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b7cdcz1uuxn" w:id="0"/>
      <w:bookmarkEnd w:id="0"/>
      <w:r w:rsidDel="00000000" w:rsidR="00000000" w:rsidRPr="00000000">
        <w:rPr>
          <w:rtl w:val="0"/>
        </w:rPr>
        <w:t xml:space="preserve">Métodos, atributos e classes no Java.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modificadores de acesso são padrões de visibilidade de acessos às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classes, atributos e métodos.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Esses</w:t>
      </w:r>
      <w:r w:rsidDel="00000000" w:rsidR="00000000" w:rsidRPr="00000000">
        <w:rPr>
          <w:sz w:val="24"/>
          <w:szCs w:val="24"/>
          <w:rtl w:val="0"/>
        </w:rPr>
        <w:t xml:space="preserve"> modificadores são palavras-chaves reservadas pelo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Java,</w:t>
      </w:r>
      <w:r w:rsidDel="00000000" w:rsidR="00000000" w:rsidRPr="00000000">
        <w:rPr>
          <w:sz w:val="24"/>
          <w:szCs w:val="24"/>
          <w:rtl w:val="0"/>
        </w:rPr>
        <w:t xml:space="preserve"> ou seja palavras reservadas não podem ser usadas como nome de métodos, classes ou atributos.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boas práticas (best practices)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, na maioria das declarações de variáveis de instância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são definidos os seus atributos com a palavra-chave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para garantir a segurança de alterações acidentais, sendo somente acessíveis através dos métodos. Essa ação tem como efeito ajudar no encapsulamento dos dados, preservando ainda mais a segurança e a aplicação de programação orientada a objetos do Java.</w:t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Por exemplo, quando um programa cria (instancia) um objeto da classe Banco, a variável senha é encapsulada (ocultada) no objeto onde pode ser acessada apenas por métodos da classe do objeto, os métodos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getters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setters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que manipulam a variável de instância. Vejamos abaixo a explicação sobre cada um.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1f1f1f"/>
        </w:rPr>
      </w:pPr>
      <w:bookmarkStart w:colFirst="0" w:colLast="0" w:name="_uj4a3mzbayci" w:id="1"/>
      <w:bookmarkEnd w:id="1"/>
      <w:r w:rsidDel="00000000" w:rsidR="00000000" w:rsidRPr="00000000">
        <w:rPr>
          <w:color w:val="1f1f1f"/>
          <w:rtl w:val="0"/>
        </w:rPr>
        <w:t xml:space="preserve">Public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Uma declaração com o modificador public pode ser acessada de qualquer lugar e por qualquer entidade que possa visualizar a classe a que ela pertence.</w:t>
      </w:r>
    </w:p>
    <w:p w:rsidR="00000000" w:rsidDel="00000000" w:rsidP="00000000" w:rsidRDefault="00000000" w:rsidRPr="00000000" w14:paraId="0000000A">
      <w:pPr>
        <w:pStyle w:val="Heading1"/>
        <w:rPr>
          <w:color w:val="1f1f1f"/>
        </w:rPr>
      </w:pPr>
      <w:bookmarkStart w:colFirst="0" w:colLast="0" w:name="_3p51h5kz6aql" w:id="2"/>
      <w:bookmarkEnd w:id="2"/>
      <w:r w:rsidDel="00000000" w:rsidR="00000000" w:rsidRPr="00000000">
        <w:rPr>
          <w:color w:val="1f1f1f"/>
          <w:rtl w:val="0"/>
        </w:rPr>
        <w:t xml:space="preserve">Private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membros da classe definidos como não podem ser acessados ou usados por nenhuma outra classe. Esse modificador não se aplica às classes, somente para seus métodos e atributos. Esses atributos e métodos também não podem ser visualizados pelas classes herdadas.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1f1f1f"/>
        </w:rPr>
      </w:pPr>
      <w:bookmarkStart w:colFirst="0" w:colLast="0" w:name="_bjv5xhcdh6sq" w:id="3"/>
      <w:bookmarkEnd w:id="3"/>
      <w:r w:rsidDel="00000000" w:rsidR="00000000" w:rsidRPr="00000000">
        <w:rPr>
          <w:color w:val="1f1f1f"/>
          <w:rtl w:val="0"/>
        </w:rPr>
        <w:t xml:space="preserve">Protected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 modificador protected torna o membro acessível às classes do mesmo pacote ou através de herança, seus membros herdados não são acessíveis a outras classes fora do pacote em que foram declarados.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1f1f1f"/>
        </w:rPr>
      </w:pPr>
      <w:bookmarkStart w:colFirst="0" w:colLast="0" w:name="_27c753tau8fy" w:id="4"/>
      <w:bookmarkEnd w:id="4"/>
      <w:r w:rsidDel="00000000" w:rsidR="00000000" w:rsidRPr="00000000">
        <w:rPr>
          <w:color w:val="1f1f1f"/>
          <w:rtl w:val="0"/>
        </w:rPr>
        <w:t xml:space="preserve">Default (padrão)</w:t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classe e/ou seus membros são acessíveis somente por classes do mesmo pacote, na sua declaração não é definido nenhum tipo de modificador, sendo este identificado pelo compilador.</w:t>
      </w:r>
    </w:p>
    <w:p w:rsidR="00000000" w:rsidDel="00000000" w:rsidP="00000000" w:rsidRDefault="00000000" w:rsidRPr="00000000" w14:paraId="00000010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q2qv0jyrbdx" w:id="5"/>
      <w:bookmarkEnd w:id="5"/>
      <w:r w:rsidDel="00000000" w:rsidR="00000000" w:rsidRPr="00000000">
        <w:rPr>
          <w:rtl w:val="0"/>
        </w:rPr>
        <w:t xml:space="preserve">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Quando é aplicado na classe, não permite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estende-la,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nos métodos impede que o mesmo seja sobrescrito (overriding) na subclasse, e nos valores de variáveis não pode ser alterado depois que já tenha sido atribuído um valor.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flc42tpbm30" w:id="6"/>
      <w:bookmarkEnd w:id="6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5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Esse modificador não é aplicado nas variáveis, apenas n as classes. Uma classe abstrata não pode ser instanciada, ou seja, não pode ser chamada pelos seus construtores. Se houver alguma declaração de um método como abstract (abstrato), a classe também deve ser marcada como abstract.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39obijn3sjr" w:id="7"/>
      <w:bookmarkEnd w:id="7"/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7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É usado para a criação de uma variável que poderá ser acessada por todas as instâncias de objetos desta classe como uma variável comum, ou seja, a variável criada será a mesma em todas as instâncias e quando seu conteúdo é modificado numa das instâncias, a modificação ocorre em todas as demais. E nas declarações de métodos ajudam no acesso direto à classe, portanto não é necessário instanciar um objeto para acessar o método.</w:t>
      </w:r>
    </w:p>
    <w:p w:rsidR="00000000" w:rsidDel="00000000" w:rsidP="00000000" w:rsidRDefault="00000000" w:rsidRPr="00000000" w14:paraId="00000018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 exemplo da Listagem 2, é gerada a saída da contagem de 4 valores (1,2,3,4), se comentarmos a linha que tem a variável static e descomentar da qual não tem, veremos que a sua saída será de 4 saídas com o mesmo valor (1,1,1,1).</w:t>
      </w:r>
    </w:p>
    <w:p w:rsidR="00000000" w:rsidDel="00000000" w:rsidP="00000000" w:rsidRDefault="00000000" w:rsidRPr="00000000" w14:paraId="0000001A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Nas variáveis estáticas isso acontece porque todas as instâncias da mesma classe compartilham a mesma cópia das variáveis estáticas, sendo inicializadas quando a classe é carregada (instanciada).</w:t>
      </w:r>
    </w:p>
    <w:p w:rsidR="00000000" w:rsidDel="00000000" w:rsidP="00000000" w:rsidRDefault="00000000" w:rsidRPr="00000000" w14:paraId="0000001C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xplhf2x8ush" w:id="8"/>
      <w:bookmarkEnd w:id="8"/>
      <w:r w:rsidDel="00000000" w:rsidR="00000000" w:rsidRPr="00000000">
        <w:rPr>
          <w:rtl w:val="0"/>
        </w:rPr>
        <w:t xml:space="preserve">Tabela dos modificadores de acesso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Ainda no Java existem alguns outros tipos que não são muito usados, os que apresentei são os mais usados e os principais.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