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498gvpzpbp6" w:id="0"/>
      <w:bookmarkEnd w:id="0"/>
      <w:r w:rsidDel="00000000" w:rsidR="00000000" w:rsidRPr="00000000">
        <w:rPr>
          <w:rtl w:val="0"/>
        </w:rPr>
        <w:t xml:space="preserve">Algoritmo </w:t>
      </w:r>
      <w:r w:rsidDel="00000000" w:rsidR="00000000" w:rsidRPr="00000000">
        <w:rPr>
          <w:rtl w:val="0"/>
        </w:rPr>
        <w:t xml:space="preserve">e Pseudocódigo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ind w:left="720" w:firstLine="0"/>
        <w:rPr>
          <w:sz w:val="30"/>
          <w:szCs w:val="30"/>
        </w:rPr>
      </w:pPr>
      <w:bookmarkStart w:colFirst="0" w:colLast="0" w:name="_gag7biwtc7d0" w:id="1"/>
      <w:bookmarkEnd w:id="1"/>
      <w:r w:rsidDel="00000000" w:rsidR="00000000" w:rsidRPr="00000000">
        <w:rPr>
          <w:sz w:val="30"/>
          <w:szCs w:val="30"/>
          <w:rtl w:val="0"/>
        </w:rPr>
        <w:t xml:space="preserve">Objetivos da aula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Entender o que é um algoritmo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Entender o que um é um pseudocódigo</w:t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b9islu6k5kl3" w:id="2"/>
      <w:bookmarkEnd w:id="2"/>
      <w:r w:rsidDel="00000000" w:rsidR="00000000" w:rsidRPr="00000000">
        <w:rPr>
          <w:rtl w:val="0"/>
        </w:rPr>
        <w:t xml:space="preserve">O que é um algoritmo ?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“É uma sequência de passos que resolve problema”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62313" cy="37819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3781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d1ao755z2ep1" w:id="3"/>
      <w:bookmarkEnd w:id="3"/>
      <w:r w:rsidDel="00000000" w:rsidR="00000000" w:rsidRPr="00000000">
        <w:rPr>
          <w:rtl w:val="0"/>
        </w:rPr>
        <w:t xml:space="preserve">Pseudocódigo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“Psedocódigo</w:t>
      </w:r>
      <w:r w:rsidDel="00000000" w:rsidR="00000000" w:rsidRPr="00000000">
        <w:rPr>
          <w:sz w:val="28"/>
          <w:szCs w:val="28"/>
          <w:rtl w:val="0"/>
        </w:rPr>
        <w:t xml:space="preserve"> é uma forma genérica de escrever um algoritmo, utilizando uma linguagem simples (nativa, ou seja, em português a quem o escreve, de forma a ser entendida por qualquer pessoa)”.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