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f592v2z71dh" w:id="0"/>
      <w:bookmarkEnd w:id="0"/>
      <w:r w:rsidDel="00000000" w:rsidR="00000000" w:rsidRPr="00000000">
        <w:rPr>
          <w:rtl w:val="0"/>
        </w:rPr>
        <w:t xml:space="preserve">Decomposição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wbp83a5ii8dh" w:id="1"/>
      <w:bookmarkEnd w:id="1"/>
      <w:r w:rsidDel="00000000" w:rsidR="00000000" w:rsidRPr="00000000">
        <w:rPr>
          <w:rtl w:val="0"/>
        </w:rPr>
        <w:t xml:space="preserve">Objetivo da aula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É preciso compreender como executar cada etapa de um pensamento computacional.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Dessa forma, esta aula é dedicada à compreensão individual de cada pilar desse processo.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oydju6gmgi1z" w:id="2"/>
      <w:bookmarkEnd w:id="2"/>
      <w:r w:rsidDel="00000000" w:rsidR="00000000" w:rsidRPr="00000000">
        <w:rPr>
          <w:rtl w:val="0"/>
        </w:rPr>
        <w:t xml:space="preserve">“Se você não pode resolver um problema, então existe um problema mais fácil que você pode resolver, encontre-o”.</w:t>
      </w:r>
    </w:p>
    <w:p w:rsidR="00000000" w:rsidDel="00000000" w:rsidP="00000000" w:rsidRDefault="00000000" w:rsidRPr="00000000" w14:paraId="00000007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George Polya.</w:t>
      </w:r>
    </w:p>
    <w:p w:rsidR="00000000" w:rsidDel="00000000" w:rsidP="00000000" w:rsidRDefault="00000000" w:rsidRPr="00000000" w14:paraId="00000008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Primeiro passo da resolução de problemas dentro do conceito de pensamento computacional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“Dado um problema complexo, devemos quebrá-lo em problemas menores. Portanto, problemas mais fáceis e gerenciáveis”.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95di14ghfk54" w:id="3"/>
      <w:bookmarkEnd w:id="3"/>
      <w:r w:rsidDel="00000000" w:rsidR="00000000" w:rsidRPr="00000000">
        <w:rPr>
          <w:rtl w:val="0"/>
        </w:rPr>
        <w:t xml:space="preserve">Estratégia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129834</wp:posOffset>
            </wp:positionV>
            <wp:extent cx="647700" cy="1295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 de quebrar e determinar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Análise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Partes menores e gerenciáveis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estuda, explora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“Realiza exame detalhado”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Decompor em elementos constituintes 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123825</wp:posOffset>
            </wp:positionV>
            <wp:extent cx="647700" cy="12954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Combinar os elementos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Síntese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Recompondo o problema original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 de reconstrução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Fundir os elementos de maneira coerente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Consiste em reunir elementos distintos em um único elemento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o12qtsh8bg2" w:id="4"/>
      <w:bookmarkEnd w:id="4"/>
      <w:r w:rsidDel="00000000" w:rsidR="00000000" w:rsidRPr="00000000">
        <w:rPr>
          <w:rtl w:val="0"/>
        </w:rPr>
        <w:t xml:space="preserve">Ordem de execução de tarefas menores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9wudw8ieqsk5" w:id="5"/>
      <w:bookmarkEnd w:id="5"/>
      <w:r w:rsidDel="00000000" w:rsidR="00000000" w:rsidRPr="00000000">
        <w:rPr>
          <w:rtl w:val="0"/>
        </w:rPr>
        <w:t xml:space="preserve">Sequencial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 uma dependência ou ordem entre tarefas. Executadas em “fila”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h1mf0xfqlxsw" w:id="6"/>
      <w:bookmarkEnd w:id="6"/>
      <w:r w:rsidDel="00000000" w:rsidR="00000000" w:rsidRPr="00000000">
        <w:rPr>
          <w:rtl w:val="0"/>
        </w:rPr>
        <w:t xml:space="preserve">Paralelo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Já no paralelo, conseguimos executar tarefas que podem ser executadas concomitantemente. Elas podem ocorrer ao mesmo tempo, nós conseguimos paralelizar o problema, ganhando mais </w:t>
      </w:r>
      <w:r w:rsidDel="00000000" w:rsidR="00000000" w:rsidRPr="00000000">
        <w:rPr>
          <w:b w:val="1"/>
          <w:sz w:val="28"/>
          <w:szCs w:val="28"/>
          <w:rtl w:val="0"/>
        </w:rPr>
        <w:t xml:space="preserve">eficiência e </w:t>
      </w:r>
      <w:r w:rsidDel="00000000" w:rsidR="00000000" w:rsidRPr="00000000">
        <w:rPr>
          <w:sz w:val="28"/>
          <w:szCs w:val="28"/>
          <w:rtl w:val="0"/>
        </w:rPr>
        <w:t xml:space="preserve">menos </w:t>
      </w:r>
      <w:r w:rsidDel="00000000" w:rsidR="00000000" w:rsidRPr="00000000">
        <w:rPr>
          <w:b w:val="1"/>
          <w:sz w:val="28"/>
          <w:szCs w:val="28"/>
          <w:rtl w:val="0"/>
        </w:rPr>
        <w:t xml:space="preserve">tempo.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Não basta aplicar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Desenvolver a decomposição “by yourself”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Existem diversas maneiras distintas de decompor o mesmo problema.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qqcbq0whalx3" w:id="7"/>
      <w:bookmarkEnd w:id="7"/>
      <w:r w:rsidDel="00000000" w:rsidR="00000000" w:rsidRPr="00000000">
        <w:rPr>
          <w:rtl w:val="0"/>
        </w:rPr>
        <w:t xml:space="preserve">Como decompor?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Entenda o problema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Separa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componentes</w:t>
      </w:r>
      <w:r w:rsidDel="00000000" w:rsidR="00000000" w:rsidRPr="00000000">
        <w:rPr>
          <w:sz w:val="28"/>
          <w:szCs w:val="28"/>
          <w:rtl w:val="0"/>
        </w:rPr>
        <w:t xml:space="preserve">, identifique se há alguma características, dependência.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Identificar ou coletar dados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Agregar os dados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Funcionalidade</w:t>
      </w:r>
      <w:r w:rsidDel="00000000" w:rsidR="00000000" w:rsidRPr="00000000">
        <w:rPr>
          <w:sz w:val="28"/>
          <w:szCs w:val="28"/>
          <w:rtl w:val="0"/>
        </w:rPr>
        <w:t xml:space="preserve"> : Decomposição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