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yvhj8iwh2as" w:id="0"/>
      <w:bookmarkEnd w:id="0"/>
      <w:r w:rsidDel="00000000" w:rsidR="00000000" w:rsidRPr="00000000">
        <w:rPr>
          <w:rtl w:val="0"/>
        </w:rPr>
        <w:t xml:space="preserve">Funcionamento do git</w:t>
        <w:tab/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gnl4bgxl8371" w:id="1"/>
      <w:bookmarkEnd w:id="1"/>
      <w:r w:rsidDel="00000000" w:rsidR="00000000" w:rsidRPr="00000000">
        <w:rPr>
          <w:u w:val="single"/>
          <w:rtl w:val="0"/>
        </w:rPr>
        <w:t xml:space="preserve">SHA1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i3ywki2vfq7" w:id="2"/>
      <w:bookmarkEnd w:id="2"/>
      <w:r w:rsidDel="00000000" w:rsidR="00000000" w:rsidRPr="00000000">
        <w:rPr>
          <w:rtl w:val="0"/>
        </w:rPr>
        <w:t xml:space="preserve">A sigla SHA significa </w:t>
      </w:r>
      <w:r w:rsidDel="00000000" w:rsidR="00000000" w:rsidRPr="00000000">
        <w:rPr>
          <w:u w:val="single"/>
          <w:rtl w:val="0"/>
        </w:rPr>
        <w:t xml:space="preserve">Secure hash algorithm</w:t>
      </w:r>
      <w:r w:rsidDel="00000000" w:rsidR="00000000" w:rsidRPr="00000000">
        <w:rPr>
          <w:rtl w:val="0"/>
        </w:rPr>
        <w:t xml:space="preserve"> (Algoritmo de Hash seguro), é um conjunto de funções hash criptográficas projetadas pela </w:t>
      </w:r>
      <w:r w:rsidDel="00000000" w:rsidR="00000000" w:rsidRPr="00000000">
        <w:rPr>
          <w:u w:val="single"/>
          <w:rtl w:val="0"/>
        </w:rPr>
        <w:t xml:space="preserve">NSA</w:t>
      </w:r>
      <w:r w:rsidDel="00000000" w:rsidR="00000000" w:rsidRPr="00000000">
        <w:rPr>
          <w:rtl w:val="0"/>
        </w:rPr>
        <w:t xml:space="preserve"> (Agência de segurança nacional dos EUA).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encriptação gera um conjunto de C</w:t>
      </w:r>
      <w:r w:rsidDel="00000000" w:rsidR="00000000" w:rsidRPr="00000000">
        <w:rPr>
          <w:sz w:val="28"/>
          <w:szCs w:val="28"/>
          <w:rtl w:val="0"/>
        </w:rPr>
        <w:t xml:space="preserve">haracters</w:t>
      </w:r>
      <w:r w:rsidDel="00000000" w:rsidR="00000000" w:rsidRPr="00000000">
        <w:rPr>
          <w:sz w:val="28"/>
          <w:szCs w:val="28"/>
          <w:rtl w:val="0"/>
        </w:rPr>
        <w:t xml:space="preserve"> identificador de 40 dígitos.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uma forma curta de representar um arquivo.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(stdin) = Conjunto de 40 Characters.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ondlnotbpzoh" w:id="3"/>
      <w:bookmarkEnd w:id="3"/>
      <w:r w:rsidDel="00000000" w:rsidR="00000000" w:rsidRPr="00000000">
        <w:rPr>
          <w:rtl w:val="0"/>
        </w:rPr>
        <w:t xml:space="preserve">Objetos internos do Git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okvjl3vtn2rm" w:id="4"/>
      <w:bookmarkEnd w:id="4"/>
      <w:r w:rsidDel="00000000" w:rsidR="00000000" w:rsidRPr="00000000">
        <w:rPr>
          <w:rtl w:val="0"/>
        </w:rPr>
        <w:t xml:space="preserve">Objetos fundamentais (Blobs)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Nós vamos usar novamente a função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Echo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que vai pegar uma string e vai enviar o output que é o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conteudo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nesse caso, e a gente vai passar esse output para uma função do git que é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hash</w:t>
      </w:r>
      <w:r w:rsidDel="00000000" w:rsidR="00000000" w:rsidRPr="00000000">
        <w:rPr>
          <w:sz w:val="28"/>
          <w:szCs w:val="28"/>
          <w:rtl w:val="0"/>
        </w:rPr>
        <w:t xml:space="preserve">-object.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flag que colocamos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--stdin</w:t>
      </w:r>
      <w:r w:rsidDel="00000000" w:rsidR="00000000" w:rsidRPr="00000000">
        <w:rPr>
          <w:sz w:val="28"/>
          <w:szCs w:val="28"/>
          <w:rtl w:val="0"/>
        </w:rPr>
        <w:t xml:space="preserve">) é apenas porque ela vai receber um arquivo do tipo texto.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Então se a gente passar essa string (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conteudo</w:t>
      </w:r>
      <w:r w:rsidDel="00000000" w:rsidR="00000000" w:rsidRPr="00000000">
        <w:rPr>
          <w:sz w:val="28"/>
          <w:szCs w:val="28"/>
          <w:rtl w:val="0"/>
        </w:rPr>
        <w:t xml:space="preserve">) para a função do git então ela vai devolver o SHA1 desse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conteudo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SHA1 : fc31e91b26cf85a55e072476de7f263c89260eb1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149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Usamos novamente a função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Echo </w:t>
      </w:r>
      <w:r w:rsidDel="00000000" w:rsidR="00000000" w:rsidRPr="00000000">
        <w:rPr>
          <w:sz w:val="28"/>
          <w:szCs w:val="28"/>
          <w:rtl w:val="0"/>
        </w:rPr>
        <w:t xml:space="preserve">e passamos novamente a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conteudo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e jogamos ela para ser encriptada pelo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SHA1</w:t>
      </w:r>
      <w:r w:rsidDel="00000000" w:rsidR="00000000" w:rsidRPr="00000000">
        <w:rPr>
          <w:sz w:val="28"/>
          <w:szCs w:val="28"/>
          <w:rtl w:val="0"/>
        </w:rPr>
        <w:t xml:space="preserve">, só que é gerado um outro conjunto de </w:t>
      </w:r>
      <w:r w:rsidDel="00000000" w:rsidR="00000000" w:rsidRPr="00000000">
        <w:rPr>
          <w:sz w:val="28"/>
          <w:szCs w:val="28"/>
          <w:rtl w:val="0"/>
        </w:rPr>
        <w:t xml:space="preserve">characters</w:t>
      </w:r>
      <w:r w:rsidDel="00000000" w:rsidR="00000000" w:rsidRPr="00000000">
        <w:rPr>
          <w:sz w:val="28"/>
          <w:szCs w:val="28"/>
          <w:rtl w:val="0"/>
        </w:rPr>
        <w:t xml:space="preserve">. (e porque é diferente ?)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1425" cy="3419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Isso acontece porque o jeito que o git manipula esses arquivos é através de objetos, esses arquivos ficam armazenados no objeto chamado (Blob) e este objeto contém metadados então o objeto (Blob) vai conter 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tipo do objeto</w:t>
      </w:r>
      <w:r w:rsidDel="00000000" w:rsidR="00000000" w:rsidRPr="00000000">
        <w:rPr>
          <w:sz w:val="28"/>
          <w:szCs w:val="28"/>
          <w:rtl w:val="0"/>
        </w:rPr>
        <w:t xml:space="preserve"> que é 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(Blob)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 tamanho dessa string /arquivo</w:t>
      </w:r>
      <w:r w:rsidDel="00000000" w:rsidR="00000000" w:rsidRPr="00000000">
        <w:rPr>
          <w:sz w:val="28"/>
          <w:szCs w:val="28"/>
          <w:rtl w:val="0"/>
        </w:rPr>
        <w:t xml:space="preserve">, uma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\0</w:t>
      </w:r>
      <w:r w:rsidDel="00000000" w:rsidR="00000000" w:rsidRPr="00000000">
        <w:rPr>
          <w:sz w:val="28"/>
          <w:szCs w:val="28"/>
          <w:rtl w:val="0"/>
        </w:rPr>
        <w:t xml:space="preserve"> e o conteúdo desse arquivo.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u6sp82uxz65" w:id="5"/>
      <w:bookmarkEnd w:id="5"/>
      <w:r w:rsidDel="00000000" w:rsidR="00000000" w:rsidRPr="00000000">
        <w:rPr>
          <w:rtl w:val="0"/>
        </w:rPr>
        <w:t xml:space="preserve">Objetos fundamentais (Tree)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495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“Tree” armazenam “Blobs”, então é uma crescente a “Blob” sendo o bloco básico de composição a “Tree” armazenando e apontando para tipos de “blobs” diferentes, então o “Tree”  também contém metadados… ele também possui a “\0” ela aponta para um “blob” que por sua vez tem um “sha1” e a árvore também guarda o nome desse arquivo … então, se repararmos, o “blob” não guarda do arquivo ele só guarda o “sha1” do arquivo, que são os caracteres identificadores dele, e só.</w:t>
      </w:r>
    </w:p>
    <w:p w:rsidR="00000000" w:rsidDel="00000000" w:rsidP="00000000" w:rsidRDefault="00000000" w:rsidRPr="00000000" w14:paraId="00000025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“Tree” vai ser responsável por montar toda a estrutura e onde estão localizados os arquivos, então as “Tree” podem apontar tanto para “blob” ou outras “Tree”.</w:t>
      </w:r>
    </w:p>
    <w:p w:rsidR="00000000" w:rsidDel="00000000" w:rsidP="00000000" w:rsidRDefault="00000000" w:rsidRPr="00000000" w14:paraId="00000027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Então, faz sentido que o GIT use um tipo de objeto que é recursivo, que são as "Tree''. Então uma “Tree” pode apontar para outra “Tree”, ou um </w:t>
      </w:r>
      <w:r w:rsidDel="00000000" w:rsidR="00000000" w:rsidRPr="00000000">
        <w:rPr>
          <w:sz w:val="28"/>
          <w:szCs w:val="28"/>
          <w:rtl w:val="0"/>
        </w:rPr>
        <w:t xml:space="preserve">diretório</w:t>
      </w:r>
      <w:r w:rsidDel="00000000" w:rsidR="00000000" w:rsidRPr="00000000">
        <w:rPr>
          <w:sz w:val="28"/>
          <w:szCs w:val="28"/>
          <w:rtl w:val="0"/>
        </w:rPr>
        <w:t xml:space="preserve"> pode apontar para outro </w:t>
      </w:r>
      <w:r w:rsidDel="00000000" w:rsidR="00000000" w:rsidRPr="00000000">
        <w:rPr>
          <w:sz w:val="28"/>
          <w:szCs w:val="28"/>
          <w:rtl w:val="0"/>
        </w:rPr>
        <w:t xml:space="preserve">diretório.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4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atq26ulvqo5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ckm2bhsa2f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1kj5cunm4v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5wlijth49m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gcqn7nwovzy0" w:id="10"/>
      <w:bookmarkEnd w:id="10"/>
      <w:r w:rsidDel="00000000" w:rsidR="00000000" w:rsidRPr="00000000">
        <w:rPr>
          <w:rtl w:val="0"/>
        </w:rPr>
        <w:t xml:space="preserve">Objetos fundamentais (Commit)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43325" cy="445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por fim, temos o objeto mais importante de todos, que é o “commit”. O “commit” é o objeto que vai juntar tudo, que vai dar sentido para a alteração que nós vamos estar fazendo.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Então o “commit” aponta para uma “Tree”, o “commit” aponta para um parente, ou seja, ele aponta para o último “commit” realizado antes dele. o “commit” aponta para uma autor, o “commit” aponta para uma mensagem e esse objeto leva a data e hora de quando foi criado.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 os “commits” também possui um “sha1”,  possui encriptação, que é a geração desse (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Hash</w:t>
      </w:r>
      <w:r w:rsidDel="00000000" w:rsidR="00000000" w:rsidRPr="00000000">
        <w:rPr>
          <w:sz w:val="28"/>
          <w:szCs w:val="28"/>
          <w:rtl w:val="0"/>
        </w:rPr>
        <w:t xml:space="preserve">) de 40 caracteres identificador, do seus metadados.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