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hd w:fill="ffffff" w:val="clear"/>
        <w:spacing w:before="480" w:line="288" w:lineRule="auto"/>
        <w:rPr>
          <w:b w:val="1"/>
          <w:color w:val="23282c"/>
          <w:sz w:val="46"/>
          <w:szCs w:val="46"/>
        </w:rPr>
      </w:pPr>
      <w:bookmarkStart w:colFirst="0" w:colLast="0" w:name="_nr76s6l53hzm" w:id="0"/>
      <w:bookmarkEnd w:id="0"/>
      <w:r w:rsidDel="00000000" w:rsidR="00000000" w:rsidRPr="00000000">
        <w:rPr>
          <w:b w:val="1"/>
          <w:color w:val="23282c"/>
          <w:sz w:val="46"/>
          <w:szCs w:val="46"/>
          <w:rtl w:val="0"/>
        </w:rPr>
        <w:t xml:space="preserve">CSS 3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237p4koeyjd9" w:id="1"/>
      <w:bookmarkEnd w:id="1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Definição e seletores</w:t>
      </w:r>
    </w:p>
    <w:p w:rsidR="00000000" w:rsidDel="00000000" w:rsidP="00000000" w:rsidRDefault="00000000" w:rsidRPr="00000000" w14:paraId="0000000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Após a criação do HTML a necessidade de formatar as páginas ficou evidente, assim, em 1996, foi criada a linguagem de estilo que conhecemos por CSS.</w:t>
      </w:r>
    </w:p>
    <w:p w:rsidR="00000000" w:rsidDel="00000000" w:rsidP="00000000" w:rsidRDefault="00000000" w:rsidRPr="00000000" w14:paraId="0000000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sintaxe é bem simples e pode ser explicada com a frase "você cria regras de estilo para elementos ou grupos de elementos".</w:t>
      </w:r>
    </w:p>
    <w:p w:rsidR="00000000" w:rsidDel="00000000" w:rsidP="00000000" w:rsidRDefault="00000000" w:rsidRPr="00000000" w14:paraId="0000000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Vamos usar um elemento HTML que vimos anteriormente, a âncora &lt;a&gt;, para exemplificar.</w:t>
      </w:r>
    </w:p>
    <w:p w:rsidR="00000000" w:rsidDel="00000000" w:rsidP="00000000" w:rsidRDefault="00000000" w:rsidRPr="00000000" w14:paraId="0000000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:rsidR="00000000" w:rsidDel="00000000" w:rsidP="00000000" w:rsidRDefault="00000000" w:rsidRPr="00000000" w14:paraId="0000000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Percebam que podemos colocar vários seletores em uma regra separando-os por vírgula.</w:t>
      </w:r>
    </w:p>
    <w:p w:rsidR="00000000" w:rsidDel="00000000" w:rsidP="00000000" w:rsidRDefault="00000000" w:rsidRPr="00000000" w14:paraId="0000000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há um último detalhe nesse exemplo: a pseudo-classe. Elementos HTML sofrem alterações causadas pela interação do usuário, como mover o mouse por cima ou clicar nesse elemento.</w:t>
      </w:r>
    </w:p>
    <w:p w:rsidR="00000000" w:rsidDel="00000000" w:rsidP="00000000" w:rsidRDefault="00000000" w:rsidRPr="00000000" w14:paraId="0000000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a:hover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do exemplo significa que a âncora também terá essa aparência quando o usuário passar o mouse por cima de um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hyperlink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0A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20p10m4mc758" w:id="2"/>
      <w:bookmarkEnd w:id="2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ID x Classe</w:t>
      </w:r>
    </w:p>
    <w:p w:rsidR="00000000" w:rsidDel="00000000" w:rsidP="00000000" w:rsidRDefault="00000000" w:rsidRPr="00000000" w14:paraId="0000000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:rsidR="00000000" w:rsidDel="00000000" w:rsidP="00000000" w:rsidRDefault="00000000" w:rsidRPr="00000000" w14:paraId="0000000D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:rsidR="00000000" w:rsidDel="00000000" w:rsidP="00000000" w:rsidRDefault="00000000" w:rsidRPr="00000000" w14:paraId="0000000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seletor que vimos no primeiro exemplo é um seletor de tipo, pois ele representa um elemento HTML, e com IDs e Classes podemos representar qualquer tipo de elemento mas há algumas diferenças entre eles:</w:t>
      </w:r>
    </w:p>
    <w:p w:rsidR="00000000" w:rsidDel="00000000" w:rsidP="00000000" w:rsidRDefault="00000000" w:rsidRPr="00000000" w14:paraId="0000000F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ID: é representado pelo símbolo # (hash) seguido de um nome para esse ID.</w:t>
      </w:r>
    </w:p>
    <w:p w:rsidR="00000000" w:rsidDel="00000000" w:rsidP="00000000" w:rsidRDefault="00000000" w:rsidRPr="00000000" w14:paraId="0000001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Classe: a classe é representada de forma parecida do ID, mas é precedida por um ponto em vez do hash.</w:t>
      </w:r>
    </w:p>
    <w:p w:rsidR="00000000" w:rsidDel="00000000" w:rsidP="00000000" w:rsidRDefault="00000000" w:rsidRPr="00000000" w14:paraId="00000011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 diferença mais importante entre eles é a forma como devem ser usados: o ID só pode ser usado uma vez em uma página HTML enquanto a classe não tem restrições.</w:t>
      </w:r>
    </w:p>
    <w:p w:rsidR="00000000" w:rsidDel="00000000" w:rsidP="00000000" w:rsidRDefault="00000000" w:rsidRPr="00000000" w14:paraId="0000001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jl8woagotny6" w:id="3"/>
      <w:bookmarkEnd w:id="3"/>
      <w:r w:rsidDel="00000000" w:rsidR="00000000" w:rsidRPr="00000000">
        <w:rPr>
          <w:b w:val="1"/>
          <w:sz w:val="26"/>
          <w:szCs w:val="26"/>
          <w:rtl w:val="0"/>
        </w:rPr>
        <w:t xml:space="preserve">Exercício</w:t>
      </w:r>
    </w:p>
    <w:p w:rsidR="00000000" w:rsidDel="00000000" w:rsidP="00000000" w:rsidRDefault="00000000" w:rsidRPr="00000000" w14:paraId="0000001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Vamos adicionar algumas classes no nosso site e alterar alguns elementos, mas antes precisamos adicionar um arquivo CSS a nossa página.</w:t>
      </w:r>
    </w:p>
    <w:p w:rsidR="00000000" w:rsidDel="00000000" w:rsidP="00000000" w:rsidRDefault="00000000" w:rsidRPr="00000000" w14:paraId="0000001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No módulo de HTML descobrimos que podemos adicionar CSS de duas formas, com o elemento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style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e assim suas regras ficarão no arquivo HTML, ou podemos criar um arquivo CSS e adicioná-lo na página através do elemento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link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e é essa forma que usaremos.</w:t>
      </w:r>
    </w:p>
    <w:p w:rsidR="00000000" w:rsidDel="00000000" w:rsidP="00000000" w:rsidRDefault="00000000" w:rsidRPr="00000000" w14:paraId="0000001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Crie um elemento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link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dentro do head do seu arquivo e adicione os atributos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rel="stylesheet"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href="style.css"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rel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denota o tipo de arquivo que estamos incluindo na página e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href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é o caminho para o arquivo. E na mesma pasta do arquivo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HTML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crie um arquivo chamado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style.css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1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Agora sim vamos ao CSS, adicione um ID #title ao h1 da página, pois queremos que ele seja único, e depois adicione as classes .subtitle e .post_title ao h2 e h3, respectivamente.</w:t>
      </w:r>
    </w:p>
    <w:p w:rsidR="00000000" w:rsidDel="00000000" w:rsidP="00000000" w:rsidRDefault="00000000" w:rsidRPr="00000000" w14:paraId="0000001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No arquivo CSS vamos mudar a cor desses três títulos, e depois alterar o tamanho da fonte do título da postagem.</w:t>
      </w:r>
    </w:p>
    <w:p w:rsidR="00000000" w:rsidDel="00000000" w:rsidP="00000000" w:rsidRDefault="00000000" w:rsidRPr="00000000" w14:paraId="0000001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1A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zh83iawwntfy" w:id="4"/>
      <w:bookmarkEnd w:id="4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Box-model</w:t>
      </w:r>
    </w:p>
    <w:p w:rsidR="00000000" w:rsidDel="00000000" w:rsidP="00000000" w:rsidRDefault="00000000" w:rsidRPr="00000000" w14:paraId="0000001B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Quando estamos criando o layout de um site o navegador representa cada elemento HTML  como uma caixa retangular, isso é o box-model. E com CSS nós alteramos a aparência dessa caixa (largura, altura, cor de fundo, etc.). Essa caixa é composta por 4 áreas: o conteúdo, o padding, a borda e a margem.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As margens (margin) são espaçamentos entre elementos;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As bordas (border) ;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shd w:fill="ffffff" w:val="clear"/>
        <w:spacing w:after="0" w:afterAutospacing="0" w:lineRule="auto"/>
        <w:ind w:left="720" w:hanging="360"/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padding é um espaçamento entre as bordas e o conteúdo, a diferença para as margens é que declarações de imagem de fundo funcionam nele;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hd w:fill="ffffff" w:val="clear"/>
        <w:spacing w:after="240" w:lineRule="auto"/>
        <w:ind w:left="720" w:hanging="360"/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conteúdo (content) é o que o seu bloco representa, um texto, uma imagem, um vídeo;</w:t>
      </w:r>
    </w:p>
    <w:p w:rsidR="00000000" w:rsidDel="00000000" w:rsidP="00000000" w:rsidRDefault="00000000" w:rsidRPr="00000000" w14:paraId="0000002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tymhtafd3cvg" w:id="5"/>
      <w:bookmarkEnd w:id="5"/>
      <w:r w:rsidDel="00000000" w:rsidR="00000000" w:rsidRPr="00000000">
        <w:rPr>
          <w:b w:val="1"/>
          <w:sz w:val="26"/>
          <w:szCs w:val="26"/>
          <w:rtl w:val="0"/>
        </w:rPr>
        <w:t xml:space="preserve">Exercício</w:t>
      </w:r>
    </w:p>
    <w:p w:rsidR="00000000" w:rsidDel="00000000" w:rsidP="00000000" w:rsidRDefault="00000000" w:rsidRPr="00000000" w14:paraId="0000002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Para enxergamos o box-model vamos adicionar cores e bordas a alguns elementos.</w:t>
      </w:r>
    </w:p>
    <w:p w:rsidR="00000000" w:rsidDel="00000000" w:rsidP="00000000" w:rsidRDefault="00000000" w:rsidRPr="00000000" w14:paraId="0000002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Primeiro adicionaremos uma cor de fundo para a visualização ficar mais fácil, usaremos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com o valor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#fcfcfc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no elemento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body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Depois vamos adicionar uma classe ao &lt;article&gt;, pode ser .post, e então vamos colocar a cor branca de fundo com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o valor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#FFF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 Agora conseguimos enxergar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content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box-model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2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Vamos adicionar um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de 10 pixels neste mesmo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article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 Perceberam o espaçamento que surgiu em volta do nosso conteúdo?</w:t>
      </w:r>
    </w:p>
    <w:p w:rsidR="00000000" w:rsidDel="00000000" w:rsidP="00000000" w:rsidRDefault="00000000" w:rsidRPr="00000000" w14:paraId="0000002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Agora adicionamos um borda mais escura a ele com a propriedade border. Vou falar mais detalhadamente sobre border mais a frente, mas por enquanto vamos deixar essa borda com 3 pixels de largura, o contorno sólido e a cor azul.</w:t>
      </w:r>
    </w:p>
    <w:p w:rsidR="00000000" w:rsidDel="00000000" w:rsidP="00000000" w:rsidRDefault="00000000" w:rsidRPr="00000000" w14:paraId="0000002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por último vamos adicionar uma margem do lado de fora do post com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margin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o valor 10 pixels.</w:t>
      </w:r>
    </w:p>
    <w:p w:rsidR="00000000" w:rsidDel="00000000" w:rsidP="00000000" w:rsidRDefault="00000000" w:rsidRPr="00000000" w14:paraId="0000002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agora inspecionando o nosso elemento conseguimos todas aquelas camadas citadas antes: o conteúdo em azul,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em verde, as bordas em marrom e as margens em laranja.</w:t>
      </w:r>
    </w:p>
    <w:p w:rsidR="00000000" w:rsidDel="00000000" w:rsidP="00000000" w:rsidRDefault="00000000" w:rsidRPr="00000000" w14:paraId="0000002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já que começamos a falar sobre bordas e cor de fundo, no próximo vídeo vamos nos aprofundar nessas propriedades.</w:t>
      </w:r>
    </w:p>
    <w:p w:rsidR="00000000" w:rsidDel="00000000" w:rsidP="00000000" w:rsidRDefault="00000000" w:rsidRPr="00000000" w14:paraId="0000002A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h1vax7u4dsh9" w:id="6"/>
      <w:bookmarkEnd w:id="6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Estilizando elementos</w:t>
      </w:r>
    </w:p>
    <w:p w:rsidR="00000000" w:rsidDel="00000000" w:rsidP="00000000" w:rsidRDefault="00000000" w:rsidRPr="00000000" w14:paraId="0000002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Agora que entendemos o box-model podemos focar em deixar nosso site mais bonito, então vamos repassar pelas propriedades já citadas: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l8e3g23z6a65" w:id="7"/>
      <w:bookmarkEnd w:id="7"/>
      <w:r w:rsidDel="00000000" w:rsidR="00000000" w:rsidRPr="00000000">
        <w:rPr>
          <w:b w:val="1"/>
          <w:sz w:val="26"/>
          <w:szCs w:val="26"/>
          <w:rtl w:val="0"/>
        </w:rPr>
        <w:t xml:space="preserve">Padding e Margin</w:t>
      </w:r>
    </w:p>
    <w:p w:rsidR="00000000" w:rsidDel="00000000" w:rsidP="00000000" w:rsidRDefault="00000000" w:rsidRPr="00000000" w14:paraId="0000002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Anteriormente usamos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margin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da forma mais básica, com apenas um valor, mas eles são mais poderosos que isso. Se quisermos atribuir tamanhos diferentes para cada lado do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box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nós podemos, e vamos ver três formas de fazer isso.</w:t>
      </w:r>
    </w:p>
    <w:p w:rsidR="00000000" w:rsidDel="00000000" w:rsidP="00000000" w:rsidRDefault="00000000" w:rsidRPr="00000000" w14:paraId="0000002F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primeira é colocando um valor para as partes superior e inferior e depois para os lados esquerdo e direito.</w:t>
      </w:r>
    </w:p>
    <w:p w:rsidR="00000000" w:rsidDel="00000000" w:rsidP="00000000" w:rsidRDefault="00000000" w:rsidRPr="00000000" w14:paraId="00000031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valor de 10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pixels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se refere ao eixo Y, ou partes superior e inferior, e os 5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pixels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se referem aos lados esquerdo e direito.</w:t>
      </w:r>
    </w:p>
    <w:p w:rsidR="00000000" w:rsidDel="00000000" w:rsidP="00000000" w:rsidRDefault="00000000" w:rsidRPr="00000000" w14:paraId="0000003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segunda forma é dando valores para cada lado do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box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3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Então começamos pelo topo com 15 pixels, passamos o lado direito com 10 pixels, depois para a parte inferior com 5 pixels e por último o lado esquerdo com 0, e sempre nessa ordem.</w:t>
      </w:r>
    </w:p>
    <w:p w:rsidR="00000000" w:rsidDel="00000000" w:rsidP="00000000" w:rsidRDefault="00000000" w:rsidRPr="00000000" w14:paraId="0000003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Uma boa dica também é que quando o valor for 0 não precisamos não precisamos colocar a unidade.</w:t>
      </w:r>
    </w:p>
    <w:p w:rsidR="00000000" w:rsidDel="00000000" w:rsidP="00000000" w:rsidRDefault="00000000" w:rsidRPr="00000000" w14:paraId="0000003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terceira forma é com as propriedades específicas para cada lado, até agora tínhamos visto atalhos para essas propriedades.</w:t>
      </w:r>
    </w:p>
    <w:p w:rsidR="00000000" w:rsidDel="00000000" w:rsidP="00000000" w:rsidRDefault="00000000" w:rsidRPr="00000000" w14:paraId="0000003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Essa opção é mais usada quando temos o mesmo valor para 3 lados, e o quarto precisa ter um valor diferente, então usamos o padding com apenas um valor e uma dessas opções para representar o lado diferente.</w:t>
      </w:r>
    </w:p>
    <w:p w:rsidR="00000000" w:rsidDel="00000000" w:rsidP="00000000" w:rsidRDefault="00000000" w:rsidRPr="00000000" w14:paraId="0000003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llifh2x2i67p" w:id="8"/>
      <w:bookmarkEnd w:id="8"/>
      <w:r w:rsidDel="00000000" w:rsidR="00000000" w:rsidRPr="00000000">
        <w:rPr>
          <w:b w:val="1"/>
          <w:sz w:val="26"/>
          <w:szCs w:val="26"/>
          <w:rtl w:val="0"/>
        </w:rPr>
        <w:t xml:space="preserve">Background</w:t>
      </w:r>
    </w:p>
    <w:p w:rsidR="00000000" w:rsidDel="00000000" w:rsidP="00000000" w:rsidRDefault="00000000" w:rsidRPr="00000000" w14:paraId="0000003B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também é um atalho para várias propriedades, mas isso vocês podem absorver aos poucos, e uma boa opção de leitura é a documentação do MDN.</w:t>
      </w:r>
    </w:p>
    <w:p w:rsidR="00000000" w:rsidDel="00000000" w:rsidP="00000000" w:rsidRDefault="00000000" w:rsidRPr="00000000" w14:paraId="0000003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Por enquanto veremos apenas como mudar a cor de fundo.</w:t>
      </w:r>
    </w:p>
    <w:p w:rsidR="00000000" w:rsidDel="00000000" w:rsidP="00000000" w:rsidRDefault="00000000" w:rsidRPr="00000000" w14:paraId="0000003D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aqui temos 3 formas de colocar uma cor de fundo, e ainda existem outras.</w:t>
      </w:r>
    </w:p>
    <w:p w:rsidR="00000000" w:rsidDel="00000000" w:rsidP="00000000" w:rsidRDefault="00000000" w:rsidRPr="00000000" w14:paraId="0000003F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primeira é pelo nome da cor em inglês, a segunda é pelo código hexadecimal e a terceira é usando apenas o atalho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4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5la0lxgvtezo" w:id="9"/>
      <w:bookmarkEnd w:id="9"/>
      <w:r w:rsidDel="00000000" w:rsidR="00000000" w:rsidRPr="00000000">
        <w:rPr>
          <w:b w:val="1"/>
          <w:sz w:val="26"/>
          <w:szCs w:val="26"/>
          <w:rtl w:val="0"/>
        </w:rPr>
        <w:t xml:space="preserve">Border</w:t>
      </w:r>
    </w:p>
    <w:p w:rsidR="00000000" w:rsidDel="00000000" w:rsidP="00000000" w:rsidRDefault="00000000" w:rsidRPr="00000000" w14:paraId="0000004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Vimos que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pode ter 3 valores: a largura, a cor e o estilo, mas existem algumas particularidades nisso.</w:t>
      </w:r>
    </w:p>
    <w:p w:rsidR="00000000" w:rsidDel="00000000" w:rsidP="00000000" w:rsidRDefault="00000000" w:rsidRPr="00000000" w14:paraId="0000004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 largura pode ser usada com várias unidades, como px, em e mm. A cor pode ser atribuída pelo nome ou por um código hexadecimal, assim como fizemos com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background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e o estilo é representada por palavras-chave, vamos ver algumas delas:</w:t>
      </w:r>
    </w:p>
    <w:p w:rsidR="00000000" w:rsidDel="00000000" w:rsidP="00000000" w:rsidRDefault="00000000" w:rsidRPr="00000000" w14:paraId="0000004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solid: mostra uma borda simples e reta;</w:t>
      </w:r>
    </w:p>
    <w:p w:rsidR="00000000" w:rsidDel="00000000" w:rsidP="00000000" w:rsidRDefault="00000000" w:rsidRPr="00000000" w14:paraId="0000004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dotted: são bolinhas com um pequeno espaçamento entre elas;</w:t>
      </w:r>
    </w:p>
    <w:p w:rsidR="00000000" w:rsidDel="00000000" w:rsidP="00000000" w:rsidRDefault="00000000" w:rsidRPr="00000000" w14:paraId="0000004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dashed: forma uma linha tracejada.</w:t>
      </w:r>
    </w:p>
    <w:p w:rsidR="00000000" w:rsidDel="00000000" w:rsidP="00000000" w:rsidRDefault="00000000" w:rsidRPr="00000000" w14:paraId="00000048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aproveitando que mostrei esse código temos que falar sobre como separar a estilização dos lados de uma borda.</w:t>
      </w:r>
    </w:p>
    <w:p w:rsidR="00000000" w:rsidDel="00000000" w:rsidP="00000000" w:rsidRDefault="00000000" w:rsidRPr="00000000" w14:paraId="0000004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se você não quiser usar a propriedade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existem as propriedade específicas para cada aspecto de uma borda, são elas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border-width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para a largura,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border-color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para a cor 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border-style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para o estilo.</w:t>
      </w:r>
    </w:p>
    <w:p w:rsidR="00000000" w:rsidDel="00000000" w:rsidP="00000000" w:rsidRDefault="00000000" w:rsidRPr="00000000" w14:paraId="0000004A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Aqui temos o mesmo código anterior de duas formas diferentes, a primeira com o atalho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a segunda com cada propriedade específica.</w:t>
      </w:r>
    </w:p>
    <w:p w:rsidR="00000000" w:rsidDel="00000000" w:rsidP="00000000" w:rsidRDefault="00000000" w:rsidRPr="00000000" w14:paraId="0000004B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depois disso podemos juntar os lados com os aspectos de uma borda e criar uma regra mais específica ainda.</w:t>
      </w:r>
    </w:p>
    <w:p w:rsidR="00000000" w:rsidDel="00000000" w:rsidP="00000000" w:rsidRDefault="00000000" w:rsidRPr="00000000" w14:paraId="0000004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4D">
      <w:pPr>
        <w:shd w:fill="ffffff" w:val="clear"/>
        <w:spacing w:after="240" w:lineRule="auto"/>
        <w:rPr>
          <w:color w:val="434343"/>
          <w:sz w:val="21"/>
          <w:szCs w:val="21"/>
        </w:rPr>
      </w:pPr>
      <w:r w:rsidDel="00000000" w:rsidR="00000000" w:rsidRPr="00000000">
        <w:rPr>
          <w:color w:val="434343"/>
          <w:sz w:val="21"/>
          <w:szCs w:val="21"/>
          <w:rtl w:val="0"/>
        </w:rPr>
        <w:t xml:space="preserve">Border-radius</w:t>
      </w:r>
    </w:p>
    <w:p w:rsidR="00000000" w:rsidDel="00000000" w:rsidP="00000000" w:rsidRDefault="00000000" w:rsidRPr="00000000" w14:paraId="0000004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 a última propriedade é 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border-radius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, ele permite arredondar os cantos de um elemento. Podemos usar várias unidades, mas as mais comuns são os pixels e a porcentagem.</w:t>
      </w:r>
    </w:p>
    <w:p w:rsidR="00000000" w:rsidDel="00000000" w:rsidP="00000000" w:rsidRDefault="00000000" w:rsidRPr="00000000" w14:paraId="0000004F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Colocando apenas um valor mudamos todos os cantos do elemento, mas seguindo aquela mesma ordem que vimos no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padding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e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margin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- topo, direita, inferior e esquerda -  conseguimos alterar cada canto separadamente.</w:t>
      </w:r>
    </w:p>
    <w:p w:rsidR="00000000" w:rsidDel="00000000" w:rsidP="00000000" w:rsidRDefault="00000000" w:rsidRPr="00000000" w14:paraId="00000050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color w:val="23282c"/>
          <w:sz w:val="26"/>
          <w:szCs w:val="26"/>
        </w:rPr>
      </w:pPr>
      <w:bookmarkStart w:colFirst="0" w:colLast="0" w:name="_m8yx4pyb7jqv" w:id="10"/>
      <w:bookmarkEnd w:id="10"/>
      <w:r w:rsidDel="00000000" w:rsidR="00000000" w:rsidRPr="00000000">
        <w:rPr>
          <w:b w:val="1"/>
          <w:color w:val="23282c"/>
          <w:sz w:val="26"/>
          <w:szCs w:val="26"/>
          <w:rtl w:val="0"/>
        </w:rPr>
        <w:t xml:space="preserve"> </w:t>
      </w:r>
    </w:p>
    <w:p w:rsidR="00000000" w:rsidDel="00000000" w:rsidP="00000000" w:rsidRDefault="00000000" w:rsidRPr="00000000" w14:paraId="00000051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9jch5ne63c5q" w:id="11"/>
      <w:bookmarkEnd w:id="11"/>
      <w:r w:rsidDel="00000000" w:rsidR="00000000" w:rsidRPr="00000000">
        <w:rPr>
          <w:b w:val="1"/>
          <w:sz w:val="26"/>
          <w:szCs w:val="26"/>
          <w:rtl w:val="0"/>
        </w:rPr>
        <w:t xml:space="preserve">Exercício</w:t>
      </w:r>
    </w:p>
    <w:p w:rsidR="00000000" w:rsidDel="00000000" w:rsidP="00000000" w:rsidRDefault="00000000" w:rsidRPr="00000000" w14:paraId="00000052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Neste exercício vamos deixar o nosso site um pouco mais bonito usando as propriedades que acabamos de ver.</w:t>
      </w:r>
    </w:p>
    <w:p w:rsidR="00000000" w:rsidDel="00000000" w:rsidP="00000000" w:rsidRDefault="00000000" w:rsidRPr="00000000" w14:paraId="0000005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Vamos aumentar o padding para 15 pixels e colocar uma margem de também de 15 pixels só na parte de baixo do post.</w:t>
      </w:r>
    </w:p>
    <w:p w:rsidR="00000000" w:rsidDel="00000000" w:rsidP="00000000" w:rsidRDefault="00000000" w:rsidRPr="00000000" w14:paraId="00000054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Quando olhamos para os textos percebemos que os espaçamentos estão diferentes do restante do post, então vamos padronizar isso.</w:t>
      </w:r>
    </w:p>
    <w:p w:rsidR="00000000" w:rsidDel="00000000" w:rsidP="00000000" w:rsidRDefault="00000000" w:rsidRPr="00000000" w14:paraId="00000055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:rsidR="00000000" w:rsidDel="00000000" w:rsidP="00000000" w:rsidRDefault="00000000" w:rsidRPr="00000000" w14:paraId="00000056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:rsidR="00000000" w:rsidDel="00000000" w:rsidP="00000000" w:rsidRDefault="00000000" w:rsidRPr="00000000" w14:paraId="00000057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hd w:fill="ffffff" w:val="clear"/>
        <w:spacing w:after="80" w:line="288" w:lineRule="auto"/>
        <w:rPr>
          <w:b w:val="1"/>
          <w:color w:val="23282c"/>
          <w:sz w:val="34"/>
          <w:szCs w:val="34"/>
        </w:rPr>
      </w:pPr>
      <w:bookmarkStart w:colFirst="0" w:colLast="0" w:name="_gxbpg0evpsrl" w:id="12"/>
      <w:bookmarkEnd w:id="12"/>
      <w:r w:rsidDel="00000000" w:rsidR="00000000" w:rsidRPr="00000000">
        <w:rPr>
          <w:b w:val="1"/>
          <w:color w:val="23282c"/>
          <w:sz w:val="34"/>
          <w:szCs w:val="34"/>
          <w:rtl w:val="0"/>
        </w:rPr>
        <w:t xml:space="preserve">Estilizando textos</w:t>
      </w:r>
    </w:p>
    <w:p w:rsidR="00000000" w:rsidDel="00000000" w:rsidP="00000000" w:rsidRDefault="00000000" w:rsidRPr="00000000" w14:paraId="00000059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Já sabemos que podemos mudar cor e tamanho de algumas fontes, e agora vamos nos aprofundar nisso.</w:t>
      </w:r>
    </w:p>
    <w:p w:rsidR="00000000" w:rsidDel="00000000" w:rsidP="00000000" w:rsidRDefault="00000000" w:rsidRPr="00000000" w14:paraId="0000005A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5yd0c3i27t5i" w:id="13"/>
      <w:bookmarkEnd w:id="13"/>
      <w:r w:rsidDel="00000000" w:rsidR="00000000" w:rsidRPr="00000000">
        <w:rPr>
          <w:b w:val="1"/>
          <w:sz w:val="26"/>
          <w:szCs w:val="26"/>
          <w:rtl w:val="0"/>
        </w:rPr>
        <w:t xml:space="preserve">font-family</w:t>
      </w:r>
    </w:p>
    <w:p w:rsidR="00000000" w:rsidDel="00000000" w:rsidP="00000000" w:rsidRDefault="00000000" w:rsidRPr="00000000" w14:paraId="0000005C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Com o font-family podemos alterar a fonte dos nossos textos, como uma fonte da internet ou uma que esteja instalada no nosso computador, mas vamos nos ater às fontes seguras, chamadas de web safe fonts.</w:t>
      </w:r>
    </w:p>
    <w:p w:rsidR="00000000" w:rsidDel="00000000" w:rsidP="00000000" w:rsidRDefault="00000000" w:rsidRPr="00000000" w14:paraId="0000005D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Essas fontes são chamadas assim pois são encontradas em quases todos os sistemas e podem ser usadas sem preocupação.</w:t>
      </w:r>
    </w:p>
    <w:p w:rsidR="00000000" w:rsidDel="00000000" w:rsidP="00000000" w:rsidRDefault="00000000" w:rsidRPr="00000000" w14:paraId="0000005E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5F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tlfph161epd6" w:id="14"/>
      <w:bookmarkEnd w:id="14"/>
      <w:r w:rsidDel="00000000" w:rsidR="00000000" w:rsidRPr="00000000">
        <w:rPr>
          <w:b w:val="1"/>
          <w:sz w:val="26"/>
          <w:szCs w:val="26"/>
          <w:rtl w:val="0"/>
        </w:rPr>
        <w:t xml:space="preserve">font-size</w:t>
      </w:r>
    </w:p>
    <w:p w:rsidR="00000000" w:rsidDel="00000000" w:rsidP="00000000" w:rsidRDefault="00000000" w:rsidRPr="00000000" w14:paraId="00000060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O font-size nos ajuda a mudar o tamanho do texto, existem algumas unidades de medida para ele mas por enquanto os pixels são suficientes para nós.</w:t>
      </w:r>
    </w:p>
    <w:p w:rsidR="00000000" w:rsidDel="00000000" w:rsidP="00000000" w:rsidRDefault="00000000" w:rsidRPr="00000000" w14:paraId="00000061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 </w:t>
      </w:r>
    </w:p>
    <w:p w:rsidR="00000000" w:rsidDel="00000000" w:rsidP="00000000" w:rsidRDefault="00000000" w:rsidRPr="00000000" w14:paraId="00000062">
      <w:pPr>
        <w:pStyle w:val="Heading3"/>
        <w:keepNext w:val="0"/>
        <w:keepLines w:val="0"/>
        <w:shd w:fill="ffffff" w:val="clear"/>
        <w:spacing w:before="280" w:line="288" w:lineRule="auto"/>
        <w:rPr>
          <w:b w:val="1"/>
          <w:sz w:val="26"/>
          <w:szCs w:val="26"/>
        </w:rPr>
      </w:pPr>
      <w:bookmarkStart w:colFirst="0" w:colLast="0" w:name="_7zkky76fx50q" w:id="15"/>
      <w:bookmarkEnd w:id="15"/>
      <w:r w:rsidDel="00000000" w:rsidR="00000000" w:rsidRPr="00000000">
        <w:rPr>
          <w:b w:val="1"/>
          <w:sz w:val="26"/>
          <w:szCs w:val="26"/>
          <w:rtl w:val="0"/>
        </w:rPr>
        <w:t xml:space="preserve">font-style</w:t>
      </w:r>
    </w:p>
    <w:p w:rsidR="00000000" w:rsidDel="00000000" w:rsidP="00000000" w:rsidRDefault="00000000" w:rsidRPr="00000000" w14:paraId="00000063">
      <w:pPr>
        <w:shd w:fill="ffffff" w:val="clear"/>
        <w:spacing w:after="240" w:lineRule="auto"/>
        <w:rPr>
          <w:color w:val="23282c"/>
          <w:sz w:val="21"/>
          <w:szCs w:val="21"/>
        </w:rPr>
      </w:pPr>
      <w:r w:rsidDel="00000000" w:rsidR="00000000" w:rsidRPr="00000000">
        <w:rPr>
          <w:color w:val="23282c"/>
          <w:sz w:val="21"/>
          <w:szCs w:val="21"/>
          <w:rtl w:val="0"/>
        </w:rPr>
        <w:t xml:space="preserve">Usamos o font-style para tornar um texto itálico, na maioria das vezes você usará apenas o valor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italic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 para ele, mas se precisar tirar o itálico de um texto você pode usar o valor </w:t>
      </w:r>
      <w:r w:rsidDel="00000000" w:rsidR="00000000" w:rsidRPr="00000000">
        <w:rPr>
          <w:i w:val="1"/>
          <w:color w:val="23282c"/>
          <w:sz w:val="21"/>
          <w:szCs w:val="21"/>
          <w:rtl w:val="0"/>
        </w:rPr>
        <w:t xml:space="preserve">normal</w:t>
      </w:r>
      <w:r w:rsidDel="00000000" w:rsidR="00000000" w:rsidRPr="00000000">
        <w:rPr>
          <w:color w:val="23282c"/>
          <w:sz w:val="21"/>
          <w:szCs w:val="21"/>
          <w:rtl w:val="0"/>
        </w:rPr>
        <w:t xml:space="preserve">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23282c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