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"Bark like no one’s listening" - Rex</w:t>
      </w:r>
    </w:p>
    <w:p>
      <w:pPr>
        <w:pStyle w:val="LOnormal"/>
        <w:rPr/>
      </w:pPr>
      <w:r>
        <w:rPr/>
        <w:t>"</w:t>
      </w:r>
      <w:r>
        <w:rPr>
          <w:rFonts w:eastAsia="Roboto" w:cs="Roboto" w:ascii="Roboto" w:hAnsi="Roboto"/>
          <w:color w:val="222222"/>
          <w:sz w:val="24"/>
          <w:szCs w:val="24"/>
          <w:highlight w:val="white"/>
        </w:rPr>
        <w:t>RAWRGWAWGGR</w:t>
      </w:r>
      <w:r>
        <w:rPr/>
        <w:t>" - Chewy</w:t>
      </w:r>
    </w:p>
    <w:p>
      <w:pPr>
        <w:pStyle w:val="LOnormal"/>
        <w:rPr/>
      </w:pPr>
      <w:r>
        <w:rPr/>
        <w:t>"Life is like peanut butter: crunchy" - Peanut</w:t>
      </w:r>
    </w:p>
    <w:p>
      <w:pPr>
        <w:pStyle w:val="LOnormal"/>
        <w:rPr/>
      </w:pPr>
      <w:r>
        <w:rPr/>
        <w:t>"Channel your inner husky" - Tiny</w:t>
      </w:r>
    </w:p>
    <w:p>
      <w:pPr>
        <w:pStyle w:val="LOnormal"/>
        <w:rPr/>
      </w:pPr>
      <w:r>
        <w:rPr/>
        <w:t>"Quem cedo madruga passa o dia com sono" - Author unknown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35</Words>
  <Characters>163</Characters>
  <CharactersWithSpaces>193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2022-12-02T10:56:19Z</dcterms:modified>
  <cp:revision>4</cp:revision>
  <dc:subject/>
  <dc:title/>
</cp:coreProperties>
</file>