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FCD8" w14:textId="1D856665" w:rsidR="00A05D4E" w:rsidRPr="005D68B6" w:rsidRDefault="00A05D4E" w:rsidP="00822547">
      <w:pPr>
        <w:pStyle w:val="Title"/>
        <w:spacing w:line="480" w:lineRule="auto"/>
        <w:jc w:val="center"/>
        <w:rPr>
          <w:rFonts w:asciiTheme="majorBidi" w:hAnsiTheme="majorBidi"/>
          <w:b/>
          <w:bCs/>
          <w:color w:val="000000" w:themeColor="text1"/>
          <w:sz w:val="32"/>
          <w:szCs w:val="32"/>
        </w:rPr>
      </w:pPr>
      <w:r w:rsidRPr="005D68B6">
        <w:rPr>
          <w:rFonts w:asciiTheme="majorBidi" w:hAnsiTheme="majorBidi"/>
          <w:b/>
          <w:bCs/>
          <w:color w:val="000000" w:themeColor="text1"/>
          <w:sz w:val="32"/>
          <w:szCs w:val="32"/>
        </w:rPr>
        <w:t>CMPE 4</w:t>
      </w:r>
      <w:r w:rsidR="000A7B49">
        <w:rPr>
          <w:rFonts w:asciiTheme="majorBidi" w:hAnsiTheme="majorBidi"/>
          <w:b/>
          <w:bCs/>
          <w:color w:val="000000" w:themeColor="text1"/>
          <w:sz w:val="32"/>
          <w:szCs w:val="32"/>
        </w:rPr>
        <w:t>7</w:t>
      </w:r>
      <w:r w:rsidRPr="005D68B6">
        <w:rPr>
          <w:rFonts w:asciiTheme="majorBidi" w:hAnsiTheme="majorBidi"/>
          <w:b/>
          <w:bCs/>
          <w:color w:val="000000" w:themeColor="text1"/>
          <w:sz w:val="32"/>
          <w:szCs w:val="32"/>
        </w:rPr>
        <w:t xml:space="preserve">0L </w:t>
      </w:r>
      <w:r w:rsidR="000F2BA3">
        <w:rPr>
          <w:rFonts w:asciiTheme="majorBidi" w:hAnsiTheme="majorBidi"/>
          <w:b/>
          <w:bCs/>
          <w:color w:val="000000" w:themeColor="text1"/>
          <w:sz w:val="32"/>
          <w:szCs w:val="32"/>
        </w:rPr>
        <w:t>Final Project</w:t>
      </w:r>
      <w:r w:rsidRPr="005D68B6">
        <w:rPr>
          <w:rFonts w:asciiTheme="majorBidi" w:hAnsiTheme="majorBidi"/>
          <w:b/>
          <w:bCs/>
          <w:color w:val="000000" w:themeColor="text1"/>
          <w:sz w:val="32"/>
          <w:szCs w:val="32"/>
        </w:rPr>
        <w:t xml:space="preserve"> Report</w:t>
      </w:r>
    </w:p>
    <w:p w14:paraId="231FA690" w14:textId="77777777" w:rsidR="00A05D4E" w:rsidRPr="005D68B6" w:rsidRDefault="00A05D4E" w:rsidP="00822547">
      <w:pPr>
        <w:spacing w:line="480" w:lineRule="auto"/>
        <w:jc w:val="center"/>
        <w:rPr>
          <w:rFonts w:asciiTheme="majorBidi" w:hAnsiTheme="majorBidi" w:cstheme="majorBidi"/>
          <w:b/>
          <w:bCs/>
          <w:sz w:val="32"/>
          <w:szCs w:val="32"/>
        </w:rPr>
      </w:pPr>
      <w:r w:rsidRPr="005D68B6">
        <w:rPr>
          <w:rFonts w:asciiTheme="majorBidi" w:hAnsiTheme="majorBidi" w:cstheme="majorBidi"/>
          <w:b/>
          <w:bCs/>
          <w:sz w:val="32"/>
          <w:szCs w:val="32"/>
        </w:rPr>
        <w:t>By Eman Sarah Afi (A00051)</w:t>
      </w:r>
    </w:p>
    <w:p w14:paraId="1045AFB7" w14:textId="77777777" w:rsidR="00A05D4E" w:rsidRPr="005D68B6" w:rsidRDefault="00A05D4E" w:rsidP="00822547">
      <w:pPr>
        <w:spacing w:line="480" w:lineRule="auto"/>
        <w:jc w:val="center"/>
        <w:rPr>
          <w:rFonts w:asciiTheme="majorBidi" w:hAnsiTheme="majorBidi" w:cstheme="majorBidi"/>
          <w:b/>
          <w:bCs/>
          <w:sz w:val="32"/>
          <w:szCs w:val="32"/>
        </w:rPr>
      </w:pPr>
      <w:r w:rsidRPr="005D68B6">
        <w:rPr>
          <w:rFonts w:asciiTheme="majorBidi" w:hAnsiTheme="majorBidi" w:cstheme="majorBidi"/>
          <w:b/>
          <w:bCs/>
          <w:sz w:val="32"/>
          <w:szCs w:val="32"/>
        </w:rPr>
        <w:t>American University of Bahrain</w:t>
      </w:r>
    </w:p>
    <w:p w14:paraId="5C72CB4E" w14:textId="5FB3F3EA" w:rsidR="00A05D4E" w:rsidRDefault="00A05D4E" w:rsidP="00822547">
      <w:pPr>
        <w:spacing w:line="480" w:lineRule="auto"/>
        <w:jc w:val="center"/>
        <w:rPr>
          <w:rFonts w:asciiTheme="majorBidi" w:hAnsiTheme="majorBidi" w:cstheme="majorBidi"/>
          <w:b/>
          <w:bCs/>
          <w:sz w:val="32"/>
          <w:szCs w:val="32"/>
        </w:rPr>
      </w:pPr>
      <w:r w:rsidRPr="005D68B6">
        <w:rPr>
          <w:rFonts w:asciiTheme="majorBidi" w:hAnsiTheme="majorBidi" w:cstheme="majorBidi"/>
          <w:b/>
          <w:bCs/>
          <w:sz w:val="32"/>
          <w:szCs w:val="32"/>
        </w:rPr>
        <w:t>Spring 2022</w:t>
      </w:r>
    </w:p>
    <w:p w14:paraId="15A149D4" w14:textId="4C7D2243" w:rsidR="00507669" w:rsidRPr="00AE279F" w:rsidRDefault="00507669" w:rsidP="00822547">
      <w:pPr>
        <w:spacing w:line="480" w:lineRule="auto"/>
        <w:rPr>
          <w:rFonts w:asciiTheme="majorBidi" w:hAnsiTheme="majorBidi" w:cstheme="majorBidi"/>
          <w:b/>
          <w:bCs/>
          <w:sz w:val="28"/>
          <w:szCs w:val="28"/>
        </w:rPr>
      </w:pPr>
    </w:p>
    <w:sdt>
      <w:sdtPr>
        <w:rPr>
          <w:rFonts w:asciiTheme="majorBidi" w:eastAsia="Times New Roman" w:hAnsiTheme="majorBidi" w:cs="Times New Roman"/>
          <w:b w:val="0"/>
          <w:bCs w:val="0"/>
          <w:color w:val="auto"/>
          <w:sz w:val="24"/>
          <w:szCs w:val="24"/>
        </w:rPr>
        <w:id w:val="-162856297"/>
        <w:docPartObj>
          <w:docPartGallery w:val="Table of Contents"/>
          <w:docPartUnique/>
        </w:docPartObj>
      </w:sdtPr>
      <w:sdtEndPr>
        <w:rPr>
          <w:noProof/>
        </w:rPr>
      </w:sdtEndPr>
      <w:sdtContent>
        <w:p w14:paraId="1B6BB016" w14:textId="77777777" w:rsidR="00972B22" w:rsidRPr="00AE279F" w:rsidRDefault="00972B22" w:rsidP="00822547">
          <w:pPr>
            <w:pStyle w:val="TOCHeading"/>
            <w:spacing w:line="480" w:lineRule="auto"/>
            <w:rPr>
              <w:rFonts w:asciiTheme="majorBidi" w:hAnsiTheme="majorBidi"/>
              <w:color w:val="000000" w:themeColor="text1"/>
              <w:sz w:val="32"/>
              <w:szCs w:val="32"/>
            </w:rPr>
          </w:pPr>
          <w:r w:rsidRPr="00AE279F">
            <w:rPr>
              <w:rFonts w:asciiTheme="majorBidi" w:hAnsiTheme="majorBidi"/>
              <w:color w:val="000000" w:themeColor="text1"/>
              <w:sz w:val="32"/>
              <w:szCs w:val="32"/>
            </w:rPr>
            <w:t>Table of Contents</w:t>
          </w:r>
        </w:p>
        <w:p w14:paraId="40EA4AB7" w14:textId="19230322" w:rsidR="00AE279F" w:rsidRPr="00AE279F" w:rsidRDefault="00972B22">
          <w:pPr>
            <w:pStyle w:val="TOC1"/>
            <w:tabs>
              <w:tab w:val="right" w:leader="dot" w:pos="9350"/>
            </w:tabs>
            <w:rPr>
              <w:rFonts w:asciiTheme="majorBidi" w:eastAsiaTheme="minorEastAsia" w:hAnsiTheme="majorBidi" w:cstheme="majorBidi"/>
              <w:b w:val="0"/>
              <w:bCs w:val="0"/>
              <w:noProof/>
              <w:sz w:val="28"/>
              <w:lang/>
            </w:rPr>
          </w:pPr>
          <w:r w:rsidRPr="00AE279F">
            <w:rPr>
              <w:rFonts w:asciiTheme="majorBidi" w:hAnsiTheme="majorBidi" w:cstheme="majorBidi"/>
              <w:b w:val="0"/>
              <w:bCs w:val="0"/>
              <w:i w:val="0"/>
              <w:iCs w:val="0"/>
              <w:sz w:val="28"/>
            </w:rPr>
            <w:fldChar w:fldCharType="begin"/>
          </w:r>
          <w:r w:rsidRPr="00AE279F">
            <w:rPr>
              <w:rFonts w:asciiTheme="majorBidi" w:hAnsiTheme="majorBidi" w:cstheme="majorBidi"/>
              <w:i w:val="0"/>
              <w:iCs w:val="0"/>
              <w:sz w:val="28"/>
            </w:rPr>
            <w:instrText xml:space="preserve"> TOC \o "1-3" \h \z \u </w:instrText>
          </w:r>
          <w:r w:rsidRPr="00AE279F">
            <w:rPr>
              <w:rFonts w:asciiTheme="majorBidi" w:hAnsiTheme="majorBidi" w:cstheme="majorBidi"/>
              <w:b w:val="0"/>
              <w:bCs w:val="0"/>
              <w:i w:val="0"/>
              <w:iCs w:val="0"/>
              <w:sz w:val="28"/>
            </w:rPr>
            <w:fldChar w:fldCharType="separate"/>
          </w:r>
          <w:hyperlink w:anchor="_Toc102325688" w:history="1">
            <w:r w:rsidR="00AE279F" w:rsidRPr="00AE279F">
              <w:rPr>
                <w:rStyle w:val="Hyperlink"/>
                <w:rFonts w:asciiTheme="majorBidi" w:hAnsiTheme="majorBidi" w:cstheme="majorBidi"/>
                <w:noProof/>
                <w:sz w:val="28"/>
              </w:rPr>
              <w:t>Objective:</w:t>
            </w:r>
            <w:r w:rsidR="00AE279F" w:rsidRPr="00AE279F">
              <w:rPr>
                <w:rFonts w:asciiTheme="majorBidi" w:hAnsiTheme="majorBidi" w:cstheme="majorBidi"/>
                <w:noProof/>
                <w:webHidden/>
                <w:sz w:val="28"/>
              </w:rPr>
              <w:tab/>
            </w:r>
            <w:r w:rsidR="00AE279F" w:rsidRPr="00AE279F">
              <w:rPr>
                <w:rFonts w:asciiTheme="majorBidi" w:hAnsiTheme="majorBidi" w:cstheme="majorBidi"/>
                <w:noProof/>
                <w:webHidden/>
                <w:sz w:val="28"/>
              </w:rPr>
              <w:fldChar w:fldCharType="begin"/>
            </w:r>
            <w:r w:rsidR="00AE279F" w:rsidRPr="00AE279F">
              <w:rPr>
                <w:rFonts w:asciiTheme="majorBidi" w:hAnsiTheme="majorBidi" w:cstheme="majorBidi"/>
                <w:noProof/>
                <w:webHidden/>
                <w:sz w:val="28"/>
              </w:rPr>
              <w:instrText xml:space="preserve"> PAGEREF _Toc102325688 \h </w:instrText>
            </w:r>
            <w:r w:rsidR="00AE279F" w:rsidRPr="00AE279F">
              <w:rPr>
                <w:rFonts w:asciiTheme="majorBidi" w:hAnsiTheme="majorBidi" w:cstheme="majorBidi"/>
                <w:noProof/>
                <w:webHidden/>
                <w:sz w:val="28"/>
              </w:rPr>
            </w:r>
            <w:r w:rsidR="00AE279F" w:rsidRPr="00AE279F">
              <w:rPr>
                <w:rFonts w:asciiTheme="majorBidi" w:hAnsiTheme="majorBidi" w:cstheme="majorBidi"/>
                <w:noProof/>
                <w:webHidden/>
                <w:sz w:val="28"/>
              </w:rPr>
              <w:fldChar w:fldCharType="separate"/>
            </w:r>
            <w:r w:rsidR="00AE279F" w:rsidRPr="00AE279F">
              <w:rPr>
                <w:rFonts w:asciiTheme="majorBidi" w:hAnsiTheme="majorBidi" w:cstheme="majorBidi"/>
                <w:noProof/>
                <w:webHidden/>
                <w:sz w:val="28"/>
              </w:rPr>
              <w:t>2</w:t>
            </w:r>
            <w:r w:rsidR="00AE279F" w:rsidRPr="00AE279F">
              <w:rPr>
                <w:rFonts w:asciiTheme="majorBidi" w:hAnsiTheme="majorBidi" w:cstheme="majorBidi"/>
                <w:noProof/>
                <w:webHidden/>
                <w:sz w:val="28"/>
              </w:rPr>
              <w:fldChar w:fldCharType="end"/>
            </w:r>
          </w:hyperlink>
        </w:p>
        <w:p w14:paraId="77411FA0" w14:textId="06F9EB2C" w:rsidR="00AE279F" w:rsidRPr="00AE279F" w:rsidRDefault="00AE279F">
          <w:pPr>
            <w:pStyle w:val="TOC1"/>
            <w:tabs>
              <w:tab w:val="right" w:leader="dot" w:pos="9350"/>
            </w:tabs>
            <w:rPr>
              <w:rFonts w:asciiTheme="majorBidi" w:eastAsiaTheme="minorEastAsia" w:hAnsiTheme="majorBidi" w:cstheme="majorBidi"/>
              <w:b w:val="0"/>
              <w:bCs w:val="0"/>
              <w:noProof/>
              <w:sz w:val="28"/>
              <w:lang/>
            </w:rPr>
          </w:pPr>
          <w:hyperlink w:anchor="_Toc102325689" w:history="1">
            <w:r w:rsidRPr="00AE279F">
              <w:rPr>
                <w:rStyle w:val="Hyperlink"/>
                <w:rFonts w:asciiTheme="majorBidi" w:hAnsiTheme="majorBidi" w:cstheme="majorBidi"/>
                <w:noProof/>
                <w:sz w:val="28"/>
              </w:rPr>
              <w:t>Introduction &amp; Problem Statement:</w:t>
            </w:r>
            <w:r w:rsidRPr="00AE279F">
              <w:rPr>
                <w:rFonts w:asciiTheme="majorBidi" w:hAnsiTheme="majorBidi" w:cstheme="majorBidi"/>
                <w:noProof/>
                <w:webHidden/>
                <w:sz w:val="28"/>
              </w:rPr>
              <w:tab/>
            </w:r>
            <w:r w:rsidRPr="00AE279F">
              <w:rPr>
                <w:rFonts w:asciiTheme="majorBidi" w:hAnsiTheme="majorBidi" w:cstheme="majorBidi"/>
                <w:noProof/>
                <w:webHidden/>
                <w:sz w:val="28"/>
              </w:rPr>
              <w:fldChar w:fldCharType="begin"/>
            </w:r>
            <w:r w:rsidRPr="00AE279F">
              <w:rPr>
                <w:rFonts w:asciiTheme="majorBidi" w:hAnsiTheme="majorBidi" w:cstheme="majorBidi"/>
                <w:noProof/>
                <w:webHidden/>
                <w:sz w:val="28"/>
              </w:rPr>
              <w:instrText xml:space="preserve"> PAGEREF _Toc102325689 \h </w:instrText>
            </w:r>
            <w:r w:rsidRPr="00AE279F">
              <w:rPr>
                <w:rFonts w:asciiTheme="majorBidi" w:hAnsiTheme="majorBidi" w:cstheme="majorBidi"/>
                <w:noProof/>
                <w:webHidden/>
                <w:sz w:val="28"/>
              </w:rPr>
            </w:r>
            <w:r w:rsidRPr="00AE279F">
              <w:rPr>
                <w:rFonts w:asciiTheme="majorBidi" w:hAnsiTheme="majorBidi" w:cstheme="majorBidi"/>
                <w:noProof/>
                <w:webHidden/>
                <w:sz w:val="28"/>
              </w:rPr>
              <w:fldChar w:fldCharType="separate"/>
            </w:r>
            <w:r w:rsidRPr="00AE279F">
              <w:rPr>
                <w:rFonts w:asciiTheme="majorBidi" w:hAnsiTheme="majorBidi" w:cstheme="majorBidi"/>
                <w:noProof/>
                <w:webHidden/>
                <w:sz w:val="28"/>
              </w:rPr>
              <w:t>2</w:t>
            </w:r>
            <w:r w:rsidRPr="00AE279F">
              <w:rPr>
                <w:rFonts w:asciiTheme="majorBidi" w:hAnsiTheme="majorBidi" w:cstheme="majorBidi"/>
                <w:noProof/>
                <w:webHidden/>
                <w:sz w:val="28"/>
              </w:rPr>
              <w:fldChar w:fldCharType="end"/>
            </w:r>
          </w:hyperlink>
        </w:p>
        <w:p w14:paraId="18673277" w14:textId="473079A2" w:rsidR="00AE279F" w:rsidRPr="00AE279F" w:rsidRDefault="00AE279F">
          <w:pPr>
            <w:pStyle w:val="TOC1"/>
            <w:tabs>
              <w:tab w:val="right" w:leader="dot" w:pos="9350"/>
            </w:tabs>
            <w:rPr>
              <w:rFonts w:asciiTheme="majorBidi" w:eastAsiaTheme="minorEastAsia" w:hAnsiTheme="majorBidi" w:cstheme="majorBidi"/>
              <w:b w:val="0"/>
              <w:bCs w:val="0"/>
              <w:noProof/>
              <w:sz w:val="28"/>
              <w:lang/>
            </w:rPr>
          </w:pPr>
          <w:hyperlink w:anchor="_Toc102325690" w:history="1">
            <w:r w:rsidRPr="00AE279F">
              <w:rPr>
                <w:rStyle w:val="Hyperlink"/>
                <w:rFonts w:asciiTheme="majorBidi" w:hAnsiTheme="majorBidi" w:cstheme="majorBidi"/>
                <w:noProof/>
                <w:sz w:val="28"/>
              </w:rPr>
              <w:t>Procedure:</w:t>
            </w:r>
            <w:r w:rsidRPr="00AE279F">
              <w:rPr>
                <w:rFonts w:asciiTheme="majorBidi" w:hAnsiTheme="majorBidi" w:cstheme="majorBidi"/>
                <w:noProof/>
                <w:webHidden/>
                <w:sz w:val="28"/>
              </w:rPr>
              <w:tab/>
            </w:r>
            <w:r w:rsidRPr="00AE279F">
              <w:rPr>
                <w:rFonts w:asciiTheme="majorBidi" w:hAnsiTheme="majorBidi" w:cstheme="majorBidi"/>
                <w:noProof/>
                <w:webHidden/>
                <w:sz w:val="28"/>
              </w:rPr>
              <w:fldChar w:fldCharType="begin"/>
            </w:r>
            <w:r w:rsidRPr="00AE279F">
              <w:rPr>
                <w:rFonts w:asciiTheme="majorBidi" w:hAnsiTheme="majorBidi" w:cstheme="majorBidi"/>
                <w:noProof/>
                <w:webHidden/>
                <w:sz w:val="28"/>
              </w:rPr>
              <w:instrText xml:space="preserve"> PAGEREF _Toc102325690 \h </w:instrText>
            </w:r>
            <w:r w:rsidRPr="00AE279F">
              <w:rPr>
                <w:rFonts w:asciiTheme="majorBidi" w:hAnsiTheme="majorBidi" w:cstheme="majorBidi"/>
                <w:noProof/>
                <w:webHidden/>
                <w:sz w:val="28"/>
              </w:rPr>
            </w:r>
            <w:r w:rsidRPr="00AE279F">
              <w:rPr>
                <w:rFonts w:asciiTheme="majorBidi" w:hAnsiTheme="majorBidi" w:cstheme="majorBidi"/>
                <w:noProof/>
                <w:webHidden/>
                <w:sz w:val="28"/>
              </w:rPr>
              <w:fldChar w:fldCharType="separate"/>
            </w:r>
            <w:r w:rsidRPr="00AE279F">
              <w:rPr>
                <w:rFonts w:asciiTheme="majorBidi" w:hAnsiTheme="majorBidi" w:cstheme="majorBidi"/>
                <w:noProof/>
                <w:webHidden/>
                <w:sz w:val="28"/>
              </w:rPr>
              <w:t>3</w:t>
            </w:r>
            <w:r w:rsidRPr="00AE279F">
              <w:rPr>
                <w:rFonts w:asciiTheme="majorBidi" w:hAnsiTheme="majorBidi" w:cstheme="majorBidi"/>
                <w:noProof/>
                <w:webHidden/>
                <w:sz w:val="28"/>
              </w:rPr>
              <w:fldChar w:fldCharType="end"/>
            </w:r>
          </w:hyperlink>
        </w:p>
        <w:p w14:paraId="4A07C417" w14:textId="28418991"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1" w:history="1">
            <w:r w:rsidRPr="00AE279F">
              <w:rPr>
                <w:rStyle w:val="Hyperlink"/>
                <w:rFonts w:asciiTheme="majorBidi" w:hAnsiTheme="majorBidi" w:cstheme="majorBidi"/>
                <w:i/>
                <w:iCs/>
                <w:noProof/>
                <w:sz w:val="28"/>
                <w:szCs w:val="28"/>
              </w:rPr>
              <w:t>1.</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Understanding the flow of the traffic signals:</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_Toc102325691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3</w:t>
            </w:r>
            <w:r w:rsidRPr="00AE279F">
              <w:rPr>
                <w:rFonts w:asciiTheme="majorBidi" w:hAnsiTheme="majorBidi" w:cstheme="majorBidi"/>
                <w:i/>
                <w:iCs/>
                <w:noProof/>
                <w:webHidden/>
                <w:sz w:val="28"/>
                <w:szCs w:val="28"/>
              </w:rPr>
              <w:fldChar w:fldCharType="end"/>
            </w:r>
          </w:hyperlink>
        </w:p>
        <w:p w14:paraId="26FA7D6D" w14:textId="460D36A1"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2" w:history="1">
            <w:r w:rsidRPr="00AE279F">
              <w:rPr>
                <w:rStyle w:val="Hyperlink"/>
                <w:rFonts w:asciiTheme="majorBidi" w:hAnsiTheme="majorBidi" w:cstheme="majorBidi"/>
                <w:i/>
                <w:iCs/>
                <w:noProof/>
                <w:sz w:val="28"/>
                <w:szCs w:val="28"/>
              </w:rPr>
              <w:t>2.</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Drawing the data path &amp; control units of the system:</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_Toc102325692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4</w:t>
            </w:r>
            <w:r w:rsidRPr="00AE279F">
              <w:rPr>
                <w:rFonts w:asciiTheme="majorBidi" w:hAnsiTheme="majorBidi" w:cstheme="majorBidi"/>
                <w:i/>
                <w:iCs/>
                <w:noProof/>
                <w:webHidden/>
                <w:sz w:val="28"/>
                <w:szCs w:val="28"/>
              </w:rPr>
              <w:fldChar w:fldCharType="end"/>
            </w:r>
          </w:hyperlink>
        </w:p>
        <w:p w14:paraId="72AA749E" w14:textId="5B756AE0"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3" w:history="1">
            <w:r w:rsidRPr="00AE279F">
              <w:rPr>
                <w:rStyle w:val="Hyperlink"/>
                <w:rFonts w:asciiTheme="majorBidi" w:hAnsiTheme="majorBidi" w:cstheme="majorBidi"/>
                <w:i/>
                <w:iCs/>
                <w:noProof/>
                <w:sz w:val="28"/>
                <w:szCs w:val="28"/>
              </w:rPr>
              <w:t>3.</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Constructing the ASM of the controller:</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_Toc102325693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5</w:t>
            </w:r>
            <w:r w:rsidRPr="00AE279F">
              <w:rPr>
                <w:rFonts w:asciiTheme="majorBidi" w:hAnsiTheme="majorBidi" w:cstheme="majorBidi"/>
                <w:i/>
                <w:iCs/>
                <w:noProof/>
                <w:webHidden/>
                <w:sz w:val="28"/>
                <w:szCs w:val="28"/>
              </w:rPr>
              <w:fldChar w:fldCharType="end"/>
            </w:r>
          </w:hyperlink>
        </w:p>
        <w:p w14:paraId="1048D02E" w14:textId="4B31AC72"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4" w:history="1">
            <w:r w:rsidRPr="00AE279F">
              <w:rPr>
                <w:rStyle w:val="Hyperlink"/>
                <w:rFonts w:asciiTheme="majorBidi" w:hAnsiTheme="majorBidi" w:cstheme="majorBidi"/>
                <w:i/>
                <w:iCs/>
                <w:noProof/>
                <w:sz w:val="28"/>
                <w:szCs w:val="28"/>
              </w:rPr>
              <w:t>4.</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Writing the VHDL module for the clock:</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_Toc102325694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7</w:t>
            </w:r>
            <w:r w:rsidRPr="00AE279F">
              <w:rPr>
                <w:rFonts w:asciiTheme="majorBidi" w:hAnsiTheme="majorBidi" w:cstheme="majorBidi"/>
                <w:i/>
                <w:iCs/>
                <w:noProof/>
                <w:webHidden/>
                <w:sz w:val="28"/>
                <w:szCs w:val="28"/>
              </w:rPr>
              <w:fldChar w:fldCharType="end"/>
            </w:r>
          </w:hyperlink>
        </w:p>
        <w:p w14:paraId="54673513" w14:textId="1A6B2E6E"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5" w:history="1">
            <w:r w:rsidRPr="00AE279F">
              <w:rPr>
                <w:rStyle w:val="Hyperlink"/>
                <w:rFonts w:asciiTheme="majorBidi" w:hAnsiTheme="majorBidi" w:cstheme="majorBidi"/>
                <w:i/>
                <w:iCs/>
                <w:noProof/>
                <w:sz w:val="28"/>
                <w:szCs w:val="28"/>
              </w:rPr>
              <w:t>5.</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Writing the VHDL module for the controller’s ASM:</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_Toc102325695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8</w:t>
            </w:r>
            <w:r w:rsidRPr="00AE279F">
              <w:rPr>
                <w:rFonts w:asciiTheme="majorBidi" w:hAnsiTheme="majorBidi" w:cstheme="majorBidi"/>
                <w:i/>
                <w:iCs/>
                <w:noProof/>
                <w:webHidden/>
                <w:sz w:val="28"/>
                <w:szCs w:val="28"/>
              </w:rPr>
              <w:fldChar w:fldCharType="end"/>
            </w:r>
          </w:hyperlink>
        </w:p>
        <w:p w14:paraId="166BF4DE" w14:textId="60CB08BA"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6" w:history="1">
            <w:r w:rsidRPr="00AE279F">
              <w:rPr>
                <w:rStyle w:val="Hyperlink"/>
                <w:rFonts w:asciiTheme="majorBidi" w:hAnsiTheme="majorBidi" w:cstheme="majorBidi"/>
                <w:i/>
                <w:iCs/>
                <w:noProof/>
                <w:sz w:val="28"/>
                <w:szCs w:val="28"/>
              </w:rPr>
              <w:t>6.</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Writing the VHDL module for the timing system:</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_Toc102325696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11</w:t>
            </w:r>
            <w:r w:rsidRPr="00AE279F">
              <w:rPr>
                <w:rFonts w:asciiTheme="majorBidi" w:hAnsiTheme="majorBidi" w:cstheme="majorBidi"/>
                <w:i/>
                <w:iCs/>
                <w:noProof/>
                <w:webHidden/>
                <w:sz w:val="28"/>
                <w:szCs w:val="28"/>
              </w:rPr>
              <w:fldChar w:fldCharType="end"/>
            </w:r>
          </w:hyperlink>
        </w:p>
        <w:p w14:paraId="469DAFC1" w14:textId="34C92820"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7" w:history="1">
            <w:r w:rsidRPr="00AE279F">
              <w:rPr>
                <w:rStyle w:val="Hyperlink"/>
                <w:rFonts w:asciiTheme="majorBidi" w:hAnsiTheme="majorBidi" w:cstheme="majorBidi"/>
                <w:i/>
                <w:iCs/>
                <w:noProof/>
                <w:sz w:val="28"/>
                <w:szCs w:val="28"/>
              </w:rPr>
              <w:t>7.</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Writing the VHDL module for the East segment timer display:</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_Toc102325697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12</w:t>
            </w:r>
            <w:r w:rsidRPr="00AE279F">
              <w:rPr>
                <w:rFonts w:asciiTheme="majorBidi" w:hAnsiTheme="majorBidi" w:cstheme="majorBidi"/>
                <w:i/>
                <w:iCs/>
                <w:noProof/>
                <w:webHidden/>
                <w:sz w:val="28"/>
                <w:szCs w:val="28"/>
              </w:rPr>
              <w:fldChar w:fldCharType="end"/>
            </w:r>
          </w:hyperlink>
        </w:p>
        <w:p w14:paraId="2A6C676A" w14:textId="1AE20B63"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8" w:history="1">
            <w:r w:rsidRPr="00AE279F">
              <w:rPr>
                <w:rStyle w:val="Hyperlink"/>
                <w:rFonts w:asciiTheme="majorBidi" w:hAnsiTheme="majorBidi" w:cstheme="majorBidi"/>
                <w:i/>
                <w:iCs/>
                <w:noProof/>
                <w:sz w:val="28"/>
                <w:szCs w:val="28"/>
              </w:rPr>
              <w:t>8.</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Writing the VHDL module for the top-level VHDL module:</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_Toc102325698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13</w:t>
            </w:r>
            <w:r w:rsidRPr="00AE279F">
              <w:rPr>
                <w:rFonts w:asciiTheme="majorBidi" w:hAnsiTheme="majorBidi" w:cstheme="majorBidi"/>
                <w:i/>
                <w:iCs/>
                <w:noProof/>
                <w:webHidden/>
                <w:sz w:val="28"/>
                <w:szCs w:val="28"/>
              </w:rPr>
              <w:fldChar w:fldCharType="end"/>
            </w:r>
          </w:hyperlink>
        </w:p>
        <w:p w14:paraId="1BC8215B" w14:textId="258027A5" w:rsidR="00AE279F" w:rsidRPr="00AE279F" w:rsidRDefault="00AE279F">
          <w:pPr>
            <w:pStyle w:val="TOC2"/>
            <w:tabs>
              <w:tab w:val="left" w:pos="720"/>
              <w:tab w:val="right" w:leader="dot" w:pos="9350"/>
            </w:tabs>
            <w:rPr>
              <w:rFonts w:asciiTheme="majorBidi" w:eastAsiaTheme="minorEastAsia" w:hAnsiTheme="majorBidi" w:cstheme="majorBidi"/>
              <w:b w:val="0"/>
              <w:bCs w:val="0"/>
              <w:i/>
              <w:iCs/>
              <w:noProof/>
              <w:sz w:val="28"/>
              <w:szCs w:val="28"/>
              <w:lang/>
            </w:rPr>
          </w:pPr>
          <w:hyperlink w:anchor="_Toc102325699" w:history="1">
            <w:r w:rsidRPr="00AE279F">
              <w:rPr>
                <w:rStyle w:val="Hyperlink"/>
                <w:rFonts w:asciiTheme="majorBidi" w:hAnsiTheme="majorBidi" w:cstheme="majorBidi"/>
                <w:i/>
                <w:iCs/>
                <w:noProof/>
                <w:sz w:val="28"/>
                <w:szCs w:val="28"/>
              </w:rPr>
              <w:t>9.</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I/O implementation:</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_Toc102325699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16</w:t>
            </w:r>
            <w:r w:rsidRPr="00AE279F">
              <w:rPr>
                <w:rFonts w:asciiTheme="majorBidi" w:hAnsiTheme="majorBidi" w:cstheme="majorBidi"/>
                <w:i/>
                <w:iCs/>
                <w:noProof/>
                <w:webHidden/>
                <w:sz w:val="28"/>
                <w:szCs w:val="28"/>
              </w:rPr>
              <w:fldChar w:fldCharType="end"/>
            </w:r>
          </w:hyperlink>
        </w:p>
        <w:p w14:paraId="67B45D59" w14:textId="0943D4C3" w:rsidR="00AE279F" w:rsidRPr="00AE279F" w:rsidRDefault="00AE279F">
          <w:pPr>
            <w:pStyle w:val="TOC2"/>
            <w:tabs>
              <w:tab w:val="left" w:pos="960"/>
              <w:tab w:val="right" w:leader="dot" w:pos="9350"/>
            </w:tabs>
            <w:rPr>
              <w:rFonts w:asciiTheme="majorBidi" w:eastAsiaTheme="minorEastAsia" w:hAnsiTheme="majorBidi" w:cstheme="majorBidi"/>
              <w:b w:val="0"/>
              <w:bCs w:val="0"/>
              <w:i/>
              <w:iCs/>
              <w:noProof/>
              <w:sz w:val="28"/>
              <w:szCs w:val="28"/>
              <w:lang/>
            </w:rPr>
          </w:pPr>
          <w:hyperlink w:anchor="_Toc102325700" w:history="1">
            <w:r w:rsidRPr="00AE279F">
              <w:rPr>
                <w:rStyle w:val="Hyperlink"/>
                <w:rFonts w:asciiTheme="majorBidi" w:hAnsiTheme="majorBidi" w:cstheme="majorBidi"/>
                <w:i/>
                <w:iCs/>
                <w:noProof/>
                <w:sz w:val="28"/>
                <w:szCs w:val="28"/>
              </w:rPr>
              <w:t>10.</w:t>
            </w:r>
            <w:r w:rsidRPr="00AE279F">
              <w:rPr>
                <w:rFonts w:asciiTheme="majorBidi" w:eastAsiaTheme="minorEastAsia" w:hAnsiTheme="majorBidi" w:cstheme="majorBidi"/>
                <w:b w:val="0"/>
                <w:bCs w:val="0"/>
                <w:i/>
                <w:iCs/>
                <w:noProof/>
                <w:sz w:val="28"/>
                <w:szCs w:val="28"/>
                <w:lang/>
              </w:rPr>
              <w:tab/>
            </w:r>
            <w:r w:rsidRPr="00AE279F">
              <w:rPr>
                <w:rStyle w:val="Hyperlink"/>
                <w:rFonts w:asciiTheme="majorBidi" w:hAnsiTheme="majorBidi" w:cstheme="majorBidi"/>
                <w:i/>
                <w:iCs/>
                <w:noProof/>
                <w:sz w:val="28"/>
                <w:szCs w:val="28"/>
              </w:rPr>
              <w:t>Pin assignment for the circuit:</w:t>
            </w:r>
            <w:r w:rsidRPr="00AE279F">
              <w:rPr>
                <w:rFonts w:asciiTheme="majorBidi" w:hAnsiTheme="majorBidi" w:cstheme="majorBidi"/>
                <w:i/>
                <w:iCs/>
                <w:noProof/>
                <w:webHidden/>
                <w:sz w:val="28"/>
                <w:szCs w:val="28"/>
              </w:rPr>
              <w:tab/>
            </w:r>
            <w:r w:rsidRPr="00AE279F">
              <w:rPr>
                <w:rFonts w:asciiTheme="majorBidi" w:hAnsiTheme="majorBidi" w:cstheme="majorBidi"/>
                <w:i/>
                <w:iCs/>
                <w:noProof/>
                <w:webHidden/>
                <w:sz w:val="28"/>
                <w:szCs w:val="28"/>
              </w:rPr>
              <w:fldChar w:fldCharType="begin"/>
            </w:r>
            <w:r w:rsidRPr="00AE279F">
              <w:rPr>
                <w:rFonts w:asciiTheme="majorBidi" w:hAnsiTheme="majorBidi" w:cstheme="majorBidi"/>
                <w:i/>
                <w:iCs/>
                <w:noProof/>
                <w:webHidden/>
                <w:sz w:val="28"/>
                <w:szCs w:val="28"/>
              </w:rPr>
              <w:instrText xml:space="preserve"> PAGEREF _Toc102325700 \h </w:instrText>
            </w:r>
            <w:r w:rsidRPr="00AE279F">
              <w:rPr>
                <w:rFonts w:asciiTheme="majorBidi" w:hAnsiTheme="majorBidi" w:cstheme="majorBidi"/>
                <w:i/>
                <w:iCs/>
                <w:noProof/>
                <w:webHidden/>
                <w:sz w:val="28"/>
                <w:szCs w:val="28"/>
              </w:rPr>
            </w:r>
            <w:r w:rsidRPr="00AE279F">
              <w:rPr>
                <w:rFonts w:asciiTheme="majorBidi" w:hAnsiTheme="majorBidi" w:cstheme="majorBidi"/>
                <w:i/>
                <w:iCs/>
                <w:noProof/>
                <w:webHidden/>
                <w:sz w:val="28"/>
                <w:szCs w:val="28"/>
              </w:rPr>
              <w:fldChar w:fldCharType="separate"/>
            </w:r>
            <w:r w:rsidRPr="00AE279F">
              <w:rPr>
                <w:rFonts w:asciiTheme="majorBidi" w:hAnsiTheme="majorBidi" w:cstheme="majorBidi"/>
                <w:i/>
                <w:iCs/>
                <w:noProof/>
                <w:webHidden/>
                <w:sz w:val="28"/>
                <w:szCs w:val="28"/>
              </w:rPr>
              <w:t>18</w:t>
            </w:r>
            <w:r w:rsidRPr="00AE279F">
              <w:rPr>
                <w:rFonts w:asciiTheme="majorBidi" w:hAnsiTheme="majorBidi" w:cstheme="majorBidi"/>
                <w:i/>
                <w:iCs/>
                <w:noProof/>
                <w:webHidden/>
                <w:sz w:val="28"/>
                <w:szCs w:val="28"/>
              </w:rPr>
              <w:fldChar w:fldCharType="end"/>
            </w:r>
          </w:hyperlink>
        </w:p>
        <w:p w14:paraId="0D6E0F81" w14:textId="60CD2C83" w:rsidR="00AE279F" w:rsidRPr="00AE279F" w:rsidRDefault="00AE279F">
          <w:pPr>
            <w:pStyle w:val="TOC1"/>
            <w:tabs>
              <w:tab w:val="right" w:leader="dot" w:pos="9350"/>
            </w:tabs>
            <w:rPr>
              <w:rFonts w:asciiTheme="majorBidi" w:eastAsiaTheme="minorEastAsia" w:hAnsiTheme="majorBidi" w:cstheme="majorBidi"/>
              <w:b w:val="0"/>
              <w:bCs w:val="0"/>
              <w:noProof/>
              <w:sz w:val="28"/>
              <w:lang/>
            </w:rPr>
          </w:pPr>
          <w:hyperlink w:anchor="_Toc102325701" w:history="1">
            <w:r w:rsidRPr="00AE279F">
              <w:rPr>
                <w:rStyle w:val="Hyperlink"/>
                <w:rFonts w:asciiTheme="majorBidi" w:hAnsiTheme="majorBidi" w:cstheme="majorBidi"/>
                <w:noProof/>
                <w:sz w:val="28"/>
              </w:rPr>
              <w:t>Testing of the circuit &amp; conclusion:</w:t>
            </w:r>
            <w:r w:rsidRPr="00AE279F">
              <w:rPr>
                <w:rFonts w:asciiTheme="majorBidi" w:hAnsiTheme="majorBidi" w:cstheme="majorBidi"/>
                <w:noProof/>
                <w:webHidden/>
                <w:sz w:val="28"/>
              </w:rPr>
              <w:tab/>
            </w:r>
            <w:r w:rsidRPr="00AE279F">
              <w:rPr>
                <w:rFonts w:asciiTheme="majorBidi" w:hAnsiTheme="majorBidi" w:cstheme="majorBidi"/>
                <w:noProof/>
                <w:webHidden/>
                <w:sz w:val="28"/>
              </w:rPr>
              <w:fldChar w:fldCharType="begin"/>
            </w:r>
            <w:r w:rsidRPr="00AE279F">
              <w:rPr>
                <w:rFonts w:asciiTheme="majorBidi" w:hAnsiTheme="majorBidi" w:cstheme="majorBidi"/>
                <w:noProof/>
                <w:webHidden/>
                <w:sz w:val="28"/>
              </w:rPr>
              <w:instrText xml:space="preserve"> PAGEREF _Toc102325701 \h </w:instrText>
            </w:r>
            <w:r w:rsidRPr="00AE279F">
              <w:rPr>
                <w:rFonts w:asciiTheme="majorBidi" w:hAnsiTheme="majorBidi" w:cstheme="majorBidi"/>
                <w:noProof/>
                <w:webHidden/>
                <w:sz w:val="28"/>
              </w:rPr>
            </w:r>
            <w:r w:rsidRPr="00AE279F">
              <w:rPr>
                <w:rFonts w:asciiTheme="majorBidi" w:hAnsiTheme="majorBidi" w:cstheme="majorBidi"/>
                <w:noProof/>
                <w:webHidden/>
                <w:sz w:val="28"/>
              </w:rPr>
              <w:fldChar w:fldCharType="separate"/>
            </w:r>
            <w:r w:rsidRPr="00AE279F">
              <w:rPr>
                <w:rFonts w:asciiTheme="majorBidi" w:hAnsiTheme="majorBidi" w:cstheme="majorBidi"/>
                <w:noProof/>
                <w:webHidden/>
                <w:sz w:val="28"/>
              </w:rPr>
              <w:t>19</w:t>
            </w:r>
            <w:r w:rsidRPr="00AE279F">
              <w:rPr>
                <w:rFonts w:asciiTheme="majorBidi" w:hAnsiTheme="majorBidi" w:cstheme="majorBidi"/>
                <w:noProof/>
                <w:webHidden/>
                <w:sz w:val="28"/>
              </w:rPr>
              <w:fldChar w:fldCharType="end"/>
            </w:r>
          </w:hyperlink>
        </w:p>
        <w:p w14:paraId="0D4EF7B7" w14:textId="5255781E" w:rsidR="00972B22" w:rsidRPr="00AE279F" w:rsidRDefault="00972B22" w:rsidP="00822547">
          <w:pPr>
            <w:spacing w:line="480" w:lineRule="auto"/>
            <w:rPr>
              <w:rFonts w:asciiTheme="majorBidi" w:hAnsiTheme="majorBidi" w:cstheme="majorBidi"/>
              <w:sz w:val="28"/>
              <w:szCs w:val="28"/>
            </w:rPr>
          </w:pPr>
          <w:r w:rsidRPr="00AE279F">
            <w:rPr>
              <w:rFonts w:asciiTheme="majorBidi" w:hAnsiTheme="majorBidi" w:cstheme="majorBidi"/>
              <w:b/>
              <w:bCs/>
              <w:noProof/>
              <w:sz w:val="28"/>
              <w:szCs w:val="28"/>
            </w:rPr>
            <w:fldChar w:fldCharType="end"/>
          </w:r>
        </w:p>
      </w:sdtContent>
    </w:sdt>
    <w:p w14:paraId="7F74C91A" w14:textId="3E53EF72" w:rsidR="00972B22" w:rsidRPr="00DD5E59" w:rsidRDefault="00972B22" w:rsidP="00822547">
      <w:pPr>
        <w:spacing w:line="480" w:lineRule="auto"/>
        <w:rPr>
          <w:rFonts w:asciiTheme="majorBidi" w:eastAsiaTheme="majorEastAsia" w:hAnsiTheme="majorBidi" w:cstheme="majorBidi"/>
          <w:b/>
          <w:bCs/>
          <w:sz w:val="28"/>
          <w:szCs w:val="28"/>
        </w:rPr>
      </w:pPr>
    </w:p>
    <w:p w14:paraId="3515ABC7" w14:textId="77777777" w:rsidR="00972B22" w:rsidRPr="00DD5E59" w:rsidRDefault="00972B22" w:rsidP="00822547">
      <w:pPr>
        <w:spacing w:line="480" w:lineRule="auto"/>
        <w:rPr>
          <w:rFonts w:eastAsiaTheme="majorEastAsia"/>
          <w:b/>
          <w:bCs/>
          <w:sz w:val="32"/>
          <w:szCs w:val="32"/>
        </w:rPr>
      </w:pPr>
    </w:p>
    <w:p w14:paraId="0249547A" w14:textId="02581B2F" w:rsidR="0064208D" w:rsidRPr="00261E3C" w:rsidRDefault="00257EDE" w:rsidP="00822547">
      <w:pPr>
        <w:spacing w:line="480" w:lineRule="auto"/>
        <w:rPr>
          <w:rFonts w:asciiTheme="majorBidi" w:eastAsiaTheme="majorEastAsia" w:hAnsiTheme="majorBidi" w:cstheme="majorBidi"/>
          <w:b/>
          <w:bCs/>
          <w:color w:val="000000" w:themeColor="text1"/>
          <w:sz w:val="32"/>
          <w:szCs w:val="32"/>
        </w:rPr>
      </w:pPr>
      <w:r>
        <w:rPr>
          <w:rStyle w:val="Heading1Char"/>
          <w:rFonts w:asciiTheme="majorBidi" w:hAnsiTheme="majorBidi"/>
          <w:b/>
          <w:bCs/>
          <w:color w:val="000000" w:themeColor="text1"/>
        </w:rPr>
        <w:br w:type="page"/>
      </w:r>
      <w:bookmarkStart w:id="0" w:name="_Toc102325688"/>
      <w:r w:rsidR="00102338" w:rsidRPr="008A6D05">
        <w:rPr>
          <w:rStyle w:val="Heading1Char"/>
          <w:rFonts w:asciiTheme="majorBidi" w:hAnsiTheme="majorBidi"/>
          <w:b/>
          <w:bCs/>
          <w:color w:val="000000" w:themeColor="text1"/>
        </w:rPr>
        <w:lastRenderedPageBreak/>
        <w:t>Objective:</w:t>
      </w:r>
      <w:bookmarkEnd w:id="0"/>
      <w:r w:rsidR="00102338" w:rsidRPr="00102338">
        <w:br/>
      </w:r>
      <w:r w:rsidR="00691A43" w:rsidRPr="00547ECA">
        <w:rPr>
          <w:rFonts w:asciiTheme="majorBidi" w:eastAsiaTheme="majorEastAsia" w:hAnsiTheme="majorBidi" w:cstheme="majorBidi"/>
        </w:rPr>
        <w:t xml:space="preserve">This </w:t>
      </w:r>
      <w:r w:rsidR="000B0973">
        <w:rPr>
          <w:rFonts w:asciiTheme="majorBidi" w:eastAsiaTheme="majorEastAsia" w:hAnsiTheme="majorBidi" w:cstheme="majorBidi"/>
        </w:rPr>
        <w:t>final project</w:t>
      </w:r>
      <w:r w:rsidR="00691A43" w:rsidRPr="00547ECA">
        <w:rPr>
          <w:rFonts w:asciiTheme="majorBidi" w:eastAsiaTheme="majorEastAsia" w:hAnsiTheme="majorBidi" w:cstheme="majorBidi"/>
        </w:rPr>
        <w:t xml:space="preserve"> aims</w:t>
      </w:r>
      <w:r w:rsidR="006772B4" w:rsidRPr="00547ECA">
        <w:rPr>
          <w:rFonts w:asciiTheme="majorBidi" w:eastAsiaTheme="majorEastAsia" w:hAnsiTheme="majorBidi" w:cstheme="majorBidi"/>
        </w:rPr>
        <w:t xml:space="preserve"> to </w:t>
      </w:r>
      <w:r w:rsidR="00F570BE">
        <w:rPr>
          <w:rFonts w:asciiTheme="majorBidi" w:eastAsiaTheme="majorEastAsia" w:hAnsiTheme="majorBidi" w:cstheme="majorBidi"/>
        </w:rPr>
        <w:t>make us implement the entire semester’s learning outcomes</w:t>
      </w:r>
      <w:r w:rsidR="006772B4" w:rsidRPr="00547ECA">
        <w:rPr>
          <w:rFonts w:asciiTheme="majorBidi" w:eastAsiaTheme="majorEastAsia" w:hAnsiTheme="majorBidi" w:cstheme="majorBidi"/>
        </w:rPr>
        <w:t xml:space="preserve"> using the </w:t>
      </w:r>
      <w:r w:rsidR="00FC5487">
        <w:rPr>
          <w:rFonts w:asciiTheme="majorBidi" w:eastAsiaTheme="majorEastAsia" w:hAnsiTheme="majorBidi" w:cstheme="majorBidi"/>
        </w:rPr>
        <w:t xml:space="preserve">following tools: </w:t>
      </w:r>
      <w:r w:rsidR="00762471" w:rsidRPr="00256612">
        <w:rPr>
          <w:rFonts w:asciiTheme="majorBidi" w:eastAsiaTheme="majorEastAsia" w:hAnsiTheme="majorBidi" w:cstheme="majorBidi"/>
        </w:rPr>
        <w:t>Intel</w:t>
      </w:r>
      <w:r w:rsidR="006772B4" w:rsidRPr="00256612">
        <w:rPr>
          <w:rFonts w:asciiTheme="majorBidi" w:eastAsiaTheme="majorEastAsia" w:hAnsiTheme="majorBidi" w:cstheme="majorBidi"/>
        </w:rPr>
        <w:t xml:space="preserve"> Quartus</w:t>
      </w:r>
      <w:r w:rsidR="00762471" w:rsidRPr="00256612">
        <w:rPr>
          <w:rFonts w:asciiTheme="majorBidi" w:eastAsiaTheme="majorEastAsia" w:hAnsiTheme="majorBidi" w:cstheme="majorBidi"/>
        </w:rPr>
        <w:t xml:space="preserve"> IDE </w:t>
      </w:r>
      <w:r w:rsidR="00256612">
        <w:rPr>
          <w:rFonts w:asciiTheme="majorBidi" w:eastAsiaTheme="majorEastAsia" w:hAnsiTheme="majorBidi" w:cstheme="majorBidi"/>
        </w:rPr>
        <w:t>software</w:t>
      </w:r>
      <w:r w:rsidR="00FC5487">
        <w:rPr>
          <w:rFonts w:asciiTheme="majorBidi" w:eastAsiaTheme="majorEastAsia" w:hAnsiTheme="majorBidi" w:cstheme="majorBidi"/>
        </w:rPr>
        <w:t xml:space="preserve">, </w:t>
      </w:r>
      <w:r w:rsidR="00762471" w:rsidRPr="00547ECA">
        <w:rPr>
          <w:rFonts w:asciiTheme="majorBidi" w:eastAsiaTheme="majorEastAsia" w:hAnsiTheme="majorBidi" w:cstheme="majorBidi"/>
        </w:rPr>
        <w:t>Terrasic DE-10 Lite board</w:t>
      </w:r>
      <w:r w:rsidR="00FC5487">
        <w:rPr>
          <w:rFonts w:asciiTheme="majorBidi" w:eastAsiaTheme="majorEastAsia" w:hAnsiTheme="majorBidi" w:cstheme="majorBidi"/>
        </w:rPr>
        <w:t>, and other hardware components that can be obtained when nece</w:t>
      </w:r>
      <w:r w:rsidR="00670D97">
        <w:rPr>
          <w:rFonts w:asciiTheme="majorBidi" w:eastAsiaTheme="majorEastAsia" w:hAnsiTheme="majorBidi" w:cstheme="majorBidi"/>
        </w:rPr>
        <w:t>ssary.</w:t>
      </w:r>
    </w:p>
    <w:p w14:paraId="7022A2FD" w14:textId="77777777" w:rsidR="00102338" w:rsidRPr="00762471" w:rsidRDefault="00102338" w:rsidP="00822547">
      <w:pPr>
        <w:spacing w:line="480" w:lineRule="auto"/>
      </w:pPr>
    </w:p>
    <w:p w14:paraId="6CA985EF" w14:textId="2E6AB99A" w:rsidR="00507669" w:rsidRPr="008A6D05" w:rsidRDefault="00507669" w:rsidP="00822547">
      <w:pPr>
        <w:pStyle w:val="Heading1"/>
        <w:spacing w:line="480" w:lineRule="auto"/>
        <w:rPr>
          <w:rFonts w:asciiTheme="majorBidi" w:hAnsiTheme="majorBidi"/>
          <w:b/>
          <w:bCs/>
          <w:color w:val="000000" w:themeColor="text1"/>
        </w:rPr>
      </w:pPr>
      <w:bookmarkStart w:id="1" w:name="_Toc102325689"/>
      <w:r w:rsidRPr="008A6D05">
        <w:rPr>
          <w:rFonts w:asciiTheme="majorBidi" w:hAnsiTheme="majorBidi"/>
          <w:b/>
          <w:bCs/>
          <w:color w:val="000000" w:themeColor="text1"/>
        </w:rPr>
        <w:t>Introduction</w:t>
      </w:r>
      <w:r w:rsidR="00B84419" w:rsidRPr="008A6D05">
        <w:rPr>
          <w:rFonts w:asciiTheme="majorBidi" w:hAnsiTheme="majorBidi"/>
          <w:b/>
          <w:bCs/>
          <w:color w:val="000000" w:themeColor="text1"/>
        </w:rPr>
        <w:t xml:space="preserve"> &amp; Problem Statement</w:t>
      </w:r>
      <w:r w:rsidRPr="008A6D05">
        <w:rPr>
          <w:rFonts w:asciiTheme="majorBidi" w:hAnsiTheme="majorBidi"/>
          <w:b/>
          <w:bCs/>
          <w:color w:val="000000" w:themeColor="text1"/>
        </w:rPr>
        <w:t>:</w:t>
      </w:r>
      <w:bookmarkEnd w:id="1"/>
    </w:p>
    <w:p w14:paraId="02F23B53" w14:textId="599CE462" w:rsidR="009632A7" w:rsidRPr="0015166F" w:rsidRDefault="00CE085C" w:rsidP="009632A7">
      <w:pPr>
        <w:pStyle w:val="NormalWeb"/>
        <w:spacing w:line="480" w:lineRule="auto"/>
        <w:ind w:firstLine="720"/>
      </w:pPr>
      <w:r w:rsidRPr="00CE085C">
        <w:rPr>
          <w:rFonts w:asciiTheme="majorBidi" w:hAnsiTheme="majorBidi" w:cstheme="majorBidi"/>
        </w:rPr>
        <w:t>A</w:t>
      </w:r>
      <w:r w:rsidR="00553B47">
        <w:rPr>
          <w:rFonts w:asciiTheme="majorBidi" w:hAnsiTheme="majorBidi" w:cstheme="majorBidi"/>
        </w:rPr>
        <w:t>n algorithm state machine (ASM)</w:t>
      </w:r>
      <w:r w:rsidR="00553B47" w:rsidRPr="00CE085C">
        <w:rPr>
          <w:rFonts w:asciiTheme="majorBidi" w:hAnsiTheme="majorBidi" w:cstheme="majorBidi"/>
        </w:rPr>
        <w:t xml:space="preserve"> is</w:t>
      </w:r>
      <w:r w:rsidRPr="00CE085C">
        <w:rPr>
          <w:rFonts w:asciiTheme="majorBidi" w:hAnsiTheme="majorBidi" w:cstheme="majorBidi"/>
        </w:rPr>
        <w:t xml:space="preserve"> </w:t>
      </w:r>
      <w:r w:rsidR="00553B47">
        <w:rPr>
          <w:rFonts w:asciiTheme="majorBidi" w:hAnsiTheme="majorBidi" w:cstheme="majorBidi"/>
        </w:rPr>
        <w:t xml:space="preserve">a method that allows us to design the Finite State Machine, which is </w:t>
      </w:r>
      <w:r w:rsidRPr="00CE085C">
        <w:rPr>
          <w:rFonts w:asciiTheme="majorBidi" w:hAnsiTheme="majorBidi" w:cstheme="majorBidi"/>
        </w:rPr>
        <w:t xml:space="preserve">a computational model that </w:t>
      </w:r>
      <w:r w:rsidR="006863B5">
        <w:rPr>
          <w:rFonts w:asciiTheme="majorBidi" w:hAnsiTheme="majorBidi" w:cstheme="majorBidi"/>
        </w:rPr>
        <w:t>enables the model</w:t>
      </w:r>
      <w:r w:rsidRPr="00CE085C">
        <w:rPr>
          <w:rFonts w:asciiTheme="majorBidi" w:hAnsiTheme="majorBidi" w:cstheme="majorBidi"/>
        </w:rPr>
        <w:t>, at any input,</w:t>
      </w:r>
      <w:r w:rsidR="00E63246">
        <w:rPr>
          <w:rFonts w:asciiTheme="majorBidi" w:hAnsiTheme="majorBidi" w:cstheme="majorBidi"/>
        </w:rPr>
        <w:t xml:space="preserve"> to</w:t>
      </w:r>
      <w:r w:rsidRPr="00CE085C">
        <w:rPr>
          <w:rFonts w:asciiTheme="majorBidi" w:hAnsiTheme="majorBidi" w:cstheme="majorBidi"/>
        </w:rPr>
        <w:t xml:space="preserve"> be in a specific state out of a limited number of states derived based on the problem</w:t>
      </w:r>
      <w:r w:rsidR="006863B5">
        <w:rPr>
          <w:rFonts w:asciiTheme="majorBidi" w:hAnsiTheme="majorBidi" w:cstheme="majorBidi"/>
        </w:rPr>
        <w:t>. VHDL</w:t>
      </w:r>
      <w:r w:rsidR="00F94DF1">
        <w:rPr>
          <w:rFonts w:asciiTheme="majorBidi" w:hAnsiTheme="majorBidi" w:cstheme="majorBidi"/>
        </w:rPr>
        <w:t xml:space="preserve"> is a language that can describe the behavior of</w:t>
      </w:r>
      <w:r w:rsidR="00726215">
        <w:rPr>
          <w:rFonts w:asciiTheme="majorBidi" w:hAnsiTheme="majorBidi" w:cstheme="majorBidi"/>
        </w:rPr>
        <w:t xml:space="preserve"> </w:t>
      </w:r>
      <w:r w:rsidR="00F94DF1">
        <w:rPr>
          <w:rFonts w:asciiTheme="majorBidi" w:hAnsiTheme="majorBidi" w:cstheme="majorBidi"/>
        </w:rPr>
        <w:t>digital logic circuits</w:t>
      </w:r>
      <w:r w:rsidR="00AF3B39">
        <w:rPr>
          <w:rFonts w:asciiTheme="majorBidi" w:hAnsiTheme="majorBidi" w:cstheme="majorBidi"/>
        </w:rPr>
        <w:t xml:space="preserve">. </w:t>
      </w:r>
      <w:r w:rsidR="009632A7">
        <w:rPr>
          <w:rFonts w:asciiTheme="majorBidi" w:hAnsiTheme="majorBidi" w:cstheme="majorBidi"/>
        </w:rPr>
        <w:t xml:space="preserve">In this project, we must use our learning outcomes throughout the semester and previously designed </w:t>
      </w:r>
      <w:r w:rsidR="009632A7">
        <w:rPr>
          <w:rFonts w:ascii="TimesNewRomanPSMT" w:hAnsi="TimesNewRomanPSMT"/>
        </w:rPr>
        <w:t xml:space="preserve">components from previous experiments to implement a real-life example of a traffic light system. </w:t>
      </w:r>
      <w:r w:rsidR="009632A7">
        <w:rPr>
          <w:rFonts w:asciiTheme="majorBidi" w:hAnsiTheme="majorBidi" w:cstheme="majorBidi"/>
        </w:rPr>
        <w:t xml:space="preserve">Thus, the experiment will be divided into </w:t>
      </w:r>
      <w:r w:rsidR="00952508">
        <w:rPr>
          <w:rFonts w:asciiTheme="majorBidi" w:hAnsiTheme="majorBidi" w:cstheme="majorBidi"/>
        </w:rPr>
        <w:t>three</w:t>
      </w:r>
      <w:r w:rsidR="009632A7">
        <w:rPr>
          <w:rFonts w:asciiTheme="majorBidi" w:hAnsiTheme="majorBidi" w:cstheme="majorBidi"/>
        </w:rPr>
        <w:t xml:space="preserve"> parts: The first part </w:t>
      </w:r>
      <w:r w:rsidR="00952508">
        <w:rPr>
          <w:rFonts w:asciiTheme="majorBidi" w:hAnsiTheme="majorBidi" w:cstheme="majorBidi"/>
        </w:rPr>
        <w:t>is theoretical</w:t>
      </w:r>
      <w:r w:rsidR="006863B5">
        <w:rPr>
          <w:rFonts w:asciiTheme="majorBidi" w:hAnsiTheme="majorBidi" w:cstheme="majorBidi"/>
        </w:rPr>
        <w:t>,</w:t>
      </w:r>
      <w:r w:rsidR="00952508">
        <w:rPr>
          <w:rFonts w:asciiTheme="majorBidi" w:hAnsiTheme="majorBidi" w:cstheme="majorBidi"/>
        </w:rPr>
        <w:t xml:space="preserve"> as we will </w:t>
      </w:r>
      <w:r w:rsidR="006863B5">
        <w:rPr>
          <w:rFonts w:asciiTheme="majorBidi" w:hAnsiTheme="majorBidi" w:cstheme="majorBidi"/>
        </w:rPr>
        <w:t>understand</w:t>
      </w:r>
      <w:r w:rsidR="00952508">
        <w:rPr>
          <w:rFonts w:asciiTheme="majorBidi" w:hAnsiTheme="majorBidi" w:cstheme="majorBidi"/>
        </w:rPr>
        <w:t xml:space="preserve"> the </w:t>
      </w:r>
      <w:r w:rsidR="007426C5">
        <w:rPr>
          <w:rFonts w:asciiTheme="majorBidi" w:hAnsiTheme="majorBidi" w:cstheme="majorBidi"/>
        </w:rPr>
        <w:t xml:space="preserve">traffic lights’ flow, </w:t>
      </w:r>
      <w:r w:rsidR="00E63246">
        <w:rPr>
          <w:rFonts w:asciiTheme="majorBidi" w:hAnsiTheme="majorBidi" w:cstheme="majorBidi"/>
        </w:rPr>
        <w:t>draw</w:t>
      </w:r>
      <w:r w:rsidR="007426C5">
        <w:rPr>
          <w:rFonts w:asciiTheme="majorBidi" w:hAnsiTheme="majorBidi" w:cstheme="majorBidi"/>
        </w:rPr>
        <w:t xml:space="preserve"> a block diagram of the system, and </w:t>
      </w:r>
      <w:r w:rsidR="00E63246">
        <w:rPr>
          <w:rFonts w:asciiTheme="majorBidi" w:hAnsiTheme="majorBidi" w:cstheme="majorBidi"/>
        </w:rPr>
        <w:t>implement</w:t>
      </w:r>
      <w:r w:rsidR="007426C5">
        <w:rPr>
          <w:rFonts w:asciiTheme="majorBidi" w:hAnsiTheme="majorBidi" w:cstheme="majorBidi"/>
        </w:rPr>
        <w:t xml:space="preserve"> the flow as an ASM</w:t>
      </w:r>
      <w:r w:rsidR="009632A7">
        <w:rPr>
          <w:rFonts w:asciiTheme="majorBidi" w:hAnsiTheme="majorBidi" w:cstheme="majorBidi"/>
        </w:rPr>
        <w:t xml:space="preserve">. The second part would include </w:t>
      </w:r>
      <w:r w:rsidR="007426C5">
        <w:rPr>
          <w:rFonts w:asciiTheme="majorBidi" w:hAnsiTheme="majorBidi" w:cstheme="majorBidi"/>
        </w:rPr>
        <w:t>implementing the top-level design file and the necessary components into VHDL modules using Quartus</w:t>
      </w:r>
      <w:r w:rsidR="009632A7">
        <w:rPr>
          <w:rFonts w:asciiTheme="majorBidi" w:hAnsiTheme="majorBidi" w:cstheme="majorBidi"/>
        </w:rPr>
        <w:t xml:space="preserve">. The </w:t>
      </w:r>
      <w:r w:rsidR="007426C5">
        <w:rPr>
          <w:rFonts w:asciiTheme="majorBidi" w:hAnsiTheme="majorBidi" w:cstheme="majorBidi"/>
        </w:rPr>
        <w:t>last</w:t>
      </w:r>
      <w:r w:rsidR="009632A7">
        <w:rPr>
          <w:rFonts w:asciiTheme="majorBidi" w:hAnsiTheme="majorBidi" w:cstheme="majorBidi"/>
        </w:rPr>
        <w:t xml:space="preserve"> part </w:t>
      </w:r>
      <w:r w:rsidR="007426C5">
        <w:rPr>
          <w:rFonts w:asciiTheme="majorBidi" w:hAnsiTheme="majorBidi" w:cstheme="majorBidi"/>
        </w:rPr>
        <w:t xml:space="preserve">is related to hardware and </w:t>
      </w:r>
      <w:r w:rsidR="009632A7">
        <w:rPr>
          <w:rFonts w:asciiTheme="majorBidi" w:hAnsiTheme="majorBidi" w:cstheme="majorBidi"/>
        </w:rPr>
        <w:t xml:space="preserve">would require </w:t>
      </w:r>
      <w:r w:rsidR="007426C5">
        <w:rPr>
          <w:rFonts w:asciiTheme="majorBidi" w:hAnsiTheme="majorBidi" w:cstheme="majorBidi"/>
        </w:rPr>
        <w:t>us to</w:t>
      </w:r>
      <w:r w:rsidR="00BC6E3F">
        <w:rPr>
          <w:rFonts w:asciiTheme="majorBidi" w:hAnsiTheme="majorBidi" w:cstheme="majorBidi"/>
        </w:rPr>
        <w:t xml:space="preserve"> construct the circuit using various tools</w:t>
      </w:r>
      <w:r w:rsidR="00780324">
        <w:rPr>
          <w:rFonts w:asciiTheme="majorBidi" w:hAnsiTheme="majorBidi" w:cstheme="majorBidi"/>
        </w:rPr>
        <w:t>.</w:t>
      </w:r>
    </w:p>
    <w:p w14:paraId="071E138E" w14:textId="21DA8C30" w:rsidR="00420779" w:rsidRPr="00441EA3" w:rsidRDefault="00420779" w:rsidP="00822547">
      <w:pPr>
        <w:pStyle w:val="NormalWeb"/>
        <w:spacing w:line="480" w:lineRule="auto"/>
        <w:ind w:firstLine="720"/>
        <w:rPr>
          <w:rFonts w:asciiTheme="majorBidi" w:hAnsiTheme="majorBidi" w:cstheme="majorBidi"/>
        </w:rPr>
      </w:pPr>
    </w:p>
    <w:p w14:paraId="27C03ED6" w14:textId="77777777" w:rsidR="00257EDE" w:rsidRDefault="00257EDE" w:rsidP="00822547">
      <w:pPr>
        <w:spacing w:line="480" w:lineRule="auto"/>
        <w:rPr>
          <w:rFonts w:asciiTheme="majorBidi" w:eastAsiaTheme="majorEastAsia" w:hAnsiTheme="majorBidi" w:cstheme="majorBidi"/>
          <w:b/>
          <w:bCs/>
          <w:color w:val="000000" w:themeColor="text1"/>
          <w:sz w:val="32"/>
          <w:szCs w:val="32"/>
        </w:rPr>
      </w:pPr>
      <w:r>
        <w:rPr>
          <w:rFonts w:asciiTheme="majorBidi" w:hAnsiTheme="majorBidi"/>
          <w:b/>
          <w:bCs/>
          <w:color w:val="000000" w:themeColor="text1"/>
        </w:rPr>
        <w:br w:type="page"/>
      </w:r>
    </w:p>
    <w:p w14:paraId="7B3768BE" w14:textId="6D3BBCA0" w:rsidR="0027160B" w:rsidRPr="00225824" w:rsidRDefault="00A3159B" w:rsidP="00822547">
      <w:pPr>
        <w:pStyle w:val="Heading1"/>
        <w:spacing w:line="480" w:lineRule="auto"/>
        <w:rPr>
          <w:rFonts w:asciiTheme="majorBidi" w:hAnsiTheme="majorBidi"/>
          <w:b/>
          <w:bCs/>
          <w:color w:val="000000" w:themeColor="text1"/>
        </w:rPr>
      </w:pPr>
      <w:bookmarkStart w:id="2" w:name="_Toc102325690"/>
      <w:r w:rsidRPr="00225824">
        <w:rPr>
          <w:rFonts w:asciiTheme="majorBidi" w:hAnsiTheme="majorBidi"/>
          <w:b/>
          <w:bCs/>
          <w:color w:val="000000" w:themeColor="text1"/>
        </w:rPr>
        <w:lastRenderedPageBreak/>
        <w:t>Procedure:</w:t>
      </w:r>
      <w:bookmarkEnd w:id="2"/>
      <w:r w:rsidR="00EE51A9" w:rsidRPr="00225824">
        <w:rPr>
          <w:rFonts w:asciiTheme="majorBidi" w:hAnsiTheme="majorBidi"/>
          <w:b/>
          <w:bCs/>
          <w:color w:val="000000" w:themeColor="text1"/>
        </w:rPr>
        <w:tab/>
      </w:r>
    </w:p>
    <w:p w14:paraId="3EA208E7" w14:textId="1C5E174B" w:rsidR="00A3159B" w:rsidRDefault="002B7246" w:rsidP="00822547">
      <w:pPr>
        <w:spacing w:line="480" w:lineRule="auto"/>
        <w:rPr>
          <w:rFonts w:asciiTheme="majorBidi" w:hAnsiTheme="majorBidi" w:cstheme="majorBidi"/>
        </w:rPr>
      </w:pPr>
      <w:r>
        <w:rPr>
          <w:rFonts w:asciiTheme="majorBidi" w:hAnsiTheme="majorBidi" w:cstheme="majorBidi"/>
        </w:rPr>
        <w:t>To</w:t>
      </w:r>
      <w:r w:rsidR="00771D4E">
        <w:rPr>
          <w:rFonts w:asciiTheme="majorBidi" w:hAnsiTheme="majorBidi" w:cstheme="majorBidi"/>
        </w:rPr>
        <w:t xml:space="preserve"> design the </w:t>
      </w:r>
      <w:r w:rsidR="00AA743B">
        <w:rPr>
          <w:rFonts w:asciiTheme="majorBidi" w:hAnsiTheme="majorBidi" w:cstheme="majorBidi"/>
        </w:rPr>
        <w:t xml:space="preserve">design problem’s </w:t>
      </w:r>
      <w:r w:rsidR="00C85648">
        <w:rPr>
          <w:rFonts w:asciiTheme="majorBidi" w:hAnsiTheme="majorBidi" w:cstheme="majorBidi"/>
        </w:rPr>
        <w:t>Finite State Machine</w:t>
      </w:r>
      <w:r w:rsidR="00F4142B">
        <w:rPr>
          <w:rFonts w:asciiTheme="majorBidi" w:hAnsiTheme="majorBidi" w:cstheme="majorBidi"/>
        </w:rPr>
        <w:t xml:space="preserve">, </w:t>
      </w:r>
      <w:r w:rsidR="000A2328">
        <w:rPr>
          <w:rFonts w:asciiTheme="majorBidi" w:hAnsiTheme="majorBidi" w:cstheme="majorBidi"/>
        </w:rPr>
        <w:t>the following must be done</w:t>
      </w:r>
      <w:r>
        <w:rPr>
          <w:rFonts w:asciiTheme="majorBidi" w:hAnsiTheme="majorBidi" w:cstheme="majorBidi"/>
        </w:rPr>
        <w:t>:</w:t>
      </w:r>
    </w:p>
    <w:p w14:paraId="2FA39CB4" w14:textId="59567A90" w:rsidR="003C2495" w:rsidRPr="00EE4133" w:rsidRDefault="00F22DBC" w:rsidP="00822547">
      <w:pPr>
        <w:pStyle w:val="Heading2"/>
        <w:numPr>
          <w:ilvl w:val="0"/>
          <w:numId w:val="23"/>
        </w:numPr>
        <w:spacing w:line="480" w:lineRule="auto"/>
        <w:rPr>
          <w:rFonts w:asciiTheme="majorBidi" w:hAnsiTheme="majorBidi"/>
          <w:b/>
          <w:bCs/>
          <w:i/>
          <w:iCs/>
          <w:color w:val="000000" w:themeColor="text1"/>
          <w:sz w:val="28"/>
          <w:szCs w:val="28"/>
        </w:rPr>
      </w:pPr>
      <w:bookmarkStart w:id="3" w:name="_Toc102325691"/>
      <w:r w:rsidRPr="00EE4133">
        <w:rPr>
          <w:rFonts w:asciiTheme="majorBidi" w:hAnsiTheme="majorBidi"/>
          <w:b/>
          <w:bCs/>
          <w:i/>
          <w:iCs/>
          <w:color w:val="000000" w:themeColor="text1"/>
          <w:sz w:val="28"/>
          <w:szCs w:val="28"/>
        </w:rPr>
        <w:t>Understanding the flow of the traffic signals</w:t>
      </w:r>
      <w:r w:rsidR="002B7246" w:rsidRPr="00EE4133">
        <w:rPr>
          <w:rFonts w:asciiTheme="majorBidi" w:hAnsiTheme="majorBidi"/>
          <w:b/>
          <w:bCs/>
          <w:i/>
          <w:iCs/>
          <w:color w:val="000000" w:themeColor="text1"/>
          <w:sz w:val="28"/>
          <w:szCs w:val="28"/>
        </w:rPr>
        <w:t>:</w:t>
      </w:r>
      <w:bookmarkEnd w:id="3"/>
    </w:p>
    <w:p w14:paraId="68A00798" w14:textId="55A38F46" w:rsidR="008E2E3C" w:rsidRDefault="00F22DBC" w:rsidP="00822547">
      <w:pPr>
        <w:spacing w:line="480" w:lineRule="auto"/>
        <w:rPr>
          <w:rFonts w:asciiTheme="majorBidi" w:hAnsiTheme="majorBidi" w:cstheme="majorBidi"/>
        </w:rPr>
      </w:pPr>
      <w:r>
        <w:rPr>
          <w:rFonts w:asciiTheme="majorBidi" w:hAnsiTheme="majorBidi" w:cstheme="majorBidi"/>
        </w:rPr>
        <w:t xml:space="preserve">First, to understand the project’s problem statement, we must construct a table to understand the </w:t>
      </w:r>
      <w:r w:rsidR="006863B5">
        <w:rPr>
          <w:rFonts w:asciiTheme="majorBidi" w:hAnsiTheme="majorBidi" w:cstheme="majorBidi"/>
        </w:rPr>
        <w:t>flow of traffic signals</w:t>
      </w:r>
      <w:r>
        <w:rPr>
          <w:rFonts w:asciiTheme="majorBidi" w:hAnsiTheme="majorBidi" w:cstheme="majorBidi"/>
        </w:rPr>
        <w:t>. The table is the following:</w:t>
      </w:r>
    </w:p>
    <w:tbl>
      <w:tblPr>
        <w:tblStyle w:val="TableGrid"/>
        <w:tblW w:w="0" w:type="auto"/>
        <w:tblLook w:val="04A0" w:firstRow="1" w:lastRow="0" w:firstColumn="1" w:lastColumn="0" w:noHBand="0" w:noVBand="1"/>
      </w:tblPr>
      <w:tblGrid>
        <w:gridCol w:w="1203"/>
        <w:gridCol w:w="635"/>
        <w:gridCol w:w="567"/>
        <w:gridCol w:w="567"/>
        <w:gridCol w:w="567"/>
        <w:gridCol w:w="709"/>
        <w:gridCol w:w="850"/>
        <w:gridCol w:w="4252"/>
      </w:tblGrid>
      <w:tr w:rsidR="0093773C" w14:paraId="078F0242" w14:textId="77777777" w:rsidTr="0093773C">
        <w:tc>
          <w:tcPr>
            <w:tcW w:w="1203" w:type="dxa"/>
          </w:tcPr>
          <w:p w14:paraId="3D981C6E" w14:textId="43C24B2E"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State definition</w:t>
            </w:r>
          </w:p>
        </w:tc>
        <w:tc>
          <w:tcPr>
            <w:tcW w:w="635" w:type="dxa"/>
          </w:tcPr>
          <w:p w14:paraId="0C122839" w14:textId="519EC5E4"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A</w:t>
            </w:r>
          </w:p>
        </w:tc>
        <w:tc>
          <w:tcPr>
            <w:tcW w:w="567" w:type="dxa"/>
          </w:tcPr>
          <w:p w14:paraId="2F9DDD30" w14:textId="531A9B83"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B</w:t>
            </w:r>
          </w:p>
        </w:tc>
        <w:tc>
          <w:tcPr>
            <w:tcW w:w="567" w:type="dxa"/>
          </w:tcPr>
          <w:p w14:paraId="563B430B" w14:textId="3ECCC8B5"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C</w:t>
            </w:r>
          </w:p>
        </w:tc>
        <w:tc>
          <w:tcPr>
            <w:tcW w:w="567" w:type="dxa"/>
          </w:tcPr>
          <w:p w14:paraId="3A87D736" w14:textId="513C929B"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D</w:t>
            </w:r>
          </w:p>
        </w:tc>
        <w:tc>
          <w:tcPr>
            <w:tcW w:w="709" w:type="dxa"/>
          </w:tcPr>
          <w:p w14:paraId="085800C5" w14:textId="07447B05"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E-F</w:t>
            </w:r>
          </w:p>
        </w:tc>
        <w:tc>
          <w:tcPr>
            <w:tcW w:w="850" w:type="dxa"/>
          </w:tcPr>
          <w:p w14:paraId="33224A5A" w14:textId="39883E54"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Time</w:t>
            </w:r>
          </w:p>
        </w:tc>
        <w:tc>
          <w:tcPr>
            <w:tcW w:w="4252" w:type="dxa"/>
          </w:tcPr>
          <w:p w14:paraId="458B2ECB" w14:textId="0495B699" w:rsidR="00FA1D5A" w:rsidRPr="00FA1D5A" w:rsidRDefault="00FA1D5A" w:rsidP="00822547">
            <w:pPr>
              <w:spacing w:line="480" w:lineRule="auto"/>
              <w:jc w:val="center"/>
              <w:rPr>
                <w:rFonts w:asciiTheme="majorBidi" w:hAnsiTheme="majorBidi" w:cstheme="majorBidi"/>
                <w:b/>
                <w:bCs/>
              </w:rPr>
            </w:pPr>
            <w:r w:rsidRPr="00FA1D5A">
              <w:rPr>
                <w:rFonts w:asciiTheme="majorBidi" w:hAnsiTheme="majorBidi" w:cstheme="majorBidi"/>
                <w:b/>
                <w:bCs/>
              </w:rPr>
              <w:t>Condition</w:t>
            </w:r>
          </w:p>
        </w:tc>
      </w:tr>
      <w:tr w:rsidR="0093773C" w14:paraId="5AF5DBA8" w14:textId="77777777" w:rsidTr="0093773C">
        <w:tc>
          <w:tcPr>
            <w:tcW w:w="1203" w:type="dxa"/>
          </w:tcPr>
          <w:p w14:paraId="48F53096" w14:textId="7900A0CE" w:rsidR="00FA1D5A" w:rsidRDefault="00FA1D5A" w:rsidP="00822547">
            <w:pPr>
              <w:spacing w:line="480" w:lineRule="auto"/>
              <w:jc w:val="center"/>
              <w:rPr>
                <w:rFonts w:asciiTheme="majorBidi" w:hAnsiTheme="majorBidi" w:cstheme="majorBidi"/>
              </w:rPr>
            </w:pPr>
            <w:r>
              <w:rPr>
                <w:rFonts w:asciiTheme="majorBidi" w:hAnsiTheme="majorBidi" w:cstheme="majorBidi"/>
              </w:rPr>
              <w:t>S0</w:t>
            </w:r>
          </w:p>
        </w:tc>
        <w:tc>
          <w:tcPr>
            <w:tcW w:w="635" w:type="dxa"/>
          </w:tcPr>
          <w:p w14:paraId="14564FA8" w14:textId="7E8AC31A" w:rsidR="00FA1D5A" w:rsidRDefault="00FA1D5A"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4E3AA3EA" w14:textId="3A5F2D3F" w:rsidR="00FA1D5A" w:rsidRDefault="006C14B7"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3AAF3794" w14:textId="790B7004"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6EF3EDFF" w14:textId="0A5B1659"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1EFE498C" w14:textId="6EF46B3F"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1C5847B8" w14:textId="53E8A52E" w:rsidR="00FA1D5A" w:rsidRDefault="00106998" w:rsidP="00822547">
            <w:pPr>
              <w:spacing w:line="480" w:lineRule="auto"/>
              <w:jc w:val="center"/>
              <w:rPr>
                <w:rFonts w:asciiTheme="majorBidi" w:hAnsiTheme="majorBidi" w:cstheme="majorBidi"/>
              </w:rPr>
            </w:pPr>
            <w:r>
              <w:rPr>
                <w:rFonts w:asciiTheme="majorBidi" w:hAnsiTheme="majorBidi" w:cstheme="majorBidi"/>
              </w:rPr>
              <w:t>60</w:t>
            </w:r>
          </w:p>
        </w:tc>
        <w:tc>
          <w:tcPr>
            <w:tcW w:w="4252" w:type="dxa"/>
          </w:tcPr>
          <w:p w14:paraId="01C418BE" w14:textId="691569C9" w:rsidR="00FA1D5A" w:rsidRDefault="00106998" w:rsidP="00822547">
            <w:pPr>
              <w:spacing w:line="480" w:lineRule="auto"/>
              <w:jc w:val="center"/>
              <w:rPr>
                <w:rFonts w:asciiTheme="majorBidi" w:hAnsiTheme="majorBidi" w:cstheme="majorBidi"/>
              </w:rPr>
            </w:pPr>
            <w:r>
              <w:rPr>
                <w:rFonts w:asciiTheme="majorBidi" w:hAnsiTheme="majorBidi" w:cstheme="majorBidi"/>
              </w:rPr>
              <w:t>If S</w:t>
            </w:r>
            <w:r w:rsidR="00945CC7">
              <w:rPr>
                <w:rFonts w:asciiTheme="majorBidi" w:hAnsiTheme="majorBidi" w:cstheme="majorBidi"/>
              </w:rPr>
              <w:t>e or Sf = 0 &amp; Sa = 1</w:t>
            </w:r>
            <w:r w:rsidR="0093773C">
              <w:rPr>
                <w:rFonts w:asciiTheme="majorBidi" w:hAnsiTheme="majorBidi" w:cstheme="majorBidi"/>
              </w:rPr>
              <w:t>, S12 goes to S0.</w:t>
            </w:r>
          </w:p>
        </w:tc>
      </w:tr>
      <w:tr w:rsidR="0093773C" w14:paraId="71ACD391" w14:textId="77777777" w:rsidTr="0093773C">
        <w:tc>
          <w:tcPr>
            <w:tcW w:w="1203" w:type="dxa"/>
          </w:tcPr>
          <w:p w14:paraId="627C3072" w14:textId="551D6FB9" w:rsidR="00FA1D5A" w:rsidRDefault="00FA1D5A" w:rsidP="00822547">
            <w:pPr>
              <w:spacing w:line="480" w:lineRule="auto"/>
              <w:jc w:val="center"/>
              <w:rPr>
                <w:rFonts w:asciiTheme="majorBidi" w:hAnsiTheme="majorBidi" w:cstheme="majorBidi"/>
              </w:rPr>
            </w:pPr>
            <w:r>
              <w:rPr>
                <w:rFonts w:asciiTheme="majorBidi" w:hAnsiTheme="majorBidi" w:cstheme="majorBidi"/>
              </w:rPr>
              <w:t>S1</w:t>
            </w:r>
          </w:p>
        </w:tc>
        <w:tc>
          <w:tcPr>
            <w:tcW w:w="635" w:type="dxa"/>
          </w:tcPr>
          <w:p w14:paraId="24F8A370" w14:textId="534B1DBB" w:rsidR="00FA1D5A" w:rsidRDefault="006C14B7"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71A2BD47" w14:textId="70578CF2" w:rsidR="00FA1D5A" w:rsidRDefault="006C14B7"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0B443279" w14:textId="46D54F5A"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5251122A" w14:textId="6374FDEA"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0B32B6AB" w14:textId="31C34035"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339676B1" w14:textId="1F15B087" w:rsidR="00FA1D5A" w:rsidRDefault="001069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2E544376" w14:textId="77777777" w:rsidR="00FA1D5A" w:rsidRDefault="00FA1D5A" w:rsidP="00822547">
            <w:pPr>
              <w:spacing w:line="480" w:lineRule="auto"/>
              <w:jc w:val="center"/>
              <w:rPr>
                <w:rFonts w:asciiTheme="majorBidi" w:hAnsiTheme="majorBidi" w:cstheme="majorBidi"/>
              </w:rPr>
            </w:pPr>
          </w:p>
        </w:tc>
      </w:tr>
      <w:tr w:rsidR="0093773C" w14:paraId="0EA7C203" w14:textId="77777777" w:rsidTr="0093773C">
        <w:tc>
          <w:tcPr>
            <w:tcW w:w="1203" w:type="dxa"/>
          </w:tcPr>
          <w:p w14:paraId="5910AE86" w14:textId="606AB7FC" w:rsidR="00FA1D5A" w:rsidRDefault="00FA1D5A" w:rsidP="00822547">
            <w:pPr>
              <w:spacing w:line="480" w:lineRule="auto"/>
              <w:jc w:val="center"/>
              <w:rPr>
                <w:rFonts w:asciiTheme="majorBidi" w:hAnsiTheme="majorBidi" w:cstheme="majorBidi"/>
              </w:rPr>
            </w:pPr>
            <w:r>
              <w:rPr>
                <w:rFonts w:asciiTheme="majorBidi" w:hAnsiTheme="majorBidi" w:cstheme="majorBidi"/>
              </w:rPr>
              <w:t>S2</w:t>
            </w:r>
          </w:p>
        </w:tc>
        <w:tc>
          <w:tcPr>
            <w:tcW w:w="635" w:type="dxa"/>
          </w:tcPr>
          <w:p w14:paraId="0E3D4961" w14:textId="03C07C1C" w:rsidR="00FA1D5A" w:rsidRDefault="006C14B7"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6034D0B3" w14:textId="69C70F8E"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65374149" w14:textId="0051F9F4"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13D07AB1" w14:textId="1A3DF2F2"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3FFFA4BA" w14:textId="2A82EF85"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4D5F57E6" w14:textId="1E21E437" w:rsidR="00FA1D5A" w:rsidRDefault="00106998" w:rsidP="00822547">
            <w:pPr>
              <w:spacing w:line="480" w:lineRule="auto"/>
              <w:jc w:val="center"/>
              <w:rPr>
                <w:rFonts w:asciiTheme="majorBidi" w:hAnsiTheme="majorBidi" w:cstheme="majorBidi"/>
              </w:rPr>
            </w:pPr>
            <w:r>
              <w:rPr>
                <w:rFonts w:asciiTheme="majorBidi" w:hAnsiTheme="majorBidi" w:cstheme="majorBidi"/>
              </w:rPr>
              <w:t>1</w:t>
            </w:r>
          </w:p>
        </w:tc>
        <w:tc>
          <w:tcPr>
            <w:tcW w:w="4252" w:type="dxa"/>
          </w:tcPr>
          <w:p w14:paraId="5DBBF4B6" w14:textId="77777777" w:rsidR="00FA1D5A" w:rsidRDefault="00FA1D5A" w:rsidP="00822547">
            <w:pPr>
              <w:spacing w:line="480" w:lineRule="auto"/>
              <w:jc w:val="center"/>
              <w:rPr>
                <w:rFonts w:asciiTheme="majorBidi" w:hAnsiTheme="majorBidi" w:cstheme="majorBidi"/>
              </w:rPr>
            </w:pPr>
          </w:p>
        </w:tc>
      </w:tr>
      <w:tr w:rsidR="0093773C" w14:paraId="11E31181" w14:textId="77777777" w:rsidTr="0093773C">
        <w:tc>
          <w:tcPr>
            <w:tcW w:w="1203" w:type="dxa"/>
          </w:tcPr>
          <w:p w14:paraId="5C42A5EC" w14:textId="07A2A944" w:rsidR="00FA1D5A" w:rsidRDefault="00FA1D5A" w:rsidP="00822547">
            <w:pPr>
              <w:spacing w:line="480" w:lineRule="auto"/>
              <w:jc w:val="center"/>
              <w:rPr>
                <w:rFonts w:asciiTheme="majorBidi" w:hAnsiTheme="majorBidi" w:cstheme="majorBidi"/>
              </w:rPr>
            </w:pPr>
            <w:r>
              <w:rPr>
                <w:rFonts w:asciiTheme="majorBidi" w:hAnsiTheme="majorBidi" w:cstheme="majorBidi"/>
              </w:rPr>
              <w:t>S3</w:t>
            </w:r>
          </w:p>
        </w:tc>
        <w:tc>
          <w:tcPr>
            <w:tcW w:w="635" w:type="dxa"/>
          </w:tcPr>
          <w:p w14:paraId="54CAA30A" w14:textId="0A65E43D" w:rsidR="00FA1D5A" w:rsidRDefault="006C14B7"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7CDD8814" w14:textId="14ACAD4E"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59BA521D" w14:textId="63EEB957" w:rsidR="00FA1D5A" w:rsidRDefault="00414192"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5BECFD46" w14:textId="559DE7D5"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2DBD3EFF" w14:textId="7C2B98FB"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50268AF0" w14:textId="153CDC2A" w:rsidR="00FA1D5A" w:rsidRDefault="001069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71ACEBE8" w14:textId="77777777" w:rsidR="00FA1D5A" w:rsidRDefault="00FA1D5A" w:rsidP="00822547">
            <w:pPr>
              <w:spacing w:line="480" w:lineRule="auto"/>
              <w:jc w:val="center"/>
              <w:rPr>
                <w:rFonts w:asciiTheme="majorBidi" w:hAnsiTheme="majorBidi" w:cstheme="majorBidi"/>
              </w:rPr>
            </w:pPr>
          </w:p>
        </w:tc>
      </w:tr>
      <w:tr w:rsidR="0093773C" w14:paraId="21EEB299" w14:textId="77777777" w:rsidTr="0093773C">
        <w:tc>
          <w:tcPr>
            <w:tcW w:w="1203" w:type="dxa"/>
          </w:tcPr>
          <w:p w14:paraId="5B76DC0E" w14:textId="070E207D" w:rsidR="00FA1D5A" w:rsidRDefault="00FA1D5A" w:rsidP="00822547">
            <w:pPr>
              <w:spacing w:line="480" w:lineRule="auto"/>
              <w:jc w:val="center"/>
              <w:rPr>
                <w:rFonts w:asciiTheme="majorBidi" w:hAnsiTheme="majorBidi" w:cstheme="majorBidi"/>
              </w:rPr>
            </w:pPr>
            <w:r>
              <w:rPr>
                <w:rFonts w:asciiTheme="majorBidi" w:hAnsiTheme="majorBidi" w:cstheme="majorBidi"/>
              </w:rPr>
              <w:t>S4</w:t>
            </w:r>
          </w:p>
        </w:tc>
        <w:tc>
          <w:tcPr>
            <w:tcW w:w="635" w:type="dxa"/>
          </w:tcPr>
          <w:p w14:paraId="4F233CD5" w14:textId="01F1B621" w:rsidR="00FA1D5A" w:rsidRDefault="006C14B7"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15E18F59" w14:textId="3F814055"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09450641" w14:textId="5849252F" w:rsidR="00FA1D5A" w:rsidRDefault="00414192"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380D9294" w14:textId="25D3BFE1"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7BBCFC9F" w14:textId="2F98C2F4"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1C345D32" w14:textId="00F54B9D" w:rsidR="00FA1D5A" w:rsidRDefault="00106998" w:rsidP="00822547">
            <w:pPr>
              <w:spacing w:line="480" w:lineRule="auto"/>
              <w:jc w:val="center"/>
              <w:rPr>
                <w:rFonts w:asciiTheme="majorBidi" w:hAnsiTheme="majorBidi" w:cstheme="majorBidi"/>
              </w:rPr>
            </w:pPr>
            <w:r>
              <w:rPr>
                <w:rFonts w:asciiTheme="majorBidi" w:hAnsiTheme="majorBidi" w:cstheme="majorBidi"/>
              </w:rPr>
              <w:t>30</w:t>
            </w:r>
          </w:p>
        </w:tc>
        <w:tc>
          <w:tcPr>
            <w:tcW w:w="4252" w:type="dxa"/>
          </w:tcPr>
          <w:p w14:paraId="1FE7FD57" w14:textId="77777777" w:rsidR="00FA1D5A" w:rsidRDefault="00FA1D5A" w:rsidP="00822547">
            <w:pPr>
              <w:spacing w:line="480" w:lineRule="auto"/>
              <w:jc w:val="center"/>
              <w:rPr>
                <w:rFonts w:asciiTheme="majorBidi" w:hAnsiTheme="majorBidi" w:cstheme="majorBidi"/>
              </w:rPr>
            </w:pPr>
          </w:p>
        </w:tc>
      </w:tr>
      <w:tr w:rsidR="0093773C" w14:paraId="46604934" w14:textId="77777777" w:rsidTr="0093773C">
        <w:tc>
          <w:tcPr>
            <w:tcW w:w="1203" w:type="dxa"/>
          </w:tcPr>
          <w:p w14:paraId="0DCA0030" w14:textId="7599C3AC" w:rsidR="00FA1D5A" w:rsidRDefault="00FA1D5A" w:rsidP="00822547">
            <w:pPr>
              <w:spacing w:line="480" w:lineRule="auto"/>
              <w:jc w:val="center"/>
              <w:rPr>
                <w:rFonts w:asciiTheme="majorBidi" w:hAnsiTheme="majorBidi" w:cstheme="majorBidi"/>
              </w:rPr>
            </w:pPr>
            <w:r>
              <w:rPr>
                <w:rFonts w:asciiTheme="majorBidi" w:hAnsiTheme="majorBidi" w:cstheme="majorBidi"/>
              </w:rPr>
              <w:t>S5</w:t>
            </w:r>
          </w:p>
        </w:tc>
        <w:tc>
          <w:tcPr>
            <w:tcW w:w="635" w:type="dxa"/>
          </w:tcPr>
          <w:p w14:paraId="5D464FB4" w14:textId="30E4CBC8" w:rsidR="00FA1D5A" w:rsidRDefault="006C14B7"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6D6C881A" w14:textId="5C8DE328"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77AE33DF" w14:textId="0924577E" w:rsidR="00FA1D5A" w:rsidRDefault="00414192"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7108D789" w14:textId="4774EAFD"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7B41A7C4" w14:textId="127BE887"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20CDF3EE" w14:textId="5D626C52" w:rsidR="00FA1D5A" w:rsidRDefault="001069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1813B054" w14:textId="77777777" w:rsidR="00FA1D5A" w:rsidRDefault="00FA1D5A" w:rsidP="00822547">
            <w:pPr>
              <w:spacing w:line="480" w:lineRule="auto"/>
              <w:jc w:val="center"/>
              <w:rPr>
                <w:rFonts w:asciiTheme="majorBidi" w:hAnsiTheme="majorBidi" w:cstheme="majorBidi"/>
              </w:rPr>
            </w:pPr>
          </w:p>
        </w:tc>
      </w:tr>
      <w:tr w:rsidR="0093773C" w14:paraId="1E75D198" w14:textId="77777777" w:rsidTr="0093773C">
        <w:tc>
          <w:tcPr>
            <w:tcW w:w="1203" w:type="dxa"/>
          </w:tcPr>
          <w:p w14:paraId="1A87B4C3" w14:textId="0EABD935" w:rsidR="00FA1D5A" w:rsidRDefault="00FA1D5A" w:rsidP="00822547">
            <w:pPr>
              <w:spacing w:line="480" w:lineRule="auto"/>
              <w:jc w:val="center"/>
              <w:rPr>
                <w:rFonts w:asciiTheme="majorBidi" w:hAnsiTheme="majorBidi" w:cstheme="majorBidi"/>
              </w:rPr>
            </w:pPr>
            <w:r>
              <w:rPr>
                <w:rFonts w:asciiTheme="majorBidi" w:hAnsiTheme="majorBidi" w:cstheme="majorBidi"/>
              </w:rPr>
              <w:t>S6</w:t>
            </w:r>
          </w:p>
        </w:tc>
        <w:tc>
          <w:tcPr>
            <w:tcW w:w="635" w:type="dxa"/>
          </w:tcPr>
          <w:p w14:paraId="76E51CB0" w14:textId="546A8F8C"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4E8A931C" w14:textId="4A504D0C"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353A66B9" w14:textId="523D20F7" w:rsidR="00FA1D5A" w:rsidRDefault="00414192" w:rsidP="00822547">
            <w:pPr>
              <w:spacing w:line="480" w:lineRule="auto"/>
              <w:jc w:val="center"/>
              <w:rPr>
                <w:rFonts w:asciiTheme="majorBidi" w:hAnsiTheme="majorBidi" w:cstheme="majorBidi"/>
              </w:rPr>
            </w:pPr>
            <w:r>
              <w:rPr>
                <w:rFonts w:asciiTheme="majorBidi" w:hAnsiTheme="majorBidi" w:cstheme="majorBidi"/>
              </w:rPr>
              <w:t>G</w:t>
            </w:r>
          </w:p>
        </w:tc>
        <w:tc>
          <w:tcPr>
            <w:tcW w:w="567" w:type="dxa"/>
          </w:tcPr>
          <w:p w14:paraId="1C83A0F9" w14:textId="6B67B3FD" w:rsidR="00FA1D5A" w:rsidRDefault="00414192" w:rsidP="00822547">
            <w:pPr>
              <w:spacing w:line="480" w:lineRule="auto"/>
              <w:jc w:val="center"/>
              <w:rPr>
                <w:rFonts w:asciiTheme="majorBidi" w:hAnsiTheme="majorBidi" w:cstheme="majorBidi"/>
              </w:rPr>
            </w:pPr>
            <w:r>
              <w:rPr>
                <w:rFonts w:asciiTheme="majorBidi" w:hAnsiTheme="majorBidi" w:cstheme="majorBidi"/>
              </w:rPr>
              <w:t>G</w:t>
            </w:r>
          </w:p>
        </w:tc>
        <w:tc>
          <w:tcPr>
            <w:tcW w:w="709" w:type="dxa"/>
          </w:tcPr>
          <w:p w14:paraId="00C33B2A" w14:textId="36944D5F"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5CC17167" w14:textId="432FEA70" w:rsidR="00FA1D5A" w:rsidRDefault="00106998" w:rsidP="00822547">
            <w:pPr>
              <w:spacing w:line="480" w:lineRule="auto"/>
              <w:jc w:val="center"/>
              <w:rPr>
                <w:rFonts w:asciiTheme="majorBidi" w:hAnsiTheme="majorBidi" w:cstheme="majorBidi"/>
              </w:rPr>
            </w:pPr>
            <w:r>
              <w:rPr>
                <w:rFonts w:asciiTheme="majorBidi" w:hAnsiTheme="majorBidi" w:cstheme="majorBidi"/>
              </w:rPr>
              <w:t>10</w:t>
            </w:r>
          </w:p>
        </w:tc>
        <w:tc>
          <w:tcPr>
            <w:tcW w:w="4252" w:type="dxa"/>
          </w:tcPr>
          <w:p w14:paraId="042870A3" w14:textId="3C333034" w:rsidR="00FA1D5A" w:rsidRDefault="00945CC7" w:rsidP="00822547">
            <w:pPr>
              <w:spacing w:line="480" w:lineRule="auto"/>
              <w:jc w:val="center"/>
              <w:rPr>
                <w:rFonts w:asciiTheme="majorBidi" w:hAnsiTheme="majorBidi" w:cstheme="majorBidi"/>
              </w:rPr>
            </w:pPr>
            <w:r>
              <w:rPr>
                <w:rFonts w:asciiTheme="majorBidi" w:hAnsiTheme="majorBidi" w:cstheme="majorBidi"/>
              </w:rPr>
              <w:t>If Sd = 1</w:t>
            </w:r>
            <w:r w:rsidR="00C65698">
              <w:rPr>
                <w:rFonts w:asciiTheme="majorBidi" w:hAnsiTheme="majorBidi" w:cstheme="majorBidi"/>
              </w:rPr>
              <w:t>.</w:t>
            </w:r>
          </w:p>
        </w:tc>
      </w:tr>
      <w:tr w:rsidR="00FA1D5A" w14:paraId="25CFEF5E" w14:textId="77777777" w:rsidTr="0093773C">
        <w:tc>
          <w:tcPr>
            <w:tcW w:w="1203" w:type="dxa"/>
          </w:tcPr>
          <w:p w14:paraId="74C08734" w14:textId="6DBF2B2B" w:rsidR="00FA1D5A" w:rsidRDefault="00FA1D5A" w:rsidP="00822547">
            <w:pPr>
              <w:spacing w:line="480" w:lineRule="auto"/>
              <w:jc w:val="center"/>
              <w:rPr>
                <w:rFonts w:asciiTheme="majorBidi" w:hAnsiTheme="majorBidi" w:cstheme="majorBidi"/>
              </w:rPr>
            </w:pPr>
            <w:r>
              <w:rPr>
                <w:rFonts w:asciiTheme="majorBidi" w:hAnsiTheme="majorBidi" w:cstheme="majorBidi"/>
              </w:rPr>
              <w:t>S7</w:t>
            </w:r>
          </w:p>
        </w:tc>
        <w:tc>
          <w:tcPr>
            <w:tcW w:w="635" w:type="dxa"/>
          </w:tcPr>
          <w:p w14:paraId="190FBCEB" w14:textId="1711E12D"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0BCF53EC" w14:textId="05A8A532"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2BD34254" w14:textId="0E26734F" w:rsidR="00FA1D5A" w:rsidRDefault="00414192"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62A44FD4" w14:textId="0470E713"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54976483" w14:textId="7269168B"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4EF7D007" w14:textId="20419BB0" w:rsidR="00FA1D5A" w:rsidRDefault="001069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13F47F9A" w14:textId="77777777" w:rsidR="00FA1D5A" w:rsidRDefault="00FA1D5A" w:rsidP="00822547">
            <w:pPr>
              <w:spacing w:line="480" w:lineRule="auto"/>
              <w:jc w:val="center"/>
              <w:rPr>
                <w:rFonts w:asciiTheme="majorBidi" w:hAnsiTheme="majorBidi" w:cstheme="majorBidi"/>
              </w:rPr>
            </w:pPr>
          </w:p>
        </w:tc>
      </w:tr>
      <w:tr w:rsidR="00FA1D5A" w14:paraId="2630816F" w14:textId="77777777" w:rsidTr="0093773C">
        <w:tc>
          <w:tcPr>
            <w:tcW w:w="1203" w:type="dxa"/>
          </w:tcPr>
          <w:p w14:paraId="4BCE330C" w14:textId="3242955F" w:rsidR="00FA1D5A" w:rsidRDefault="00FA1D5A" w:rsidP="00822547">
            <w:pPr>
              <w:spacing w:line="480" w:lineRule="auto"/>
              <w:jc w:val="center"/>
              <w:rPr>
                <w:rFonts w:asciiTheme="majorBidi" w:hAnsiTheme="majorBidi" w:cstheme="majorBidi"/>
              </w:rPr>
            </w:pPr>
            <w:r>
              <w:rPr>
                <w:rFonts w:asciiTheme="majorBidi" w:hAnsiTheme="majorBidi" w:cstheme="majorBidi"/>
              </w:rPr>
              <w:t>S8</w:t>
            </w:r>
          </w:p>
        </w:tc>
        <w:tc>
          <w:tcPr>
            <w:tcW w:w="635" w:type="dxa"/>
          </w:tcPr>
          <w:p w14:paraId="40892688" w14:textId="23F843BB"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6897FAB5" w14:textId="712F19DA"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2979E0A6" w14:textId="74224D6D"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43AC138D" w14:textId="7A5D889C"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3B76DA7F" w14:textId="2BB2AB79" w:rsidR="00FA1D5A" w:rsidRDefault="00106998" w:rsidP="00822547">
            <w:pPr>
              <w:spacing w:line="480" w:lineRule="auto"/>
              <w:jc w:val="center"/>
              <w:rPr>
                <w:rFonts w:asciiTheme="majorBidi" w:hAnsiTheme="majorBidi" w:cstheme="majorBidi"/>
              </w:rPr>
            </w:pPr>
            <w:r>
              <w:rPr>
                <w:rFonts w:asciiTheme="majorBidi" w:hAnsiTheme="majorBidi" w:cstheme="majorBidi"/>
              </w:rPr>
              <w:t>Y</w:t>
            </w:r>
          </w:p>
        </w:tc>
        <w:tc>
          <w:tcPr>
            <w:tcW w:w="850" w:type="dxa"/>
          </w:tcPr>
          <w:p w14:paraId="59A8FE8C" w14:textId="0FFE6FFB" w:rsidR="00FA1D5A" w:rsidRDefault="001069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433A147B" w14:textId="5288F5BC" w:rsidR="00FA1D5A" w:rsidRDefault="00793C0B" w:rsidP="00822547">
            <w:pPr>
              <w:spacing w:line="480" w:lineRule="auto"/>
              <w:jc w:val="center"/>
              <w:rPr>
                <w:rFonts w:asciiTheme="majorBidi" w:hAnsiTheme="majorBidi" w:cstheme="majorBidi"/>
              </w:rPr>
            </w:pPr>
            <w:r>
              <w:rPr>
                <w:rFonts w:asciiTheme="majorBidi" w:hAnsiTheme="majorBidi" w:cstheme="majorBidi"/>
              </w:rPr>
              <w:t>If Sd = 0, skip from S5 to S8.</w:t>
            </w:r>
          </w:p>
        </w:tc>
      </w:tr>
      <w:tr w:rsidR="00FA1D5A" w14:paraId="17A3CB39" w14:textId="77777777" w:rsidTr="0093773C">
        <w:tc>
          <w:tcPr>
            <w:tcW w:w="1203" w:type="dxa"/>
          </w:tcPr>
          <w:p w14:paraId="30724BBF" w14:textId="3E641892" w:rsidR="00FA1D5A" w:rsidRDefault="00FA1D5A" w:rsidP="00822547">
            <w:pPr>
              <w:spacing w:line="480" w:lineRule="auto"/>
              <w:jc w:val="center"/>
              <w:rPr>
                <w:rFonts w:asciiTheme="majorBidi" w:hAnsiTheme="majorBidi" w:cstheme="majorBidi"/>
              </w:rPr>
            </w:pPr>
            <w:r>
              <w:rPr>
                <w:rFonts w:asciiTheme="majorBidi" w:hAnsiTheme="majorBidi" w:cstheme="majorBidi"/>
              </w:rPr>
              <w:t>S9</w:t>
            </w:r>
          </w:p>
        </w:tc>
        <w:tc>
          <w:tcPr>
            <w:tcW w:w="635" w:type="dxa"/>
          </w:tcPr>
          <w:p w14:paraId="2BD0AAE4" w14:textId="064B223F"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7F38B1C2" w14:textId="51BA3FD1" w:rsidR="00FA1D5A" w:rsidRDefault="006C14B7"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3D0863E0" w14:textId="6301437C" w:rsidR="00FA1D5A" w:rsidRDefault="00414192"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05EC60B8" w14:textId="714EB82A" w:rsidR="00FA1D5A" w:rsidRDefault="00414192"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58472C3D" w14:textId="00690CF0" w:rsidR="00FA1D5A" w:rsidRDefault="00106998" w:rsidP="00822547">
            <w:pPr>
              <w:spacing w:line="480" w:lineRule="auto"/>
              <w:jc w:val="center"/>
              <w:rPr>
                <w:rFonts w:asciiTheme="majorBidi" w:hAnsiTheme="majorBidi" w:cstheme="majorBidi"/>
              </w:rPr>
            </w:pPr>
            <w:r>
              <w:rPr>
                <w:rFonts w:asciiTheme="majorBidi" w:hAnsiTheme="majorBidi" w:cstheme="majorBidi"/>
              </w:rPr>
              <w:t>G</w:t>
            </w:r>
          </w:p>
        </w:tc>
        <w:tc>
          <w:tcPr>
            <w:tcW w:w="850" w:type="dxa"/>
          </w:tcPr>
          <w:p w14:paraId="3D78FF3F" w14:textId="2A16F250" w:rsidR="00FA1D5A" w:rsidRDefault="00106998" w:rsidP="00822547">
            <w:pPr>
              <w:spacing w:line="480" w:lineRule="auto"/>
              <w:jc w:val="center"/>
              <w:rPr>
                <w:rFonts w:asciiTheme="majorBidi" w:hAnsiTheme="majorBidi" w:cstheme="majorBidi"/>
              </w:rPr>
            </w:pPr>
            <w:r>
              <w:rPr>
                <w:rFonts w:asciiTheme="majorBidi" w:hAnsiTheme="majorBidi" w:cstheme="majorBidi"/>
              </w:rPr>
              <w:t>20</w:t>
            </w:r>
          </w:p>
        </w:tc>
        <w:tc>
          <w:tcPr>
            <w:tcW w:w="4252" w:type="dxa"/>
          </w:tcPr>
          <w:p w14:paraId="65E4DA9E" w14:textId="77777777" w:rsidR="00FA1D5A" w:rsidRDefault="00FA1D5A" w:rsidP="00822547">
            <w:pPr>
              <w:spacing w:line="480" w:lineRule="auto"/>
              <w:jc w:val="center"/>
              <w:rPr>
                <w:rFonts w:asciiTheme="majorBidi" w:hAnsiTheme="majorBidi" w:cstheme="majorBidi"/>
              </w:rPr>
            </w:pPr>
          </w:p>
        </w:tc>
      </w:tr>
      <w:tr w:rsidR="00C65698" w14:paraId="6268B322" w14:textId="77777777" w:rsidTr="0093773C">
        <w:tc>
          <w:tcPr>
            <w:tcW w:w="1203" w:type="dxa"/>
          </w:tcPr>
          <w:p w14:paraId="74A91DFB" w14:textId="4F6CA37E" w:rsidR="00C65698" w:rsidRDefault="00C65698" w:rsidP="00822547">
            <w:pPr>
              <w:spacing w:line="480" w:lineRule="auto"/>
              <w:jc w:val="center"/>
              <w:rPr>
                <w:rFonts w:asciiTheme="majorBidi" w:hAnsiTheme="majorBidi" w:cstheme="majorBidi"/>
              </w:rPr>
            </w:pPr>
            <w:r>
              <w:rPr>
                <w:rFonts w:asciiTheme="majorBidi" w:hAnsiTheme="majorBidi" w:cstheme="majorBidi"/>
              </w:rPr>
              <w:t>S10</w:t>
            </w:r>
          </w:p>
        </w:tc>
        <w:tc>
          <w:tcPr>
            <w:tcW w:w="635" w:type="dxa"/>
          </w:tcPr>
          <w:p w14:paraId="16F00AAA" w14:textId="0B6D7F0A"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11D5E591" w14:textId="2CCECF29"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55D49BEE" w14:textId="4286D3AC"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586ED266" w14:textId="4ACF2AB4" w:rsidR="00C65698" w:rsidRDefault="00C65698"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2E8A8433" w14:textId="59220DB5" w:rsidR="00C65698" w:rsidRDefault="00C65698" w:rsidP="00822547">
            <w:pPr>
              <w:spacing w:line="480" w:lineRule="auto"/>
              <w:jc w:val="center"/>
              <w:rPr>
                <w:rFonts w:asciiTheme="majorBidi" w:hAnsiTheme="majorBidi" w:cstheme="majorBidi"/>
              </w:rPr>
            </w:pPr>
            <w:r>
              <w:rPr>
                <w:rFonts w:asciiTheme="majorBidi" w:hAnsiTheme="majorBidi" w:cstheme="majorBidi"/>
              </w:rPr>
              <w:t>G</w:t>
            </w:r>
          </w:p>
        </w:tc>
        <w:tc>
          <w:tcPr>
            <w:tcW w:w="850" w:type="dxa"/>
          </w:tcPr>
          <w:p w14:paraId="12FE56A5" w14:textId="4D5AAC5F" w:rsidR="00C65698" w:rsidRDefault="00C65698" w:rsidP="00822547">
            <w:pPr>
              <w:spacing w:line="480" w:lineRule="auto"/>
              <w:jc w:val="center"/>
              <w:rPr>
                <w:rFonts w:asciiTheme="majorBidi" w:hAnsiTheme="majorBidi" w:cstheme="majorBidi"/>
              </w:rPr>
            </w:pPr>
            <w:r>
              <w:rPr>
                <w:rFonts w:asciiTheme="majorBidi" w:hAnsiTheme="majorBidi" w:cstheme="majorBidi"/>
              </w:rPr>
              <w:t>5</w:t>
            </w:r>
          </w:p>
        </w:tc>
        <w:tc>
          <w:tcPr>
            <w:tcW w:w="4252" w:type="dxa"/>
          </w:tcPr>
          <w:p w14:paraId="424EC1AC" w14:textId="3E568F93" w:rsidR="00C65698" w:rsidRDefault="00C65698" w:rsidP="00822547">
            <w:pPr>
              <w:spacing w:line="480" w:lineRule="auto"/>
              <w:jc w:val="center"/>
              <w:rPr>
                <w:rFonts w:asciiTheme="majorBidi" w:hAnsiTheme="majorBidi" w:cstheme="majorBidi"/>
              </w:rPr>
            </w:pPr>
            <w:r>
              <w:rPr>
                <w:rFonts w:asciiTheme="majorBidi" w:hAnsiTheme="majorBidi" w:cstheme="majorBidi"/>
              </w:rPr>
              <w:t>If Se or Sf = 1 &amp; Sa = 0.</w:t>
            </w:r>
          </w:p>
        </w:tc>
      </w:tr>
      <w:tr w:rsidR="00C65698" w14:paraId="347057C9" w14:textId="77777777" w:rsidTr="0093773C">
        <w:tc>
          <w:tcPr>
            <w:tcW w:w="1203" w:type="dxa"/>
          </w:tcPr>
          <w:p w14:paraId="7AB86D8B" w14:textId="174CF0DC" w:rsidR="00C65698" w:rsidRDefault="00C65698" w:rsidP="00822547">
            <w:pPr>
              <w:spacing w:line="480" w:lineRule="auto"/>
              <w:jc w:val="center"/>
              <w:rPr>
                <w:rFonts w:asciiTheme="majorBidi" w:hAnsiTheme="majorBidi" w:cstheme="majorBidi"/>
              </w:rPr>
            </w:pPr>
            <w:r>
              <w:rPr>
                <w:rFonts w:asciiTheme="majorBidi" w:hAnsiTheme="majorBidi" w:cstheme="majorBidi"/>
              </w:rPr>
              <w:t>S11</w:t>
            </w:r>
          </w:p>
        </w:tc>
        <w:tc>
          <w:tcPr>
            <w:tcW w:w="635" w:type="dxa"/>
          </w:tcPr>
          <w:p w14:paraId="104F720C" w14:textId="02AF664C"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52D6F646" w14:textId="14EE1E2E"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1BB2B2F3" w14:textId="49734F57"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3187CDC0" w14:textId="08A61C0D" w:rsidR="00C65698" w:rsidRDefault="00C65698"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41ECFE70" w14:textId="0A74AD47" w:rsidR="00C65698" w:rsidRDefault="00C65698" w:rsidP="00822547">
            <w:pPr>
              <w:spacing w:line="480" w:lineRule="auto"/>
              <w:jc w:val="center"/>
              <w:rPr>
                <w:rFonts w:asciiTheme="majorBidi" w:hAnsiTheme="majorBidi" w:cstheme="majorBidi"/>
              </w:rPr>
            </w:pPr>
            <w:r>
              <w:rPr>
                <w:rFonts w:asciiTheme="majorBidi" w:hAnsiTheme="majorBidi" w:cstheme="majorBidi"/>
              </w:rPr>
              <w:t>Y</w:t>
            </w:r>
          </w:p>
        </w:tc>
        <w:tc>
          <w:tcPr>
            <w:tcW w:w="850" w:type="dxa"/>
          </w:tcPr>
          <w:p w14:paraId="3BE9F7AA" w14:textId="2A939307" w:rsidR="00C65698" w:rsidRDefault="00C656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19CEFA98" w14:textId="77777777" w:rsidR="00C65698" w:rsidRDefault="00C65698" w:rsidP="00822547">
            <w:pPr>
              <w:spacing w:line="480" w:lineRule="auto"/>
              <w:jc w:val="center"/>
              <w:rPr>
                <w:rFonts w:asciiTheme="majorBidi" w:hAnsiTheme="majorBidi" w:cstheme="majorBidi"/>
              </w:rPr>
            </w:pPr>
          </w:p>
        </w:tc>
      </w:tr>
      <w:tr w:rsidR="00C65698" w14:paraId="0CC4869D" w14:textId="77777777" w:rsidTr="0093773C">
        <w:tc>
          <w:tcPr>
            <w:tcW w:w="1203" w:type="dxa"/>
          </w:tcPr>
          <w:p w14:paraId="24B5ADF4" w14:textId="56049080" w:rsidR="00C65698" w:rsidRDefault="00C65698" w:rsidP="00822547">
            <w:pPr>
              <w:spacing w:line="480" w:lineRule="auto"/>
              <w:jc w:val="center"/>
              <w:rPr>
                <w:rFonts w:asciiTheme="majorBidi" w:hAnsiTheme="majorBidi" w:cstheme="majorBidi"/>
              </w:rPr>
            </w:pPr>
            <w:r>
              <w:rPr>
                <w:rFonts w:asciiTheme="majorBidi" w:hAnsiTheme="majorBidi" w:cstheme="majorBidi"/>
              </w:rPr>
              <w:t>S12</w:t>
            </w:r>
          </w:p>
        </w:tc>
        <w:tc>
          <w:tcPr>
            <w:tcW w:w="635" w:type="dxa"/>
          </w:tcPr>
          <w:p w14:paraId="68DF2AE7" w14:textId="1DF425E9" w:rsidR="00C65698" w:rsidRDefault="00C65698"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547DC1C6" w14:textId="0E088CBA" w:rsidR="00C65698" w:rsidRDefault="00C65698" w:rsidP="00822547">
            <w:pPr>
              <w:spacing w:line="480" w:lineRule="auto"/>
              <w:jc w:val="center"/>
              <w:rPr>
                <w:rFonts w:asciiTheme="majorBidi" w:hAnsiTheme="majorBidi" w:cstheme="majorBidi"/>
              </w:rPr>
            </w:pPr>
            <w:r>
              <w:rPr>
                <w:rFonts w:asciiTheme="majorBidi" w:hAnsiTheme="majorBidi" w:cstheme="majorBidi"/>
              </w:rPr>
              <w:t>Y</w:t>
            </w:r>
          </w:p>
        </w:tc>
        <w:tc>
          <w:tcPr>
            <w:tcW w:w="567" w:type="dxa"/>
          </w:tcPr>
          <w:p w14:paraId="777FAB4F" w14:textId="67B79EFC"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567" w:type="dxa"/>
          </w:tcPr>
          <w:p w14:paraId="77DBE27E" w14:textId="678EDE56" w:rsidR="00C65698" w:rsidRDefault="00C65698" w:rsidP="00822547">
            <w:pPr>
              <w:spacing w:line="480" w:lineRule="auto"/>
              <w:jc w:val="center"/>
              <w:rPr>
                <w:rFonts w:asciiTheme="majorBidi" w:hAnsiTheme="majorBidi" w:cstheme="majorBidi"/>
              </w:rPr>
            </w:pPr>
            <w:r>
              <w:rPr>
                <w:rFonts w:asciiTheme="majorBidi" w:hAnsiTheme="majorBidi" w:cstheme="majorBidi"/>
              </w:rPr>
              <w:t>-</w:t>
            </w:r>
          </w:p>
        </w:tc>
        <w:tc>
          <w:tcPr>
            <w:tcW w:w="709" w:type="dxa"/>
          </w:tcPr>
          <w:p w14:paraId="498CF216" w14:textId="39283A76" w:rsidR="00C65698" w:rsidRDefault="00C65698" w:rsidP="00822547">
            <w:pPr>
              <w:spacing w:line="480" w:lineRule="auto"/>
              <w:jc w:val="center"/>
              <w:rPr>
                <w:rFonts w:asciiTheme="majorBidi" w:hAnsiTheme="majorBidi" w:cstheme="majorBidi"/>
              </w:rPr>
            </w:pPr>
            <w:r>
              <w:rPr>
                <w:rFonts w:asciiTheme="majorBidi" w:hAnsiTheme="majorBidi" w:cstheme="majorBidi"/>
              </w:rPr>
              <w:t>R</w:t>
            </w:r>
          </w:p>
        </w:tc>
        <w:tc>
          <w:tcPr>
            <w:tcW w:w="850" w:type="dxa"/>
          </w:tcPr>
          <w:p w14:paraId="3F3008A3" w14:textId="7A7C3733" w:rsidR="00C65698" w:rsidRDefault="00C65698" w:rsidP="00822547">
            <w:pPr>
              <w:spacing w:line="480" w:lineRule="auto"/>
              <w:jc w:val="center"/>
              <w:rPr>
                <w:rFonts w:asciiTheme="majorBidi" w:hAnsiTheme="majorBidi" w:cstheme="majorBidi"/>
              </w:rPr>
            </w:pPr>
            <w:r>
              <w:rPr>
                <w:rFonts w:asciiTheme="majorBidi" w:hAnsiTheme="majorBidi" w:cstheme="majorBidi"/>
              </w:rPr>
              <w:t>2</w:t>
            </w:r>
          </w:p>
        </w:tc>
        <w:tc>
          <w:tcPr>
            <w:tcW w:w="4252" w:type="dxa"/>
          </w:tcPr>
          <w:p w14:paraId="30C83C78" w14:textId="77777777" w:rsidR="00C65698" w:rsidRDefault="00C65698" w:rsidP="00822547">
            <w:pPr>
              <w:spacing w:line="480" w:lineRule="auto"/>
              <w:jc w:val="center"/>
              <w:rPr>
                <w:rFonts w:asciiTheme="majorBidi" w:hAnsiTheme="majorBidi" w:cstheme="majorBidi"/>
              </w:rPr>
            </w:pPr>
          </w:p>
        </w:tc>
      </w:tr>
    </w:tbl>
    <w:p w14:paraId="5C28327B" w14:textId="0666AB7A" w:rsidR="00074C97" w:rsidRDefault="00C65698" w:rsidP="00822547">
      <w:pPr>
        <w:spacing w:line="480" w:lineRule="auto"/>
        <w:jc w:val="center"/>
        <w:rPr>
          <w:rFonts w:asciiTheme="majorBidi" w:hAnsiTheme="majorBidi" w:cstheme="majorBidi"/>
          <w:b/>
          <w:bCs/>
        </w:rPr>
      </w:pPr>
      <w:r>
        <w:rPr>
          <w:rFonts w:asciiTheme="majorBidi" w:hAnsiTheme="majorBidi" w:cstheme="majorBidi"/>
          <w:b/>
          <w:bCs/>
        </w:rPr>
        <w:t>Fig 1: Table demonstrating traffic signals’ flow</w:t>
      </w:r>
    </w:p>
    <w:p w14:paraId="7A48DC86" w14:textId="77777777" w:rsidR="00AA743B" w:rsidRPr="00BC4068" w:rsidRDefault="00AA743B" w:rsidP="00822547">
      <w:pPr>
        <w:spacing w:line="480" w:lineRule="auto"/>
        <w:jc w:val="center"/>
        <w:rPr>
          <w:rFonts w:asciiTheme="majorBidi" w:hAnsiTheme="majorBidi" w:cstheme="majorBidi"/>
          <w:b/>
          <w:bCs/>
        </w:rPr>
      </w:pPr>
    </w:p>
    <w:p w14:paraId="45B4ED5B" w14:textId="0184F757" w:rsidR="00B8579F" w:rsidRPr="007F7EA6" w:rsidRDefault="009E19D5" w:rsidP="00822547">
      <w:pPr>
        <w:pStyle w:val="Heading2"/>
        <w:numPr>
          <w:ilvl w:val="0"/>
          <w:numId w:val="23"/>
        </w:numPr>
        <w:spacing w:line="480" w:lineRule="auto"/>
        <w:rPr>
          <w:rFonts w:asciiTheme="majorBidi" w:hAnsiTheme="majorBidi"/>
          <w:b/>
          <w:bCs/>
          <w:i/>
          <w:iCs/>
          <w:color w:val="000000" w:themeColor="text1"/>
          <w:sz w:val="28"/>
          <w:szCs w:val="28"/>
        </w:rPr>
      </w:pPr>
      <w:bookmarkStart w:id="4" w:name="_Toc102325692"/>
      <w:r w:rsidRPr="007F7EA6">
        <w:rPr>
          <w:rFonts w:asciiTheme="majorBidi" w:hAnsiTheme="majorBidi"/>
          <w:b/>
          <w:bCs/>
          <w:i/>
          <w:iCs/>
          <w:color w:val="000000" w:themeColor="text1"/>
          <w:sz w:val="28"/>
          <w:szCs w:val="28"/>
        </w:rPr>
        <w:lastRenderedPageBreak/>
        <w:t>Drawing the data path &amp; control units of the system</w:t>
      </w:r>
      <w:r w:rsidR="004B4D53" w:rsidRPr="007F7EA6">
        <w:rPr>
          <w:rFonts w:asciiTheme="majorBidi" w:hAnsiTheme="majorBidi"/>
          <w:b/>
          <w:bCs/>
          <w:i/>
          <w:iCs/>
          <w:color w:val="000000" w:themeColor="text1"/>
          <w:sz w:val="28"/>
          <w:szCs w:val="28"/>
        </w:rPr>
        <w:t>:</w:t>
      </w:r>
      <w:bookmarkEnd w:id="4"/>
    </w:p>
    <w:p w14:paraId="4DA6AAA6" w14:textId="77777777" w:rsidR="00310925" w:rsidRDefault="00877725" w:rsidP="00822547">
      <w:pPr>
        <w:spacing w:line="480" w:lineRule="auto"/>
        <w:rPr>
          <w:rFonts w:asciiTheme="majorBidi" w:eastAsiaTheme="majorEastAsia" w:hAnsiTheme="majorBidi" w:cstheme="majorBidi"/>
        </w:rPr>
      </w:pPr>
      <w:r>
        <w:rPr>
          <w:rFonts w:asciiTheme="majorBidi" w:eastAsiaTheme="majorEastAsia" w:hAnsiTheme="majorBidi" w:cstheme="majorBidi"/>
        </w:rPr>
        <w:t>For the control units of the system, we have</w:t>
      </w:r>
      <w:r w:rsidR="001421FE">
        <w:rPr>
          <w:rFonts w:asciiTheme="majorBidi" w:eastAsiaTheme="majorEastAsia" w:hAnsiTheme="majorBidi" w:cstheme="majorBidi"/>
        </w:rPr>
        <w:t xml:space="preserve"> the following</w:t>
      </w:r>
      <w:r>
        <w:rPr>
          <w:rFonts w:asciiTheme="majorBidi" w:eastAsiaTheme="majorEastAsia" w:hAnsiTheme="majorBidi" w:cstheme="majorBidi"/>
        </w:rPr>
        <w:t>:</w:t>
      </w:r>
    </w:p>
    <w:p w14:paraId="2F931494" w14:textId="6CD15151" w:rsidR="00310925" w:rsidRPr="00BF535B" w:rsidRDefault="00310925" w:rsidP="00822547">
      <w:pPr>
        <w:pStyle w:val="ListParagraph"/>
        <w:numPr>
          <w:ilvl w:val="0"/>
          <w:numId w:val="24"/>
        </w:numPr>
        <w:spacing w:line="480" w:lineRule="auto"/>
        <w:rPr>
          <w:rFonts w:asciiTheme="majorBidi" w:eastAsiaTheme="majorEastAsia" w:hAnsiTheme="majorBidi" w:cstheme="majorBidi"/>
        </w:rPr>
      </w:pPr>
      <w:r w:rsidRPr="00BF535B">
        <w:rPr>
          <w:rFonts w:asciiTheme="majorBidi" w:eastAsiaTheme="majorEastAsia" w:hAnsiTheme="majorBidi" w:cstheme="majorBidi"/>
        </w:rPr>
        <w:t xml:space="preserve">A </w:t>
      </w:r>
      <w:r w:rsidR="00877725" w:rsidRPr="00BF535B">
        <w:rPr>
          <w:rFonts w:asciiTheme="majorBidi" w:eastAsiaTheme="majorEastAsia" w:hAnsiTheme="majorBidi" w:cstheme="majorBidi"/>
        </w:rPr>
        <w:t xml:space="preserve">converter that converts the </w:t>
      </w:r>
      <w:r w:rsidRPr="00BF535B">
        <w:rPr>
          <w:rFonts w:asciiTheme="majorBidi" w:eastAsiaTheme="majorEastAsia" w:hAnsiTheme="majorBidi" w:cstheme="majorBidi"/>
        </w:rPr>
        <w:t>onboard</w:t>
      </w:r>
      <w:r w:rsidR="00877725" w:rsidRPr="00BF535B">
        <w:rPr>
          <w:rFonts w:asciiTheme="majorBidi" w:eastAsiaTheme="majorEastAsia" w:hAnsiTheme="majorBidi" w:cstheme="majorBidi"/>
        </w:rPr>
        <w:t xml:space="preserve"> 50 MHz clock pulse to 1 Hz</w:t>
      </w:r>
      <w:r w:rsidRPr="00BF535B">
        <w:rPr>
          <w:rFonts w:asciiTheme="majorBidi" w:eastAsiaTheme="majorEastAsia" w:hAnsiTheme="majorBidi" w:cstheme="majorBidi"/>
        </w:rPr>
        <w:t xml:space="preserve">. </w:t>
      </w:r>
    </w:p>
    <w:p w14:paraId="61B4D53A" w14:textId="3330672E" w:rsidR="00845CF3" w:rsidRPr="00BF535B" w:rsidRDefault="00310925" w:rsidP="00822547">
      <w:pPr>
        <w:pStyle w:val="ListParagraph"/>
        <w:numPr>
          <w:ilvl w:val="0"/>
          <w:numId w:val="24"/>
        </w:numPr>
        <w:spacing w:line="480" w:lineRule="auto"/>
        <w:rPr>
          <w:rFonts w:asciiTheme="majorBidi" w:eastAsiaTheme="majorEastAsia" w:hAnsiTheme="majorBidi" w:cstheme="majorBidi"/>
        </w:rPr>
      </w:pPr>
      <w:r w:rsidRPr="00BF535B">
        <w:rPr>
          <w:rFonts w:asciiTheme="majorBidi" w:eastAsiaTheme="majorEastAsia" w:hAnsiTheme="majorBidi" w:cstheme="majorBidi"/>
        </w:rPr>
        <w:t>A</w:t>
      </w:r>
      <w:r w:rsidR="00877725" w:rsidRPr="00BF535B">
        <w:rPr>
          <w:rFonts w:asciiTheme="majorBidi" w:eastAsiaTheme="majorEastAsia" w:hAnsiTheme="majorBidi" w:cstheme="majorBidi"/>
        </w:rPr>
        <w:t xml:space="preserve"> timing system</w:t>
      </w:r>
      <w:r w:rsidR="001421FE" w:rsidRPr="00BF535B">
        <w:rPr>
          <w:rFonts w:asciiTheme="majorBidi" w:eastAsiaTheme="majorEastAsia" w:hAnsiTheme="majorBidi" w:cstheme="majorBidi"/>
        </w:rPr>
        <w:t xml:space="preserve"> that is a counter which counts from 0 to 60 but resets when necessary</w:t>
      </w:r>
      <w:r w:rsidRPr="00BF535B">
        <w:rPr>
          <w:rFonts w:asciiTheme="majorBidi" w:eastAsiaTheme="majorEastAsia" w:hAnsiTheme="majorBidi" w:cstheme="majorBidi"/>
        </w:rPr>
        <w:t>.</w:t>
      </w:r>
    </w:p>
    <w:p w14:paraId="0194815B" w14:textId="77777777" w:rsidR="00B20854" w:rsidRPr="00BF535B" w:rsidRDefault="00B20854" w:rsidP="00822547">
      <w:pPr>
        <w:pStyle w:val="ListParagraph"/>
        <w:numPr>
          <w:ilvl w:val="0"/>
          <w:numId w:val="24"/>
        </w:numPr>
        <w:spacing w:line="480" w:lineRule="auto"/>
        <w:rPr>
          <w:rFonts w:asciiTheme="majorBidi" w:eastAsiaTheme="majorEastAsia" w:hAnsiTheme="majorBidi" w:cstheme="majorBidi"/>
        </w:rPr>
      </w:pPr>
      <w:r w:rsidRPr="00BF535B">
        <w:rPr>
          <w:rFonts w:asciiTheme="majorBidi" w:eastAsiaTheme="majorEastAsia" w:hAnsiTheme="majorBidi" w:cstheme="majorBidi"/>
        </w:rPr>
        <w:t>A timer that counts down from 90 to 0 for the East segment.</w:t>
      </w:r>
    </w:p>
    <w:p w14:paraId="66A36540" w14:textId="77777777" w:rsidR="00B20854" w:rsidRPr="00BF535B" w:rsidRDefault="00B20854" w:rsidP="00822547">
      <w:pPr>
        <w:pStyle w:val="ListParagraph"/>
        <w:numPr>
          <w:ilvl w:val="0"/>
          <w:numId w:val="24"/>
        </w:numPr>
        <w:spacing w:line="480" w:lineRule="auto"/>
        <w:rPr>
          <w:rFonts w:asciiTheme="majorBidi" w:eastAsiaTheme="majorEastAsia" w:hAnsiTheme="majorBidi" w:cstheme="majorBidi"/>
        </w:rPr>
      </w:pPr>
      <w:r w:rsidRPr="00BF535B">
        <w:rPr>
          <w:rFonts w:asciiTheme="majorBidi" w:eastAsiaTheme="majorEastAsia" w:hAnsiTheme="majorBidi" w:cstheme="majorBidi"/>
        </w:rPr>
        <w:t>A Hexadecimal to BCD converter.</w:t>
      </w:r>
    </w:p>
    <w:p w14:paraId="62F31D2F" w14:textId="2B5200AD" w:rsidR="00B20854" w:rsidRDefault="00D753BD" w:rsidP="00822547">
      <w:pPr>
        <w:pStyle w:val="ListParagraph"/>
        <w:numPr>
          <w:ilvl w:val="0"/>
          <w:numId w:val="24"/>
        </w:numPr>
        <w:spacing w:line="480" w:lineRule="auto"/>
        <w:rPr>
          <w:rFonts w:asciiTheme="majorBidi" w:eastAsiaTheme="majorEastAsia" w:hAnsiTheme="majorBidi" w:cstheme="majorBidi"/>
        </w:rPr>
      </w:pPr>
      <w:r w:rsidRPr="00BF535B">
        <w:rPr>
          <w:rFonts w:asciiTheme="majorBidi" w:eastAsiaTheme="majorEastAsia" w:hAnsiTheme="majorBidi" w:cstheme="majorBidi"/>
        </w:rPr>
        <w:t>Two BCD to 7-segment display converters.</w:t>
      </w:r>
      <w:r w:rsidR="00B20854" w:rsidRPr="00BF535B">
        <w:rPr>
          <w:rFonts w:asciiTheme="majorBidi" w:eastAsiaTheme="majorEastAsia" w:hAnsiTheme="majorBidi" w:cstheme="majorBidi"/>
        </w:rPr>
        <w:t xml:space="preserve"> </w:t>
      </w:r>
    </w:p>
    <w:p w14:paraId="03F0AE0A" w14:textId="3619092A" w:rsidR="00BF535B" w:rsidRDefault="00BF535B" w:rsidP="00822547">
      <w:pPr>
        <w:spacing w:line="480" w:lineRule="auto"/>
        <w:rPr>
          <w:rFonts w:asciiTheme="majorBidi" w:eastAsiaTheme="majorEastAsia" w:hAnsiTheme="majorBidi" w:cstheme="majorBidi"/>
        </w:rPr>
      </w:pPr>
      <w:r>
        <w:rPr>
          <w:rFonts w:asciiTheme="majorBidi" w:eastAsiaTheme="majorEastAsia" w:hAnsiTheme="majorBidi" w:cstheme="majorBidi"/>
        </w:rPr>
        <w:t xml:space="preserve">For the data path, </w:t>
      </w:r>
      <w:r w:rsidR="00A74FDE">
        <w:rPr>
          <w:rFonts w:asciiTheme="majorBidi" w:eastAsiaTheme="majorEastAsia" w:hAnsiTheme="majorBidi" w:cstheme="majorBidi"/>
        </w:rPr>
        <w:t>there is:</w:t>
      </w:r>
    </w:p>
    <w:p w14:paraId="79815809" w14:textId="59275F6E" w:rsidR="00A74FDE" w:rsidRPr="00832CF6" w:rsidRDefault="008A00D0" w:rsidP="00822547">
      <w:pPr>
        <w:pStyle w:val="ListParagraph"/>
        <w:numPr>
          <w:ilvl w:val="0"/>
          <w:numId w:val="25"/>
        </w:numPr>
        <w:spacing w:line="480" w:lineRule="auto"/>
        <w:rPr>
          <w:rFonts w:asciiTheme="majorBidi" w:eastAsiaTheme="majorEastAsia" w:hAnsiTheme="majorBidi" w:cstheme="majorBidi"/>
        </w:rPr>
      </w:pPr>
      <w:r w:rsidRPr="00832CF6">
        <w:rPr>
          <w:rFonts w:asciiTheme="majorBidi" w:eastAsiaTheme="majorEastAsia" w:hAnsiTheme="majorBidi" w:cstheme="majorBidi"/>
        </w:rPr>
        <w:t xml:space="preserve">A master switch that will reset </w:t>
      </w:r>
      <w:r w:rsidR="00832CF6" w:rsidRPr="00832CF6">
        <w:rPr>
          <w:rFonts w:asciiTheme="majorBidi" w:eastAsiaTheme="majorEastAsia" w:hAnsiTheme="majorBidi" w:cstheme="majorBidi"/>
        </w:rPr>
        <w:t>all</w:t>
      </w:r>
      <w:r w:rsidRPr="00832CF6">
        <w:rPr>
          <w:rFonts w:asciiTheme="majorBidi" w:eastAsiaTheme="majorEastAsia" w:hAnsiTheme="majorBidi" w:cstheme="majorBidi"/>
        </w:rPr>
        <w:t xml:space="preserve"> the components.</w:t>
      </w:r>
    </w:p>
    <w:p w14:paraId="610A9773" w14:textId="64B37FD8" w:rsidR="008A00D0" w:rsidRPr="00832CF6" w:rsidRDefault="003564D1" w:rsidP="00822547">
      <w:pPr>
        <w:pStyle w:val="ListParagraph"/>
        <w:numPr>
          <w:ilvl w:val="0"/>
          <w:numId w:val="25"/>
        </w:numPr>
        <w:spacing w:line="480" w:lineRule="auto"/>
        <w:rPr>
          <w:rFonts w:asciiTheme="majorBidi" w:eastAsiaTheme="majorEastAsia" w:hAnsiTheme="majorBidi" w:cstheme="majorBidi"/>
        </w:rPr>
      </w:pPr>
      <w:r w:rsidRPr="00832CF6">
        <w:rPr>
          <w:rFonts w:asciiTheme="majorBidi" w:eastAsiaTheme="majorEastAsia" w:hAnsiTheme="majorBidi" w:cstheme="majorBidi"/>
        </w:rPr>
        <w:t xml:space="preserve">The “clkout” output from the clock pulse converter circuit will be used in </w:t>
      </w:r>
      <w:r w:rsidR="00832CF6" w:rsidRPr="00832CF6">
        <w:rPr>
          <w:rFonts w:asciiTheme="majorBidi" w:eastAsiaTheme="majorEastAsia" w:hAnsiTheme="majorBidi" w:cstheme="majorBidi"/>
        </w:rPr>
        <w:t>all</w:t>
      </w:r>
      <w:r w:rsidR="00581261" w:rsidRPr="00832CF6">
        <w:rPr>
          <w:rFonts w:asciiTheme="majorBidi" w:eastAsiaTheme="majorEastAsia" w:hAnsiTheme="majorBidi" w:cstheme="majorBidi"/>
        </w:rPr>
        <w:t xml:space="preserve"> the </w:t>
      </w:r>
      <w:r w:rsidR="00977E7A">
        <w:rPr>
          <w:rFonts w:asciiTheme="majorBidi" w:eastAsiaTheme="majorEastAsia" w:hAnsiTheme="majorBidi" w:cstheme="majorBidi"/>
        </w:rPr>
        <w:t>parts</w:t>
      </w:r>
      <w:r w:rsidR="00581261" w:rsidRPr="00832CF6">
        <w:rPr>
          <w:rFonts w:asciiTheme="majorBidi" w:eastAsiaTheme="majorEastAsia" w:hAnsiTheme="majorBidi" w:cstheme="majorBidi"/>
        </w:rPr>
        <w:t>.</w:t>
      </w:r>
    </w:p>
    <w:p w14:paraId="15D10B56" w14:textId="74B30D69" w:rsidR="00832CF6" w:rsidRDefault="00832CF6" w:rsidP="00822547">
      <w:pPr>
        <w:pStyle w:val="ListParagraph"/>
        <w:numPr>
          <w:ilvl w:val="0"/>
          <w:numId w:val="25"/>
        </w:numPr>
        <w:spacing w:line="480" w:lineRule="auto"/>
        <w:rPr>
          <w:rFonts w:asciiTheme="majorBidi" w:eastAsiaTheme="majorEastAsia" w:hAnsiTheme="majorBidi" w:cstheme="majorBidi"/>
        </w:rPr>
      </w:pPr>
      <w:r w:rsidRPr="00832CF6">
        <w:rPr>
          <w:rFonts w:asciiTheme="majorBidi" w:eastAsiaTheme="majorEastAsia" w:hAnsiTheme="majorBidi" w:cstheme="majorBidi"/>
        </w:rPr>
        <w:t xml:space="preserve">The output of the </w:t>
      </w:r>
      <w:r w:rsidR="00581774">
        <w:rPr>
          <w:rFonts w:asciiTheme="majorBidi" w:eastAsiaTheme="majorEastAsia" w:hAnsiTheme="majorBidi" w:cstheme="majorBidi"/>
        </w:rPr>
        <w:t>timer’s</w:t>
      </w:r>
      <w:r w:rsidRPr="00832CF6">
        <w:rPr>
          <w:rFonts w:asciiTheme="majorBidi" w:eastAsiaTheme="majorEastAsia" w:hAnsiTheme="majorBidi" w:cstheme="majorBidi"/>
        </w:rPr>
        <w:t xml:space="preserve"> circuit will be converted from Hexadecimal to BCD, and it will be displayed through two 7-segment displays.</w:t>
      </w:r>
    </w:p>
    <w:p w14:paraId="5B9E2E1F" w14:textId="4379AA26" w:rsidR="009A4766" w:rsidRDefault="009A4766" w:rsidP="00822547">
      <w:pPr>
        <w:spacing w:line="480" w:lineRule="auto"/>
        <w:rPr>
          <w:rFonts w:asciiTheme="majorBidi" w:eastAsiaTheme="majorEastAsia" w:hAnsiTheme="majorBidi" w:cstheme="majorBidi"/>
        </w:rPr>
      </w:pPr>
      <w:r>
        <w:rPr>
          <w:rFonts w:asciiTheme="majorBidi" w:eastAsiaTheme="majorEastAsia" w:hAnsiTheme="majorBidi" w:cstheme="majorBidi"/>
        </w:rPr>
        <w:t>The inputs of the system are:</w:t>
      </w:r>
    </w:p>
    <w:p w14:paraId="2D814627" w14:textId="1A808A95" w:rsidR="009A4766" w:rsidRPr="00497BEA" w:rsidRDefault="009A4766" w:rsidP="00822547">
      <w:pPr>
        <w:pStyle w:val="ListParagraph"/>
        <w:numPr>
          <w:ilvl w:val="0"/>
          <w:numId w:val="26"/>
        </w:numPr>
        <w:spacing w:line="480" w:lineRule="auto"/>
        <w:rPr>
          <w:rFonts w:asciiTheme="majorBidi" w:eastAsiaTheme="majorEastAsia" w:hAnsiTheme="majorBidi" w:cstheme="majorBidi"/>
        </w:rPr>
      </w:pPr>
      <w:r w:rsidRPr="00497BEA">
        <w:rPr>
          <w:rFonts w:asciiTheme="majorBidi" w:eastAsiaTheme="majorEastAsia" w:hAnsiTheme="majorBidi" w:cstheme="majorBidi"/>
        </w:rPr>
        <w:t>The onboard 50 MHz clock pulse.</w:t>
      </w:r>
    </w:p>
    <w:p w14:paraId="505129E7" w14:textId="2CF21CE2" w:rsidR="00497BEA" w:rsidRPr="00497BEA" w:rsidRDefault="00497BEA" w:rsidP="00822547">
      <w:pPr>
        <w:pStyle w:val="ListParagraph"/>
        <w:numPr>
          <w:ilvl w:val="0"/>
          <w:numId w:val="26"/>
        </w:numPr>
        <w:spacing w:line="480" w:lineRule="auto"/>
        <w:rPr>
          <w:rFonts w:asciiTheme="majorBidi" w:eastAsiaTheme="majorEastAsia" w:hAnsiTheme="majorBidi" w:cstheme="majorBidi"/>
        </w:rPr>
      </w:pPr>
      <w:r w:rsidRPr="00497BEA">
        <w:rPr>
          <w:rFonts w:asciiTheme="majorBidi" w:eastAsiaTheme="majorEastAsia" w:hAnsiTheme="majorBidi" w:cstheme="majorBidi"/>
        </w:rPr>
        <w:t>The reset switch.</w:t>
      </w:r>
    </w:p>
    <w:p w14:paraId="05BBC324" w14:textId="5C6261BC" w:rsidR="009A4766" w:rsidRPr="00497BEA" w:rsidRDefault="009A4766" w:rsidP="00822547">
      <w:pPr>
        <w:pStyle w:val="ListParagraph"/>
        <w:numPr>
          <w:ilvl w:val="0"/>
          <w:numId w:val="26"/>
        </w:numPr>
        <w:spacing w:line="480" w:lineRule="auto"/>
        <w:rPr>
          <w:rFonts w:asciiTheme="majorBidi" w:eastAsiaTheme="majorEastAsia" w:hAnsiTheme="majorBidi" w:cstheme="majorBidi"/>
        </w:rPr>
      </w:pPr>
      <w:r w:rsidRPr="00497BEA">
        <w:rPr>
          <w:rFonts w:asciiTheme="majorBidi" w:eastAsiaTheme="majorEastAsia" w:hAnsiTheme="majorBidi" w:cstheme="majorBidi"/>
        </w:rPr>
        <w:t>The four sensors: Sa, Sd, Se, and Sf.</w:t>
      </w:r>
    </w:p>
    <w:p w14:paraId="53951A9A" w14:textId="51CAAA04" w:rsidR="00497BEA" w:rsidRDefault="00497BEA" w:rsidP="00822547">
      <w:pPr>
        <w:spacing w:line="480" w:lineRule="auto"/>
        <w:rPr>
          <w:rFonts w:asciiTheme="majorBidi" w:eastAsiaTheme="majorEastAsia" w:hAnsiTheme="majorBidi" w:cstheme="majorBidi"/>
        </w:rPr>
      </w:pPr>
      <w:r>
        <w:rPr>
          <w:rFonts w:asciiTheme="majorBidi" w:eastAsiaTheme="majorEastAsia" w:hAnsiTheme="majorBidi" w:cstheme="majorBidi"/>
        </w:rPr>
        <w:t>The outputs of the system are:</w:t>
      </w:r>
    </w:p>
    <w:p w14:paraId="1A2A70A5" w14:textId="3352F076" w:rsidR="00497BEA" w:rsidRPr="00497BEA" w:rsidRDefault="00497BEA" w:rsidP="00822547">
      <w:pPr>
        <w:pStyle w:val="ListParagraph"/>
        <w:numPr>
          <w:ilvl w:val="0"/>
          <w:numId w:val="26"/>
        </w:numPr>
        <w:spacing w:line="480" w:lineRule="auto"/>
        <w:rPr>
          <w:rFonts w:asciiTheme="majorBidi" w:eastAsiaTheme="majorEastAsia" w:hAnsiTheme="majorBidi" w:cstheme="majorBidi"/>
        </w:rPr>
      </w:pPr>
      <w:r w:rsidRPr="00497BEA">
        <w:rPr>
          <w:rFonts w:asciiTheme="majorBidi" w:eastAsiaTheme="majorEastAsia" w:hAnsiTheme="majorBidi" w:cstheme="majorBidi"/>
        </w:rPr>
        <w:t xml:space="preserve">The </w:t>
      </w:r>
      <w:r>
        <w:rPr>
          <w:rFonts w:asciiTheme="majorBidi" w:eastAsiaTheme="majorEastAsia" w:hAnsiTheme="majorBidi" w:cstheme="majorBidi"/>
        </w:rPr>
        <w:t>two 7-segment displays: O0 &amp; O1</w:t>
      </w:r>
      <w:r w:rsidRPr="00497BEA">
        <w:rPr>
          <w:rFonts w:asciiTheme="majorBidi" w:eastAsiaTheme="majorEastAsia" w:hAnsiTheme="majorBidi" w:cstheme="majorBidi"/>
        </w:rPr>
        <w:t>.</w:t>
      </w:r>
    </w:p>
    <w:p w14:paraId="79AB3816" w14:textId="4D1F9F34" w:rsidR="00497BEA" w:rsidRPr="00497BEA" w:rsidRDefault="00497BEA" w:rsidP="00822547">
      <w:pPr>
        <w:pStyle w:val="ListParagraph"/>
        <w:numPr>
          <w:ilvl w:val="0"/>
          <w:numId w:val="26"/>
        </w:numPr>
        <w:spacing w:line="480" w:lineRule="auto"/>
        <w:rPr>
          <w:rFonts w:asciiTheme="majorBidi" w:eastAsiaTheme="majorEastAsia" w:hAnsiTheme="majorBidi" w:cstheme="majorBidi"/>
        </w:rPr>
      </w:pPr>
      <w:r w:rsidRPr="00497BEA">
        <w:rPr>
          <w:rFonts w:asciiTheme="majorBidi" w:eastAsiaTheme="majorEastAsia" w:hAnsiTheme="majorBidi" w:cstheme="majorBidi"/>
        </w:rPr>
        <w:t xml:space="preserve">The </w:t>
      </w:r>
      <w:r>
        <w:rPr>
          <w:rFonts w:asciiTheme="majorBidi" w:eastAsiaTheme="majorEastAsia" w:hAnsiTheme="majorBidi" w:cstheme="majorBidi"/>
        </w:rPr>
        <w:t>traffic light signals</w:t>
      </w:r>
      <w:r w:rsidRPr="00497BEA">
        <w:rPr>
          <w:rFonts w:asciiTheme="majorBidi" w:eastAsiaTheme="majorEastAsia" w:hAnsiTheme="majorBidi" w:cstheme="majorBidi"/>
        </w:rPr>
        <w:t xml:space="preserve">: </w:t>
      </w:r>
      <w:r>
        <w:rPr>
          <w:rFonts w:asciiTheme="majorBidi" w:eastAsiaTheme="majorEastAsia" w:hAnsiTheme="majorBidi" w:cstheme="majorBidi"/>
        </w:rPr>
        <w:t>A</w:t>
      </w:r>
      <w:r w:rsidR="005A261D">
        <w:rPr>
          <w:rFonts w:asciiTheme="majorBidi" w:eastAsiaTheme="majorEastAsia" w:hAnsiTheme="majorBidi" w:cstheme="majorBidi"/>
        </w:rPr>
        <w:t>r, Ay</w:t>
      </w:r>
      <w:r w:rsidR="00BB2C1F">
        <w:rPr>
          <w:rFonts w:asciiTheme="majorBidi" w:eastAsiaTheme="majorEastAsia" w:hAnsiTheme="majorBidi" w:cstheme="majorBidi"/>
        </w:rPr>
        <w:t xml:space="preserve"> &amp; </w:t>
      </w:r>
      <w:r w:rsidR="005A261D">
        <w:rPr>
          <w:rFonts w:asciiTheme="majorBidi" w:eastAsiaTheme="majorEastAsia" w:hAnsiTheme="majorBidi" w:cstheme="majorBidi"/>
        </w:rPr>
        <w:t>Ag</w:t>
      </w:r>
      <w:r w:rsidR="006064D5">
        <w:rPr>
          <w:rFonts w:asciiTheme="majorBidi" w:eastAsiaTheme="majorEastAsia" w:hAnsiTheme="majorBidi" w:cstheme="majorBidi"/>
        </w:rPr>
        <w:t xml:space="preserve"> </w:t>
      </w:r>
      <w:r w:rsidR="00BB2C1F">
        <w:rPr>
          <w:rFonts w:asciiTheme="majorBidi" w:eastAsiaTheme="majorEastAsia" w:hAnsiTheme="majorBidi" w:cstheme="majorBidi"/>
        </w:rPr>
        <w:t>(for traffic lights A of the east segment)</w:t>
      </w:r>
      <w:r w:rsidR="005A261D">
        <w:rPr>
          <w:rFonts w:asciiTheme="majorBidi" w:eastAsiaTheme="majorEastAsia" w:hAnsiTheme="majorBidi" w:cstheme="majorBidi"/>
        </w:rPr>
        <w:t>, Br, By</w:t>
      </w:r>
      <w:r w:rsidR="00BB2C1F">
        <w:rPr>
          <w:rFonts w:asciiTheme="majorBidi" w:eastAsiaTheme="majorEastAsia" w:hAnsiTheme="majorBidi" w:cstheme="majorBidi"/>
        </w:rPr>
        <w:t xml:space="preserve"> &amp; </w:t>
      </w:r>
      <w:r w:rsidR="005A261D">
        <w:rPr>
          <w:rFonts w:asciiTheme="majorBidi" w:eastAsiaTheme="majorEastAsia" w:hAnsiTheme="majorBidi" w:cstheme="majorBidi"/>
        </w:rPr>
        <w:t>Bg</w:t>
      </w:r>
      <w:r w:rsidR="00BB2C1F">
        <w:rPr>
          <w:rFonts w:asciiTheme="majorBidi" w:eastAsiaTheme="majorEastAsia" w:hAnsiTheme="majorBidi" w:cstheme="majorBidi"/>
        </w:rPr>
        <w:t xml:space="preserve"> (for traffic lights B of the east segment),</w:t>
      </w:r>
      <w:r w:rsidR="005A261D">
        <w:rPr>
          <w:rFonts w:asciiTheme="majorBidi" w:eastAsiaTheme="majorEastAsia" w:hAnsiTheme="majorBidi" w:cstheme="majorBidi"/>
        </w:rPr>
        <w:t xml:space="preserve"> Cr, Cy</w:t>
      </w:r>
      <w:r w:rsidR="00874D77">
        <w:rPr>
          <w:rFonts w:asciiTheme="majorBidi" w:eastAsiaTheme="majorEastAsia" w:hAnsiTheme="majorBidi" w:cstheme="majorBidi"/>
        </w:rPr>
        <w:t xml:space="preserve">, </w:t>
      </w:r>
      <w:r w:rsidR="005A261D">
        <w:rPr>
          <w:rFonts w:asciiTheme="majorBidi" w:eastAsiaTheme="majorEastAsia" w:hAnsiTheme="majorBidi" w:cstheme="majorBidi"/>
        </w:rPr>
        <w:t>Cg</w:t>
      </w:r>
      <w:r w:rsidR="00874D77">
        <w:rPr>
          <w:rFonts w:asciiTheme="majorBidi" w:eastAsiaTheme="majorEastAsia" w:hAnsiTheme="majorBidi" w:cstheme="majorBidi"/>
        </w:rPr>
        <w:t xml:space="preserve"> &amp;</w:t>
      </w:r>
      <w:r w:rsidR="005A261D">
        <w:rPr>
          <w:rFonts w:asciiTheme="majorBidi" w:eastAsiaTheme="majorEastAsia" w:hAnsiTheme="majorBidi" w:cstheme="majorBidi"/>
        </w:rPr>
        <w:t xml:space="preserve"> </w:t>
      </w:r>
      <w:r w:rsidR="006064D5">
        <w:rPr>
          <w:rFonts w:asciiTheme="majorBidi" w:eastAsiaTheme="majorEastAsia" w:hAnsiTheme="majorBidi" w:cstheme="majorBidi"/>
        </w:rPr>
        <w:t>Dg</w:t>
      </w:r>
      <w:r w:rsidR="00874D77">
        <w:rPr>
          <w:rFonts w:asciiTheme="majorBidi" w:eastAsiaTheme="majorEastAsia" w:hAnsiTheme="majorBidi" w:cstheme="majorBidi"/>
        </w:rPr>
        <w:t xml:space="preserve"> (for traffic lights of the west segment)</w:t>
      </w:r>
      <w:r w:rsidR="006064D5">
        <w:rPr>
          <w:rFonts w:asciiTheme="majorBidi" w:eastAsiaTheme="majorEastAsia" w:hAnsiTheme="majorBidi" w:cstheme="majorBidi"/>
        </w:rPr>
        <w:t>, Er, Ey</w:t>
      </w:r>
      <w:r w:rsidR="0054458C">
        <w:rPr>
          <w:rFonts w:asciiTheme="majorBidi" w:eastAsiaTheme="majorEastAsia" w:hAnsiTheme="majorBidi" w:cstheme="majorBidi"/>
        </w:rPr>
        <w:t xml:space="preserve"> &amp;</w:t>
      </w:r>
      <w:r w:rsidR="006064D5">
        <w:rPr>
          <w:rFonts w:asciiTheme="majorBidi" w:eastAsiaTheme="majorEastAsia" w:hAnsiTheme="majorBidi" w:cstheme="majorBidi"/>
        </w:rPr>
        <w:t xml:space="preserve"> Eg</w:t>
      </w:r>
      <w:r w:rsidR="0054458C">
        <w:rPr>
          <w:rFonts w:asciiTheme="majorBidi" w:eastAsiaTheme="majorEastAsia" w:hAnsiTheme="majorBidi" w:cstheme="majorBidi"/>
        </w:rPr>
        <w:t xml:space="preserve"> (for traffic lights E of the north segment)</w:t>
      </w:r>
      <w:r w:rsidR="006064D5">
        <w:rPr>
          <w:rFonts w:asciiTheme="majorBidi" w:eastAsiaTheme="majorEastAsia" w:hAnsiTheme="majorBidi" w:cstheme="majorBidi"/>
        </w:rPr>
        <w:t>,</w:t>
      </w:r>
      <w:r w:rsidR="0054458C">
        <w:rPr>
          <w:rFonts w:asciiTheme="majorBidi" w:eastAsiaTheme="majorEastAsia" w:hAnsiTheme="majorBidi" w:cstheme="majorBidi"/>
        </w:rPr>
        <w:t xml:space="preserve"> and</w:t>
      </w:r>
      <w:r w:rsidR="006064D5">
        <w:rPr>
          <w:rFonts w:asciiTheme="majorBidi" w:eastAsiaTheme="majorEastAsia" w:hAnsiTheme="majorBidi" w:cstheme="majorBidi"/>
        </w:rPr>
        <w:t xml:space="preserve"> Fr, Fy &amp; Fg</w:t>
      </w:r>
      <w:r w:rsidR="0054458C">
        <w:rPr>
          <w:rFonts w:asciiTheme="majorBidi" w:eastAsiaTheme="majorEastAsia" w:hAnsiTheme="majorBidi" w:cstheme="majorBidi"/>
        </w:rPr>
        <w:t xml:space="preserve"> (for traffic lights F of the south segment)</w:t>
      </w:r>
      <w:r w:rsidR="006064D5">
        <w:rPr>
          <w:rFonts w:asciiTheme="majorBidi" w:eastAsiaTheme="majorEastAsia" w:hAnsiTheme="majorBidi" w:cstheme="majorBidi"/>
        </w:rPr>
        <w:t>.</w:t>
      </w:r>
    </w:p>
    <w:p w14:paraId="7E697A1B" w14:textId="4DCAB928" w:rsidR="00310925" w:rsidRDefault="00310925" w:rsidP="00822547">
      <w:pPr>
        <w:spacing w:line="480" w:lineRule="auto"/>
        <w:rPr>
          <w:rFonts w:asciiTheme="majorBidi" w:eastAsiaTheme="majorEastAsia" w:hAnsiTheme="majorBidi" w:cstheme="majorBidi"/>
        </w:rPr>
      </w:pPr>
    </w:p>
    <w:p w14:paraId="0499DEB2" w14:textId="65F866AC" w:rsidR="008321BD" w:rsidRDefault="00C02DF3" w:rsidP="00822547">
      <w:pPr>
        <w:spacing w:line="480" w:lineRule="auto"/>
        <w:rPr>
          <w:rFonts w:asciiTheme="majorBidi" w:hAnsiTheme="majorBidi" w:cstheme="majorBidi"/>
        </w:rPr>
      </w:pPr>
      <w:r>
        <w:rPr>
          <w:rFonts w:asciiTheme="majorBidi" w:hAnsiTheme="majorBidi" w:cstheme="majorBidi"/>
          <w:noProof/>
        </w:rPr>
        <w:lastRenderedPageBreak/>
        <w:drawing>
          <wp:inline distT="0" distB="0" distL="0" distR="0" wp14:anchorId="0587BB11" wp14:editId="79C5EC24">
            <wp:extent cx="5943600" cy="5711190"/>
            <wp:effectExtent l="0" t="0" r="0" b="381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11190"/>
                    </a:xfrm>
                    <a:prstGeom prst="rect">
                      <a:avLst/>
                    </a:prstGeom>
                  </pic:spPr>
                </pic:pic>
              </a:graphicData>
            </a:graphic>
          </wp:inline>
        </w:drawing>
      </w:r>
    </w:p>
    <w:p w14:paraId="5A122171" w14:textId="3F84C90C" w:rsidR="008321BD" w:rsidRDefault="00C02DF3" w:rsidP="00822547">
      <w:pPr>
        <w:spacing w:line="480" w:lineRule="auto"/>
        <w:jc w:val="center"/>
        <w:rPr>
          <w:rFonts w:asciiTheme="majorBidi" w:hAnsiTheme="majorBidi" w:cstheme="majorBidi"/>
          <w:b/>
          <w:bCs/>
        </w:rPr>
      </w:pPr>
      <w:r>
        <w:rPr>
          <w:rFonts w:asciiTheme="majorBidi" w:hAnsiTheme="majorBidi" w:cstheme="majorBidi"/>
          <w:b/>
          <w:bCs/>
        </w:rPr>
        <w:t>Fig 2: Block diagram</w:t>
      </w:r>
      <w:r w:rsidR="00B40EFC">
        <w:rPr>
          <w:rFonts w:asciiTheme="majorBidi" w:hAnsiTheme="majorBidi" w:cstheme="majorBidi"/>
          <w:b/>
          <w:bCs/>
        </w:rPr>
        <w:t xml:space="preserve"> of the data path &amp; control units of the system</w:t>
      </w:r>
    </w:p>
    <w:p w14:paraId="3545BA3C" w14:textId="77777777" w:rsidR="005B50E2" w:rsidRDefault="005B50E2" w:rsidP="00822547">
      <w:pPr>
        <w:spacing w:line="480" w:lineRule="auto"/>
        <w:jc w:val="center"/>
        <w:rPr>
          <w:rFonts w:asciiTheme="majorBidi" w:hAnsiTheme="majorBidi" w:cstheme="majorBidi"/>
          <w:b/>
          <w:bCs/>
        </w:rPr>
      </w:pPr>
    </w:p>
    <w:p w14:paraId="7EB1EF8C" w14:textId="46D3E62D" w:rsidR="005B50E2" w:rsidRPr="007F7EA6" w:rsidRDefault="006A617B" w:rsidP="00822547">
      <w:pPr>
        <w:pStyle w:val="Heading2"/>
        <w:numPr>
          <w:ilvl w:val="0"/>
          <w:numId w:val="23"/>
        </w:numPr>
        <w:spacing w:line="480" w:lineRule="auto"/>
        <w:rPr>
          <w:rFonts w:asciiTheme="majorBidi" w:hAnsiTheme="majorBidi"/>
          <w:b/>
          <w:bCs/>
          <w:i/>
          <w:iCs/>
          <w:color w:val="000000" w:themeColor="text1"/>
          <w:sz w:val="28"/>
          <w:szCs w:val="28"/>
        </w:rPr>
      </w:pPr>
      <w:bookmarkStart w:id="5" w:name="_Toc102325693"/>
      <w:r w:rsidRPr="007F7EA6">
        <w:rPr>
          <w:rFonts w:asciiTheme="majorBidi" w:hAnsiTheme="majorBidi"/>
          <w:b/>
          <w:bCs/>
          <w:i/>
          <w:iCs/>
          <w:color w:val="000000" w:themeColor="text1"/>
          <w:sz w:val="28"/>
          <w:szCs w:val="28"/>
        </w:rPr>
        <w:t>Constructing the ASM of the controller</w:t>
      </w:r>
      <w:r w:rsidR="005B50E2" w:rsidRPr="007F7EA6">
        <w:rPr>
          <w:rFonts w:asciiTheme="majorBidi" w:hAnsiTheme="majorBidi"/>
          <w:b/>
          <w:bCs/>
          <w:i/>
          <w:iCs/>
          <w:color w:val="000000" w:themeColor="text1"/>
          <w:sz w:val="28"/>
          <w:szCs w:val="28"/>
        </w:rPr>
        <w:t>:</w:t>
      </w:r>
      <w:bookmarkEnd w:id="5"/>
    </w:p>
    <w:p w14:paraId="04DFFA85" w14:textId="47E7F842" w:rsidR="00AA7A7A" w:rsidRDefault="002608D1" w:rsidP="00822547">
      <w:pPr>
        <w:spacing w:line="480" w:lineRule="auto"/>
        <w:rPr>
          <w:rFonts w:asciiTheme="majorBidi" w:hAnsiTheme="majorBidi" w:cstheme="majorBidi"/>
        </w:rPr>
      </w:pPr>
      <w:bookmarkStart w:id="6" w:name="OLE_LINK1"/>
      <w:bookmarkStart w:id="7" w:name="OLE_LINK2"/>
      <w:r>
        <w:rPr>
          <w:rFonts w:asciiTheme="majorBidi" w:hAnsiTheme="majorBidi" w:cstheme="majorBidi"/>
        </w:rPr>
        <w:t>According to the implemented table in figure 1, we can construct the corresponding ASM to the table, which is the following:</w:t>
      </w:r>
    </w:p>
    <w:p w14:paraId="29FB4781" w14:textId="77777777" w:rsidR="00A67B25" w:rsidRDefault="00FB592B" w:rsidP="00822547">
      <w:pPr>
        <w:spacing w:line="48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1B4E8221" wp14:editId="65CEE32C">
            <wp:extent cx="4885206" cy="7806690"/>
            <wp:effectExtent l="0" t="0" r="4445" b="38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6977" cy="7873442"/>
                    </a:xfrm>
                    <a:prstGeom prst="rect">
                      <a:avLst/>
                    </a:prstGeom>
                  </pic:spPr>
                </pic:pic>
              </a:graphicData>
            </a:graphic>
          </wp:inline>
        </w:drawing>
      </w:r>
      <w:bookmarkEnd w:id="6"/>
      <w:bookmarkEnd w:id="7"/>
    </w:p>
    <w:p w14:paraId="10C5AEF0" w14:textId="76DAD05F" w:rsidR="00A67B25" w:rsidRDefault="00A67B25" w:rsidP="00822547">
      <w:pPr>
        <w:spacing w:line="480" w:lineRule="auto"/>
        <w:jc w:val="center"/>
        <w:rPr>
          <w:rFonts w:asciiTheme="majorBidi" w:hAnsiTheme="majorBidi" w:cstheme="majorBidi"/>
          <w:b/>
          <w:bCs/>
        </w:rPr>
      </w:pPr>
      <w:r>
        <w:rPr>
          <w:rFonts w:asciiTheme="majorBidi" w:hAnsiTheme="majorBidi" w:cstheme="majorBidi"/>
          <w:b/>
          <w:bCs/>
        </w:rPr>
        <w:t>Fig 3: ASM of the traffic lights’ controller</w:t>
      </w:r>
    </w:p>
    <w:p w14:paraId="629B296B" w14:textId="04ABE459" w:rsidR="00F26EC7" w:rsidRDefault="004366C0" w:rsidP="00822547">
      <w:pPr>
        <w:pStyle w:val="Heading2"/>
        <w:numPr>
          <w:ilvl w:val="0"/>
          <w:numId w:val="23"/>
        </w:numPr>
        <w:spacing w:line="480" w:lineRule="auto"/>
        <w:rPr>
          <w:rFonts w:asciiTheme="majorBidi" w:hAnsiTheme="majorBidi"/>
          <w:b/>
          <w:bCs/>
          <w:i/>
          <w:iCs/>
          <w:color w:val="000000" w:themeColor="text1"/>
          <w:sz w:val="28"/>
          <w:szCs w:val="28"/>
        </w:rPr>
      </w:pPr>
      <w:bookmarkStart w:id="8" w:name="_Toc102325694"/>
      <w:r w:rsidRPr="007F7EA6">
        <w:rPr>
          <w:rFonts w:asciiTheme="majorBidi" w:hAnsiTheme="majorBidi"/>
          <w:b/>
          <w:bCs/>
          <w:i/>
          <w:iCs/>
          <w:color w:val="000000" w:themeColor="text1"/>
          <w:sz w:val="28"/>
          <w:szCs w:val="28"/>
        </w:rPr>
        <w:lastRenderedPageBreak/>
        <w:t xml:space="preserve">Writing the VHDL module for the </w:t>
      </w:r>
      <w:r w:rsidR="001255F9">
        <w:rPr>
          <w:rFonts w:asciiTheme="majorBidi" w:hAnsiTheme="majorBidi"/>
          <w:b/>
          <w:bCs/>
          <w:i/>
          <w:iCs/>
          <w:color w:val="000000" w:themeColor="text1"/>
          <w:sz w:val="28"/>
          <w:szCs w:val="28"/>
        </w:rPr>
        <w:t>clock</w:t>
      </w:r>
      <w:r w:rsidRPr="00F26EC7">
        <w:rPr>
          <w:rFonts w:asciiTheme="majorBidi" w:hAnsiTheme="majorBidi"/>
          <w:b/>
          <w:bCs/>
          <w:i/>
          <w:iCs/>
          <w:color w:val="000000" w:themeColor="text1"/>
          <w:sz w:val="28"/>
          <w:szCs w:val="28"/>
        </w:rPr>
        <w:t>:</w:t>
      </w:r>
      <w:bookmarkEnd w:id="8"/>
    </w:p>
    <w:p w14:paraId="7E75090D" w14:textId="77777777" w:rsidR="00F26EC7" w:rsidRPr="00F26EC7" w:rsidRDefault="00F26EC7" w:rsidP="00822547">
      <w:pPr>
        <w:spacing w:line="480" w:lineRule="auto"/>
        <w:rPr>
          <w:rFonts w:asciiTheme="majorBidi" w:hAnsiTheme="majorBidi" w:cstheme="majorBidi"/>
        </w:rPr>
      </w:pPr>
      <w:r w:rsidRPr="00F26EC7">
        <w:rPr>
          <w:rFonts w:asciiTheme="majorBidi" w:hAnsiTheme="majorBidi" w:cstheme="majorBidi"/>
        </w:rPr>
        <w:t>To begin, the clock circuit that would alter the board’s 50 MHz clock pulse to a 1 Hz clock pulse so that we can manage to work with the entire circuit, as working with 50 MHz would make it rather difficult to view the results of the whole circuit as it will function rapidly.</w:t>
      </w:r>
    </w:p>
    <w:p w14:paraId="6AE92929" w14:textId="77777777" w:rsidR="00F26EC7" w:rsidRPr="00F26EC7" w:rsidRDefault="00F26EC7" w:rsidP="00822547">
      <w:pPr>
        <w:spacing w:line="480" w:lineRule="auto"/>
        <w:jc w:val="center"/>
        <w:rPr>
          <w:rFonts w:asciiTheme="majorBidi" w:hAnsiTheme="majorBidi" w:cstheme="majorBidi"/>
        </w:rPr>
      </w:pPr>
      <w:r>
        <w:rPr>
          <w:noProof/>
        </w:rPr>
        <w:drawing>
          <wp:inline distT="0" distB="0" distL="0" distR="0" wp14:anchorId="73E4B24F" wp14:editId="158F56B4">
            <wp:extent cx="5943600" cy="605790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6057900"/>
                    </a:xfrm>
                    <a:prstGeom prst="rect">
                      <a:avLst/>
                    </a:prstGeom>
                  </pic:spPr>
                </pic:pic>
              </a:graphicData>
            </a:graphic>
          </wp:inline>
        </w:drawing>
      </w:r>
    </w:p>
    <w:p w14:paraId="0DDD0A66" w14:textId="074F77FA" w:rsidR="00F26EC7" w:rsidRPr="00F26EC7" w:rsidRDefault="00F26EC7" w:rsidP="00822547">
      <w:pPr>
        <w:spacing w:line="480" w:lineRule="auto"/>
        <w:jc w:val="center"/>
        <w:rPr>
          <w:rFonts w:asciiTheme="majorBidi" w:hAnsiTheme="majorBidi" w:cstheme="majorBidi"/>
          <w:b/>
          <w:bCs/>
        </w:rPr>
      </w:pPr>
      <w:r>
        <w:rPr>
          <w:rFonts w:asciiTheme="majorBidi" w:hAnsiTheme="majorBidi" w:cstheme="majorBidi"/>
          <w:b/>
          <w:bCs/>
        </w:rPr>
        <w:t xml:space="preserve">Fig 4: </w:t>
      </w:r>
      <w:r w:rsidRPr="00F26EC7">
        <w:rPr>
          <w:rFonts w:asciiTheme="majorBidi" w:hAnsiTheme="majorBidi" w:cstheme="majorBidi"/>
          <w:b/>
          <w:bCs/>
        </w:rPr>
        <w:t>VHDL module for the Clock Pulse Converter</w:t>
      </w:r>
    </w:p>
    <w:p w14:paraId="632C8988" w14:textId="77777777" w:rsidR="001B3BF9" w:rsidRPr="00F26EC7" w:rsidRDefault="001B3BF9" w:rsidP="00822547">
      <w:pPr>
        <w:spacing w:line="480" w:lineRule="auto"/>
      </w:pPr>
    </w:p>
    <w:p w14:paraId="69906A09" w14:textId="4922E34A" w:rsidR="00C219E3" w:rsidRDefault="00A147B1" w:rsidP="00822547">
      <w:pPr>
        <w:pStyle w:val="Heading2"/>
        <w:numPr>
          <w:ilvl w:val="0"/>
          <w:numId w:val="23"/>
        </w:numPr>
        <w:spacing w:line="480" w:lineRule="auto"/>
        <w:rPr>
          <w:rFonts w:asciiTheme="majorBidi" w:hAnsiTheme="majorBidi"/>
          <w:b/>
          <w:bCs/>
          <w:i/>
          <w:iCs/>
          <w:color w:val="000000" w:themeColor="text1"/>
          <w:sz w:val="28"/>
          <w:szCs w:val="28"/>
        </w:rPr>
      </w:pPr>
      <w:bookmarkStart w:id="9" w:name="_Toc102325695"/>
      <w:r w:rsidRPr="007F7EA6">
        <w:rPr>
          <w:rFonts w:asciiTheme="majorBidi" w:hAnsiTheme="majorBidi"/>
          <w:b/>
          <w:bCs/>
          <w:i/>
          <w:iCs/>
          <w:color w:val="000000" w:themeColor="text1"/>
          <w:sz w:val="28"/>
          <w:szCs w:val="28"/>
        </w:rPr>
        <w:lastRenderedPageBreak/>
        <w:t>Writing the VHDL module for the controller’s ASM</w:t>
      </w:r>
      <w:r w:rsidR="000F01F5" w:rsidRPr="007F7EA6">
        <w:rPr>
          <w:rFonts w:asciiTheme="majorBidi" w:hAnsiTheme="majorBidi"/>
          <w:b/>
          <w:bCs/>
          <w:i/>
          <w:iCs/>
          <w:color w:val="000000" w:themeColor="text1"/>
          <w:sz w:val="28"/>
          <w:szCs w:val="28"/>
        </w:rPr>
        <w:t>:</w:t>
      </w:r>
      <w:bookmarkEnd w:id="9"/>
    </w:p>
    <w:p w14:paraId="247A6CAA" w14:textId="3EC629DB" w:rsidR="00BD1CD4" w:rsidRDefault="0017268E" w:rsidP="00822547">
      <w:pPr>
        <w:spacing w:line="480" w:lineRule="auto"/>
      </w:pPr>
      <w:r>
        <w:t xml:space="preserve">For this VHDL module, we have two process features. The first one, P1, </w:t>
      </w:r>
      <w:r w:rsidR="00581774">
        <w:t>establishes</w:t>
      </w:r>
      <w:r>
        <w:t xml:space="preserve"> what would happen if the reset switch </w:t>
      </w:r>
      <w:r w:rsidR="00C4404F">
        <w:t>were</w:t>
      </w:r>
      <w:r>
        <w:t xml:space="preserve"> on and that the present state would change </w:t>
      </w:r>
      <w:r w:rsidR="006C0F3D">
        <w:t xml:space="preserve">&amp; the counter would reset within a clock pulse. The second one, P2, </w:t>
      </w:r>
      <w:r w:rsidR="00FF6D54">
        <w:t>is a case situation</w:t>
      </w:r>
      <w:r w:rsidR="00D55267">
        <w:t xml:space="preserve"> according to the </w:t>
      </w:r>
      <w:r w:rsidR="00581774">
        <w:t>current</w:t>
      </w:r>
      <w:r w:rsidR="00D55267">
        <w:t xml:space="preserve"> state in the ASM</w:t>
      </w:r>
      <w:r w:rsidR="00E826C6">
        <w:t>; it</w:t>
      </w:r>
      <w:r w:rsidR="0071400A">
        <w:t xml:space="preserve"> will</w:t>
      </w:r>
      <w:r w:rsidR="00FF6D54">
        <w:t xml:space="preserve"> show us the output and </w:t>
      </w:r>
      <w:r w:rsidR="004546D4">
        <w:t>when the present state changes to its next state</w:t>
      </w:r>
      <w:r w:rsidR="0071400A">
        <w:t xml:space="preserve"> according to some precise conditions</w:t>
      </w:r>
      <w:r w:rsidR="00915516">
        <w:t xml:space="preserve"> that are implemented as if-else statements</w:t>
      </w:r>
      <w:r w:rsidR="004546D4">
        <w:t>.</w:t>
      </w:r>
      <w:r w:rsidR="00FF6D54">
        <w:t xml:space="preserve"> </w:t>
      </w:r>
    </w:p>
    <w:p w14:paraId="114E54CB" w14:textId="77777777" w:rsidR="00FA0B54" w:rsidRDefault="009A41BF" w:rsidP="00822547">
      <w:pPr>
        <w:spacing w:line="480" w:lineRule="auto"/>
      </w:pPr>
      <w:r>
        <w:t xml:space="preserve">The timing system will be implemented as a </w:t>
      </w:r>
      <w:r w:rsidR="00FA0B54">
        <w:t>component, and it will be introduced in the if-else statements of the case statement</w:t>
      </w:r>
      <w:r w:rsidR="00412486">
        <w:t xml:space="preserve">. Therefore, the counter will reset when it reaches a specific </w:t>
      </w:r>
      <w:r w:rsidR="00FA0B54">
        <w:t>value,</w:t>
      </w:r>
      <w:r w:rsidR="00412486">
        <w:t xml:space="preserve"> and </w:t>
      </w:r>
      <w:r w:rsidR="00FA0B54">
        <w:t xml:space="preserve">the </w:t>
      </w:r>
      <w:r w:rsidR="00412486">
        <w:t xml:space="preserve">state </w:t>
      </w:r>
      <w:r w:rsidR="00FA0B54">
        <w:t>will change. Also, c</w:t>
      </w:r>
      <w:r w:rsidR="00313EFF">
        <w:t xml:space="preserve">onstants were created in the VHDL module for that reason. Moreover, the sensors were implemented alongside the counter in the </w:t>
      </w:r>
      <w:r w:rsidR="00BD1CD4">
        <w:t>if-else</w:t>
      </w:r>
      <w:r w:rsidR="00E3191D">
        <w:t xml:space="preserve"> statements of the case statement.</w:t>
      </w:r>
    </w:p>
    <w:p w14:paraId="0D073382" w14:textId="53408828" w:rsidR="006C0F3D" w:rsidRDefault="00E3191D" w:rsidP="00822547">
      <w:pPr>
        <w:spacing w:line="480" w:lineRule="auto"/>
      </w:pPr>
      <w:r>
        <w:t>Note that as the sensors that we used were active low, we had to switch the values of the sensors that function according to the emphasized conditions in figures 1 &amp; 3, from 0 to 1 and vice versa.</w:t>
      </w:r>
    </w:p>
    <w:p w14:paraId="3DF58387" w14:textId="28EF6BF7" w:rsidR="00BD1CD4" w:rsidRPr="00420DDA" w:rsidRDefault="00BD1CD4" w:rsidP="00822547">
      <w:pPr>
        <w:spacing w:line="480" w:lineRule="auto"/>
      </w:pPr>
      <w:r>
        <w:t xml:space="preserve">Plus, the clock component from figure 4 has been implemented that the controller’s clock will function with a 1 Hz clock pulse so we can see the </w:t>
      </w:r>
      <w:r w:rsidR="001B3BF9">
        <w:t>actual results.</w:t>
      </w:r>
    </w:p>
    <w:p w14:paraId="79D93222" w14:textId="2E1DDA0B" w:rsidR="001B7F68" w:rsidRPr="00781FC8" w:rsidRDefault="000261C9" w:rsidP="00822547">
      <w:pPr>
        <w:spacing w:line="480" w:lineRule="auto"/>
        <w:ind w:left="360"/>
        <w:jc w:val="center"/>
        <w:rPr>
          <w:rFonts w:asciiTheme="majorBidi" w:hAnsiTheme="majorBidi" w:cstheme="majorBidi"/>
        </w:rPr>
      </w:pPr>
      <w:r>
        <w:rPr>
          <w:rFonts w:asciiTheme="majorBidi" w:hAnsiTheme="majorBidi" w:cstheme="majorBidi"/>
          <w:noProof/>
        </w:rPr>
        <w:lastRenderedPageBreak/>
        <w:drawing>
          <wp:inline distT="0" distB="0" distL="0" distR="0" wp14:anchorId="175FF4B7" wp14:editId="51B4CFA0">
            <wp:extent cx="5943600" cy="8280000"/>
            <wp:effectExtent l="0" t="0" r="0" b="635"/>
            <wp:docPr id="7" name="Picture 7" descr="A picture containing 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picture containing 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8280000"/>
                    </a:xfrm>
                    <a:prstGeom prst="rect">
                      <a:avLst/>
                    </a:prstGeom>
                  </pic:spPr>
                </pic:pic>
              </a:graphicData>
            </a:graphic>
          </wp:inline>
        </w:drawing>
      </w:r>
      <w:r>
        <w:rPr>
          <w:rFonts w:asciiTheme="majorBidi" w:hAnsiTheme="majorBidi" w:cstheme="majorBidi"/>
          <w:noProof/>
        </w:rPr>
        <w:lastRenderedPageBreak/>
        <w:drawing>
          <wp:inline distT="0" distB="0" distL="0" distR="0" wp14:anchorId="4A42A76B" wp14:editId="7B695C94">
            <wp:extent cx="5943600" cy="6562090"/>
            <wp:effectExtent l="0" t="0" r="0" b="381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6562090"/>
                    </a:xfrm>
                    <a:prstGeom prst="rect">
                      <a:avLst/>
                    </a:prstGeom>
                  </pic:spPr>
                </pic:pic>
              </a:graphicData>
            </a:graphic>
          </wp:inline>
        </w:drawing>
      </w:r>
    </w:p>
    <w:p w14:paraId="1C653EE3" w14:textId="50E66729" w:rsidR="001B7F68" w:rsidRDefault="00BD2218"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1F51AF">
        <w:rPr>
          <w:rFonts w:asciiTheme="majorBidi" w:hAnsiTheme="majorBidi" w:cstheme="majorBidi"/>
          <w:b/>
          <w:bCs/>
        </w:rPr>
        <w:t>5</w:t>
      </w:r>
      <w:r>
        <w:rPr>
          <w:rFonts w:asciiTheme="majorBidi" w:hAnsiTheme="majorBidi" w:cstheme="majorBidi"/>
          <w:b/>
          <w:bCs/>
        </w:rPr>
        <w:t>: VHDL module for the controller</w:t>
      </w:r>
      <w:r w:rsidR="006E3F79">
        <w:rPr>
          <w:rFonts w:asciiTheme="majorBidi" w:hAnsiTheme="majorBidi" w:cstheme="majorBidi"/>
          <w:b/>
          <w:bCs/>
        </w:rPr>
        <w:t>’s ASM</w:t>
      </w:r>
    </w:p>
    <w:p w14:paraId="5C853BD7" w14:textId="7E559DA3" w:rsidR="00A147B1" w:rsidRDefault="00A147B1" w:rsidP="00822547">
      <w:pPr>
        <w:spacing w:line="480" w:lineRule="auto"/>
        <w:rPr>
          <w:rFonts w:asciiTheme="majorBidi" w:hAnsiTheme="majorBidi" w:cstheme="majorBidi"/>
        </w:rPr>
      </w:pPr>
    </w:p>
    <w:p w14:paraId="358D840E" w14:textId="686D7001" w:rsidR="00A147B1" w:rsidRPr="00AC7CFB" w:rsidRDefault="00A147B1" w:rsidP="00822547">
      <w:pPr>
        <w:pStyle w:val="Heading2"/>
        <w:numPr>
          <w:ilvl w:val="0"/>
          <w:numId w:val="23"/>
        </w:numPr>
        <w:spacing w:line="480" w:lineRule="auto"/>
        <w:rPr>
          <w:rFonts w:asciiTheme="majorBidi" w:hAnsiTheme="majorBidi"/>
          <w:b/>
          <w:bCs/>
          <w:i/>
          <w:iCs/>
          <w:color w:val="000000" w:themeColor="text1"/>
          <w:sz w:val="28"/>
          <w:szCs w:val="28"/>
        </w:rPr>
      </w:pPr>
      <w:bookmarkStart w:id="10" w:name="_Toc102325696"/>
      <w:r w:rsidRPr="00AC7CFB">
        <w:rPr>
          <w:rFonts w:asciiTheme="majorBidi" w:hAnsiTheme="majorBidi"/>
          <w:b/>
          <w:bCs/>
          <w:i/>
          <w:iCs/>
          <w:color w:val="000000" w:themeColor="text1"/>
          <w:sz w:val="28"/>
          <w:szCs w:val="28"/>
        </w:rPr>
        <w:lastRenderedPageBreak/>
        <w:t>Writing the VHDL module for the timing system:</w:t>
      </w:r>
      <w:bookmarkEnd w:id="10"/>
    </w:p>
    <w:p w14:paraId="3C4AA1CA" w14:textId="692A9A96" w:rsidR="0058075F" w:rsidRDefault="0058075F" w:rsidP="00822547">
      <w:pPr>
        <w:pStyle w:val="NormalWeb"/>
        <w:spacing w:line="480" w:lineRule="auto"/>
        <w:rPr>
          <w:rFonts w:asciiTheme="majorBidi" w:hAnsiTheme="majorBidi" w:cstheme="majorBidi"/>
        </w:rPr>
      </w:pPr>
      <w:r w:rsidRPr="00553F20">
        <w:rPr>
          <w:rFonts w:asciiTheme="majorBidi" w:eastAsiaTheme="majorEastAsia" w:hAnsiTheme="majorBidi" w:cstheme="majorBidi"/>
        </w:rPr>
        <w:t xml:space="preserve">The VHDL module of </w:t>
      </w:r>
      <w:r>
        <w:rPr>
          <w:rFonts w:asciiTheme="majorBidi" w:eastAsiaTheme="majorEastAsia" w:hAnsiTheme="majorBidi" w:cstheme="majorBidi"/>
        </w:rPr>
        <w:t xml:space="preserve">the </w:t>
      </w:r>
      <w:r w:rsidRPr="00553F20">
        <w:rPr>
          <w:rFonts w:asciiTheme="majorBidi" w:eastAsiaTheme="majorEastAsia" w:hAnsiTheme="majorBidi" w:cstheme="majorBidi"/>
        </w:rPr>
        <w:t xml:space="preserve">counter </w:t>
      </w:r>
      <w:r>
        <w:rPr>
          <w:rFonts w:asciiTheme="majorBidi" w:eastAsiaTheme="majorEastAsia" w:hAnsiTheme="majorBidi" w:cstheme="majorBidi"/>
        </w:rPr>
        <w:t xml:space="preserve">for the timing system </w:t>
      </w:r>
      <w:r w:rsidRPr="00553F20">
        <w:rPr>
          <w:rFonts w:asciiTheme="majorBidi" w:eastAsiaTheme="majorEastAsia" w:hAnsiTheme="majorBidi" w:cstheme="majorBidi"/>
        </w:rPr>
        <w:t xml:space="preserve">has been implemented with the addition of generalizing the value N in the </w:t>
      </w:r>
      <w:r>
        <w:rPr>
          <w:rFonts w:asciiTheme="majorBidi" w:eastAsiaTheme="majorEastAsia" w:hAnsiTheme="majorBidi" w:cstheme="majorBidi"/>
        </w:rPr>
        <w:t>counter. Thus,</w:t>
      </w:r>
      <w:r w:rsidRPr="00553F20">
        <w:rPr>
          <w:rFonts w:asciiTheme="majorBidi" w:eastAsiaTheme="majorEastAsia" w:hAnsiTheme="majorBidi" w:cstheme="majorBidi"/>
        </w:rPr>
        <w:t xml:space="preserve"> its range would be from 0 to N-1</w:t>
      </w:r>
      <w:r>
        <w:rPr>
          <w:rFonts w:asciiTheme="majorBidi" w:eastAsiaTheme="majorEastAsia" w:hAnsiTheme="majorBidi" w:cstheme="majorBidi"/>
        </w:rPr>
        <w:t xml:space="preserve">. In our case, we decided that N would be from 0 to </w:t>
      </w:r>
      <w:r w:rsidR="00587449">
        <w:rPr>
          <w:rFonts w:asciiTheme="majorBidi" w:eastAsiaTheme="majorEastAsia" w:hAnsiTheme="majorBidi" w:cstheme="majorBidi"/>
        </w:rPr>
        <w:t>60</w:t>
      </w:r>
      <w:r w:rsidRPr="00553F20">
        <w:rPr>
          <w:rFonts w:asciiTheme="majorBidi" w:eastAsiaTheme="majorEastAsia" w:hAnsiTheme="majorBidi" w:cstheme="majorBidi"/>
        </w:rPr>
        <w:t xml:space="preserve">. Furthermore, we added </w:t>
      </w:r>
      <w:r w:rsidR="00587449">
        <w:rPr>
          <w:rFonts w:asciiTheme="majorBidi" w:hAnsiTheme="majorBidi" w:cstheme="majorBidi"/>
        </w:rPr>
        <w:t xml:space="preserve">a </w:t>
      </w:r>
      <w:r w:rsidRPr="00553F20">
        <w:rPr>
          <w:rFonts w:asciiTheme="majorBidi" w:hAnsiTheme="majorBidi" w:cstheme="majorBidi"/>
        </w:rPr>
        <w:t xml:space="preserve">synchronous </w:t>
      </w:r>
      <w:r w:rsidR="00587449">
        <w:rPr>
          <w:rFonts w:asciiTheme="majorBidi" w:hAnsiTheme="majorBidi" w:cstheme="majorBidi"/>
        </w:rPr>
        <w:t>Reset</w:t>
      </w:r>
      <w:r w:rsidRPr="00553F20">
        <w:rPr>
          <w:rFonts w:asciiTheme="majorBidi" w:hAnsiTheme="majorBidi" w:cstheme="majorBidi"/>
        </w:rPr>
        <w:t xml:space="preserve"> input</w:t>
      </w:r>
      <w:r w:rsidR="00587449">
        <w:rPr>
          <w:rFonts w:asciiTheme="majorBidi" w:hAnsiTheme="majorBidi" w:cstheme="majorBidi"/>
        </w:rPr>
        <w:t xml:space="preserve"> </w:t>
      </w:r>
      <w:r w:rsidRPr="00553F20">
        <w:rPr>
          <w:rFonts w:asciiTheme="majorBidi" w:hAnsiTheme="majorBidi" w:cstheme="majorBidi"/>
        </w:rPr>
        <w:t>into the module before compiling it.</w:t>
      </w:r>
      <w:r>
        <w:rPr>
          <w:rFonts w:asciiTheme="majorBidi" w:hAnsiTheme="majorBidi" w:cstheme="majorBidi"/>
        </w:rPr>
        <w:t xml:space="preserve"> The clock pulse converter from </w:t>
      </w:r>
      <w:r w:rsidR="00587449">
        <w:rPr>
          <w:rFonts w:asciiTheme="majorBidi" w:hAnsiTheme="majorBidi" w:cstheme="majorBidi"/>
        </w:rPr>
        <w:t>figure 4</w:t>
      </w:r>
      <w:r>
        <w:rPr>
          <w:rFonts w:asciiTheme="majorBidi" w:hAnsiTheme="majorBidi" w:cstheme="majorBidi"/>
        </w:rPr>
        <w:t xml:space="preserve"> was </w:t>
      </w:r>
      <w:r w:rsidR="00E826C6">
        <w:rPr>
          <w:rFonts w:asciiTheme="majorBidi" w:hAnsiTheme="majorBidi" w:cstheme="majorBidi"/>
        </w:rPr>
        <w:t>also added</w:t>
      </w:r>
      <w:r>
        <w:rPr>
          <w:rFonts w:asciiTheme="majorBidi" w:hAnsiTheme="majorBidi" w:cstheme="majorBidi"/>
        </w:rPr>
        <w:t xml:space="preserve"> to </w:t>
      </w:r>
      <w:r w:rsidR="00977E7A">
        <w:rPr>
          <w:rFonts w:asciiTheme="majorBidi" w:hAnsiTheme="majorBidi" w:cstheme="majorBidi"/>
        </w:rPr>
        <w:t>ensure</w:t>
      </w:r>
      <w:r>
        <w:rPr>
          <w:rFonts w:asciiTheme="majorBidi" w:hAnsiTheme="majorBidi" w:cstheme="majorBidi"/>
        </w:rPr>
        <w:t xml:space="preserve"> that the counter would count from 0 to </w:t>
      </w:r>
      <w:r w:rsidR="00587449">
        <w:rPr>
          <w:rFonts w:asciiTheme="majorBidi" w:hAnsiTheme="majorBidi" w:cstheme="majorBidi"/>
        </w:rPr>
        <w:t>60</w:t>
      </w:r>
      <w:r>
        <w:rPr>
          <w:rFonts w:asciiTheme="majorBidi" w:hAnsiTheme="majorBidi" w:cstheme="majorBidi"/>
        </w:rPr>
        <w:t xml:space="preserve"> per 1 Hz clock pulse.</w:t>
      </w:r>
      <w:r w:rsidR="00587449">
        <w:rPr>
          <w:rFonts w:asciiTheme="majorBidi" w:hAnsiTheme="majorBidi" w:cstheme="majorBidi"/>
        </w:rPr>
        <w:t xml:space="preserve"> </w:t>
      </w:r>
      <w:r w:rsidR="00E826C6">
        <w:rPr>
          <w:rFonts w:asciiTheme="majorBidi" w:hAnsiTheme="majorBidi" w:cstheme="majorBidi"/>
        </w:rPr>
        <w:t>In</w:t>
      </w:r>
      <w:r w:rsidR="00E800EB">
        <w:rPr>
          <w:rFonts w:asciiTheme="majorBidi" w:hAnsiTheme="majorBidi" w:cstheme="majorBidi"/>
        </w:rPr>
        <w:t xml:space="preserve"> the controller’s VHDL module</w:t>
      </w:r>
      <w:r w:rsidR="00E826C6">
        <w:rPr>
          <w:rFonts w:asciiTheme="majorBidi" w:hAnsiTheme="majorBidi" w:cstheme="majorBidi"/>
        </w:rPr>
        <w:t>, we also mentioned</w:t>
      </w:r>
      <w:r w:rsidR="00E800EB">
        <w:rPr>
          <w:rFonts w:asciiTheme="majorBidi" w:hAnsiTheme="majorBidi" w:cstheme="majorBidi"/>
        </w:rPr>
        <w:t xml:space="preserve"> that when the </w:t>
      </w:r>
      <w:r w:rsidR="00B600F2">
        <w:rPr>
          <w:rFonts w:asciiTheme="majorBidi" w:hAnsiTheme="majorBidi" w:cstheme="majorBidi"/>
        </w:rPr>
        <w:t xml:space="preserve">states change, the counter </w:t>
      </w:r>
      <w:r w:rsidR="00977E7A">
        <w:rPr>
          <w:rFonts w:asciiTheme="majorBidi" w:hAnsiTheme="majorBidi" w:cstheme="majorBidi"/>
        </w:rPr>
        <w:t>resets</w:t>
      </w:r>
      <w:r w:rsidR="00B600F2">
        <w:rPr>
          <w:rFonts w:asciiTheme="majorBidi" w:hAnsiTheme="majorBidi" w:cstheme="majorBidi"/>
        </w:rPr>
        <w:t xml:space="preserve"> and starts counting again.</w:t>
      </w:r>
    </w:p>
    <w:p w14:paraId="151BC83C" w14:textId="3FC705B0" w:rsidR="00576B77" w:rsidRPr="00781FC8" w:rsidRDefault="0058075F" w:rsidP="00822547">
      <w:pPr>
        <w:spacing w:line="480" w:lineRule="auto"/>
        <w:ind w:left="360"/>
        <w:jc w:val="center"/>
        <w:rPr>
          <w:rFonts w:asciiTheme="majorBidi" w:hAnsiTheme="majorBidi" w:cstheme="majorBidi"/>
        </w:rPr>
      </w:pPr>
      <w:r>
        <w:rPr>
          <w:rFonts w:asciiTheme="majorBidi" w:hAnsiTheme="majorBidi" w:cstheme="majorBidi"/>
          <w:noProof/>
        </w:rPr>
        <w:drawing>
          <wp:inline distT="0" distB="0" distL="0" distR="0" wp14:anchorId="5131FF3D" wp14:editId="21921195">
            <wp:extent cx="4660900" cy="4625048"/>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20491" cy="4684180"/>
                    </a:xfrm>
                    <a:prstGeom prst="rect">
                      <a:avLst/>
                    </a:prstGeom>
                  </pic:spPr>
                </pic:pic>
              </a:graphicData>
            </a:graphic>
          </wp:inline>
        </w:drawing>
      </w:r>
    </w:p>
    <w:p w14:paraId="00B8713C" w14:textId="6000E1F0" w:rsidR="00B600F2" w:rsidRPr="00DF04F3" w:rsidRDefault="001F51AF" w:rsidP="00822547">
      <w:pPr>
        <w:pStyle w:val="ListParagraph"/>
        <w:spacing w:line="480" w:lineRule="auto"/>
        <w:jc w:val="center"/>
        <w:rPr>
          <w:rFonts w:asciiTheme="majorBidi" w:hAnsiTheme="majorBidi" w:cstheme="majorBidi"/>
          <w:b/>
          <w:bCs/>
        </w:rPr>
      </w:pPr>
      <w:r w:rsidRPr="001F51AF">
        <w:rPr>
          <w:rFonts w:asciiTheme="majorBidi" w:hAnsiTheme="majorBidi" w:cstheme="majorBidi"/>
          <w:b/>
          <w:bCs/>
        </w:rPr>
        <w:t xml:space="preserve">Fig </w:t>
      </w:r>
      <w:r>
        <w:rPr>
          <w:rFonts w:asciiTheme="majorBidi" w:hAnsiTheme="majorBidi" w:cstheme="majorBidi"/>
          <w:b/>
          <w:bCs/>
        </w:rPr>
        <w:t>6</w:t>
      </w:r>
      <w:r w:rsidRPr="001F51AF">
        <w:rPr>
          <w:rFonts w:asciiTheme="majorBidi" w:hAnsiTheme="majorBidi" w:cstheme="majorBidi"/>
          <w:b/>
          <w:bCs/>
        </w:rPr>
        <w:t xml:space="preserve">: VHDL module for the </w:t>
      </w:r>
      <w:r w:rsidR="009F228E">
        <w:rPr>
          <w:rFonts w:asciiTheme="majorBidi" w:hAnsiTheme="majorBidi" w:cstheme="majorBidi"/>
          <w:b/>
          <w:bCs/>
        </w:rPr>
        <w:t>timing system</w:t>
      </w:r>
    </w:p>
    <w:p w14:paraId="56B096FC" w14:textId="12583425" w:rsidR="00176345" w:rsidRPr="00E55C51" w:rsidRDefault="00A147B1" w:rsidP="00822547">
      <w:pPr>
        <w:pStyle w:val="Heading2"/>
        <w:numPr>
          <w:ilvl w:val="0"/>
          <w:numId w:val="23"/>
        </w:numPr>
        <w:spacing w:line="480" w:lineRule="auto"/>
        <w:rPr>
          <w:rFonts w:asciiTheme="majorBidi" w:hAnsiTheme="majorBidi"/>
          <w:b/>
          <w:bCs/>
          <w:i/>
          <w:iCs/>
          <w:color w:val="000000" w:themeColor="text1"/>
          <w:sz w:val="28"/>
          <w:szCs w:val="28"/>
        </w:rPr>
      </w:pPr>
      <w:bookmarkStart w:id="11" w:name="_Toc102325697"/>
      <w:r w:rsidRPr="00AC7CFB">
        <w:rPr>
          <w:rFonts w:asciiTheme="majorBidi" w:hAnsiTheme="majorBidi"/>
          <w:b/>
          <w:bCs/>
          <w:i/>
          <w:iCs/>
          <w:color w:val="000000" w:themeColor="text1"/>
          <w:sz w:val="28"/>
          <w:szCs w:val="28"/>
        </w:rPr>
        <w:lastRenderedPageBreak/>
        <w:t>Writing the VHDL module for the East segment timer display:</w:t>
      </w:r>
      <w:bookmarkEnd w:id="11"/>
    </w:p>
    <w:p w14:paraId="6232CAEC" w14:textId="69B00999" w:rsidR="00177C91" w:rsidRPr="006D051E" w:rsidRDefault="006914E9" w:rsidP="00822547">
      <w:pPr>
        <w:pStyle w:val="NormalWeb"/>
        <w:spacing w:line="480" w:lineRule="auto"/>
        <w:rPr>
          <w:rFonts w:asciiTheme="majorBidi" w:eastAsiaTheme="majorEastAsia" w:hAnsiTheme="majorBidi" w:cstheme="majorBidi"/>
        </w:rPr>
      </w:pPr>
      <w:r>
        <w:rPr>
          <w:rFonts w:asciiTheme="majorBidi" w:eastAsiaTheme="majorEastAsia" w:hAnsiTheme="majorBidi" w:cstheme="majorBidi"/>
        </w:rPr>
        <w:t xml:space="preserve">For the </w:t>
      </w:r>
      <w:r w:rsidR="00581774">
        <w:rPr>
          <w:rFonts w:asciiTheme="majorBidi" w:eastAsiaTheme="majorEastAsia" w:hAnsiTheme="majorBidi" w:cstheme="majorBidi"/>
        </w:rPr>
        <w:t>timer</w:t>
      </w:r>
      <w:r w:rsidR="00A85FCF">
        <w:rPr>
          <w:rFonts w:asciiTheme="majorBidi" w:eastAsiaTheme="majorEastAsia" w:hAnsiTheme="majorBidi" w:cstheme="majorBidi"/>
        </w:rPr>
        <w:t xml:space="preserve">, </w:t>
      </w:r>
      <w:r w:rsidR="00194ABA">
        <w:rPr>
          <w:rFonts w:asciiTheme="majorBidi" w:eastAsiaTheme="majorEastAsia" w:hAnsiTheme="majorBidi" w:cstheme="majorBidi"/>
        </w:rPr>
        <w:t>it is like the timing system’s VHDL module from figure 6. Instead, i</w:t>
      </w:r>
      <w:r w:rsidR="00A85FCF">
        <w:rPr>
          <w:rFonts w:asciiTheme="majorBidi" w:eastAsiaTheme="majorEastAsia" w:hAnsiTheme="majorBidi" w:cstheme="majorBidi"/>
        </w:rPr>
        <w:t>t will count down from 90 to 0</w:t>
      </w:r>
      <w:r w:rsidR="00117395">
        <w:rPr>
          <w:rFonts w:asciiTheme="majorBidi" w:eastAsiaTheme="majorEastAsia" w:hAnsiTheme="majorBidi" w:cstheme="majorBidi"/>
        </w:rPr>
        <w:t xml:space="preserve">. Therefore, we change the positive sign to </w:t>
      </w:r>
      <w:r w:rsidR="0084618C">
        <w:rPr>
          <w:rFonts w:asciiTheme="majorBidi" w:eastAsiaTheme="majorEastAsia" w:hAnsiTheme="majorBidi" w:cstheme="majorBidi"/>
        </w:rPr>
        <w:t>negative,</w:t>
      </w:r>
      <w:r w:rsidR="00117395">
        <w:rPr>
          <w:rFonts w:asciiTheme="majorBidi" w:eastAsiaTheme="majorEastAsia" w:hAnsiTheme="majorBidi" w:cstheme="majorBidi"/>
        </w:rPr>
        <w:t xml:space="preserve"> </w:t>
      </w:r>
      <w:r w:rsidR="00E826C6">
        <w:rPr>
          <w:rFonts w:asciiTheme="majorBidi" w:eastAsiaTheme="majorEastAsia" w:hAnsiTheme="majorBidi" w:cstheme="majorBidi"/>
        </w:rPr>
        <w:t>changing</w:t>
      </w:r>
      <w:r w:rsidR="00117395">
        <w:rPr>
          <w:rFonts w:asciiTheme="majorBidi" w:eastAsiaTheme="majorEastAsia" w:hAnsiTheme="majorBidi" w:cstheme="majorBidi"/>
        </w:rPr>
        <w:t xml:space="preserve"> the</w:t>
      </w:r>
      <w:r w:rsidR="00177C91">
        <w:rPr>
          <w:rFonts w:asciiTheme="majorBidi" w:eastAsiaTheme="majorEastAsia" w:hAnsiTheme="majorBidi" w:cstheme="majorBidi"/>
        </w:rPr>
        <w:t xml:space="preserve"> generic integer N’s range from 0 to </w:t>
      </w:r>
      <w:r w:rsidR="00117395">
        <w:rPr>
          <w:rFonts w:asciiTheme="majorBidi" w:eastAsiaTheme="majorEastAsia" w:hAnsiTheme="majorBidi" w:cstheme="majorBidi"/>
        </w:rPr>
        <w:t>90</w:t>
      </w:r>
      <w:r w:rsidR="00177C91">
        <w:rPr>
          <w:rFonts w:asciiTheme="majorBidi" w:eastAsiaTheme="majorEastAsia" w:hAnsiTheme="majorBidi" w:cstheme="majorBidi"/>
        </w:rPr>
        <w:t>.</w:t>
      </w:r>
    </w:p>
    <w:p w14:paraId="725ACC19" w14:textId="11DB3FCA" w:rsidR="00703E44" w:rsidRDefault="00177C91" w:rsidP="00822547">
      <w:pPr>
        <w:spacing w:line="480" w:lineRule="auto"/>
        <w:jc w:val="center"/>
        <w:rPr>
          <w:rFonts w:asciiTheme="majorBidi" w:hAnsiTheme="majorBidi" w:cstheme="majorBidi"/>
        </w:rPr>
      </w:pPr>
      <w:r>
        <w:rPr>
          <w:rFonts w:asciiTheme="majorBidi" w:hAnsiTheme="majorBidi" w:cstheme="majorBidi"/>
          <w:noProof/>
        </w:rPr>
        <w:drawing>
          <wp:inline distT="0" distB="0" distL="0" distR="0" wp14:anchorId="232AF590" wp14:editId="6C244945">
            <wp:extent cx="4752094" cy="4680000"/>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52094" cy="4680000"/>
                    </a:xfrm>
                    <a:prstGeom prst="rect">
                      <a:avLst/>
                    </a:prstGeom>
                  </pic:spPr>
                </pic:pic>
              </a:graphicData>
            </a:graphic>
          </wp:inline>
        </w:drawing>
      </w:r>
    </w:p>
    <w:p w14:paraId="058837F5" w14:textId="0BFB986B" w:rsidR="009F228E" w:rsidRPr="009F228E" w:rsidRDefault="009F228E" w:rsidP="00822547">
      <w:pPr>
        <w:pStyle w:val="ListParagraph"/>
        <w:spacing w:line="480" w:lineRule="auto"/>
        <w:jc w:val="center"/>
        <w:rPr>
          <w:rFonts w:asciiTheme="majorBidi" w:hAnsiTheme="majorBidi" w:cstheme="majorBidi"/>
          <w:b/>
          <w:bCs/>
        </w:rPr>
      </w:pPr>
      <w:r w:rsidRPr="001F51AF">
        <w:rPr>
          <w:rFonts w:asciiTheme="majorBidi" w:hAnsiTheme="majorBidi" w:cstheme="majorBidi"/>
          <w:b/>
          <w:bCs/>
        </w:rPr>
        <w:t xml:space="preserve">Fig </w:t>
      </w:r>
      <w:r>
        <w:rPr>
          <w:rFonts w:asciiTheme="majorBidi" w:hAnsiTheme="majorBidi" w:cstheme="majorBidi"/>
          <w:b/>
          <w:bCs/>
        </w:rPr>
        <w:t>7</w:t>
      </w:r>
      <w:r w:rsidRPr="001F51AF">
        <w:rPr>
          <w:rFonts w:asciiTheme="majorBidi" w:hAnsiTheme="majorBidi" w:cstheme="majorBidi"/>
          <w:b/>
          <w:bCs/>
        </w:rPr>
        <w:t xml:space="preserve">: VHDL module for the </w:t>
      </w:r>
      <w:r>
        <w:rPr>
          <w:rFonts w:asciiTheme="majorBidi" w:hAnsiTheme="majorBidi" w:cstheme="majorBidi"/>
          <w:b/>
          <w:bCs/>
        </w:rPr>
        <w:t>timing system</w:t>
      </w:r>
    </w:p>
    <w:p w14:paraId="7BD6713E" w14:textId="2C768F8E" w:rsidR="00700518" w:rsidRPr="00364339" w:rsidRDefault="004F33C1" w:rsidP="00822547">
      <w:pPr>
        <w:spacing w:line="480" w:lineRule="auto"/>
        <w:rPr>
          <w:rFonts w:asciiTheme="majorBidi" w:hAnsiTheme="majorBidi" w:cstheme="majorBidi"/>
        </w:rPr>
      </w:pPr>
      <w:r>
        <w:rPr>
          <w:rFonts w:asciiTheme="majorBidi" w:hAnsiTheme="majorBidi" w:cstheme="majorBidi"/>
        </w:rPr>
        <w:t>Then, to display the output on the two 7-segment displays, we will be converti</w:t>
      </w:r>
      <w:r w:rsidR="008E663D">
        <w:rPr>
          <w:rFonts w:asciiTheme="majorBidi" w:hAnsiTheme="majorBidi" w:cstheme="majorBidi"/>
        </w:rPr>
        <w:t>n</w:t>
      </w:r>
      <w:r>
        <w:rPr>
          <w:rFonts w:asciiTheme="majorBidi" w:hAnsiTheme="majorBidi" w:cstheme="majorBidi"/>
        </w:rPr>
        <w:t xml:space="preserve">g the Hexadecimal </w:t>
      </w:r>
      <w:r w:rsidR="008E663D">
        <w:rPr>
          <w:rFonts w:asciiTheme="majorBidi" w:hAnsiTheme="majorBidi" w:cstheme="majorBidi"/>
        </w:rPr>
        <w:t>output to BCD and interface it on the two 7-segment displays in the top-level entity VHDL module.</w:t>
      </w:r>
    </w:p>
    <w:p w14:paraId="37993D19" w14:textId="34C05B1A" w:rsidR="00BE6EC1" w:rsidRPr="00B97666" w:rsidRDefault="00671A94" w:rsidP="00822547">
      <w:pPr>
        <w:pStyle w:val="Heading2"/>
        <w:numPr>
          <w:ilvl w:val="0"/>
          <w:numId w:val="23"/>
        </w:numPr>
        <w:spacing w:line="480" w:lineRule="auto"/>
        <w:rPr>
          <w:rFonts w:asciiTheme="majorBidi" w:hAnsiTheme="majorBidi"/>
          <w:b/>
          <w:bCs/>
          <w:i/>
          <w:iCs/>
          <w:color w:val="000000" w:themeColor="text1"/>
          <w:sz w:val="28"/>
          <w:szCs w:val="28"/>
        </w:rPr>
      </w:pPr>
      <w:bookmarkStart w:id="12" w:name="_Toc102325698"/>
      <w:r w:rsidRPr="00B97666">
        <w:rPr>
          <w:rFonts w:asciiTheme="majorBidi" w:hAnsiTheme="majorBidi"/>
          <w:b/>
          <w:bCs/>
          <w:i/>
          <w:iCs/>
          <w:color w:val="000000" w:themeColor="text1"/>
          <w:sz w:val="28"/>
          <w:szCs w:val="28"/>
        </w:rPr>
        <w:lastRenderedPageBreak/>
        <w:t>Writing the VHDL module for the top-level VHDL module:</w:t>
      </w:r>
      <w:bookmarkEnd w:id="12"/>
    </w:p>
    <w:p w14:paraId="443FFE50" w14:textId="77777777" w:rsidR="00FB353B" w:rsidRDefault="00FB353B" w:rsidP="00822547">
      <w:pPr>
        <w:spacing w:line="480" w:lineRule="auto"/>
        <w:rPr>
          <w:rFonts w:asciiTheme="majorBidi" w:hAnsiTheme="majorBidi" w:cstheme="majorBidi"/>
        </w:rPr>
      </w:pPr>
      <w:r>
        <w:rPr>
          <w:rFonts w:asciiTheme="majorBidi" w:hAnsiTheme="majorBidi" w:cstheme="majorBidi"/>
        </w:rPr>
        <w:t>To convert a Hexadecimal value to its BCD equivalent, we first had to convert it into a decimal number. Then, we split the decimal number by the following series of mathematical operations.</w:t>
      </w:r>
    </w:p>
    <w:p w14:paraId="660C2092" w14:textId="77777777" w:rsidR="00FB353B" w:rsidRDefault="00FB353B" w:rsidP="00822547">
      <w:pPr>
        <w:spacing w:line="480" w:lineRule="auto"/>
        <w:rPr>
          <w:rFonts w:asciiTheme="majorBidi" w:hAnsiTheme="majorBidi" w:cstheme="majorBidi"/>
        </w:rPr>
      </w:pPr>
      <w:r>
        <w:rPr>
          <w:rFonts w:asciiTheme="majorBidi" w:hAnsiTheme="majorBidi" w:cstheme="majorBidi"/>
        </w:rPr>
        <w:t>Suppose that the variable v is composed of two digits in the structure of n1n2. The following operations to separate the two digits are the following:</w:t>
      </w:r>
    </w:p>
    <w:p w14:paraId="7A4A7540" w14:textId="77777777" w:rsidR="00FB353B" w:rsidRPr="0033611E" w:rsidRDefault="00FB353B" w:rsidP="00822547">
      <w:pPr>
        <w:pStyle w:val="ListParagraph"/>
        <w:numPr>
          <w:ilvl w:val="0"/>
          <w:numId w:val="13"/>
        </w:numPr>
        <w:spacing w:line="480" w:lineRule="auto"/>
        <w:rPr>
          <w:rFonts w:asciiTheme="majorBidi" w:hAnsiTheme="majorBidi" w:cstheme="majorBidi"/>
        </w:rPr>
      </w:pPr>
      <w:r>
        <w:rPr>
          <w:rFonts w:asciiTheme="majorBidi" w:hAnsiTheme="majorBidi" w:cstheme="majorBidi"/>
        </w:rPr>
        <w:t>n2</w:t>
      </w:r>
      <w:r w:rsidRPr="0033611E">
        <w:rPr>
          <w:rFonts w:asciiTheme="majorBidi" w:hAnsiTheme="majorBidi" w:cstheme="majorBidi"/>
        </w:rPr>
        <w:t xml:space="preserve"> = </w:t>
      </w:r>
      <w:r>
        <w:rPr>
          <w:rFonts w:asciiTheme="majorBidi" w:hAnsiTheme="majorBidi" w:cstheme="majorBidi"/>
        </w:rPr>
        <w:t>v</w:t>
      </w:r>
      <w:r w:rsidRPr="0033611E">
        <w:rPr>
          <w:rFonts w:asciiTheme="majorBidi" w:hAnsiTheme="majorBidi" w:cstheme="majorBidi"/>
        </w:rPr>
        <w:t xml:space="preserve"> mod 10</w:t>
      </w:r>
    </w:p>
    <w:p w14:paraId="15810DE4" w14:textId="77777777" w:rsidR="00FB353B" w:rsidRPr="0033611E" w:rsidRDefault="00FB353B" w:rsidP="00822547">
      <w:pPr>
        <w:pStyle w:val="ListParagraph"/>
        <w:numPr>
          <w:ilvl w:val="0"/>
          <w:numId w:val="13"/>
        </w:numPr>
        <w:spacing w:line="480" w:lineRule="auto"/>
        <w:rPr>
          <w:rFonts w:asciiTheme="majorBidi" w:hAnsiTheme="majorBidi" w:cstheme="majorBidi"/>
        </w:rPr>
      </w:pPr>
      <w:r>
        <w:rPr>
          <w:rFonts w:asciiTheme="majorBidi" w:hAnsiTheme="majorBidi" w:cstheme="majorBidi"/>
        </w:rPr>
        <w:t>v</w:t>
      </w:r>
      <w:r w:rsidRPr="0033611E">
        <w:rPr>
          <w:rFonts w:asciiTheme="majorBidi" w:hAnsiTheme="majorBidi" w:cstheme="majorBidi"/>
        </w:rPr>
        <w:t xml:space="preserve">1 = </w:t>
      </w:r>
      <w:r>
        <w:rPr>
          <w:rFonts w:asciiTheme="majorBidi" w:hAnsiTheme="majorBidi" w:cstheme="majorBidi"/>
        </w:rPr>
        <w:t>v</w:t>
      </w:r>
      <w:r w:rsidRPr="0033611E">
        <w:rPr>
          <w:rFonts w:asciiTheme="majorBidi" w:hAnsiTheme="majorBidi" w:cstheme="majorBidi"/>
        </w:rPr>
        <w:t xml:space="preserve"> / 10</w:t>
      </w:r>
    </w:p>
    <w:p w14:paraId="12FE9E33" w14:textId="77777777" w:rsidR="00FB353B" w:rsidRPr="0033611E" w:rsidRDefault="00FB353B" w:rsidP="00822547">
      <w:pPr>
        <w:pStyle w:val="ListParagraph"/>
        <w:numPr>
          <w:ilvl w:val="0"/>
          <w:numId w:val="13"/>
        </w:numPr>
        <w:spacing w:line="480" w:lineRule="auto"/>
        <w:rPr>
          <w:rFonts w:asciiTheme="majorBidi" w:hAnsiTheme="majorBidi" w:cstheme="majorBidi"/>
        </w:rPr>
      </w:pPr>
      <w:r>
        <w:rPr>
          <w:rFonts w:asciiTheme="majorBidi" w:hAnsiTheme="majorBidi" w:cstheme="majorBidi"/>
        </w:rPr>
        <w:t>n</w:t>
      </w:r>
      <w:r w:rsidRPr="0033611E">
        <w:rPr>
          <w:rFonts w:asciiTheme="majorBidi" w:hAnsiTheme="majorBidi" w:cstheme="majorBidi"/>
        </w:rPr>
        <w:t xml:space="preserve">1 = </w:t>
      </w:r>
      <w:r>
        <w:rPr>
          <w:rFonts w:asciiTheme="majorBidi" w:hAnsiTheme="majorBidi" w:cstheme="majorBidi"/>
        </w:rPr>
        <w:t>v</w:t>
      </w:r>
      <w:r w:rsidRPr="0033611E">
        <w:rPr>
          <w:rFonts w:asciiTheme="majorBidi" w:hAnsiTheme="majorBidi" w:cstheme="majorBidi"/>
        </w:rPr>
        <w:t>1 mod 10</w:t>
      </w:r>
    </w:p>
    <w:p w14:paraId="4D07D11C" w14:textId="77777777" w:rsidR="00FB353B" w:rsidRDefault="00FB353B" w:rsidP="00822547">
      <w:pPr>
        <w:spacing w:line="480" w:lineRule="auto"/>
        <w:rPr>
          <w:rFonts w:asciiTheme="majorBidi" w:hAnsiTheme="majorBidi" w:cstheme="majorBidi"/>
        </w:rPr>
      </w:pPr>
      <w:r>
        <w:rPr>
          <w:rFonts w:asciiTheme="majorBidi" w:hAnsiTheme="majorBidi" w:cstheme="majorBidi"/>
        </w:rPr>
        <w:t>Once that is done, we match the values with the corresponding BCD equivalent numbers, and then we concatenate them to get the output.</w:t>
      </w:r>
    </w:p>
    <w:p w14:paraId="3FEDFD0F" w14:textId="77777777" w:rsidR="00FB353B" w:rsidRDefault="00FB353B" w:rsidP="00822547">
      <w:pPr>
        <w:spacing w:line="480" w:lineRule="auto"/>
        <w:jc w:val="center"/>
        <w:rPr>
          <w:rFonts w:asciiTheme="majorBidi" w:hAnsiTheme="majorBidi" w:cstheme="majorBidi"/>
        </w:rPr>
      </w:pPr>
      <w:r>
        <w:rPr>
          <w:rFonts w:asciiTheme="majorBidi" w:hAnsiTheme="majorBidi" w:cstheme="majorBidi"/>
          <w:noProof/>
        </w:rPr>
        <w:drawing>
          <wp:inline distT="0" distB="0" distL="0" distR="0" wp14:anchorId="7D5251E0" wp14:editId="2CB1A79D">
            <wp:extent cx="6120000" cy="3960000"/>
            <wp:effectExtent l="0" t="0" r="1905" b="2540"/>
            <wp:docPr id="1" name="Picture 1"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15">
                      <a:extLst>
                        <a:ext uri="{28A0092B-C50C-407E-A947-70E740481C1C}">
                          <a14:useLocalDpi xmlns:a14="http://schemas.microsoft.com/office/drawing/2010/main" val="0"/>
                        </a:ext>
                      </a:extLst>
                    </a:blip>
                    <a:srcRect l="15545" t="21380" r="16827" b="11630"/>
                    <a:stretch/>
                  </pic:blipFill>
                  <pic:spPr bwMode="auto">
                    <a:xfrm>
                      <a:off x="0" y="0"/>
                      <a:ext cx="6120000" cy="3960000"/>
                    </a:xfrm>
                    <a:prstGeom prst="rect">
                      <a:avLst/>
                    </a:prstGeom>
                    <a:ln>
                      <a:noFill/>
                    </a:ln>
                    <a:extLst>
                      <a:ext uri="{53640926-AAD7-44D8-BBD7-CCE9431645EC}">
                        <a14:shadowObscured xmlns:a14="http://schemas.microsoft.com/office/drawing/2010/main"/>
                      </a:ext>
                    </a:extLst>
                  </pic:spPr>
                </pic:pic>
              </a:graphicData>
            </a:graphic>
          </wp:inline>
        </w:drawing>
      </w:r>
    </w:p>
    <w:p w14:paraId="2811F2C8" w14:textId="1582ACDB" w:rsidR="00FB353B" w:rsidRDefault="00FB353B"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C3232A">
        <w:rPr>
          <w:rFonts w:asciiTheme="majorBidi" w:hAnsiTheme="majorBidi" w:cstheme="majorBidi"/>
          <w:b/>
          <w:bCs/>
        </w:rPr>
        <w:t>8</w:t>
      </w:r>
      <w:r>
        <w:rPr>
          <w:rFonts w:asciiTheme="majorBidi" w:hAnsiTheme="majorBidi" w:cstheme="majorBidi"/>
          <w:b/>
          <w:bCs/>
        </w:rPr>
        <w:t>: VHDL module for the HEX to BCD converter</w:t>
      </w:r>
    </w:p>
    <w:p w14:paraId="539B9D53" w14:textId="2E7D291F" w:rsidR="00FB353B" w:rsidRDefault="00FB353B" w:rsidP="00822547">
      <w:pPr>
        <w:spacing w:line="480" w:lineRule="auto"/>
        <w:rPr>
          <w:rFonts w:asciiTheme="majorBidi" w:hAnsiTheme="majorBidi" w:cstheme="majorBidi"/>
        </w:rPr>
      </w:pPr>
      <w:r>
        <w:rPr>
          <w:rFonts w:eastAsiaTheme="majorEastAsia"/>
        </w:rPr>
        <w:lastRenderedPageBreak/>
        <w:t xml:space="preserve">The outputs were used as an array to implement the BCD to 7-segment display decoder. The VHDL module has also </w:t>
      </w:r>
      <w:r w:rsidR="00977E7A">
        <w:rPr>
          <w:rFonts w:eastAsiaTheme="majorEastAsia"/>
        </w:rPr>
        <w:t xml:space="preserve">converted the BCD input A into an integer and matched it with its corresponding output from the array that displays the results according to the BCD to the </w:t>
      </w:r>
      <w:r>
        <w:rPr>
          <w:rFonts w:asciiTheme="majorBidi" w:hAnsiTheme="majorBidi" w:cstheme="majorBidi"/>
        </w:rPr>
        <w:t>7-segment display decoder truth table. Note that as the Terrasic board functions with HEX to 7-Seg, we had to flip the values of the outputs on the actual truth table from 0 to 1 and vice versa.</w:t>
      </w:r>
    </w:p>
    <w:p w14:paraId="13EF5B9C" w14:textId="77777777" w:rsidR="00FB353B" w:rsidRPr="000D4344" w:rsidRDefault="00FB353B" w:rsidP="00822547">
      <w:pPr>
        <w:spacing w:line="480" w:lineRule="auto"/>
        <w:rPr>
          <w:rFonts w:asciiTheme="majorBidi" w:hAnsiTheme="majorBidi" w:cstheme="majorBidi"/>
        </w:rPr>
      </w:pPr>
    </w:p>
    <w:p w14:paraId="609A3D12" w14:textId="77777777" w:rsidR="00FB353B" w:rsidRDefault="00FB353B" w:rsidP="00822547">
      <w:pPr>
        <w:spacing w:line="480" w:lineRule="auto"/>
        <w:rPr>
          <w:rFonts w:asciiTheme="majorBidi" w:hAnsiTheme="majorBidi" w:cstheme="majorBidi"/>
        </w:rPr>
      </w:pPr>
      <w:r>
        <w:rPr>
          <w:rFonts w:asciiTheme="majorBidi" w:hAnsiTheme="majorBidi" w:cstheme="majorBidi"/>
          <w:noProof/>
        </w:rPr>
        <w:drawing>
          <wp:inline distT="0" distB="0" distL="0" distR="0" wp14:anchorId="7F72608A" wp14:editId="61EE948D">
            <wp:extent cx="5943600" cy="2371090"/>
            <wp:effectExtent l="0" t="0" r="0" b="381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2371090"/>
                    </a:xfrm>
                    <a:prstGeom prst="rect">
                      <a:avLst/>
                    </a:prstGeom>
                  </pic:spPr>
                </pic:pic>
              </a:graphicData>
            </a:graphic>
          </wp:inline>
        </w:drawing>
      </w:r>
    </w:p>
    <w:p w14:paraId="1825CDBC" w14:textId="03C51690" w:rsidR="00FB353B" w:rsidRDefault="00FB353B"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C3232A">
        <w:rPr>
          <w:rFonts w:asciiTheme="majorBidi" w:hAnsiTheme="majorBidi" w:cstheme="majorBidi"/>
          <w:b/>
          <w:bCs/>
        </w:rPr>
        <w:t>9</w:t>
      </w:r>
      <w:r>
        <w:rPr>
          <w:rFonts w:asciiTheme="majorBidi" w:hAnsiTheme="majorBidi" w:cstheme="majorBidi"/>
          <w:b/>
          <w:bCs/>
        </w:rPr>
        <w:t>: VHDL module for the BCD to 7-Segment display</w:t>
      </w:r>
    </w:p>
    <w:p w14:paraId="3AFF3C93" w14:textId="48BE8221" w:rsidR="00D65E29" w:rsidRPr="00D65E29" w:rsidRDefault="00D65E29" w:rsidP="00822547">
      <w:pPr>
        <w:spacing w:line="480" w:lineRule="auto"/>
        <w:rPr>
          <w:rFonts w:asciiTheme="majorBidi" w:hAnsiTheme="majorBidi" w:cstheme="majorBidi"/>
        </w:rPr>
      </w:pPr>
      <w:r>
        <w:rPr>
          <w:rFonts w:asciiTheme="majorBidi" w:hAnsiTheme="majorBidi" w:cstheme="majorBidi"/>
        </w:rPr>
        <w:t xml:space="preserve">The top-level VHDL module combines all </w:t>
      </w:r>
      <w:r w:rsidR="00E826C6">
        <w:rPr>
          <w:rFonts w:asciiTheme="majorBidi" w:hAnsiTheme="majorBidi" w:cstheme="majorBidi"/>
        </w:rPr>
        <w:t>previously implemented components</w:t>
      </w:r>
      <w:r>
        <w:rPr>
          <w:rFonts w:asciiTheme="majorBidi" w:hAnsiTheme="majorBidi" w:cstheme="majorBidi"/>
        </w:rPr>
        <w:t xml:space="preserve"> into one file.</w:t>
      </w:r>
      <w:r w:rsidR="00322D1A">
        <w:rPr>
          <w:rFonts w:asciiTheme="majorBidi" w:hAnsiTheme="majorBidi" w:cstheme="majorBidi"/>
        </w:rPr>
        <w:t xml:space="preserve"> To display</w:t>
      </w:r>
      <w:r w:rsidR="00282329">
        <w:rPr>
          <w:rFonts w:asciiTheme="majorBidi" w:hAnsiTheme="majorBidi" w:cstheme="majorBidi"/>
        </w:rPr>
        <w:t xml:space="preserve"> the </w:t>
      </w:r>
      <w:r w:rsidR="00581774">
        <w:rPr>
          <w:rFonts w:asciiTheme="majorBidi" w:hAnsiTheme="majorBidi" w:cstheme="majorBidi"/>
        </w:rPr>
        <w:t>timer</w:t>
      </w:r>
      <w:r w:rsidR="00282329">
        <w:rPr>
          <w:rFonts w:asciiTheme="majorBidi" w:hAnsiTheme="majorBidi" w:cstheme="majorBidi"/>
        </w:rPr>
        <w:t xml:space="preserve"> on two 7-segment displays, the signals count, Z, A0 &amp; A1 were created</w:t>
      </w:r>
      <w:r w:rsidR="00B40AEF">
        <w:rPr>
          <w:rFonts w:asciiTheme="majorBidi" w:hAnsiTheme="majorBidi" w:cstheme="majorBidi"/>
        </w:rPr>
        <w:t xml:space="preserve">. The output “count” of the </w:t>
      </w:r>
      <w:r w:rsidR="00581774">
        <w:rPr>
          <w:rFonts w:asciiTheme="majorBidi" w:hAnsiTheme="majorBidi" w:cstheme="majorBidi"/>
        </w:rPr>
        <w:t>timer</w:t>
      </w:r>
      <w:r w:rsidR="00B40AEF">
        <w:rPr>
          <w:rFonts w:asciiTheme="majorBidi" w:hAnsiTheme="majorBidi" w:cstheme="majorBidi"/>
        </w:rPr>
        <w:t xml:space="preserve"> will be converted into BCD a</w:t>
      </w:r>
      <w:r w:rsidR="008906FD">
        <w:rPr>
          <w:rFonts w:asciiTheme="majorBidi" w:hAnsiTheme="majorBidi" w:cstheme="majorBidi"/>
        </w:rPr>
        <w:t>s the output “Z”, and then it will be implemented as A0 and A1 into two 7-segment displays</w:t>
      </w:r>
      <w:r w:rsidR="004E2DBD">
        <w:rPr>
          <w:rFonts w:asciiTheme="majorBidi" w:hAnsiTheme="majorBidi" w:cstheme="majorBidi"/>
        </w:rPr>
        <w:t xml:space="preserve">. </w:t>
      </w:r>
      <w:r w:rsidR="0024516A">
        <w:rPr>
          <w:rFonts w:asciiTheme="majorBidi" w:hAnsiTheme="majorBidi" w:cstheme="majorBidi"/>
        </w:rPr>
        <w:t>Plus, the</w:t>
      </w:r>
      <w:r w:rsidR="00D06E56">
        <w:rPr>
          <w:rFonts w:asciiTheme="majorBidi" w:hAnsiTheme="majorBidi" w:cstheme="majorBidi"/>
        </w:rPr>
        <w:t xml:space="preserve"> inputs and outputs were correctly specified</w:t>
      </w:r>
      <w:r w:rsidR="0028742E">
        <w:rPr>
          <w:rFonts w:asciiTheme="majorBidi" w:hAnsiTheme="majorBidi" w:cstheme="majorBidi"/>
        </w:rPr>
        <w:t xml:space="preserve"> in the file so the circuit could function.</w:t>
      </w:r>
    </w:p>
    <w:p w14:paraId="050EEA56" w14:textId="47DA8883" w:rsidR="00726C9F" w:rsidRDefault="005A2853" w:rsidP="00822547">
      <w:pPr>
        <w:spacing w:line="480" w:lineRule="auto"/>
        <w:rPr>
          <w:rFonts w:asciiTheme="majorBidi" w:hAnsiTheme="majorBidi" w:cstheme="majorBidi"/>
          <w:b/>
          <w:bCs/>
        </w:rPr>
      </w:pPr>
      <w:r>
        <w:rPr>
          <w:rFonts w:asciiTheme="majorBidi" w:hAnsiTheme="majorBidi" w:cstheme="majorBidi"/>
          <w:b/>
          <w:bCs/>
          <w:noProof/>
        </w:rPr>
        <w:lastRenderedPageBreak/>
        <w:drawing>
          <wp:inline distT="0" distB="0" distL="0" distR="0" wp14:anchorId="25B3F377" wp14:editId="2AB40600">
            <wp:extent cx="5943600" cy="7264400"/>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7264400"/>
                    </a:xfrm>
                    <a:prstGeom prst="rect">
                      <a:avLst/>
                    </a:prstGeom>
                  </pic:spPr>
                </pic:pic>
              </a:graphicData>
            </a:graphic>
          </wp:inline>
        </w:drawing>
      </w:r>
    </w:p>
    <w:p w14:paraId="6B8A59E4" w14:textId="1553A9A2" w:rsidR="00BE6EC1" w:rsidRDefault="0003479C"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C3232A">
        <w:rPr>
          <w:rFonts w:asciiTheme="majorBidi" w:hAnsiTheme="majorBidi" w:cstheme="majorBidi"/>
          <w:b/>
          <w:bCs/>
        </w:rPr>
        <w:t>10</w:t>
      </w:r>
      <w:r>
        <w:rPr>
          <w:rFonts w:asciiTheme="majorBidi" w:hAnsiTheme="majorBidi" w:cstheme="majorBidi"/>
          <w:b/>
          <w:bCs/>
        </w:rPr>
        <w:t>: VHDL module for the BCD to 7-Segment display</w:t>
      </w:r>
    </w:p>
    <w:p w14:paraId="555CBA58" w14:textId="3D05E687" w:rsidR="00D927EE" w:rsidRDefault="00260954" w:rsidP="00822547">
      <w:pPr>
        <w:pStyle w:val="Heading2"/>
        <w:numPr>
          <w:ilvl w:val="0"/>
          <w:numId w:val="23"/>
        </w:numPr>
        <w:spacing w:line="480" w:lineRule="auto"/>
        <w:rPr>
          <w:rFonts w:asciiTheme="majorBidi" w:hAnsiTheme="majorBidi"/>
          <w:b/>
          <w:bCs/>
          <w:i/>
          <w:iCs/>
          <w:color w:val="000000" w:themeColor="text1"/>
          <w:sz w:val="28"/>
          <w:szCs w:val="28"/>
        </w:rPr>
      </w:pPr>
      <w:bookmarkStart w:id="13" w:name="_Toc102325699"/>
      <w:r w:rsidRPr="00260954">
        <w:rPr>
          <w:rFonts w:asciiTheme="majorBidi" w:hAnsiTheme="majorBidi"/>
          <w:b/>
          <w:bCs/>
          <w:i/>
          <w:iCs/>
          <w:color w:val="000000" w:themeColor="text1"/>
          <w:sz w:val="28"/>
          <w:szCs w:val="28"/>
        </w:rPr>
        <w:lastRenderedPageBreak/>
        <w:t>I/O implementation:</w:t>
      </w:r>
      <w:bookmarkEnd w:id="13"/>
    </w:p>
    <w:p w14:paraId="2669AA9A" w14:textId="79055429" w:rsidR="00D927EE" w:rsidRDefault="00E130E4" w:rsidP="00822547">
      <w:pPr>
        <w:spacing w:line="480" w:lineRule="auto"/>
      </w:pPr>
      <w:r>
        <w:t xml:space="preserve">To construct the hardware circuit for the project, the following components were </w:t>
      </w:r>
      <w:r w:rsidR="00011289">
        <w:t>used:</w:t>
      </w:r>
    </w:p>
    <w:p w14:paraId="5C7AB4C9" w14:textId="70D4550F" w:rsidR="00011289" w:rsidRPr="00CC20AD" w:rsidRDefault="00011289" w:rsidP="00822547">
      <w:pPr>
        <w:pStyle w:val="ListParagraph"/>
        <w:numPr>
          <w:ilvl w:val="0"/>
          <w:numId w:val="30"/>
        </w:numPr>
        <w:spacing w:line="480" w:lineRule="auto"/>
        <w:rPr>
          <w:rFonts w:asciiTheme="majorBidi" w:hAnsiTheme="majorBidi" w:cstheme="majorBidi"/>
        </w:rPr>
      </w:pPr>
      <w:r w:rsidRPr="00CC20AD">
        <w:rPr>
          <w:rFonts w:asciiTheme="majorBidi" w:hAnsiTheme="majorBidi" w:cstheme="majorBidi"/>
        </w:rPr>
        <w:t>A breadboard</w:t>
      </w:r>
      <w:r w:rsidR="00C903CA" w:rsidRPr="00CC20AD">
        <w:rPr>
          <w:rFonts w:asciiTheme="majorBidi" w:hAnsiTheme="majorBidi" w:cstheme="majorBidi"/>
        </w:rPr>
        <w:t xml:space="preserve"> and four mini modular breadboards</w:t>
      </w:r>
      <w:r w:rsidRPr="00CC20AD">
        <w:rPr>
          <w:rFonts w:asciiTheme="majorBidi" w:hAnsiTheme="majorBidi" w:cstheme="majorBidi"/>
        </w:rPr>
        <w:t xml:space="preserve"> to place the components.</w:t>
      </w:r>
    </w:p>
    <w:p w14:paraId="72F2886C" w14:textId="4E38311A" w:rsidR="00011289" w:rsidRPr="00CC20AD" w:rsidRDefault="00011289" w:rsidP="00822547">
      <w:pPr>
        <w:pStyle w:val="ListParagraph"/>
        <w:numPr>
          <w:ilvl w:val="0"/>
          <w:numId w:val="30"/>
        </w:numPr>
        <w:spacing w:line="480" w:lineRule="auto"/>
        <w:rPr>
          <w:rFonts w:asciiTheme="majorBidi" w:hAnsiTheme="majorBidi" w:cstheme="majorBidi"/>
        </w:rPr>
      </w:pPr>
      <w:r w:rsidRPr="00CC20AD">
        <w:rPr>
          <w:rFonts w:asciiTheme="majorBidi" w:hAnsiTheme="majorBidi" w:cstheme="majorBidi"/>
        </w:rPr>
        <w:t xml:space="preserve">Four </w:t>
      </w:r>
      <w:r w:rsidR="00C903CA" w:rsidRPr="00CC20AD">
        <w:rPr>
          <w:rFonts w:asciiTheme="majorBidi" w:hAnsiTheme="majorBidi" w:cstheme="majorBidi"/>
        </w:rPr>
        <w:t xml:space="preserve">active low </w:t>
      </w:r>
      <w:r w:rsidRPr="00CC20AD">
        <w:rPr>
          <w:rFonts w:asciiTheme="majorBidi" w:hAnsiTheme="majorBidi" w:cstheme="majorBidi"/>
        </w:rPr>
        <w:t>infrared barrier sensors for Sa, Sd, Se &amp; Sf</w:t>
      </w:r>
      <w:r w:rsidR="006158E7">
        <w:rPr>
          <w:rFonts w:asciiTheme="majorBidi" w:hAnsiTheme="majorBidi" w:cstheme="majorBidi"/>
        </w:rPr>
        <w:t xml:space="preserve"> inputs</w:t>
      </w:r>
      <w:r w:rsidR="00C903CA" w:rsidRPr="00CC20AD">
        <w:rPr>
          <w:rFonts w:asciiTheme="majorBidi" w:hAnsiTheme="majorBidi" w:cstheme="majorBidi"/>
        </w:rPr>
        <w:t>.</w:t>
      </w:r>
    </w:p>
    <w:p w14:paraId="482467C5" w14:textId="7CCAE2F4" w:rsidR="00ED1390" w:rsidRPr="00CC20AD" w:rsidRDefault="009C2350" w:rsidP="00822547">
      <w:pPr>
        <w:pStyle w:val="ListParagraph"/>
        <w:numPr>
          <w:ilvl w:val="0"/>
          <w:numId w:val="30"/>
        </w:numPr>
        <w:spacing w:line="480" w:lineRule="auto"/>
        <w:rPr>
          <w:rFonts w:asciiTheme="majorBidi" w:hAnsiTheme="majorBidi" w:cstheme="majorBidi"/>
        </w:rPr>
      </w:pPr>
      <w:r w:rsidRPr="00CC20AD">
        <w:rPr>
          <w:rFonts w:asciiTheme="majorBidi" w:hAnsiTheme="majorBidi" w:cstheme="majorBidi"/>
        </w:rPr>
        <w:t xml:space="preserve">Five mini 5V </w:t>
      </w:r>
      <w:r w:rsidR="00ED1390" w:rsidRPr="00CC20AD">
        <w:rPr>
          <w:rFonts w:asciiTheme="majorBidi" w:hAnsiTheme="majorBidi" w:cstheme="majorBidi"/>
        </w:rPr>
        <w:t xml:space="preserve">traffic light LED display </w:t>
      </w:r>
      <w:r w:rsidR="00C903CA" w:rsidRPr="00CC20AD">
        <w:rPr>
          <w:rFonts w:asciiTheme="majorBidi" w:hAnsiTheme="majorBidi" w:cstheme="majorBidi"/>
        </w:rPr>
        <w:t>modules</w:t>
      </w:r>
      <w:r w:rsidR="00ED1390" w:rsidRPr="00CC20AD">
        <w:rPr>
          <w:rFonts w:asciiTheme="majorBidi" w:hAnsiTheme="majorBidi" w:cstheme="majorBidi"/>
        </w:rPr>
        <w:t xml:space="preserve"> to represent the traffic lights for the </w:t>
      </w:r>
      <w:r w:rsidR="00C3256B" w:rsidRPr="00CC20AD">
        <w:rPr>
          <w:rFonts w:asciiTheme="majorBidi" w:hAnsiTheme="majorBidi" w:cstheme="majorBidi"/>
        </w:rPr>
        <w:t>five segments A, B, C, E &amp; F.</w:t>
      </w:r>
    </w:p>
    <w:p w14:paraId="6D426DFC" w14:textId="6117C699" w:rsidR="00C3256B" w:rsidRPr="00CC20AD" w:rsidRDefault="00C3256B" w:rsidP="00822547">
      <w:pPr>
        <w:pStyle w:val="ListParagraph"/>
        <w:numPr>
          <w:ilvl w:val="0"/>
          <w:numId w:val="30"/>
        </w:numPr>
        <w:spacing w:line="480" w:lineRule="auto"/>
        <w:rPr>
          <w:rFonts w:asciiTheme="majorBidi" w:hAnsiTheme="majorBidi" w:cstheme="majorBidi"/>
        </w:rPr>
      </w:pPr>
      <w:r w:rsidRPr="00CC20AD">
        <w:rPr>
          <w:rFonts w:asciiTheme="majorBidi" w:hAnsiTheme="majorBidi" w:cstheme="majorBidi"/>
        </w:rPr>
        <w:t xml:space="preserve">One green LED to </w:t>
      </w:r>
      <w:r w:rsidR="006158E7">
        <w:rPr>
          <w:rFonts w:asciiTheme="majorBidi" w:hAnsiTheme="majorBidi" w:cstheme="majorBidi"/>
        </w:rPr>
        <w:t>describe</w:t>
      </w:r>
      <w:r w:rsidRPr="00CC20AD">
        <w:rPr>
          <w:rFonts w:asciiTheme="majorBidi" w:hAnsiTheme="majorBidi" w:cstheme="majorBidi"/>
        </w:rPr>
        <w:t xml:space="preserve"> the green light for D.</w:t>
      </w:r>
    </w:p>
    <w:p w14:paraId="5B73405B" w14:textId="115433A5" w:rsidR="00CC20AD" w:rsidRDefault="00CC20AD" w:rsidP="00822547">
      <w:pPr>
        <w:pStyle w:val="ListParagraph"/>
        <w:numPr>
          <w:ilvl w:val="0"/>
          <w:numId w:val="30"/>
        </w:numPr>
        <w:spacing w:line="480" w:lineRule="auto"/>
        <w:rPr>
          <w:rFonts w:asciiTheme="majorBidi" w:hAnsiTheme="majorBidi" w:cstheme="majorBidi"/>
        </w:rPr>
      </w:pPr>
      <w:r w:rsidRPr="00CC20AD">
        <w:rPr>
          <w:rFonts w:asciiTheme="majorBidi" w:hAnsiTheme="majorBidi" w:cstheme="majorBidi"/>
        </w:rPr>
        <w:t>Wires.</w:t>
      </w:r>
    </w:p>
    <w:p w14:paraId="664E0918" w14:textId="341B870B" w:rsidR="00316DE4" w:rsidRDefault="00E30012" w:rsidP="00822547">
      <w:pPr>
        <w:spacing w:line="480" w:lineRule="auto"/>
        <w:rPr>
          <w:rFonts w:asciiTheme="majorBidi" w:hAnsiTheme="majorBidi" w:cstheme="majorBidi"/>
        </w:rPr>
      </w:pPr>
      <w:r>
        <w:rPr>
          <w:rFonts w:asciiTheme="majorBidi" w:hAnsiTheme="majorBidi" w:cstheme="majorBidi"/>
          <w:noProof/>
        </w:rPr>
        <w:drawing>
          <wp:inline distT="0" distB="0" distL="0" distR="0" wp14:anchorId="6388E72F" wp14:editId="0FF72404">
            <wp:extent cx="5943600" cy="3343275"/>
            <wp:effectExtent l="0" t="0" r="0" b="0"/>
            <wp:docPr id="19" name="Picture 19" descr="A circuit board with wir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ircuit board with wires&#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0452193" w14:textId="5175588C" w:rsidR="005000B4" w:rsidRDefault="005000B4" w:rsidP="00822547">
      <w:pPr>
        <w:spacing w:line="480" w:lineRule="auto"/>
        <w:jc w:val="center"/>
        <w:rPr>
          <w:rFonts w:asciiTheme="majorBidi" w:hAnsiTheme="majorBidi" w:cstheme="majorBidi"/>
          <w:b/>
          <w:bCs/>
        </w:rPr>
      </w:pPr>
      <w:r>
        <w:rPr>
          <w:rFonts w:asciiTheme="majorBidi" w:hAnsiTheme="majorBidi" w:cstheme="majorBidi"/>
          <w:b/>
          <w:bCs/>
        </w:rPr>
        <w:t>Fig 11: Top view of the circuit’s hardware implementation</w:t>
      </w:r>
    </w:p>
    <w:p w14:paraId="1F1888D1" w14:textId="77777777" w:rsidR="005000B4" w:rsidRDefault="005000B4" w:rsidP="00822547">
      <w:pPr>
        <w:spacing w:line="480" w:lineRule="auto"/>
        <w:jc w:val="center"/>
        <w:rPr>
          <w:rFonts w:asciiTheme="majorBidi" w:hAnsiTheme="majorBidi" w:cstheme="majorBidi"/>
        </w:rPr>
      </w:pPr>
    </w:p>
    <w:p w14:paraId="4689F27D" w14:textId="3DDDDFDA" w:rsidR="00E30012" w:rsidRDefault="00E30012" w:rsidP="00822547">
      <w:pPr>
        <w:spacing w:line="48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21C57119" wp14:editId="7040A803">
            <wp:extent cx="4629150" cy="44704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9">
                      <a:extLst>
                        <a:ext uri="{28A0092B-C50C-407E-A947-70E740481C1C}">
                          <a14:useLocalDpi xmlns:a14="http://schemas.microsoft.com/office/drawing/2010/main" val="0"/>
                        </a:ext>
                      </a:extLst>
                    </a:blip>
                    <a:srcRect t="16204" b="29475"/>
                    <a:stretch/>
                  </pic:blipFill>
                  <pic:spPr bwMode="auto">
                    <a:xfrm>
                      <a:off x="0" y="0"/>
                      <a:ext cx="4629150" cy="4470400"/>
                    </a:xfrm>
                    <a:prstGeom prst="rect">
                      <a:avLst/>
                    </a:prstGeom>
                    <a:ln>
                      <a:noFill/>
                    </a:ln>
                    <a:extLst>
                      <a:ext uri="{53640926-AAD7-44D8-BBD7-CCE9431645EC}">
                        <a14:shadowObscured xmlns:a14="http://schemas.microsoft.com/office/drawing/2010/main"/>
                      </a:ext>
                    </a:extLst>
                  </pic:spPr>
                </pic:pic>
              </a:graphicData>
            </a:graphic>
          </wp:inline>
        </w:drawing>
      </w:r>
    </w:p>
    <w:p w14:paraId="03E17CA6" w14:textId="335ADC58" w:rsidR="005000B4" w:rsidRPr="005000B4" w:rsidRDefault="005000B4" w:rsidP="00822547">
      <w:pPr>
        <w:spacing w:line="480" w:lineRule="auto"/>
        <w:jc w:val="center"/>
        <w:rPr>
          <w:rFonts w:asciiTheme="majorBidi" w:hAnsiTheme="majorBidi" w:cstheme="majorBidi"/>
          <w:b/>
          <w:bCs/>
        </w:rPr>
      </w:pPr>
      <w:r>
        <w:rPr>
          <w:rFonts w:asciiTheme="majorBidi" w:hAnsiTheme="majorBidi" w:cstheme="majorBidi"/>
          <w:b/>
          <w:bCs/>
        </w:rPr>
        <w:t>Fig 1</w:t>
      </w:r>
      <w:r w:rsidR="00977E7A">
        <w:rPr>
          <w:rFonts w:asciiTheme="majorBidi" w:hAnsiTheme="majorBidi" w:cstheme="majorBidi"/>
          <w:b/>
          <w:bCs/>
        </w:rPr>
        <w:t>2</w:t>
      </w:r>
      <w:r>
        <w:rPr>
          <w:rFonts w:asciiTheme="majorBidi" w:hAnsiTheme="majorBidi" w:cstheme="majorBidi"/>
          <w:b/>
          <w:bCs/>
        </w:rPr>
        <w:t>: The circuit’s hardware implementation when powered off</w:t>
      </w:r>
    </w:p>
    <w:p w14:paraId="232C7157" w14:textId="56A8EEF6" w:rsidR="00C36021" w:rsidRDefault="00C36021" w:rsidP="00822547">
      <w:pPr>
        <w:spacing w:line="480" w:lineRule="auto"/>
        <w:jc w:val="center"/>
        <w:rPr>
          <w:rFonts w:asciiTheme="majorBidi" w:hAnsiTheme="majorBidi" w:cstheme="majorBidi"/>
        </w:rPr>
      </w:pPr>
      <w:r>
        <w:rPr>
          <w:rFonts w:asciiTheme="majorBidi" w:hAnsiTheme="majorBidi" w:cstheme="majorBidi"/>
          <w:noProof/>
        </w:rPr>
        <w:drawing>
          <wp:inline distT="0" distB="0" distL="0" distR="0" wp14:anchorId="61D35C84" wp14:editId="016BC7C2">
            <wp:extent cx="4680000" cy="2880000"/>
            <wp:effectExtent l="0" t="0" r="0" b="3175"/>
            <wp:docPr id="21" name="Picture 21" descr="A picture containing electronic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1" descr="A picture containing electronic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0000" cy="2880000"/>
                    </a:xfrm>
                    <a:prstGeom prst="rect">
                      <a:avLst/>
                    </a:prstGeom>
                  </pic:spPr>
                </pic:pic>
              </a:graphicData>
            </a:graphic>
          </wp:inline>
        </w:drawing>
      </w:r>
    </w:p>
    <w:p w14:paraId="29E43706" w14:textId="5783E85E" w:rsidR="005000B4" w:rsidRPr="005000B4" w:rsidRDefault="005000B4" w:rsidP="00822547">
      <w:pPr>
        <w:spacing w:line="480" w:lineRule="auto"/>
        <w:jc w:val="center"/>
        <w:rPr>
          <w:rFonts w:asciiTheme="majorBidi" w:hAnsiTheme="majorBidi" w:cstheme="majorBidi"/>
          <w:b/>
          <w:bCs/>
        </w:rPr>
      </w:pPr>
      <w:r>
        <w:rPr>
          <w:rFonts w:asciiTheme="majorBidi" w:hAnsiTheme="majorBidi" w:cstheme="majorBidi"/>
          <w:b/>
          <w:bCs/>
        </w:rPr>
        <w:t>Fig 1</w:t>
      </w:r>
      <w:r w:rsidR="00977E7A">
        <w:rPr>
          <w:rFonts w:asciiTheme="majorBidi" w:hAnsiTheme="majorBidi" w:cstheme="majorBidi"/>
          <w:b/>
          <w:bCs/>
        </w:rPr>
        <w:t>3</w:t>
      </w:r>
      <w:r>
        <w:rPr>
          <w:rFonts w:asciiTheme="majorBidi" w:hAnsiTheme="majorBidi" w:cstheme="majorBidi"/>
          <w:b/>
          <w:bCs/>
        </w:rPr>
        <w:t>: The circuit’s hardware implementation when working</w:t>
      </w:r>
    </w:p>
    <w:p w14:paraId="4ABDDB18" w14:textId="53E92BDA" w:rsidR="00D927EE" w:rsidRDefault="00D927EE" w:rsidP="00822547">
      <w:pPr>
        <w:pStyle w:val="Heading2"/>
        <w:numPr>
          <w:ilvl w:val="0"/>
          <w:numId w:val="23"/>
        </w:numPr>
        <w:spacing w:line="480" w:lineRule="auto"/>
        <w:rPr>
          <w:rFonts w:asciiTheme="majorBidi" w:hAnsiTheme="majorBidi"/>
          <w:b/>
          <w:bCs/>
          <w:i/>
          <w:iCs/>
          <w:color w:val="000000" w:themeColor="text1"/>
          <w:sz w:val="28"/>
          <w:szCs w:val="28"/>
        </w:rPr>
      </w:pPr>
      <w:bookmarkStart w:id="14" w:name="_Toc102325700"/>
      <w:r w:rsidRPr="00931120">
        <w:rPr>
          <w:rFonts w:asciiTheme="majorBidi" w:hAnsiTheme="majorBidi"/>
          <w:b/>
          <w:bCs/>
          <w:i/>
          <w:iCs/>
          <w:color w:val="000000" w:themeColor="text1"/>
          <w:sz w:val="28"/>
          <w:szCs w:val="28"/>
        </w:rPr>
        <w:lastRenderedPageBreak/>
        <w:t>Pin assignment for the circuit:</w:t>
      </w:r>
      <w:bookmarkEnd w:id="14"/>
    </w:p>
    <w:p w14:paraId="33442FB9" w14:textId="012A2FB2" w:rsidR="00931120" w:rsidRDefault="00F3582E" w:rsidP="00822547">
      <w:pPr>
        <w:spacing w:line="480" w:lineRule="auto"/>
      </w:pPr>
      <w:r>
        <w:t xml:space="preserve">To </w:t>
      </w:r>
      <w:r w:rsidR="00856490">
        <w:t>connect the VHDL module to the implemented hardware, the following pin assignments must be done:</w:t>
      </w:r>
    </w:p>
    <w:p w14:paraId="767E2323" w14:textId="6016ED00" w:rsidR="00822547" w:rsidRDefault="0039743E" w:rsidP="00822547">
      <w:pPr>
        <w:spacing w:line="480" w:lineRule="auto"/>
        <w:jc w:val="center"/>
      </w:pPr>
      <w:r>
        <w:rPr>
          <w:noProof/>
        </w:rPr>
        <w:drawing>
          <wp:inline distT="0" distB="0" distL="0" distR="0" wp14:anchorId="794E5281" wp14:editId="05546B4B">
            <wp:extent cx="5943600" cy="1080000"/>
            <wp:effectExtent l="0" t="0" r="0" b="0"/>
            <wp:docPr id="16" name="Picture 16"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rotWithShape="1">
                    <a:blip r:embed="rId21">
                      <a:extLst>
                        <a:ext uri="{28A0092B-C50C-407E-A947-70E740481C1C}">
                          <a14:useLocalDpi xmlns:a14="http://schemas.microsoft.com/office/drawing/2010/main" val="0"/>
                        </a:ext>
                      </a:extLst>
                    </a:blip>
                    <a:srcRect b="59749"/>
                    <a:stretch/>
                  </pic:blipFill>
                  <pic:spPr bwMode="auto">
                    <a:xfrm>
                      <a:off x="0" y="0"/>
                      <a:ext cx="5943600" cy="1080000"/>
                    </a:xfrm>
                    <a:prstGeom prst="rect">
                      <a:avLst/>
                    </a:prstGeom>
                    <a:ln>
                      <a:noFill/>
                    </a:ln>
                    <a:extLst>
                      <a:ext uri="{53640926-AAD7-44D8-BBD7-CCE9431645EC}">
                        <a14:shadowObscured xmlns:a14="http://schemas.microsoft.com/office/drawing/2010/main"/>
                      </a:ext>
                    </a:extLst>
                  </pic:spPr>
                </pic:pic>
              </a:graphicData>
            </a:graphic>
          </wp:inline>
        </w:drawing>
      </w:r>
    </w:p>
    <w:p w14:paraId="6A8EF96E" w14:textId="5AFACA65" w:rsidR="00822547" w:rsidRPr="00822547" w:rsidRDefault="00822547"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977E7A">
        <w:rPr>
          <w:rFonts w:asciiTheme="majorBidi" w:hAnsiTheme="majorBidi" w:cstheme="majorBidi"/>
          <w:b/>
          <w:bCs/>
        </w:rPr>
        <w:t>14</w:t>
      </w:r>
      <w:r>
        <w:rPr>
          <w:rFonts w:asciiTheme="majorBidi" w:hAnsiTheme="majorBidi" w:cstheme="majorBidi"/>
          <w:b/>
          <w:bCs/>
        </w:rPr>
        <w:t>: The pin assignment for the inputs</w:t>
      </w:r>
    </w:p>
    <w:p w14:paraId="67D1340C" w14:textId="5FC6B0DC" w:rsidR="00822547" w:rsidRDefault="0039743E" w:rsidP="00822547">
      <w:pPr>
        <w:spacing w:line="480" w:lineRule="auto"/>
        <w:jc w:val="center"/>
      </w:pPr>
      <w:r>
        <w:rPr>
          <w:noProof/>
        </w:rPr>
        <w:drawing>
          <wp:inline distT="0" distB="0" distL="0" distR="0" wp14:anchorId="6E929832" wp14:editId="38ADFAF1">
            <wp:extent cx="5943600" cy="1800000"/>
            <wp:effectExtent l="0" t="0" r="0" b="3810"/>
            <wp:docPr id="17" name="Picture 17"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1800000"/>
                    </a:xfrm>
                    <a:prstGeom prst="rect">
                      <a:avLst/>
                    </a:prstGeom>
                  </pic:spPr>
                </pic:pic>
              </a:graphicData>
            </a:graphic>
          </wp:inline>
        </w:drawing>
      </w:r>
    </w:p>
    <w:p w14:paraId="647BD577" w14:textId="6D07E756" w:rsidR="00822547" w:rsidRPr="0077792D" w:rsidRDefault="00822547" w:rsidP="0077792D">
      <w:pPr>
        <w:spacing w:line="480" w:lineRule="auto"/>
        <w:jc w:val="center"/>
        <w:rPr>
          <w:rFonts w:asciiTheme="majorBidi" w:hAnsiTheme="majorBidi" w:cstheme="majorBidi"/>
          <w:b/>
          <w:bCs/>
        </w:rPr>
      </w:pPr>
      <w:r>
        <w:rPr>
          <w:rFonts w:asciiTheme="majorBidi" w:hAnsiTheme="majorBidi" w:cstheme="majorBidi"/>
          <w:b/>
          <w:bCs/>
        </w:rPr>
        <w:t xml:space="preserve">Fig </w:t>
      </w:r>
      <w:r w:rsidR="00977E7A">
        <w:rPr>
          <w:rFonts w:asciiTheme="majorBidi" w:hAnsiTheme="majorBidi" w:cstheme="majorBidi"/>
          <w:b/>
          <w:bCs/>
        </w:rPr>
        <w:t>15</w:t>
      </w:r>
      <w:r>
        <w:rPr>
          <w:rFonts w:asciiTheme="majorBidi" w:hAnsiTheme="majorBidi" w:cstheme="majorBidi"/>
          <w:b/>
          <w:bCs/>
        </w:rPr>
        <w:t>: The pin assignment for the two 7-segment displays</w:t>
      </w:r>
    </w:p>
    <w:p w14:paraId="71F9FCEE" w14:textId="42E06F39" w:rsidR="0039743E" w:rsidRDefault="0039743E" w:rsidP="00822547">
      <w:pPr>
        <w:spacing w:line="480" w:lineRule="auto"/>
        <w:jc w:val="center"/>
      </w:pPr>
      <w:r>
        <w:rPr>
          <w:noProof/>
        </w:rPr>
        <w:drawing>
          <wp:inline distT="0" distB="0" distL="0" distR="0" wp14:anchorId="017719DC" wp14:editId="42C2E5CB">
            <wp:extent cx="5943600" cy="1800000"/>
            <wp:effectExtent l="0" t="0" r="0" b="3810"/>
            <wp:docPr id="18" name="Picture 18" descr="Table, Exc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descr="Table, Excel&#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1800000"/>
                    </a:xfrm>
                    <a:prstGeom prst="rect">
                      <a:avLst/>
                    </a:prstGeom>
                  </pic:spPr>
                </pic:pic>
              </a:graphicData>
            </a:graphic>
          </wp:inline>
        </w:drawing>
      </w:r>
    </w:p>
    <w:p w14:paraId="257035F2" w14:textId="011BF898" w:rsidR="00822547" w:rsidRPr="005000B4" w:rsidRDefault="00822547" w:rsidP="00822547">
      <w:pPr>
        <w:spacing w:line="480" w:lineRule="auto"/>
        <w:jc w:val="center"/>
        <w:rPr>
          <w:rFonts w:asciiTheme="majorBidi" w:hAnsiTheme="majorBidi" w:cstheme="majorBidi"/>
          <w:b/>
          <w:bCs/>
        </w:rPr>
      </w:pPr>
      <w:r>
        <w:rPr>
          <w:rFonts w:asciiTheme="majorBidi" w:hAnsiTheme="majorBidi" w:cstheme="majorBidi"/>
          <w:b/>
          <w:bCs/>
        </w:rPr>
        <w:t xml:space="preserve">Fig </w:t>
      </w:r>
      <w:r w:rsidR="00977E7A">
        <w:rPr>
          <w:rFonts w:asciiTheme="majorBidi" w:hAnsiTheme="majorBidi" w:cstheme="majorBidi"/>
          <w:b/>
          <w:bCs/>
        </w:rPr>
        <w:t>16</w:t>
      </w:r>
      <w:r>
        <w:rPr>
          <w:rFonts w:asciiTheme="majorBidi" w:hAnsiTheme="majorBidi" w:cstheme="majorBidi"/>
          <w:b/>
          <w:bCs/>
        </w:rPr>
        <w:t>: The pin assignment for the traffic lights</w:t>
      </w:r>
    </w:p>
    <w:p w14:paraId="3717C1BD" w14:textId="77777777" w:rsidR="00822547" w:rsidRPr="00931120" w:rsidRDefault="00822547" w:rsidP="00822547">
      <w:pPr>
        <w:spacing w:line="480" w:lineRule="auto"/>
        <w:jc w:val="center"/>
      </w:pPr>
    </w:p>
    <w:p w14:paraId="60DB657D" w14:textId="2DF22A58" w:rsidR="00271E81" w:rsidRPr="00822547" w:rsidRDefault="002F3424" w:rsidP="00822547">
      <w:pPr>
        <w:pStyle w:val="Heading1"/>
        <w:spacing w:line="480" w:lineRule="auto"/>
        <w:rPr>
          <w:rFonts w:asciiTheme="majorBidi" w:hAnsiTheme="majorBidi"/>
          <w:b/>
          <w:bCs/>
        </w:rPr>
      </w:pPr>
      <w:r>
        <w:br w:type="page"/>
      </w:r>
      <w:bookmarkStart w:id="15" w:name="_Toc102325701"/>
      <w:r w:rsidR="00D1679D" w:rsidRPr="00822547">
        <w:rPr>
          <w:rFonts w:asciiTheme="majorBidi" w:hAnsiTheme="majorBidi"/>
          <w:b/>
          <w:bCs/>
          <w:color w:val="000000" w:themeColor="text1"/>
        </w:rPr>
        <w:lastRenderedPageBreak/>
        <w:t>Testing of the circuit</w:t>
      </w:r>
      <w:r w:rsidR="00271E81" w:rsidRPr="00822547">
        <w:rPr>
          <w:rFonts w:asciiTheme="majorBidi" w:hAnsiTheme="majorBidi"/>
          <w:b/>
          <w:bCs/>
          <w:color w:val="000000" w:themeColor="text1"/>
        </w:rPr>
        <w:t xml:space="preserve"> &amp; conclusion:</w:t>
      </w:r>
      <w:bookmarkEnd w:id="15"/>
    </w:p>
    <w:p w14:paraId="7736D445" w14:textId="50DEF0C8" w:rsidR="0076532E" w:rsidRPr="0076532E" w:rsidRDefault="00EE72FB" w:rsidP="00822547">
      <w:pPr>
        <w:spacing w:line="480" w:lineRule="auto"/>
        <w:ind w:firstLine="720"/>
        <w:rPr>
          <w:rFonts w:asciiTheme="majorBidi" w:hAnsiTheme="majorBidi" w:cstheme="majorBidi"/>
          <w:b/>
          <w:bCs/>
          <w:i/>
          <w:iCs/>
          <w:sz w:val="28"/>
          <w:szCs w:val="28"/>
        </w:rPr>
      </w:pPr>
      <w:r>
        <w:rPr>
          <w:rFonts w:asciiTheme="majorBidi" w:hAnsiTheme="majorBidi" w:cstheme="majorBidi"/>
        </w:rPr>
        <w:t xml:space="preserve">The experiment is </w:t>
      </w:r>
      <w:r w:rsidR="00F334D4">
        <w:rPr>
          <w:rFonts w:asciiTheme="majorBidi" w:hAnsiTheme="majorBidi" w:cstheme="majorBidi"/>
        </w:rPr>
        <w:t>conducted</w:t>
      </w:r>
      <w:r w:rsidR="00834909">
        <w:rPr>
          <w:rFonts w:asciiTheme="majorBidi" w:hAnsiTheme="majorBidi" w:cstheme="majorBidi"/>
        </w:rPr>
        <w:t xml:space="preserve"> </w:t>
      </w:r>
      <w:r w:rsidR="00834909" w:rsidRPr="0076532E">
        <w:rPr>
          <w:rFonts w:asciiTheme="majorBidi" w:hAnsiTheme="majorBidi" w:cstheme="majorBidi"/>
        </w:rPr>
        <w:t xml:space="preserve">by first compiling the VHDL module on Quartus and then implementing </w:t>
      </w:r>
      <w:r w:rsidR="00834909">
        <w:rPr>
          <w:rFonts w:asciiTheme="majorBidi" w:hAnsiTheme="majorBidi" w:cstheme="majorBidi"/>
        </w:rPr>
        <w:t>it</w:t>
      </w:r>
      <w:r w:rsidR="00834909" w:rsidRPr="0076532E">
        <w:rPr>
          <w:rFonts w:asciiTheme="majorBidi" w:hAnsiTheme="majorBidi" w:cstheme="majorBidi"/>
        </w:rPr>
        <w:t xml:space="preserve"> from the hardware perspective using the Terrasic DE-10 lite board once the pins are correctly assigned according to the compiled </w:t>
      </w:r>
      <w:r w:rsidR="00834909">
        <w:rPr>
          <w:rFonts w:asciiTheme="majorBidi" w:hAnsiTheme="majorBidi" w:cstheme="majorBidi"/>
        </w:rPr>
        <w:t>module.</w:t>
      </w:r>
      <w:r>
        <w:rPr>
          <w:rFonts w:asciiTheme="majorBidi" w:hAnsiTheme="majorBidi" w:cstheme="majorBidi"/>
        </w:rPr>
        <w:t xml:space="preserve"> </w:t>
      </w:r>
      <w:r w:rsidR="00542C01">
        <w:rPr>
          <w:rFonts w:asciiTheme="majorBidi" w:hAnsiTheme="majorBidi" w:cstheme="majorBidi"/>
        </w:rPr>
        <w:t>We confirmed that</w:t>
      </w:r>
      <w:r w:rsidR="00725FE8">
        <w:rPr>
          <w:rFonts w:asciiTheme="majorBidi" w:hAnsiTheme="majorBidi" w:cstheme="majorBidi"/>
        </w:rPr>
        <w:t xml:space="preserve"> </w:t>
      </w:r>
      <w:r w:rsidR="00977E7A">
        <w:rPr>
          <w:rFonts w:asciiTheme="majorBidi" w:hAnsiTheme="majorBidi" w:cstheme="majorBidi"/>
        </w:rPr>
        <w:t xml:space="preserve">the </w:t>
      </w:r>
      <w:r w:rsidR="00517B48">
        <w:rPr>
          <w:rFonts w:asciiTheme="majorBidi" w:hAnsiTheme="majorBidi" w:cstheme="majorBidi"/>
        </w:rPr>
        <w:t>experiment</w:t>
      </w:r>
      <w:r w:rsidR="00542C01">
        <w:rPr>
          <w:rFonts w:asciiTheme="majorBidi" w:hAnsiTheme="majorBidi" w:cstheme="majorBidi"/>
        </w:rPr>
        <w:t xml:space="preserve"> worked</w:t>
      </w:r>
      <w:r w:rsidR="00223840">
        <w:rPr>
          <w:rFonts w:asciiTheme="majorBidi" w:hAnsiTheme="majorBidi" w:cstheme="majorBidi"/>
        </w:rPr>
        <w:t xml:space="preserve"> </w:t>
      </w:r>
      <w:r w:rsidR="00977E7A">
        <w:rPr>
          <w:rFonts w:asciiTheme="majorBidi" w:hAnsiTheme="majorBidi" w:cstheme="majorBidi"/>
        </w:rPr>
        <w:t xml:space="preserve">mostly </w:t>
      </w:r>
      <w:r w:rsidR="00223840">
        <w:rPr>
          <w:rFonts w:asciiTheme="majorBidi" w:hAnsiTheme="majorBidi" w:cstheme="majorBidi"/>
        </w:rPr>
        <w:t>during the hardware implementation</w:t>
      </w:r>
      <w:r w:rsidR="00542C01">
        <w:rPr>
          <w:rFonts w:asciiTheme="majorBidi" w:hAnsiTheme="majorBidi" w:cstheme="majorBidi"/>
        </w:rPr>
        <w:t xml:space="preserve"> by following </w:t>
      </w:r>
      <w:r w:rsidR="00223840">
        <w:rPr>
          <w:rFonts w:asciiTheme="majorBidi" w:hAnsiTheme="majorBidi" w:cstheme="majorBidi"/>
        </w:rPr>
        <w:t xml:space="preserve">a </w:t>
      </w:r>
      <w:r w:rsidR="00725FE8">
        <w:rPr>
          <w:rFonts w:asciiTheme="majorBidi" w:hAnsiTheme="majorBidi" w:cstheme="majorBidi"/>
        </w:rPr>
        <w:t xml:space="preserve">traffic </w:t>
      </w:r>
      <w:r w:rsidR="00977E7A">
        <w:rPr>
          <w:rFonts w:asciiTheme="majorBidi" w:hAnsiTheme="majorBidi" w:cstheme="majorBidi"/>
        </w:rPr>
        <w:t>lights</w:t>
      </w:r>
      <w:r w:rsidR="00725FE8">
        <w:rPr>
          <w:rFonts w:asciiTheme="majorBidi" w:hAnsiTheme="majorBidi" w:cstheme="majorBidi"/>
        </w:rPr>
        <w:t xml:space="preserve"> sequence presented in figures 1 &amp; 3</w:t>
      </w:r>
      <w:r w:rsidR="00223840">
        <w:rPr>
          <w:rFonts w:asciiTheme="majorBidi" w:hAnsiTheme="majorBidi" w:cstheme="majorBidi"/>
        </w:rPr>
        <w:t>.</w:t>
      </w:r>
      <w:r w:rsidR="00542C01">
        <w:rPr>
          <w:rFonts w:asciiTheme="majorBidi" w:hAnsiTheme="majorBidi" w:cstheme="majorBidi"/>
        </w:rPr>
        <w:t xml:space="preserve"> </w:t>
      </w:r>
      <w:r w:rsidR="00C423E2">
        <w:rPr>
          <w:rFonts w:asciiTheme="majorBidi" w:hAnsiTheme="majorBidi" w:cstheme="majorBidi"/>
        </w:rPr>
        <w:t>The only issue</w:t>
      </w:r>
      <w:r w:rsidR="00376945">
        <w:rPr>
          <w:rFonts w:asciiTheme="majorBidi" w:hAnsiTheme="majorBidi" w:cstheme="majorBidi"/>
        </w:rPr>
        <w:t>s</w:t>
      </w:r>
      <w:r w:rsidR="00C423E2">
        <w:rPr>
          <w:rFonts w:asciiTheme="majorBidi" w:hAnsiTheme="majorBidi" w:cstheme="majorBidi"/>
        </w:rPr>
        <w:t xml:space="preserve"> </w:t>
      </w:r>
      <w:r w:rsidR="00376945">
        <w:rPr>
          <w:rFonts w:asciiTheme="majorBidi" w:hAnsiTheme="majorBidi" w:cstheme="majorBidi"/>
        </w:rPr>
        <w:t>were</w:t>
      </w:r>
      <w:r w:rsidR="00C423E2">
        <w:rPr>
          <w:rFonts w:asciiTheme="majorBidi" w:hAnsiTheme="majorBidi" w:cstheme="majorBidi"/>
        </w:rPr>
        <w:t xml:space="preserve"> with the counter at </w:t>
      </w:r>
      <w:r w:rsidR="00376945">
        <w:rPr>
          <w:rFonts w:asciiTheme="majorBidi" w:hAnsiTheme="majorBidi" w:cstheme="majorBidi"/>
        </w:rPr>
        <w:t xml:space="preserve">state 6 when the green light for D did not light up for 10 seconds, and the </w:t>
      </w:r>
      <w:r w:rsidR="00581774">
        <w:rPr>
          <w:rFonts w:asciiTheme="majorBidi" w:hAnsiTheme="majorBidi" w:cstheme="majorBidi"/>
        </w:rPr>
        <w:t>timer</w:t>
      </w:r>
      <w:r w:rsidR="00376945">
        <w:rPr>
          <w:rFonts w:asciiTheme="majorBidi" w:hAnsiTheme="majorBidi" w:cstheme="majorBidi"/>
        </w:rPr>
        <w:t xml:space="preserve"> cannot be reset to S0 unless manually.</w:t>
      </w:r>
      <w:r w:rsidR="00DC70B6">
        <w:rPr>
          <w:rFonts w:asciiTheme="majorBidi" w:hAnsiTheme="majorBidi" w:cstheme="majorBidi"/>
        </w:rPr>
        <w:t xml:space="preserve"> Other than that, the flow of the traffic lights </w:t>
      </w:r>
      <w:r w:rsidR="006863B5">
        <w:rPr>
          <w:rFonts w:asciiTheme="majorBidi" w:hAnsiTheme="majorBidi" w:cstheme="majorBidi"/>
        </w:rPr>
        <w:t>was</w:t>
      </w:r>
      <w:r w:rsidR="00DC70B6">
        <w:rPr>
          <w:rFonts w:asciiTheme="majorBidi" w:hAnsiTheme="majorBidi" w:cstheme="majorBidi"/>
        </w:rPr>
        <w:t xml:space="preserve"> implemented correctly on the circuit’s hardware</w:t>
      </w:r>
      <w:r w:rsidR="000531A6">
        <w:rPr>
          <w:rFonts w:asciiTheme="majorBidi" w:hAnsiTheme="majorBidi" w:cstheme="majorBidi"/>
        </w:rPr>
        <w:t>.</w:t>
      </w:r>
    </w:p>
    <w:p w14:paraId="47078F11" w14:textId="182CC6F3" w:rsidR="00E551E1" w:rsidRPr="00EB1380" w:rsidRDefault="000D0167" w:rsidP="00E00663">
      <w:pPr>
        <w:spacing w:line="480" w:lineRule="auto"/>
        <w:ind w:firstLine="720"/>
        <w:rPr>
          <w:rFonts w:asciiTheme="majorBidi" w:hAnsiTheme="majorBidi" w:cstheme="majorBidi"/>
        </w:rPr>
      </w:pPr>
      <w:r>
        <w:rPr>
          <w:rFonts w:asciiTheme="majorBidi" w:hAnsiTheme="majorBidi" w:cstheme="majorBidi"/>
        </w:rPr>
        <w:t>To conclude</w:t>
      </w:r>
      <w:r w:rsidR="008C2467">
        <w:rPr>
          <w:rFonts w:asciiTheme="majorBidi" w:hAnsiTheme="majorBidi" w:cstheme="majorBidi"/>
        </w:rPr>
        <w:t xml:space="preserve">, </w:t>
      </w:r>
      <w:r w:rsidR="00A97CAE">
        <w:rPr>
          <w:rFonts w:asciiTheme="majorBidi" w:hAnsiTheme="majorBidi" w:cstheme="majorBidi"/>
        </w:rPr>
        <w:t xml:space="preserve">the </w:t>
      </w:r>
      <w:r w:rsidR="00977E7A">
        <w:rPr>
          <w:rFonts w:asciiTheme="majorBidi" w:hAnsiTheme="majorBidi" w:cstheme="majorBidi"/>
        </w:rPr>
        <w:t>primary</w:t>
      </w:r>
      <w:r w:rsidR="0017362C">
        <w:rPr>
          <w:rFonts w:asciiTheme="majorBidi" w:hAnsiTheme="majorBidi" w:cstheme="majorBidi"/>
        </w:rPr>
        <w:t xml:space="preserve"> </w:t>
      </w:r>
      <w:r w:rsidR="00A97CAE">
        <w:rPr>
          <w:rFonts w:asciiTheme="majorBidi" w:hAnsiTheme="majorBidi" w:cstheme="majorBidi"/>
        </w:rPr>
        <w:t>learning outcome from this experiment is modeling a</w:t>
      </w:r>
      <w:r w:rsidR="00376945">
        <w:rPr>
          <w:rFonts w:asciiTheme="majorBidi" w:hAnsiTheme="majorBidi" w:cstheme="majorBidi"/>
        </w:rPr>
        <w:t xml:space="preserve">n ASM </w:t>
      </w:r>
      <w:r w:rsidR="00A97CAE">
        <w:rPr>
          <w:rFonts w:asciiTheme="majorBidi" w:hAnsiTheme="majorBidi" w:cstheme="majorBidi"/>
        </w:rPr>
        <w:t xml:space="preserve">of a design problem directly </w:t>
      </w:r>
      <w:r w:rsidR="007A6A1F">
        <w:rPr>
          <w:rFonts w:asciiTheme="majorBidi" w:hAnsiTheme="majorBidi" w:cstheme="majorBidi"/>
        </w:rPr>
        <w:t xml:space="preserve">from </w:t>
      </w:r>
      <w:r w:rsidR="00E00663">
        <w:rPr>
          <w:rFonts w:asciiTheme="majorBidi" w:hAnsiTheme="majorBidi" w:cstheme="majorBidi"/>
        </w:rPr>
        <w:t>a real-life problem</w:t>
      </w:r>
      <w:r w:rsidR="007A6A1F">
        <w:rPr>
          <w:rFonts w:asciiTheme="majorBidi" w:hAnsiTheme="majorBidi" w:cstheme="majorBidi"/>
        </w:rPr>
        <w:t xml:space="preserve"> using VHDL. </w:t>
      </w:r>
      <w:r w:rsidR="0017362C">
        <w:rPr>
          <w:rFonts w:asciiTheme="majorBidi" w:hAnsiTheme="majorBidi" w:cstheme="majorBidi"/>
        </w:rPr>
        <w:t xml:space="preserve">And the experiment also </w:t>
      </w:r>
      <w:r w:rsidR="00977E7A">
        <w:rPr>
          <w:rFonts w:asciiTheme="majorBidi" w:hAnsiTheme="majorBidi" w:cstheme="majorBidi"/>
        </w:rPr>
        <w:t>allowed us</w:t>
      </w:r>
      <w:r w:rsidR="0017362C">
        <w:rPr>
          <w:rFonts w:asciiTheme="majorBidi" w:hAnsiTheme="majorBidi" w:cstheme="majorBidi"/>
        </w:rPr>
        <w:t xml:space="preserve"> to </w:t>
      </w:r>
      <w:r w:rsidR="006872E3">
        <w:rPr>
          <w:rFonts w:asciiTheme="majorBidi" w:hAnsiTheme="majorBidi" w:cstheme="majorBidi"/>
        </w:rPr>
        <w:t xml:space="preserve">implement our previous learning outcomes </w:t>
      </w:r>
      <w:r w:rsidR="001232A8">
        <w:rPr>
          <w:rFonts w:asciiTheme="majorBidi" w:hAnsiTheme="majorBidi" w:cstheme="majorBidi"/>
        </w:rPr>
        <w:t>regarding</w:t>
      </w:r>
      <w:r w:rsidR="001E3F4C">
        <w:rPr>
          <w:rFonts w:asciiTheme="majorBidi" w:hAnsiTheme="majorBidi" w:cstheme="majorBidi"/>
        </w:rPr>
        <w:t xml:space="preserve"> converting clock pulses using a VHDL module, implementing a Modulo-N counter for the timing system &amp; the </w:t>
      </w:r>
      <w:r w:rsidR="00581774">
        <w:rPr>
          <w:rFonts w:asciiTheme="majorBidi" w:hAnsiTheme="majorBidi" w:cstheme="majorBidi"/>
        </w:rPr>
        <w:t>timer</w:t>
      </w:r>
      <w:r w:rsidR="001E3F4C">
        <w:rPr>
          <w:rFonts w:asciiTheme="majorBidi" w:hAnsiTheme="majorBidi" w:cstheme="majorBidi"/>
        </w:rPr>
        <w:t>, converting a Hexadecimal value to its BCD equivalent by using mathematical expressions, and displaying its outputs in 7-Segment Displays</w:t>
      </w:r>
      <w:r w:rsidR="00977E7A">
        <w:rPr>
          <w:rFonts w:asciiTheme="majorBidi" w:hAnsiTheme="majorBidi" w:cstheme="majorBidi"/>
        </w:rPr>
        <w:t>.</w:t>
      </w:r>
    </w:p>
    <w:sectPr w:rsidR="00E551E1" w:rsidRPr="00EB1380">
      <w:headerReference w:type="even" r:id="rId24"/>
      <w:headerReference w:type="default" r:id="rId25"/>
      <w:footerReference w:type="even"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7AD7" w14:textId="77777777" w:rsidR="00921334" w:rsidRDefault="00921334" w:rsidP="005B4A53">
      <w:r>
        <w:separator/>
      </w:r>
    </w:p>
  </w:endnote>
  <w:endnote w:type="continuationSeparator" w:id="0">
    <w:p w14:paraId="6EFDEF9D" w14:textId="77777777" w:rsidR="00921334" w:rsidRDefault="00921334" w:rsidP="005B4A53">
      <w:r>
        <w:continuationSeparator/>
      </w:r>
    </w:p>
  </w:endnote>
  <w:endnote w:type="continuationNotice" w:id="1">
    <w:p w14:paraId="52CB6CD2" w14:textId="77777777" w:rsidR="00921334" w:rsidRDefault="00921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747775"/>
      <w:docPartObj>
        <w:docPartGallery w:val="Page Numbers (Bottom of Page)"/>
        <w:docPartUnique/>
      </w:docPartObj>
    </w:sdtPr>
    <w:sdtEndPr>
      <w:rPr>
        <w:rStyle w:val="PageNumber"/>
      </w:rPr>
    </w:sdtEndPr>
    <w:sdtContent>
      <w:p w14:paraId="331F75BE" w14:textId="41B02B22" w:rsidR="005B4A53" w:rsidRDefault="005B4A53" w:rsidP="00370E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B96334" w14:textId="77777777" w:rsidR="005B4A53" w:rsidRDefault="005B4A53" w:rsidP="005B4A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9F34" w14:textId="77777777" w:rsidR="005B4A53" w:rsidRDefault="005B4A53" w:rsidP="005B4A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54F5" w14:textId="77777777" w:rsidR="00921334" w:rsidRDefault="00921334" w:rsidP="005B4A53">
      <w:r>
        <w:separator/>
      </w:r>
    </w:p>
  </w:footnote>
  <w:footnote w:type="continuationSeparator" w:id="0">
    <w:p w14:paraId="3DE87B97" w14:textId="77777777" w:rsidR="00921334" w:rsidRDefault="00921334" w:rsidP="005B4A53">
      <w:r>
        <w:continuationSeparator/>
      </w:r>
    </w:p>
  </w:footnote>
  <w:footnote w:type="continuationNotice" w:id="1">
    <w:p w14:paraId="3D8A0E54" w14:textId="77777777" w:rsidR="00921334" w:rsidRDefault="009213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4154632"/>
      <w:docPartObj>
        <w:docPartGallery w:val="Page Numbers (Top of Page)"/>
        <w:docPartUnique/>
      </w:docPartObj>
    </w:sdtPr>
    <w:sdtEndPr>
      <w:rPr>
        <w:rStyle w:val="PageNumber"/>
      </w:rPr>
    </w:sdtEndPr>
    <w:sdtContent>
      <w:p w14:paraId="3CD367B1" w14:textId="7E733813" w:rsidR="005B4A53" w:rsidRDefault="005B4A53" w:rsidP="00786C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9B575E" w14:textId="77777777" w:rsidR="005B4A53" w:rsidRDefault="005B4A53" w:rsidP="005B4A5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4919" w14:textId="77777777" w:rsidR="00786CA6" w:rsidRPr="00C05A5D" w:rsidRDefault="00217F93" w:rsidP="00786CA6">
    <w:pPr>
      <w:pStyle w:val="Header"/>
      <w:framePr w:wrap="none" w:vAnchor="text" w:hAnchor="margin" w:xAlign="right" w:y="1"/>
      <w:rPr>
        <w:rStyle w:val="PageNumber"/>
        <w:rFonts w:asciiTheme="majorBidi" w:hAnsiTheme="majorBidi" w:cstheme="majorBidi"/>
      </w:rPr>
    </w:pPr>
    <w:sdt>
      <w:sdtPr>
        <w:rPr>
          <w:rStyle w:val="PageNumber"/>
          <w:rFonts w:asciiTheme="majorBidi" w:hAnsiTheme="majorBidi" w:cstheme="majorBidi"/>
        </w:rPr>
        <w:id w:val="1813840084"/>
        <w:docPartObj>
          <w:docPartGallery w:val="Page Numbers (Top of Page)"/>
          <w:docPartUnique/>
        </w:docPartObj>
      </w:sdtPr>
      <w:sdtEndPr>
        <w:rPr>
          <w:rStyle w:val="PageNumber"/>
        </w:rPr>
      </w:sdtEndPr>
      <w:sdtContent>
        <w:r w:rsidR="00786CA6" w:rsidRPr="00C05A5D">
          <w:rPr>
            <w:rStyle w:val="PageNumber"/>
            <w:rFonts w:asciiTheme="majorBidi" w:hAnsiTheme="majorBidi" w:cstheme="majorBidi"/>
          </w:rPr>
          <w:t xml:space="preserve">Page </w:t>
        </w:r>
        <w:r w:rsidR="00786CA6" w:rsidRPr="00C05A5D">
          <w:rPr>
            <w:rStyle w:val="PageNumber"/>
            <w:rFonts w:asciiTheme="majorBidi" w:hAnsiTheme="majorBidi" w:cstheme="majorBidi"/>
          </w:rPr>
          <w:fldChar w:fldCharType="begin"/>
        </w:r>
        <w:r w:rsidR="00786CA6" w:rsidRPr="00C05A5D">
          <w:rPr>
            <w:rStyle w:val="PageNumber"/>
            <w:rFonts w:asciiTheme="majorBidi" w:hAnsiTheme="majorBidi" w:cstheme="majorBidi"/>
          </w:rPr>
          <w:instrText xml:space="preserve"> PAGE </w:instrText>
        </w:r>
        <w:r w:rsidR="00786CA6" w:rsidRPr="00C05A5D">
          <w:rPr>
            <w:rStyle w:val="PageNumber"/>
            <w:rFonts w:asciiTheme="majorBidi" w:hAnsiTheme="majorBidi" w:cstheme="majorBidi"/>
          </w:rPr>
          <w:fldChar w:fldCharType="separate"/>
        </w:r>
        <w:r w:rsidR="00786CA6">
          <w:rPr>
            <w:rStyle w:val="PageNumber"/>
            <w:rFonts w:asciiTheme="majorBidi" w:hAnsiTheme="majorBidi" w:cstheme="majorBidi"/>
          </w:rPr>
          <w:t>1</w:t>
        </w:r>
        <w:r w:rsidR="00786CA6" w:rsidRPr="00C05A5D">
          <w:rPr>
            <w:rStyle w:val="PageNumber"/>
            <w:rFonts w:asciiTheme="majorBidi" w:hAnsiTheme="majorBidi" w:cstheme="majorBidi"/>
          </w:rPr>
          <w:fldChar w:fldCharType="end"/>
        </w:r>
      </w:sdtContent>
    </w:sdt>
    <w:r w:rsidR="00786CA6" w:rsidRPr="00C05A5D">
      <w:rPr>
        <w:rStyle w:val="PageNumber"/>
        <w:rFonts w:asciiTheme="majorBidi" w:hAnsiTheme="majorBidi" w:cstheme="majorBidi"/>
      </w:rPr>
      <w:t xml:space="preserve"> of </w:t>
    </w:r>
    <w:r w:rsidR="00786CA6" w:rsidRPr="00C05A5D">
      <w:rPr>
        <w:rStyle w:val="PageNumber"/>
        <w:rFonts w:asciiTheme="majorBidi" w:hAnsiTheme="majorBidi" w:cstheme="majorBidi"/>
      </w:rPr>
      <w:fldChar w:fldCharType="begin"/>
    </w:r>
    <w:r w:rsidR="00786CA6" w:rsidRPr="00C05A5D">
      <w:rPr>
        <w:rStyle w:val="PageNumber"/>
        <w:rFonts w:asciiTheme="majorBidi" w:hAnsiTheme="majorBidi" w:cstheme="majorBidi"/>
      </w:rPr>
      <w:instrText xml:space="preserve"> NUMPAGES  \* MERGEFORMAT </w:instrText>
    </w:r>
    <w:r w:rsidR="00786CA6" w:rsidRPr="00C05A5D">
      <w:rPr>
        <w:rStyle w:val="PageNumber"/>
        <w:rFonts w:asciiTheme="majorBidi" w:hAnsiTheme="majorBidi" w:cstheme="majorBidi"/>
      </w:rPr>
      <w:fldChar w:fldCharType="separate"/>
    </w:r>
    <w:r w:rsidR="00786CA6">
      <w:rPr>
        <w:rStyle w:val="PageNumber"/>
        <w:rFonts w:asciiTheme="majorBidi" w:hAnsiTheme="majorBidi" w:cstheme="majorBidi"/>
      </w:rPr>
      <w:t>6</w:t>
    </w:r>
    <w:r w:rsidR="00786CA6" w:rsidRPr="00C05A5D">
      <w:rPr>
        <w:rStyle w:val="PageNumber"/>
        <w:rFonts w:asciiTheme="majorBidi" w:hAnsiTheme="majorBidi" w:cstheme="majorBidi"/>
      </w:rPr>
      <w:fldChar w:fldCharType="end"/>
    </w:r>
  </w:p>
  <w:p w14:paraId="7C4621FA" w14:textId="668C1EAF" w:rsidR="005B4A53" w:rsidRPr="007457C7" w:rsidRDefault="005B4A53" w:rsidP="005B4A53">
    <w:pPr>
      <w:ind w:right="360"/>
      <w:rPr>
        <w:rFonts w:asciiTheme="majorBidi" w:hAnsiTheme="majorBidi" w:cstheme="majorBidi"/>
      </w:rPr>
    </w:pPr>
    <w:r w:rsidRPr="007457C7">
      <w:rPr>
        <w:rFonts w:asciiTheme="majorBidi" w:hAnsiTheme="majorBidi" w:cstheme="majorBidi"/>
      </w:rPr>
      <w:t xml:space="preserve">CMPE 470L </w:t>
    </w:r>
    <w:r w:rsidR="000F2BA3">
      <w:rPr>
        <w:rFonts w:asciiTheme="majorBidi" w:hAnsiTheme="majorBidi" w:cstheme="majorBidi"/>
      </w:rPr>
      <w:t>Final Project</w:t>
    </w:r>
    <w:r w:rsidRPr="007457C7">
      <w:rPr>
        <w:rFonts w:asciiTheme="majorBidi" w:hAnsiTheme="majorBidi" w:cstheme="majorBidi"/>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38A"/>
    <w:multiLevelType w:val="hybridMultilevel"/>
    <w:tmpl w:val="70469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646F69"/>
    <w:multiLevelType w:val="multilevel"/>
    <w:tmpl w:val="CAC818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3DB7C2A"/>
    <w:multiLevelType w:val="hybridMultilevel"/>
    <w:tmpl w:val="51EE7D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3C05AE"/>
    <w:multiLevelType w:val="hybridMultilevel"/>
    <w:tmpl w:val="2FDC8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B74B95"/>
    <w:multiLevelType w:val="hybridMultilevel"/>
    <w:tmpl w:val="BE24FE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45A3B"/>
    <w:multiLevelType w:val="hybridMultilevel"/>
    <w:tmpl w:val="9792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14828"/>
    <w:multiLevelType w:val="hybridMultilevel"/>
    <w:tmpl w:val="C1F2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D7014"/>
    <w:multiLevelType w:val="hybridMultilevel"/>
    <w:tmpl w:val="E430C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A646A8"/>
    <w:multiLevelType w:val="hybridMultilevel"/>
    <w:tmpl w:val="BC08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22CC9"/>
    <w:multiLevelType w:val="hybridMultilevel"/>
    <w:tmpl w:val="93F0C6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171C2"/>
    <w:multiLevelType w:val="hybridMultilevel"/>
    <w:tmpl w:val="5B30C124"/>
    <w:lvl w:ilvl="0" w:tplc="2D22DA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11202"/>
    <w:multiLevelType w:val="hybridMultilevel"/>
    <w:tmpl w:val="0EAE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E64FC"/>
    <w:multiLevelType w:val="hybridMultilevel"/>
    <w:tmpl w:val="93F0C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61279B"/>
    <w:multiLevelType w:val="hybridMultilevel"/>
    <w:tmpl w:val="70469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5E5FAA"/>
    <w:multiLevelType w:val="hybridMultilevel"/>
    <w:tmpl w:val="A9B05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10CF8"/>
    <w:multiLevelType w:val="hybridMultilevel"/>
    <w:tmpl w:val="546E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E4450"/>
    <w:multiLevelType w:val="hybridMultilevel"/>
    <w:tmpl w:val="05C8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C1040"/>
    <w:multiLevelType w:val="multilevel"/>
    <w:tmpl w:val="19D428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44663CD4"/>
    <w:multiLevelType w:val="hybridMultilevel"/>
    <w:tmpl w:val="A5762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C0DF8"/>
    <w:multiLevelType w:val="hybridMultilevel"/>
    <w:tmpl w:val="1E30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027B16"/>
    <w:multiLevelType w:val="hybridMultilevel"/>
    <w:tmpl w:val="BE24FE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3445F2"/>
    <w:multiLevelType w:val="hybridMultilevel"/>
    <w:tmpl w:val="18FAB4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9134E3"/>
    <w:multiLevelType w:val="hybridMultilevel"/>
    <w:tmpl w:val="28F2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634AEF"/>
    <w:multiLevelType w:val="hybridMultilevel"/>
    <w:tmpl w:val="1386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535A6"/>
    <w:multiLevelType w:val="hybridMultilevel"/>
    <w:tmpl w:val="BE24FE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0029E6"/>
    <w:multiLevelType w:val="hybridMultilevel"/>
    <w:tmpl w:val="BE24FE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52602F"/>
    <w:multiLevelType w:val="hybridMultilevel"/>
    <w:tmpl w:val="70469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C2D5691"/>
    <w:multiLevelType w:val="hybridMultilevel"/>
    <w:tmpl w:val="A0EA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2812DE"/>
    <w:multiLevelType w:val="hybridMultilevel"/>
    <w:tmpl w:val="BE24FE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A42020"/>
    <w:multiLevelType w:val="hybridMultilevel"/>
    <w:tmpl w:val="6B98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716696">
    <w:abstractNumId w:val="12"/>
  </w:num>
  <w:num w:numId="2" w16cid:durableId="1696535437">
    <w:abstractNumId w:val="5"/>
  </w:num>
  <w:num w:numId="3" w16cid:durableId="1577472117">
    <w:abstractNumId w:val="16"/>
  </w:num>
  <w:num w:numId="4" w16cid:durableId="594898776">
    <w:abstractNumId w:val="8"/>
  </w:num>
  <w:num w:numId="5" w16cid:durableId="1195196325">
    <w:abstractNumId w:val="29"/>
  </w:num>
  <w:num w:numId="6" w16cid:durableId="419375140">
    <w:abstractNumId w:val="23"/>
  </w:num>
  <w:num w:numId="7" w16cid:durableId="173807661">
    <w:abstractNumId w:val="18"/>
  </w:num>
  <w:num w:numId="8" w16cid:durableId="1809204315">
    <w:abstractNumId w:val="9"/>
  </w:num>
  <w:num w:numId="9" w16cid:durableId="1762872633">
    <w:abstractNumId w:val="14"/>
  </w:num>
  <w:num w:numId="10" w16cid:durableId="194126046">
    <w:abstractNumId w:val="1"/>
  </w:num>
  <w:num w:numId="11" w16cid:durableId="1451513461">
    <w:abstractNumId w:val="4"/>
  </w:num>
  <w:num w:numId="12" w16cid:durableId="1842961064">
    <w:abstractNumId w:val="17"/>
  </w:num>
  <w:num w:numId="13" w16cid:durableId="127819084">
    <w:abstractNumId w:val="6"/>
  </w:num>
  <w:num w:numId="14" w16cid:durableId="109936258">
    <w:abstractNumId w:val="3"/>
  </w:num>
  <w:num w:numId="15" w16cid:durableId="861549431">
    <w:abstractNumId w:val="7"/>
  </w:num>
  <w:num w:numId="16" w16cid:durableId="2106262352">
    <w:abstractNumId w:val="28"/>
  </w:num>
  <w:num w:numId="17" w16cid:durableId="879442289">
    <w:abstractNumId w:val="22"/>
  </w:num>
  <w:num w:numId="18" w16cid:durableId="1844783278">
    <w:abstractNumId w:val="24"/>
  </w:num>
  <w:num w:numId="19" w16cid:durableId="654336602">
    <w:abstractNumId w:val="21"/>
  </w:num>
  <w:num w:numId="20" w16cid:durableId="2059628525">
    <w:abstractNumId w:val="2"/>
  </w:num>
  <w:num w:numId="21" w16cid:durableId="1528448425">
    <w:abstractNumId w:val="20"/>
  </w:num>
  <w:num w:numId="22" w16cid:durableId="159931416">
    <w:abstractNumId w:val="25"/>
  </w:num>
  <w:num w:numId="23" w16cid:durableId="1646818258">
    <w:abstractNumId w:val="10"/>
  </w:num>
  <w:num w:numId="24" w16cid:durableId="625744980">
    <w:abstractNumId w:val="27"/>
  </w:num>
  <w:num w:numId="25" w16cid:durableId="248317566">
    <w:abstractNumId w:val="19"/>
  </w:num>
  <w:num w:numId="26" w16cid:durableId="1851406988">
    <w:abstractNumId w:val="15"/>
  </w:num>
  <w:num w:numId="27" w16cid:durableId="658195572">
    <w:abstractNumId w:val="26"/>
  </w:num>
  <w:num w:numId="28" w16cid:durableId="546264406">
    <w:abstractNumId w:val="0"/>
  </w:num>
  <w:num w:numId="29" w16cid:durableId="350693571">
    <w:abstractNumId w:val="13"/>
  </w:num>
  <w:num w:numId="30" w16cid:durableId="1802268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4E"/>
    <w:rsid w:val="000030AC"/>
    <w:rsid w:val="00003166"/>
    <w:rsid w:val="000037E2"/>
    <w:rsid w:val="00005D8A"/>
    <w:rsid w:val="00006195"/>
    <w:rsid w:val="00007166"/>
    <w:rsid w:val="00011289"/>
    <w:rsid w:val="000114C4"/>
    <w:rsid w:val="00014FEC"/>
    <w:rsid w:val="00015C0E"/>
    <w:rsid w:val="000160D3"/>
    <w:rsid w:val="000201BA"/>
    <w:rsid w:val="000238FA"/>
    <w:rsid w:val="00023C2C"/>
    <w:rsid w:val="000240DB"/>
    <w:rsid w:val="0002422B"/>
    <w:rsid w:val="000261C9"/>
    <w:rsid w:val="00026285"/>
    <w:rsid w:val="00026482"/>
    <w:rsid w:val="0003479C"/>
    <w:rsid w:val="000347C7"/>
    <w:rsid w:val="00037447"/>
    <w:rsid w:val="00037937"/>
    <w:rsid w:val="000473C4"/>
    <w:rsid w:val="000531A6"/>
    <w:rsid w:val="00056789"/>
    <w:rsid w:val="00057010"/>
    <w:rsid w:val="0006055D"/>
    <w:rsid w:val="00060B69"/>
    <w:rsid w:val="0007209A"/>
    <w:rsid w:val="00073253"/>
    <w:rsid w:val="00074C97"/>
    <w:rsid w:val="00082E42"/>
    <w:rsid w:val="000851A4"/>
    <w:rsid w:val="00095902"/>
    <w:rsid w:val="000973A8"/>
    <w:rsid w:val="000A2328"/>
    <w:rsid w:val="000A2DA8"/>
    <w:rsid w:val="000A319C"/>
    <w:rsid w:val="000A42E6"/>
    <w:rsid w:val="000A7B49"/>
    <w:rsid w:val="000A7B67"/>
    <w:rsid w:val="000B0973"/>
    <w:rsid w:val="000C0817"/>
    <w:rsid w:val="000C0DA4"/>
    <w:rsid w:val="000C3F35"/>
    <w:rsid w:val="000C445B"/>
    <w:rsid w:val="000D0167"/>
    <w:rsid w:val="000D35C6"/>
    <w:rsid w:val="000D4344"/>
    <w:rsid w:val="000D7FDE"/>
    <w:rsid w:val="000E307D"/>
    <w:rsid w:val="000F01F5"/>
    <w:rsid w:val="000F031E"/>
    <w:rsid w:val="000F1673"/>
    <w:rsid w:val="000F171E"/>
    <w:rsid w:val="000F2BA3"/>
    <w:rsid w:val="0010122E"/>
    <w:rsid w:val="00102338"/>
    <w:rsid w:val="00106998"/>
    <w:rsid w:val="00106C69"/>
    <w:rsid w:val="00110189"/>
    <w:rsid w:val="0011084C"/>
    <w:rsid w:val="00117395"/>
    <w:rsid w:val="001232A8"/>
    <w:rsid w:val="001255F9"/>
    <w:rsid w:val="0012566C"/>
    <w:rsid w:val="00132DF6"/>
    <w:rsid w:val="0013596D"/>
    <w:rsid w:val="001365C8"/>
    <w:rsid w:val="001421FE"/>
    <w:rsid w:val="00144130"/>
    <w:rsid w:val="0015166F"/>
    <w:rsid w:val="00152016"/>
    <w:rsid w:val="00156C87"/>
    <w:rsid w:val="00162F98"/>
    <w:rsid w:val="00165C0E"/>
    <w:rsid w:val="001667B0"/>
    <w:rsid w:val="00171804"/>
    <w:rsid w:val="0017268E"/>
    <w:rsid w:val="0017362C"/>
    <w:rsid w:val="00176345"/>
    <w:rsid w:val="00177C91"/>
    <w:rsid w:val="00177D5D"/>
    <w:rsid w:val="00194ABA"/>
    <w:rsid w:val="001A2949"/>
    <w:rsid w:val="001B3BF9"/>
    <w:rsid w:val="001B6B3B"/>
    <w:rsid w:val="001B738C"/>
    <w:rsid w:val="001B7F68"/>
    <w:rsid w:val="001C2E93"/>
    <w:rsid w:val="001C62D7"/>
    <w:rsid w:val="001D5195"/>
    <w:rsid w:val="001D61F5"/>
    <w:rsid w:val="001D7503"/>
    <w:rsid w:val="001E3117"/>
    <w:rsid w:val="001E3F4C"/>
    <w:rsid w:val="001E551A"/>
    <w:rsid w:val="001E6FE3"/>
    <w:rsid w:val="001F4897"/>
    <w:rsid w:val="001F51AF"/>
    <w:rsid w:val="002014D7"/>
    <w:rsid w:val="00202674"/>
    <w:rsid w:val="00203FF3"/>
    <w:rsid w:val="002046BB"/>
    <w:rsid w:val="0020481B"/>
    <w:rsid w:val="00214E9F"/>
    <w:rsid w:val="00216A07"/>
    <w:rsid w:val="00217F93"/>
    <w:rsid w:val="002219B5"/>
    <w:rsid w:val="00223840"/>
    <w:rsid w:val="00225824"/>
    <w:rsid w:val="00231819"/>
    <w:rsid w:val="00231DC6"/>
    <w:rsid w:val="002356CE"/>
    <w:rsid w:val="00235E28"/>
    <w:rsid w:val="0023779F"/>
    <w:rsid w:val="00242288"/>
    <w:rsid w:val="00244ECD"/>
    <w:rsid w:val="0024500B"/>
    <w:rsid w:val="0024516A"/>
    <w:rsid w:val="00251D48"/>
    <w:rsid w:val="002523BE"/>
    <w:rsid w:val="00256612"/>
    <w:rsid w:val="00257EDE"/>
    <w:rsid w:val="002608D1"/>
    <w:rsid w:val="00260954"/>
    <w:rsid w:val="00261E3C"/>
    <w:rsid w:val="00261F23"/>
    <w:rsid w:val="00263BB9"/>
    <w:rsid w:val="00264522"/>
    <w:rsid w:val="0027160B"/>
    <w:rsid w:val="00271E81"/>
    <w:rsid w:val="002727E2"/>
    <w:rsid w:val="002756C1"/>
    <w:rsid w:val="0027673D"/>
    <w:rsid w:val="0027747A"/>
    <w:rsid w:val="00282014"/>
    <w:rsid w:val="00282329"/>
    <w:rsid w:val="00284613"/>
    <w:rsid w:val="00285F10"/>
    <w:rsid w:val="0028742E"/>
    <w:rsid w:val="00295AFC"/>
    <w:rsid w:val="00297E72"/>
    <w:rsid w:val="002A2C9F"/>
    <w:rsid w:val="002A2FFD"/>
    <w:rsid w:val="002A3C26"/>
    <w:rsid w:val="002B1E1C"/>
    <w:rsid w:val="002B2D52"/>
    <w:rsid w:val="002B7246"/>
    <w:rsid w:val="002B7EDE"/>
    <w:rsid w:val="002C465D"/>
    <w:rsid w:val="002C4BCF"/>
    <w:rsid w:val="002C4BE5"/>
    <w:rsid w:val="002C68D7"/>
    <w:rsid w:val="002C7352"/>
    <w:rsid w:val="002D005A"/>
    <w:rsid w:val="002D0060"/>
    <w:rsid w:val="002D0BB3"/>
    <w:rsid w:val="002D6882"/>
    <w:rsid w:val="002D7EBE"/>
    <w:rsid w:val="002E20D3"/>
    <w:rsid w:val="002E3036"/>
    <w:rsid w:val="002E6E9B"/>
    <w:rsid w:val="002F3424"/>
    <w:rsid w:val="002F34DD"/>
    <w:rsid w:val="003065A3"/>
    <w:rsid w:val="00306CB4"/>
    <w:rsid w:val="003075B3"/>
    <w:rsid w:val="00307973"/>
    <w:rsid w:val="0031091B"/>
    <w:rsid w:val="00310925"/>
    <w:rsid w:val="00313BF2"/>
    <w:rsid w:val="00313EFF"/>
    <w:rsid w:val="00314266"/>
    <w:rsid w:val="00316DE4"/>
    <w:rsid w:val="00320089"/>
    <w:rsid w:val="0032058A"/>
    <w:rsid w:val="00322A09"/>
    <w:rsid w:val="00322D1A"/>
    <w:rsid w:val="003352A3"/>
    <w:rsid w:val="0033611E"/>
    <w:rsid w:val="00340A74"/>
    <w:rsid w:val="00346C2B"/>
    <w:rsid w:val="0035577D"/>
    <w:rsid w:val="003564D1"/>
    <w:rsid w:val="00356DD5"/>
    <w:rsid w:val="00363C76"/>
    <w:rsid w:val="00364339"/>
    <w:rsid w:val="00364758"/>
    <w:rsid w:val="00367C0E"/>
    <w:rsid w:val="00375D02"/>
    <w:rsid w:val="0037669E"/>
    <w:rsid w:val="00376945"/>
    <w:rsid w:val="00391280"/>
    <w:rsid w:val="0039347D"/>
    <w:rsid w:val="00393ECF"/>
    <w:rsid w:val="003956AD"/>
    <w:rsid w:val="0039743E"/>
    <w:rsid w:val="00397FE3"/>
    <w:rsid w:val="003A1847"/>
    <w:rsid w:val="003A32AA"/>
    <w:rsid w:val="003A6822"/>
    <w:rsid w:val="003A7B61"/>
    <w:rsid w:val="003B03BF"/>
    <w:rsid w:val="003B1E16"/>
    <w:rsid w:val="003B54B6"/>
    <w:rsid w:val="003B75A2"/>
    <w:rsid w:val="003C0989"/>
    <w:rsid w:val="003C2495"/>
    <w:rsid w:val="003C272B"/>
    <w:rsid w:val="003C3653"/>
    <w:rsid w:val="003C4679"/>
    <w:rsid w:val="003C4BF6"/>
    <w:rsid w:val="003C61C4"/>
    <w:rsid w:val="003D3C78"/>
    <w:rsid w:val="003E0237"/>
    <w:rsid w:val="003E3D44"/>
    <w:rsid w:val="003F1F04"/>
    <w:rsid w:val="003F2676"/>
    <w:rsid w:val="003F3B82"/>
    <w:rsid w:val="003F3E2B"/>
    <w:rsid w:val="004029BD"/>
    <w:rsid w:val="00407859"/>
    <w:rsid w:val="00412486"/>
    <w:rsid w:val="00414192"/>
    <w:rsid w:val="00420779"/>
    <w:rsid w:val="00420DDA"/>
    <w:rsid w:val="00422345"/>
    <w:rsid w:val="00422B69"/>
    <w:rsid w:val="00427E28"/>
    <w:rsid w:val="00427F79"/>
    <w:rsid w:val="00433B17"/>
    <w:rsid w:val="00434333"/>
    <w:rsid w:val="004348E4"/>
    <w:rsid w:val="004366C0"/>
    <w:rsid w:val="00440CA6"/>
    <w:rsid w:val="00441EA3"/>
    <w:rsid w:val="00447811"/>
    <w:rsid w:val="00447F18"/>
    <w:rsid w:val="00452D19"/>
    <w:rsid w:val="004546D4"/>
    <w:rsid w:val="00454C95"/>
    <w:rsid w:val="0045569C"/>
    <w:rsid w:val="0045605F"/>
    <w:rsid w:val="00456578"/>
    <w:rsid w:val="00457F15"/>
    <w:rsid w:val="00463D45"/>
    <w:rsid w:val="00465912"/>
    <w:rsid w:val="00466E72"/>
    <w:rsid w:val="004719D6"/>
    <w:rsid w:val="0047274C"/>
    <w:rsid w:val="00473F11"/>
    <w:rsid w:val="0047612A"/>
    <w:rsid w:val="0048110D"/>
    <w:rsid w:val="00483986"/>
    <w:rsid w:val="00484E98"/>
    <w:rsid w:val="00490EF4"/>
    <w:rsid w:val="0049192E"/>
    <w:rsid w:val="0049516A"/>
    <w:rsid w:val="004956B3"/>
    <w:rsid w:val="00497BEA"/>
    <w:rsid w:val="00497D3C"/>
    <w:rsid w:val="004A07D6"/>
    <w:rsid w:val="004A13B9"/>
    <w:rsid w:val="004A185F"/>
    <w:rsid w:val="004A3B4D"/>
    <w:rsid w:val="004A6A4A"/>
    <w:rsid w:val="004B4D53"/>
    <w:rsid w:val="004B7BD6"/>
    <w:rsid w:val="004C0CF3"/>
    <w:rsid w:val="004C5A42"/>
    <w:rsid w:val="004D09A7"/>
    <w:rsid w:val="004D1339"/>
    <w:rsid w:val="004D651A"/>
    <w:rsid w:val="004E265B"/>
    <w:rsid w:val="004E2DBD"/>
    <w:rsid w:val="004E7F23"/>
    <w:rsid w:val="004F33C1"/>
    <w:rsid w:val="004F4881"/>
    <w:rsid w:val="005000B4"/>
    <w:rsid w:val="00500945"/>
    <w:rsid w:val="00504438"/>
    <w:rsid w:val="00504466"/>
    <w:rsid w:val="00504EFE"/>
    <w:rsid w:val="00507669"/>
    <w:rsid w:val="0051257C"/>
    <w:rsid w:val="00517B48"/>
    <w:rsid w:val="00522E11"/>
    <w:rsid w:val="00530160"/>
    <w:rsid w:val="00532141"/>
    <w:rsid w:val="005340B1"/>
    <w:rsid w:val="005348A5"/>
    <w:rsid w:val="00542C01"/>
    <w:rsid w:val="00544018"/>
    <w:rsid w:val="0054458C"/>
    <w:rsid w:val="00546F97"/>
    <w:rsid w:val="00547974"/>
    <w:rsid w:val="00547ECA"/>
    <w:rsid w:val="00551B97"/>
    <w:rsid w:val="005537CC"/>
    <w:rsid w:val="00553B47"/>
    <w:rsid w:val="00553F20"/>
    <w:rsid w:val="00555176"/>
    <w:rsid w:val="00555288"/>
    <w:rsid w:val="005723EA"/>
    <w:rsid w:val="00572BAB"/>
    <w:rsid w:val="00576B77"/>
    <w:rsid w:val="0058075F"/>
    <w:rsid w:val="00581261"/>
    <w:rsid w:val="00581774"/>
    <w:rsid w:val="005843C6"/>
    <w:rsid w:val="0058443E"/>
    <w:rsid w:val="00584893"/>
    <w:rsid w:val="00587449"/>
    <w:rsid w:val="005920B5"/>
    <w:rsid w:val="005A261D"/>
    <w:rsid w:val="005A2853"/>
    <w:rsid w:val="005A2EBB"/>
    <w:rsid w:val="005A30A1"/>
    <w:rsid w:val="005A6C77"/>
    <w:rsid w:val="005A7425"/>
    <w:rsid w:val="005B4A53"/>
    <w:rsid w:val="005B50E2"/>
    <w:rsid w:val="005C025F"/>
    <w:rsid w:val="005C7864"/>
    <w:rsid w:val="005D5DF1"/>
    <w:rsid w:val="005E3D5F"/>
    <w:rsid w:val="005E400B"/>
    <w:rsid w:val="005E516B"/>
    <w:rsid w:val="005E68A2"/>
    <w:rsid w:val="005E693A"/>
    <w:rsid w:val="005F1629"/>
    <w:rsid w:val="005F3F1D"/>
    <w:rsid w:val="005F509E"/>
    <w:rsid w:val="005F613E"/>
    <w:rsid w:val="00605E54"/>
    <w:rsid w:val="006064D5"/>
    <w:rsid w:val="006158E7"/>
    <w:rsid w:val="00616CFD"/>
    <w:rsid w:val="00617995"/>
    <w:rsid w:val="0062145E"/>
    <w:rsid w:val="00621C49"/>
    <w:rsid w:val="006229FB"/>
    <w:rsid w:val="00626DAB"/>
    <w:rsid w:val="00640561"/>
    <w:rsid w:val="0064085D"/>
    <w:rsid w:val="0064208D"/>
    <w:rsid w:val="00647EE0"/>
    <w:rsid w:val="00650FDD"/>
    <w:rsid w:val="00657CB0"/>
    <w:rsid w:val="00663916"/>
    <w:rsid w:val="00670D97"/>
    <w:rsid w:val="00671A94"/>
    <w:rsid w:val="006742C9"/>
    <w:rsid w:val="00674501"/>
    <w:rsid w:val="006772B4"/>
    <w:rsid w:val="00682DD1"/>
    <w:rsid w:val="006863B5"/>
    <w:rsid w:val="006863E8"/>
    <w:rsid w:val="006872E3"/>
    <w:rsid w:val="00690306"/>
    <w:rsid w:val="006914E9"/>
    <w:rsid w:val="00691A43"/>
    <w:rsid w:val="00693FBE"/>
    <w:rsid w:val="0069427E"/>
    <w:rsid w:val="00695B91"/>
    <w:rsid w:val="00697420"/>
    <w:rsid w:val="006A2E0B"/>
    <w:rsid w:val="006A3C58"/>
    <w:rsid w:val="006A4966"/>
    <w:rsid w:val="006A617B"/>
    <w:rsid w:val="006B125F"/>
    <w:rsid w:val="006C0F3D"/>
    <w:rsid w:val="006C14B7"/>
    <w:rsid w:val="006D011F"/>
    <w:rsid w:val="006D051E"/>
    <w:rsid w:val="006D3B1F"/>
    <w:rsid w:val="006E3F79"/>
    <w:rsid w:val="006E5F72"/>
    <w:rsid w:val="006E72AA"/>
    <w:rsid w:val="006F58FE"/>
    <w:rsid w:val="00700518"/>
    <w:rsid w:val="00703E44"/>
    <w:rsid w:val="0071400A"/>
    <w:rsid w:val="00725FE8"/>
    <w:rsid w:val="00726215"/>
    <w:rsid w:val="0072624B"/>
    <w:rsid w:val="00726C9F"/>
    <w:rsid w:val="0072716E"/>
    <w:rsid w:val="00732C0E"/>
    <w:rsid w:val="00737830"/>
    <w:rsid w:val="00741790"/>
    <w:rsid w:val="00742131"/>
    <w:rsid w:val="007426C5"/>
    <w:rsid w:val="0074420B"/>
    <w:rsid w:val="007457C7"/>
    <w:rsid w:val="00752487"/>
    <w:rsid w:val="0075306E"/>
    <w:rsid w:val="00756B6F"/>
    <w:rsid w:val="00762471"/>
    <w:rsid w:val="00762BC2"/>
    <w:rsid w:val="00765139"/>
    <w:rsid w:val="0076532E"/>
    <w:rsid w:val="00767AB6"/>
    <w:rsid w:val="00770F25"/>
    <w:rsid w:val="00771D4E"/>
    <w:rsid w:val="0077474F"/>
    <w:rsid w:val="0077792D"/>
    <w:rsid w:val="00777A2A"/>
    <w:rsid w:val="00780324"/>
    <w:rsid w:val="00781FC8"/>
    <w:rsid w:val="0078353D"/>
    <w:rsid w:val="00786CA6"/>
    <w:rsid w:val="007933EF"/>
    <w:rsid w:val="00793C0B"/>
    <w:rsid w:val="007A6A1F"/>
    <w:rsid w:val="007A7058"/>
    <w:rsid w:val="007A726B"/>
    <w:rsid w:val="007A74C1"/>
    <w:rsid w:val="007A799E"/>
    <w:rsid w:val="007C0052"/>
    <w:rsid w:val="007C29CA"/>
    <w:rsid w:val="007C4A4D"/>
    <w:rsid w:val="007D0741"/>
    <w:rsid w:val="007D1A99"/>
    <w:rsid w:val="007D5448"/>
    <w:rsid w:val="007E086C"/>
    <w:rsid w:val="007E209E"/>
    <w:rsid w:val="007E587F"/>
    <w:rsid w:val="007F31A7"/>
    <w:rsid w:val="007F7EA6"/>
    <w:rsid w:val="0080034C"/>
    <w:rsid w:val="00801542"/>
    <w:rsid w:val="00807923"/>
    <w:rsid w:val="0081091A"/>
    <w:rsid w:val="00811221"/>
    <w:rsid w:val="008129D7"/>
    <w:rsid w:val="00822547"/>
    <w:rsid w:val="00822711"/>
    <w:rsid w:val="00822CFF"/>
    <w:rsid w:val="00825157"/>
    <w:rsid w:val="008268A1"/>
    <w:rsid w:val="0083002D"/>
    <w:rsid w:val="0083039D"/>
    <w:rsid w:val="00831414"/>
    <w:rsid w:val="00831C56"/>
    <w:rsid w:val="008321BD"/>
    <w:rsid w:val="0083261A"/>
    <w:rsid w:val="00832CF6"/>
    <w:rsid w:val="00833036"/>
    <w:rsid w:val="00834909"/>
    <w:rsid w:val="008419B5"/>
    <w:rsid w:val="00844D11"/>
    <w:rsid w:val="0084580E"/>
    <w:rsid w:val="00845CF3"/>
    <w:rsid w:val="0084618C"/>
    <w:rsid w:val="008464D7"/>
    <w:rsid w:val="0084655B"/>
    <w:rsid w:val="00853BBD"/>
    <w:rsid w:val="00856490"/>
    <w:rsid w:val="0085796C"/>
    <w:rsid w:val="00860119"/>
    <w:rsid w:val="00860B68"/>
    <w:rsid w:val="00861869"/>
    <w:rsid w:val="00864F94"/>
    <w:rsid w:val="008732BD"/>
    <w:rsid w:val="00874D77"/>
    <w:rsid w:val="00877725"/>
    <w:rsid w:val="008832D4"/>
    <w:rsid w:val="0088652D"/>
    <w:rsid w:val="008906FD"/>
    <w:rsid w:val="0089209F"/>
    <w:rsid w:val="00892B76"/>
    <w:rsid w:val="008A00D0"/>
    <w:rsid w:val="008A0198"/>
    <w:rsid w:val="008A019E"/>
    <w:rsid w:val="008A2173"/>
    <w:rsid w:val="008A3EF5"/>
    <w:rsid w:val="008A6D05"/>
    <w:rsid w:val="008B226D"/>
    <w:rsid w:val="008B35DD"/>
    <w:rsid w:val="008B3B45"/>
    <w:rsid w:val="008B7209"/>
    <w:rsid w:val="008B7C46"/>
    <w:rsid w:val="008C2467"/>
    <w:rsid w:val="008C28F1"/>
    <w:rsid w:val="008C69E7"/>
    <w:rsid w:val="008C74B9"/>
    <w:rsid w:val="008E2122"/>
    <w:rsid w:val="008E2A03"/>
    <w:rsid w:val="008E2E3C"/>
    <w:rsid w:val="008E663D"/>
    <w:rsid w:val="008E6FD8"/>
    <w:rsid w:val="008F2972"/>
    <w:rsid w:val="008F2CA3"/>
    <w:rsid w:val="008F3BAF"/>
    <w:rsid w:val="008F7CA8"/>
    <w:rsid w:val="009047FA"/>
    <w:rsid w:val="0091201D"/>
    <w:rsid w:val="00915516"/>
    <w:rsid w:val="009160E8"/>
    <w:rsid w:val="00921334"/>
    <w:rsid w:val="00922C38"/>
    <w:rsid w:val="00927136"/>
    <w:rsid w:val="00927325"/>
    <w:rsid w:val="00930381"/>
    <w:rsid w:val="00931120"/>
    <w:rsid w:val="0093773C"/>
    <w:rsid w:val="00944E00"/>
    <w:rsid w:val="00945CC7"/>
    <w:rsid w:val="00946837"/>
    <w:rsid w:val="00952508"/>
    <w:rsid w:val="00952AE8"/>
    <w:rsid w:val="0095628F"/>
    <w:rsid w:val="0095651F"/>
    <w:rsid w:val="00956B9C"/>
    <w:rsid w:val="00957707"/>
    <w:rsid w:val="0095774D"/>
    <w:rsid w:val="00960AB8"/>
    <w:rsid w:val="009632A7"/>
    <w:rsid w:val="00966B16"/>
    <w:rsid w:val="00972B22"/>
    <w:rsid w:val="00974E83"/>
    <w:rsid w:val="00975F8A"/>
    <w:rsid w:val="00977E7A"/>
    <w:rsid w:val="00983699"/>
    <w:rsid w:val="009842FB"/>
    <w:rsid w:val="00990C5C"/>
    <w:rsid w:val="009911C9"/>
    <w:rsid w:val="00991286"/>
    <w:rsid w:val="00993C05"/>
    <w:rsid w:val="00995144"/>
    <w:rsid w:val="009964BD"/>
    <w:rsid w:val="009968D5"/>
    <w:rsid w:val="00997D08"/>
    <w:rsid w:val="009A0AD3"/>
    <w:rsid w:val="009A41BF"/>
    <w:rsid w:val="009A4766"/>
    <w:rsid w:val="009A7CA4"/>
    <w:rsid w:val="009B4276"/>
    <w:rsid w:val="009B4F63"/>
    <w:rsid w:val="009B73F4"/>
    <w:rsid w:val="009B765D"/>
    <w:rsid w:val="009B7B74"/>
    <w:rsid w:val="009C2350"/>
    <w:rsid w:val="009C2809"/>
    <w:rsid w:val="009C3B6F"/>
    <w:rsid w:val="009D1755"/>
    <w:rsid w:val="009D3DE7"/>
    <w:rsid w:val="009E0AFE"/>
    <w:rsid w:val="009E19D5"/>
    <w:rsid w:val="009E7F26"/>
    <w:rsid w:val="009F228E"/>
    <w:rsid w:val="009F3E97"/>
    <w:rsid w:val="00A00551"/>
    <w:rsid w:val="00A038BE"/>
    <w:rsid w:val="00A05D4E"/>
    <w:rsid w:val="00A138C1"/>
    <w:rsid w:val="00A147B1"/>
    <w:rsid w:val="00A2262B"/>
    <w:rsid w:val="00A22D52"/>
    <w:rsid w:val="00A22F59"/>
    <w:rsid w:val="00A2337F"/>
    <w:rsid w:val="00A23BA2"/>
    <w:rsid w:val="00A23EC8"/>
    <w:rsid w:val="00A25292"/>
    <w:rsid w:val="00A275CD"/>
    <w:rsid w:val="00A30829"/>
    <w:rsid w:val="00A3159B"/>
    <w:rsid w:val="00A33CA9"/>
    <w:rsid w:val="00A3423F"/>
    <w:rsid w:val="00A36C84"/>
    <w:rsid w:val="00A42312"/>
    <w:rsid w:val="00A43487"/>
    <w:rsid w:val="00A43641"/>
    <w:rsid w:val="00A4499D"/>
    <w:rsid w:val="00A455AA"/>
    <w:rsid w:val="00A50484"/>
    <w:rsid w:val="00A52EB3"/>
    <w:rsid w:val="00A5574C"/>
    <w:rsid w:val="00A61F27"/>
    <w:rsid w:val="00A65062"/>
    <w:rsid w:val="00A67B25"/>
    <w:rsid w:val="00A70D0D"/>
    <w:rsid w:val="00A74FDE"/>
    <w:rsid w:val="00A7657F"/>
    <w:rsid w:val="00A80BD3"/>
    <w:rsid w:val="00A80C65"/>
    <w:rsid w:val="00A85FCF"/>
    <w:rsid w:val="00A97426"/>
    <w:rsid w:val="00A97CAE"/>
    <w:rsid w:val="00AA0C60"/>
    <w:rsid w:val="00AA11D5"/>
    <w:rsid w:val="00AA4C58"/>
    <w:rsid w:val="00AA743B"/>
    <w:rsid w:val="00AA7A7A"/>
    <w:rsid w:val="00AB1852"/>
    <w:rsid w:val="00AB2E32"/>
    <w:rsid w:val="00AC7CFB"/>
    <w:rsid w:val="00AD310A"/>
    <w:rsid w:val="00AD3E5C"/>
    <w:rsid w:val="00AE0672"/>
    <w:rsid w:val="00AE279F"/>
    <w:rsid w:val="00AE4201"/>
    <w:rsid w:val="00AE465D"/>
    <w:rsid w:val="00AE7845"/>
    <w:rsid w:val="00AF0D40"/>
    <w:rsid w:val="00AF16AE"/>
    <w:rsid w:val="00AF1CBA"/>
    <w:rsid w:val="00AF3B39"/>
    <w:rsid w:val="00AF7FAF"/>
    <w:rsid w:val="00B06327"/>
    <w:rsid w:val="00B10314"/>
    <w:rsid w:val="00B12D96"/>
    <w:rsid w:val="00B14C03"/>
    <w:rsid w:val="00B16D96"/>
    <w:rsid w:val="00B20854"/>
    <w:rsid w:val="00B251D6"/>
    <w:rsid w:val="00B3419B"/>
    <w:rsid w:val="00B346FD"/>
    <w:rsid w:val="00B407BD"/>
    <w:rsid w:val="00B40AEF"/>
    <w:rsid w:val="00B40EFC"/>
    <w:rsid w:val="00B41904"/>
    <w:rsid w:val="00B4307E"/>
    <w:rsid w:val="00B4386B"/>
    <w:rsid w:val="00B455DF"/>
    <w:rsid w:val="00B5402E"/>
    <w:rsid w:val="00B54835"/>
    <w:rsid w:val="00B5566E"/>
    <w:rsid w:val="00B600F2"/>
    <w:rsid w:val="00B641C4"/>
    <w:rsid w:val="00B645F1"/>
    <w:rsid w:val="00B66FB3"/>
    <w:rsid w:val="00B75C84"/>
    <w:rsid w:val="00B75D15"/>
    <w:rsid w:val="00B7757D"/>
    <w:rsid w:val="00B80CC0"/>
    <w:rsid w:val="00B823E5"/>
    <w:rsid w:val="00B84419"/>
    <w:rsid w:val="00B8579F"/>
    <w:rsid w:val="00B863AC"/>
    <w:rsid w:val="00B86733"/>
    <w:rsid w:val="00B90E08"/>
    <w:rsid w:val="00B91E26"/>
    <w:rsid w:val="00B93CA8"/>
    <w:rsid w:val="00B96949"/>
    <w:rsid w:val="00B96B38"/>
    <w:rsid w:val="00B97666"/>
    <w:rsid w:val="00BA2B12"/>
    <w:rsid w:val="00BA37B9"/>
    <w:rsid w:val="00BA7382"/>
    <w:rsid w:val="00BB2C1F"/>
    <w:rsid w:val="00BB4706"/>
    <w:rsid w:val="00BC3BDF"/>
    <w:rsid w:val="00BC4068"/>
    <w:rsid w:val="00BC4443"/>
    <w:rsid w:val="00BC6E3F"/>
    <w:rsid w:val="00BD1CD4"/>
    <w:rsid w:val="00BD2218"/>
    <w:rsid w:val="00BD775F"/>
    <w:rsid w:val="00BE07BE"/>
    <w:rsid w:val="00BE243F"/>
    <w:rsid w:val="00BE6EC1"/>
    <w:rsid w:val="00BF17B8"/>
    <w:rsid w:val="00BF535B"/>
    <w:rsid w:val="00BF7DD4"/>
    <w:rsid w:val="00C02DF3"/>
    <w:rsid w:val="00C03CBA"/>
    <w:rsid w:val="00C0449C"/>
    <w:rsid w:val="00C0459F"/>
    <w:rsid w:val="00C12194"/>
    <w:rsid w:val="00C12680"/>
    <w:rsid w:val="00C14995"/>
    <w:rsid w:val="00C16EF4"/>
    <w:rsid w:val="00C21349"/>
    <w:rsid w:val="00C219E3"/>
    <w:rsid w:val="00C3232A"/>
    <w:rsid w:val="00C3256B"/>
    <w:rsid w:val="00C340EF"/>
    <w:rsid w:val="00C36021"/>
    <w:rsid w:val="00C42143"/>
    <w:rsid w:val="00C421A4"/>
    <w:rsid w:val="00C423E2"/>
    <w:rsid w:val="00C42B7B"/>
    <w:rsid w:val="00C4404F"/>
    <w:rsid w:val="00C453B1"/>
    <w:rsid w:val="00C47052"/>
    <w:rsid w:val="00C47D5E"/>
    <w:rsid w:val="00C55361"/>
    <w:rsid w:val="00C61FFD"/>
    <w:rsid w:val="00C65698"/>
    <w:rsid w:val="00C722AA"/>
    <w:rsid w:val="00C75502"/>
    <w:rsid w:val="00C761FB"/>
    <w:rsid w:val="00C83408"/>
    <w:rsid w:val="00C85648"/>
    <w:rsid w:val="00C87715"/>
    <w:rsid w:val="00C903CA"/>
    <w:rsid w:val="00CA1524"/>
    <w:rsid w:val="00CA1B03"/>
    <w:rsid w:val="00CA1F45"/>
    <w:rsid w:val="00CC1C03"/>
    <w:rsid w:val="00CC20AD"/>
    <w:rsid w:val="00CC2FFC"/>
    <w:rsid w:val="00CC316A"/>
    <w:rsid w:val="00CC7D29"/>
    <w:rsid w:val="00CD6389"/>
    <w:rsid w:val="00CD7009"/>
    <w:rsid w:val="00CE085C"/>
    <w:rsid w:val="00CE6994"/>
    <w:rsid w:val="00CF7861"/>
    <w:rsid w:val="00D0088E"/>
    <w:rsid w:val="00D021A4"/>
    <w:rsid w:val="00D02561"/>
    <w:rsid w:val="00D0341C"/>
    <w:rsid w:val="00D06E56"/>
    <w:rsid w:val="00D07455"/>
    <w:rsid w:val="00D075C6"/>
    <w:rsid w:val="00D12195"/>
    <w:rsid w:val="00D12D59"/>
    <w:rsid w:val="00D1388E"/>
    <w:rsid w:val="00D14185"/>
    <w:rsid w:val="00D1679D"/>
    <w:rsid w:val="00D175D2"/>
    <w:rsid w:val="00D220CF"/>
    <w:rsid w:val="00D27AF0"/>
    <w:rsid w:val="00D30AB7"/>
    <w:rsid w:val="00D31DE9"/>
    <w:rsid w:val="00D34AA5"/>
    <w:rsid w:val="00D35609"/>
    <w:rsid w:val="00D36777"/>
    <w:rsid w:val="00D36F25"/>
    <w:rsid w:val="00D37286"/>
    <w:rsid w:val="00D40756"/>
    <w:rsid w:val="00D45534"/>
    <w:rsid w:val="00D525A6"/>
    <w:rsid w:val="00D545C8"/>
    <w:rsid w:val="00D55267"/>
    <w:rsid w:val="00D55A5F"/>
    <w:rsid w:val="00D65E29"/>
    <w:rsid w:val="00D66435"/>
    <w:rsid w:val="00D733A1"/>
    <w:rsid w:val="00D753BD"/>
    <w:rsid w:val="00D769B1"/>
    <w:rsid w:val="00D8108E"/>
    <w:rsid w:val="00D84FEB"/>
    <w:rsid w:val="00D909F4"/>
    <w:rsid w:val="00D91475"/>
    <w:rsid w:val="00D927EE"/>
    <w:rsid w:val="00D9453E"/>
    <w:rsid w:val="00D962E3"/>
    <w:rsid w:val="00DA1BEB"/>
    <w:rsid w:val="00DA534B"/>
    <w:rsid w:val="00DB2709"/>
    <w:rsid w:val="00DB27E7"/>
    <w:rsid w:val="00DB7557"/>
    <w:rsid w:val="00DC1CD1"/>
    <w:rsid w:val="00DC4B7A"/>
    <w:rsid w:val="00DC675A"/>
    <w:rsid w:val="00DC70B6"/>
    <w:rsid w:val="00DD1188"/>
    <w:rsid w:val="00DD5E59"/>
    <w:rsid w:val="00DD5F80"/>
    <w:rsid w:val="00DE3216"/>
    <w:rsid w:val="00DE5DEE"/>
    <w:rsid w:val="00DE661D"/>
    <w:rsid w:val="00DE6A21"/>
    <w:rsid w:val="00DE6E58"/>
    <w:rsid w:val="00DF04F3"/>
    <w:rsid w:val="00DF3371"/>
    <w:rsid w:val="00DF597D"/>
    <w:rsid w:val="00E000B7"/>
    <w:rsid w:val="00E00663"/>
    <w:rsid w:val="00E00FBC"/>
    <w:rsid w:val="00E03483"/>
    <w:rsid w:val="00E03C27"/>
    <w:rsid w:val="00E0468F"/>
    <w:rsid w:val="00E10C16"/>
    <w:rsid w:val="00E112E0"/>
    <w:rsid w:val="00E130E4"/>
    <w:rsid w:val="00E1359B"/>
    <w:rsid w:val="00E208AF"/>
    <w:rsid w:val="00E2760B"/>
    <w:rsid w:val="00E30012"/>
    <w:rsid w:val="00E3191D"/>
    <w:rsid w:val="00E32078"/>
    <w:rsid w:val="00E33446"/>
    <w:rsid w:val="00E345AE"/>
    <w:rsid w:val="00E3466F"/>
    <w:rsid w:val="00E36153"/>
    <w:rsid w:val="00E378F9"/>
    <w:rsid w:val="00E43DA7"/>
    <w:rsid w:val="00E45980"/>
    <w:rsid w:val="00E525D7"/>
    <w:rsid w:val="00E53712"/>
    <w:rsid w:val="00E53BC9"/>
    <w:rsid w:val="00E551E1"/>
    <w:rsid w:val="00E55C51"/>
    <w:rsid w:val="00E63246"/>
    <w:rsid w:val="00E7060B"/>
    <w:rsid w:val="00E733C2"/>
    <w:rsid w:val="00E800EB"/>
    <w:rsid w:val="00E80FA3"/>
    <w:rsid w:val="00E826C6"/>
    <w:rsid w:val="00E82BB3"/>
    <w:rsid w:val="00E9095E"/>
    <w:rsid w:val="00E939B3"/>
    <w:rsid w:val="00E9416C"/>
    <w:rsid w:val="00E9520B"/>
    <w:rsid w:val="00EA350F"/>
    <w:rsid w:val="00EA4E5E"/>
    <w:rsid w:val="00EB0590"/>
    <w:rsid w:val="00EB110F"/>
    <w:rsid w:val="00EB1380"/>
    <w:rsid w:val="00EC6E90"/>
    <w:rsid w:val="00EC7128"/>
    <w:rsid w:val="00ED1390"/>
    <w:rsid w:val="00ED30E6"/>
    <w:rsid w:val="00EE2902"/>
    <w:rsid w:val="00EE2E1E"/>
    <w:rsid w:val="00EE2EBF"/>
    <w:rsid w:val="00EE3E47"/>
    <w:rsid w:val="00EE4133"/>
    <w:rsid w:val="00EE51A9"/>
    <w:rsid w:val="00EE564B"/>
    <w:rsid w:val="00EE72FB"/>
    <w:rsid w:val="00F05E24"/>
    <w:rsid w:val="00F22DBC"/>
    <w:rsid w:val="00F247F4"/>
    <w:rsid w:val="00F26EC7"/>
    <w:rsid w:val="00F32E10"/>
    <w:rsid w:val="00F334D4"/>
    <w:rsid w:val="00F3582E"/>
    <w:rsid w:val="00F36203"/>
    <w:rsid w:val="00F366EB"/>
    <w:rsid w:val="00F37A98"/>
    <w:rsid w:val="00F40F5E"/>
    <w:rsid w:val="00F4142B"/>
    <w:rsid w:val="00F41E83"/>
    <w:rsid w:val="00F570BE"/>
    <w:rsid w:val="00F664E5"/>
    <w:rsid w:val="00F6651A"/>
    <w:rsid w:val="00F764FA"/>
    <w:rsid w:val="00F8089F"/>
    <w:rsid w:val="00F85936"/>
    <w:rsid w:val="00F872BC"/>
    <w:rsid w:val="00F90408"/>
    <w:rsid w:val="00F914C5"/>
    <w:rsid w:val="00F92332"/>
    <w:rsid w:val="00F942DD"/>
    <w:rsid w:val="00F94DF1"/>
    <w:rsid w:val="00FA0B54"/>
    <w:rsid w:val="00FA1D5A"/>
    <w:rsid w:val="00FB353B"/>
    <w:rsid w:val="00FB3901"/>
    <w:rsid w:val="00FB53DF"/>
    <w:rsid w:val="00FB592B"/>
    <w:rsid w:val="00FB6EF2"/>
    <w:rsid w:val="00FC1478"/>
    <w:rsid w:val="00FC3725"/>
    <w:rsid w:val="00FC5487"/>
    <w:rsid w:val="00FD1708"/>
    <w:rsid w:val="00FD17BD"/>
    <w:rsid w:val="00FD7F89"/>
    <w:rsid w:val="00FE5F5B"/>
    <w:rsid w:val="00FE7D60"/>
    <w:rsid w:val="00FF0C00"/>
    <w:rsid w:val="00FF1941"/>
    <w:rsid w:val="00FF1BBE"/>
    <w:rsid w:val="00FF533C"/>
    <w:rsid w:val="00FF6D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D05A"/>
  <w15:chartTrackingRefBased/>
  <w15:docId w15:val="{C5659AB6-4DE3-714E-B287-6C4EFE5A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12A"/>
    <w:rPr>
      <w:rFonts w:ascii="Times New Roman" w:eastAsia="Times New Roman" w:hAnsi="Times New Roman" w:cs="Times New Roman"/>
    </w:rPr>
  </w:style>
  <w:style w:type="paragraph" w:styleId="Heading1">
    <w:name w:val="heading 1"/>
    <w:basedOn w:val="Normal"/>
    <w:next w:val="Normal"/>
    <w:link w:val="Heading1Char"/>
    <w:uiPriority w:val="9"/>
    <w:qFormat/>
    <w:rsid w:val="00972B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2B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40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5D4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D4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B4A5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5B4A53"/>
  </w:style>
  <w:style w:type="paragraph" w:styleId="Footer">
    <w:name w:val="footer"/>
    <w:basedOn w:val="Normal"/>
    <w:link w:val="FooterChar"/>
    <w:uiPriority w:val="99"/>
    <w:unhideWhenUsed/>
    <w:rsid w:val="005B4A5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5B4A53"/>
  </w:style>
  <w:style w:type="character" w:styleId="PageNumber">
    <w:name w:val="page number"/>
    <w:basedOn w:val="DefaultParagraphFont"/>
    <w:uiPriority w:val="99"/>
    <w:semiHidden/>
    <w:unhideWhenUsed/>
    <w:rsid w:val="005B4A53"/>
  </w:style>
  <w:style w:type="paragraph" w:styleId="ListParagraph">
    <w:name w:val="List Paragraph"/>
    <w:basedOn w:val="Normal"/>
    <w:uiPriority w:val="34"/>
    <w:qFormat/>
    <w:rsid w:val="002B7246"/>
    <w:pPr>
      <w:ind w:left="720"/>
      <w:contextualSpacing/>
    </w:pPr>
    <w:rPr>
      <w:rFonts w:asciiTheme="minorHAnsi" w:eastAsiaTheme="minorHAnsi" w:hAnsiTheme="minorHAnsi" w:cstheme="minorBidi"/>
    </w:rPr>
  </w:style>
  <w:style w:type="table" w:styleId="TableGrid">
    <w:name w:val="Table Grid"/>
    <w:basedOn w:val="TableNormal"/>
    <w:uiPriority w:val="39"/>
    <w:rsid w:val="00810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3141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31414"/>
    <w:rPr>
      <w:rFonts w:eastAsiaTheme="minorEastAsia"/>
      <w:color w:val="5A5A5A" w:themeColor="text1" w:themeTint="A5"/>
      <w:spacing w:val="15"/>
      <w:sz w:val="22"/>
      <w:szCs w:val="22"/>
    </w:rPr>
  </w:style>
  <w:style w:type="paragraph" w:styleId="NormalWeb">
    <w:name w:val="Normal (Web)"/>
    <w:basedOn w:val="Normal"/>
    <w:uiPriority w:val="99"/>
    <w:unhideWhenUsed/>
    <w:rsid w:val="007C4A4D"/>
    <w:pPr>
      <w:spacing w:before="100" w:beforeAutospacing="1" w:after="100" w:afterAutospacing="1"/>
    </w:pPr>
  </w:style>
  <w:style w:type="paragraph" w:styleId="HTMLPreformatted">
    <w:name w:val="HTML Preformatted"/>
    <w:basedOn w:val="Normal"/>
    <w:link w:val="HTMLPreformattedChar"/>
    <w:uiPriority w:val="99"/>
    <w:semiHidden/>
    <w:unhideWhenUsed/>
    <w:rsid w:val="007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4A4D"/>
    <w:rPr>
      <w:rFonts w:ascii="Courier New" w:eastAsia="Times New Roman" w:hAnsi="Courier New" w:cs="Courier New"/>
      <w:sz w:val="20"/>
      <w:szCs w:val="20"/>
    </w:rPr>
  </w:style>
  <w:style w:type="character" w:customStyle="1" w:styleId="textlayer--absolute">
    <w:name w:val="textlayer--absolute"/>
    <w:basedOn w:val="DefaultParagraphFont"/>
    <w:rsid w:val="00102338"/>
  </w:style>
  <w:style w:type="character" w:customStyle="1" w:styleId="Heading1Char">
    <w:name w:val="Heading 1 Char"/>
    <w:basedOn w:val="DefaultParagraphFont"/>
    <w:link w:val="Heading1"/>
    <w:uiPriority w:val="9"/>
    <w:rsid w:val="00972B2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2B22"/>
    <w:pPr>
      <w:spacing w:before="480" w:line="276" w:lineRule="auto"/>
      <w:outlineLvl w:val="9"/>
    </w:pPr>
    <w:rPr>
      <w:b/>
      <w:bCs/>
      <w:sz w:val="28"/>
      <w:szCs w:val="28"/>
    </w:rPr>
  </w:style>
  <w:style w:type="paragraph" w:styleId="TOC1">
    <w:name w:val="toc 1"/>
    <w:basedOn w:val="Normal"/>
    <w:next w:val="Normal"/>
    <w:autoRedefine/>
    <w:uiPriority w:val="39"/>
    <w:unhideWhenUsed/>
    <w:rsid w:val="00972B22"/>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972B22"/>
    <w:pPr>
      <w:spacing w:before="120"/>
      <w:ind w:left="240"/>
    </w:pPr>
    <w:rPr>
      <w:rFonts w:asciiTheme="minorHAnsi" w:hAnsiTheme="minorHAnsi" w:cstheme="minorHAnsi"/>
      <w:b/>
      <w:bCs/>
      <w:sz w:val="22"/>
      <w:szCs w:val="26"/>
    </w:rPr>
  </w:style>
  <w:style w:type="paragraph" w:styleId="TOC3">
    <w:name w:val="toc 3"/>
    <w:basedOn w:val="Normal"/>
    <w:next w:val="Normal"/>
    <w:autoRedefine/>
    <w:uiPriority w:val="39"/>
    <w:semiHidden/>
    <w:unhideWhenUsed/>
    <w:rsid w:val="00972B22"/>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972B22"/>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972B22"/>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972B22"/>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972B22"/>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972B22"/>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972B22"/>
    <w:pPr>
      <w:ind w:left="1920"/>
    </w:pPr>
    <w:rPr>
      <w:rFonts w:asciiTheme="minorHAnsi" w:hAnsiTheme="minorHAnsi" w:cstheme="minorHAnsi"/>
      <w:sz w:val="20"/>
    </w:rPr>
  </w:style>
  <w:style w:type="character" w:customStyle="1" w:styleId="Heading2Char">
    <w:name w:val="Heading 2 Char"/>
    <w:basedOn w:val="DefaultParagraphFont"/>
    <w:link w:val="Heading2"/>
    <w:uiPriority w:val="9"/>
    <w:rsid w:val="00972B2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A6D05"/>
    <w:rPr>
      <w:color w:val="0563C1" w:themeColor="hyperlink"/>
      <w:u w:val="single"/>
    </w:rPr>
  </w:style>
  <w:style w:type="character" w:customStyle="1" w:styleId="Heading3Char">
    <w:name w:val="Heading 3 Char"/>
    <w:basedOn w:val="DefaultParagraphFont"/>
    <w:link w:val="Heading3"/>
    <w:uiPriority w:val="9"/>
    <w:rsid w:val="00C340E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74500">
      <w:bodyDiv w:val="1"/>
      <w:marLeft w:val="0"/>
      <w:marRight w:val="0"/>
      <w:marTop w:val="0"/>
      <w:marBottom w:val="0"/>
      <w:divBdr>
        <w:top w:val="none" w:sz="0" w:space="0" w:color="auto"/>
        <w:left w:val="none" w:sz="0" w:space="0" w:color="auto"/>
        <w:bottom w:val="none" w:sz="0" w:space="0" w:color="auto"/>
        <w:right w:val="none" w:sz="0" w:space="0" w:color="auto"/>
      </w:divBdr>
      <w:divsChild>
        <w:div w:id="345865476">
          <w:marLeft w:val="0"/>
          <w:marRight w:val="0"/>
          <w:marTop w:val="0"/>
          <w:marBottom w:val="0"/>
          <w:divBdr>
            <w:top w:val="none" w:sz="0" w:space="0" w:color="auto"/>
            <w:left w:val="none" w:sz="0" w:space="0" w:color="auto"/>
            <w:bottom w:val="none" w:sz="0" w:space="0" w:color="auto"/>
            <w:right w:val="none" w:sz="0" w:space="0" w:color="auto"/>
          </w:divBdr>
          <w:divsChild>
            <w:div w:id="1338724967">
              <w:marLeft w:val="0"/>
              <w:marRight w:val="0"/>
              <w:marTop w:val="0"/>
              <w:marBottom w:val="0"/>
              <w:divBdr>
                <w:top w:val="none" w:sz="0" w:space="0" w:color="auto"/>
                <w:left w:val="none" w:sz="0" w:space="0" w:color="auto"/>
                <w:bottom w:val="none" w:sz="0" w:space="0" w:color="auto"/>
                <w:right w:val="none" w:sz="0" w:space="0" w:color="auto"/>
              </w:divBdr>
              <w:divsChild>
                <w:div w:id="542138283">
                  <w:marLeft w:val="0"/>
                  <w:marRight w:val="0"/>
                  <w:marTop w:val="0"/>
                  <w:marBottom w:val="0"/>
                  <w:divBdr>
                    <w:top w:val="none" w:sz="0" w:space="0" w:color="auto"/>
                    <w:left w:val="none" w:sz="0" w:space="0" w:color="auto"/>
                    <w:bottom w:val="none" w:sz="0" w:space="0" w:color="auto"/>
                    <w:right w:val="none" w:sz="0" w:space="0" w:color="auto"/>
                  </w:divBdr>
                </w:div>
              </w:divsChild>
            </w:div>
            <w:div w:id="1206604025">
              <w:marLeft w:val="0"/>
              <w:marRight w:val="0"/>
              <w:marTop w:val="0"/>
              <w:marBottom w:val="0"/>
              <w:divBdr>
                <w:top w:val="none" w:sz="0" w:space="0" w:color="auto"/>
                <w:left w:val="none" w:sz="0" w:space="0" w:color="auto"/>
                <w:bottom w:val="none" w:sz="0" w:space="0" w:color="auto"/>
                <w:right w:val="none" w:sz="0" w:space="0" w:color="auto"/>
              </w:divBdr>
              <w:divsChild>
                <w:div w:id="1684815594">
                  <w:marLeft w:val="0"/>
                  <w:marRight w:val="0"/>
                  <w:marTop w:val="0"/>
                  <w:marBottom w:val="0"/>
                  <w:divBdr>
                    <w:top w:val="none" w:sz="0" w:space="0" w:color="auto"/>
                    <w:left w:val="none" w:sz="0" w:space="0" w:color="auto"/>
                    <w:bottom w:val="none" w:sz="0" w:space="0" w:color="auto"/>
                    <w:right w:val="none" w:sz="0" w:space="0" w:color="auto"/>
                  </w:divBdr>
                </w:div>
                <w:div w:id="714349692">
                  <w:marLeft w:val="0"/>
                  <w:marRight w:val="0"/>
                  <w:marTop w:val="0"/>
                  <w:marBottom w:val="0"/>
                  <w:divBdr>
                    <w:top w:val="none" w:sz="0" w:space="0" w:color="auto"/>
                    <w:left w:val="none" w:sz="0" w:space="0" w:color="auto"/>
                    <w:bottom w:val="none" w:sz="0" w:space="0" w:color="auto"/>
                    <w:right w:val="none" w:sz="0" w:space="0" w:color="auto"/>
                  </w:divBdr>
                </w:div>
              </w:divsChild>
            </w:div>
            <w:div w:id="1435905293">
              <w:marLeft w:val="0"/>
              <w:marRight w:val="0"/>
              <w:marTop w:val="0"/>
              <w:marBottom w:val="0"/>
              <w:divBdr>
                <w:top w:val="none" w:sz="0" w:space="0" w:color="auto"/>
                <w:left w:val="none" w:sz="0" w:space="0" w:color="auto"/>
                <w:bottom w:val="none" w:sz="0" w:space="0" w:color="auto"/>
                <w:right w:val="none" w:sz="0" w:space="0" w:color="auto"/>
              </w:divBdr>
              <w:divsChild>
                <w:div w:id="2014406602">
                  <w:marLeft w:val="0"/>
                  <w:marRight w:val="0"/>
                  <w:marTop w:val="0"/>
                  <w:marBottom w:val="0"/>
                  <w:divBdr>
                    <w:top w:val="none" w:sz="0" w:space="0" w:color="auto"/>
                    <w:left w:val="none" w:sz="0" w:space="0" w:color="auto"/>
                    <w:bottom w:val="none" w:sz="0" w:space="0" w:color="auto"/>
                    <w:right w:val="none" w:sz="0" w:space="0" w:color="auto"/>
                  </w:divBdr>
                </w:div>
              </w:divsChild>
            </w:div>
            <w:div w:id="221647160">
              <w:marLeft w:val="0"/>
              <w:marRight w:val="0"/>
              <w:marTop w:val="0"/>
              <w:marBottom w:val="0"/>
              <w:divBdr>
                <w:top w:val="none" w:sz="0" w:space="0" w:color="auto"/>
                <w:left w:val="none" w:sz="0" w:space="0" w:color="auto"/>
                <w:bottom w:val="none" w:sz="0" w:space="0" w:color="auto"/>
                <w:right w:val="none" w:sz="0" w:space="0" w:color="auto"/>
              </w:divBdr>
              <w:divsChild>
                <w:div w:id="1594631614">
                  <w:marLeft w:val="0"/>
                  <w:marRight w:val="0"/>
                  <w:marTop w:val="0"/>
                  <w:marBottom w:val="0"/>
                  <w:divBdr>
                    <w:top w:val="none" w:sz="0" w:space="0" w:color="auto"/>
                    <w:left w:val="none" w:sz="0" w:space="0" w:color="auto"/>
                    <w:bottom w:val="none" w:sz="0" w:space="0" w:color="auto"/>
                    <w:right w:val="none" w:sz="0" w:space="0" w:color="auto"/>
                  </w:divBdr>
                </w:div>
              </w:divsChild>
            </w:div>
            <w:div w:id="1035814200">
              <w:marLeft w:val="0"/>
              <w:marRight w:val="0"/>
              <w:marTop w:val="0"/>
              <w:marBottom w:val="0"/>
              <w:divBdr>
                <w:top w:val="none" w:sz="0" w:space="0" w:color="auto"/>
                <w:left w:val="none" w:sz="0" w:space="0" w:color="auto"/>
                <w:bottom w:val="none" w:sz="0" w:space="0" w:color="auto"/>
                <w:right w:val="none" w:sz="0" w:space="0" w:color="auto"/>
              </w:divBdr>
              <w:divsChild>
                <w:div w:id="535776710">
                  <w:marLeft w:val="0"/>
                  <w:marRight w:val="0"/>
                  <w:marTop w:val="0"/>
                  <w:marBottom w:val="0"/>
                  <w:divBdr>
                    <w:top w:val="none" w:sz="0" w:space="0" w:color="auto"/>
                    <w:left w:val="none" w:sz="0" w:space="0" w:color="auto"/>
                    <w:bottom w:val="none" w:sz="0" w:space="0" w:color="auto"/>
                    <w:right w:val="none" w:sz="0" w:space="0" w:color="auto"/>
                  </w:divBdr>
                </w:div>
                <w:div w:id="10076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28108">
      <w:bodyDiv w:val="1"/>
      <w:marLeft w:val="0"/>
      <w:marRight w:val="0"/>
      <w:marTop w:val="0"/>
      <w:marBottom w:val="0"/>
      <w:divBdr>
        <w:top w:val="none" w:sz="0" w:space="0" w:color="auto"/>
        <w:left w:val="none" w:sz="0" w:space="0" w:color="auto"/>
        <w:bottom w:val="none" w:sz="0" w:space="0" w:color="auto"/>
        <w:right w:val="none" w:sz="0" w:space="0" w:color="auto"/>
      </w:divBdr>
      <w:divsChild>
        <w:div w:id="1146125505">
          <w:marLeft w:val="0"/>
          <w:marRight w:val="0"/>
          <w:marTop w:val="0"/>
          <w:marBottom w:val="0"/>
          <w:divBdr>
            <w:top w:val="none" w:sz="0" w:space="0" w:color="auto"/>
            <w:left w:val="none" w:sz="0" w:space="0" w:color="auto"/>
            <w:bottom w:val="none" w:sz="0" w:space="0" w:color="auto"/>
            <w:right w:val="none" w:sz="0" w:space="0" w:color="auto"/>
          </w:divBdr>
          <w:divsChild>
            <w:div w:id="656768377">
              <w:marLeft w:val="0"/>
              <w:marRight w:val="0"/>
              <w:marTop w:val="0"/>
              <w:marBottom w:val="0"/>
              <w:divBdr>
                <w:top w:val="none" w:sz="0" w:space="0" w:color="auto"/>
                <w:left w:val="none" w:sz="0" w:space="0" w:color="auto"/>
                <w:bottom w:val="none" w:sz="0" w:space="0" w:color="auto"/>
                <w:right w:val="none" w:sz="0" w:space="0" w:color="auto"/>
              </w:divBdr>
              <w:divsChild>
                <w:div w:id="818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47193">
      <w:bodyDiv w:val="1"/>
      <w:marLeft w:val="0"/>
      <w:marRight w:val="0"/>
      <w:marTop w:val="0"/>
      <w:marBottom w:val="0"/>
      <w:divBdr>
        <w:top w:val="none" w:sz="0" w:space="0" w:color="auto"/>
        <w:left w:val="none" w:sz="0" w:space="0" w:color="auto"/>
        <w:bottom w:val="none" w:sz="0" w:space="0" w:color="auto"/>
        <w:right w:val="none" w:sz="0" w:space="0" w:color="auto"/>
      </w:divBdr>
    </w:div>
    <w:div w:id="900560203">
      <w:bodyDiv w:val="1"/>
      <w:marLeft w:val="0"/>
      <w:marRight w:val="0"/>
      <w:marTop w:val="0"/>
      <w:marBottom w:val="0"/>
      <w:divBdr>
        <w:top w:val="none" w:sz="0" w:space="0" w:color="auto"/>
        <w:left w:val="none" w:sz="0" w:space="0" w:color="auto"/>
        <w:bottom w:val="none" w:sz="0" w:space="0" w:color="auto"/>
        <w:right w:val="none" w:sz="0" w:space="0" w:color="auto"/>
      </w:divBdr>
    </w:div>
    <w:div w:id="972949516">
      <w:bodyDiv w:val="1"/>
      <w:marLeft w:val="0"/>
      <w:marRight w:val="0"/>
      <w:marTop w:val="0"/>
      <w:marBottom w:val="0"/>
      <w:divBdr>
        <w:top w:val="none" w:sz="0" w:space="0" w:color="auto"/>
        <w:left w:val="none" w:sz="0" w:space="0" w:color="auto"/>
        <w:bottom w:val="none" w:sz="0" w:space="0" w:color="auto"/>
        <w:right w:val="none" w:sz="0" w:space="0" w:color="auto"/>
      </w:divBdr>
      <w:divsChild>
        <w:div w:id="1363358802">
          <w:marLeft w:val="0"/>
          <w:marRight w:val="0"/>
          <w:marTop w:val="0"/>
          <w:marBottom w:val="0"/>
          <w:divBdr>
            <w:top w:val="none" w:sz="0" w:space="0" w:color="auto"/>
            <w:left w:val="none" w:sz="0" w:space="0" w:color="auto"/>
            <w:bottom w:val="none" w:sz="0" w:space="0" w:color="auto"/>
            <w:right w:val="none" w:sz="0" w:space="0" w:color="auto"/>
          </w:divBdr>
          <w:divsChild>
            <w:div w:id="987977890">
              <w:marLeft w:val="0"/>
              <w:marRight w:val="0"/>
              <w:marTop w:val="0"/>
              <w:marBottom w:val="0"/>
              <w:divBdr>
                <w:top w:val="none" w:sz="0" w:space="0" w:color="auto"/>
                <w:left w:val="none" w:sz="0" w:space="0" w:color="auto"/>
                <w:bottom w:val="none" w:sz="0" w:space="0" w:color="auto"/>
                <w:right w:val="none" w:sz="0" w:space="0" w:color="auto"/>
              </w:divBdr>
              <w:divsChild>
                <w:div w:id="15785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51243">
      <w:bodyDiv w:val="1"/>
      <w:marLeft w:val="0"/>
      <w:marRight w:val="0"/>
      <w:marTop w:val="0"/>
      <w:marBottom w:val="0"/>
      <w:divBdr>
        <w:top w:val="none" w:sz="0" w:space="0" w:color="auto"/>
        <w:left w:val="none" w:sz="0" w:space="0" w:color="auto"/>
        <w:bottom w:val="none" w:sz="0" w:space="0" w:color="auto"/>
        <w:right w:val="none" w:sz="0" w:space="0" w:color="auto"/>
      </w:divBdr>
      <w:divsChild>
        <w:div w:id="1607813064">
          <w:marLeft w:val="0"/>
          <w:marRight w:val="0"/>
          <w:marTop w:val="0"/>
          <w:marBottom w:val="0"/>
          <w:divBdr>
            <w:top w:val="none" w:sz="0" w:space="0" w:color="auto"/>
            <w:left w:val="none" w:sz="0" w:space="0" w:color="auto"/>
            <w:bottom w:val="none" w:sz="0" w:space="0" w:color="auto"/>
            <w:right w:val="none" w:sz="0" w:space="0" w:color="auto"/>
          </w:divBdr>
          <w:divsChild>
            <w:div w:id="1980107549">
              <w:marLeft w:val="0"/>
              <w:marRight w:val="0"/>
              <w:marTop w:val="0"/>
              <w:marBottom w:val="0"/>
              <w:divBdr>
                <w:top w:val="none" w:sz="0" w:space="0" w:color="auto"/>
                <w:left w:val="none" w:sz="0" w:space="0" w:color="auto"/>
                <w:bottom w:val="none" w:sz="0" w:space="0" w:color="auto"/>
                <w:right w:val="none" w:sz="0" w:space="0" w:color="auto"/>
              </w:divBdr>
              <w:divsChild>
                <w:div w:id="1110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41972">
      <w:bodyDiv w:val="1"/>
      <w:marLeft w:val="0"/>
      <w:marRight w:val="0"/>
      <w:marTop w:val="0"/>
      <w:marBottom w:val="0"/>
      <w:divBdr>
        <w:top w:val="none" w:sz="0" w:space="0" w:color="auto"/>
        <w:left w:val="none" w:sz="0" w:space="0" w:color="auto"/>
        <w:bottom w:val="none" w:sz="0" w:space="0" w:color="auto"/>
        <w:right w:val="none" w:sz="0" w:space="0" w:color="auto"/>
      </w:divBdr>
    </w:div>
    <w:div w:id="1962030983">
      <w:bodyDiv w:val="1"/>
      <w:marLeft w:val="0"/>
      <w:marRight w:val="0"/>
      <w:marTop w:val="0"/>
      <w:marBottom w:val="0"/>
      <w:divBdr>
        <w:top w:val="none" w:sz="0" w:space="0" w:color="auto"/>
        <w:left w:val="none" w:sz="0" w:space="0" w:color="auto"/>
        <w:bottom w:val="none" w:sz="0" w:space="0" w:color="auto"/>
        <w:right w:val="none" w:sz="0" w:space="0" w:color="auto"/>
      </w:divBdr>
    </w:div>
    <w:div w:id="210063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237F40-54B8-F041-B044-CCE7C2CDC4DA}">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E0128-0AAA-3045-BB18-8F5FE6D93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Afi</dc:creator>
  <cp:keywords/>
  <dc:description/>
  <cp:lastModifiedBy>Eman Sarah Afi</cp:lastModifiedBy>
  <cp:revision>2</cp:revision>
  <dcterms:created xsi:type="dcterms:W3CDTF">2025-12-06T13:40:00Z</dcterms:created>
  <dcterms:modified xsi:type="dcterms:W3CDTF">2025-12-06T13:40:00Z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documentId_8981</vt:lpwstr>
  </property>
  <property fmtid="{D5CDD505-2E9C-101B-9397-08002B2CF9AE}" pid="3" name="grammarly_documentContext">
    <vt:lpwstr>{"goals":[],"domain":"general","emotions":[],"dialect":"american"}</vt:lpwstr>
  </property>
</Properties>
</file>