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761CBA" w14:textId="05D75217" w:rsidR="00F029F6" w:rsidRPr="00FA219B" w:rsidRDefault="005046EA" w:rsidP="0028393D">
      <w:pPr>
        <w:spacing w:after="160"/>
        <w:jc w:val="center"/>
        <w:rPr>
          <w:b/>
          <w:sz w:val="48"/>
          <w:szCs w:val="48"/>
        </w:rPr>
      </w:pPr>
      <w:r w:rsidRPr="005046EA">
        <w:rPr>
          <w:b/>
          <w:sz w:val="48"/>
          <w:szCs w:val="48"/>
        </w:rPr>
        <w:t>Seamless Gesture-Controlled Home Automation</w:t>
      </w:r>
      <w:r>
        <w:rPr>
          <w:b/>
          <w:sz w:val="48"/>
          <w:szCs w:val="48"/>
        </w:rPr>
        <w:t xml:space="preserve"> System</w:t>
      </w:r>
      <w:r w:rsidRPr="005046EA">
        <w:rPr>
          <w:b/>
          <w:sz w:val="48"/>
          <w:szCs w:val="48"/>
        </w:rPr>
        <w:t xml:space="preserve"> with </w:t>
      </w:r>
      <w:proofErr w:type="spellStart"/>
      <w:r w:rsidRPr="005046EA">
        <w:rPr>
          <w:b/>
          <w:sz w:val="48"/>
          <w:szCs w:val="48"/>
        </w:rPr>
        <w:t>Arduino</w:t>
      </w:r>
      <w:proofErr w:type="spellEnd"/>
      <w:r w:rsidRPr="005046EA">
        <w:rPr>
          <w:b/>
          <w:sz w:val="48"/>
          <w:szCs w:val="48"/>
        </w:rPr>
        <w:t xml:space="preserve"> Nano </w:t>
      </w:r>
    </w:p>
    <w:p w14:paraId="4138D407" w14:textId="0CAF40FD" w:rsidR="00BF372A" w:rsidRPr="00DB4642" w:rsidRDefault="005046EA" w:rsidP="0028393D">
      <w:pPr>
        <w:pStyle w:val="IEEEAuthorName"/>
        <w:spacing w:before="0" w:after="0" w:line="360" w:lineRule="auto"/>
        <w:rPr>
          <w:b/>
        </w:rPr>
      </w:pPr>
      <w:proofErr w:type="spellStart"/>
      <w:r>
        <w:rPr>
          <w:b/>
        </w:rPr>
        <w:t>M.Nirmala</w:t>
      </w:r>
      <w:proofErr w:type="spellEnd"/>
      <w:r w:rsidR="00BF372A" w:rsidRPr="00DB4642">
        <w:rPr>
          <w:b/>
        </w:rPr>
        <w:t xml:space="preserve">, </w:t>
      </w:r>
      <w:r>
        <w:rPr>
          <w:b/>
        </w:rPr>
        <w:t xml:space="preserve">S.J </w:t>
      </w:r>
      <w:proofErr w:type="spellStart"/>
      <w:r>
        <w:rPr>
          <w:b/>
        </w:rPr>
        <w:t>Hemanth</w:t>
      </w:r>
      <w:proofErr w:type="spellEnd"/>
    </w:p>
    <w:p w14:paraId="3C2ADCD2" w14:textId="29494C0A" w:rsidR="00BF372A" w:rsidRPr="00451721" w:rsidRDefault="00CE6EC9" w:rsidP="0028393D">
      <w:pPr>
        <w:pStyle w:val="IEEEAuthorAffiliation"/>
        <w:spacing w:after="0" w:line="360" w:lineRule="auto"/>
      </w:pPr>
      <w:r>
        <w:rPr>
          <w:i w:val="0"/>
          <w:szCs w:val="20"/>
        </w:rPr>
        <w:t>Assistant professor</w:t>
      </w:r>
      <w:r w:rsidR="008046F3">
        <w:rPr>
          <w:i w:val="0"/>
          <w:szCs w:val="20"/>
        </w:rPr>
        <w:t xml:space="preserve">, </w:t>
      </w:r>
      <w:r w:rsidR="005046EA">
        <w:rPr>
          <w:i w:val="0"/>
          <w:szCs w:val="20"/>
        </w:rPr>
        <w:t xml:space="preserve">Department of Computer Applications, </w:t>
      </w:r>
      <w:proofErr w:type="spellStart"/>
      <w:r w:rsidR="005046EA">
        <w:rPr>
          <w:i w:val="0"/>
          <w:szCs w:val="20"/>
        </w:rPr>
        <w:t>Hindusthan</w:t>
      </w:r>
      <w:proofErr w:type="spellEnd"/>
      <w:r w:rsidR="005046EA">
        <w:rPr>
          <w:i w:val="0"/>
          <w:szCs w:val="20"/>
        </w:rPr>
        <w:t xml:space="preserve"> College of Engineering and Technology, Coimbatore, </w:t>
      </w:r>
      <w:proofErr w:type="spellStart"/>
      <w:r w:rsidR="005046EA">
        <w:rPr>
          <w:i w:val="0"/>
          <w:szCs w:val="20"/>
        </w:rPr>
        <w:t>TamilNadu</w:t>
      </w:r>
      <w:proofErr w:type="spellEnd"/>
      <w:r w:rsidR="005046EA">
        <w:rPr>
          <w:i w:val="0"/>
          <w:szCs w:val="20"/>
        </w:rPr>
        <w:t>,</w:t>
      </w:r>
      <w:r w:rsidR="00F029F6">
        <w:rPr>
          <w:i w:val="0"/>
          <w:szCs w:val="20"/>
        </w:rPr>
        <w:t xml:space="preserve"> India</w:t>
      </w:r>
    </w:p>
    <w:p w14:paraId="53663AAE" w14:textId="7BF6E9DB" w:rsidR="008046F3" w:rsidRPr="00451721" w:rsidRDefault="005046EA" w:rsidP="0028393D">
      <w:pPr>
        <w:pStyle w:val="IEEEAuthorAffiliation"/>
        <w:spacing w:after="0" w:line="360" w:lineRule="auto"/>
      </w:pPr>
      <w:r>
        <w:rPr>
          <w:i w:val="0"/>
          <w:szCs w:val="20"/>
        </w:rPr>
        <w:t>MCA Student</w:t>
      </w:r>
      <w:r w:rsidR="00F73D7A">
        <w:rPr>
          <w:i w:val="0"/>
          <w:szCs w:val="20"/>
        </w:rPr>
        <w:t>,</w:t>
      </w:r>
      <w:r w:rsidR="008046F3">
        <w:rPr>
          <w:i w:val="0"/>
          <w:szCs w:val="20"/>
        </w:rPr>
        <w:t xml:space="preserve"> </w:t>
      </w:r>
      <w:r>
        <w:rPr>
          <w:i w:val="0"/>
          <w:szCs w:val="20"/>
        </w:rPr>
        <w:t xml:space="preserve">Department of Computer Applications, </w:t>
      </w:r>
      <w:proofErr w:type="spellStart"/>
      <w:r>
        <w:rPr>
          <w:i w:val="0"/>
          <w:szCs w:val="20"/>
        </w:rPr>
        <w:t>Hindusthan</w:t>
      </w:r>
      <w:proofErr w:type="spellEnd"/>
      <w:r>
        <w:rPr>
          <w:i w:val="0"/>
          <w:szCs w:val="20"/>
        </w:rPr>
        <w:t xml:space="preserve"> College of Engineering and Technology, Coimbatore , </w:t>
      </w:r>
      <w:proofErr w:type="spellStart"/>
      <w:r>
        <w:rPr>
          <w:i w:val="0"/>
          <w:szCs w:val="20"/>
        </w:rPr>
        <w:t>TamilNadu</w:t>
      </w:r>
      <w:proofErr w:type="spellEnd"/>
      <w:r>
        <w:rPr>
          <w:i w:val="0"/>
          <w:szCs w:val="20"/>
        </w:rPr>
        <w:t>, India</w:t>
      </w:r>
      <w:r w:rsidRPr="00451721">
        <w:rPr>
          <w:i w:val="0"/>
          <w:szCs w:val="20"/>
        </w:rPr>
        <w:t xml:space="preserve"> </w:t>
      </w:r>
      <w:r w:rsidR="008046F3" w:rsidRPr="00451721">
        <w:rPr>
          <w:i w:val="0"/>
          <w:szCs w:val="20"/>
        </w:rPr>
        <w:t>Dept</w:t>
      </w:r>
      <w:r w:rsidR="00F029F6">
        <w:rPr>
          <w:i w:val="0"/>
          <w:szCs w:val="20"/>
        </w:rPr>
        <w:t>.</w:t>
      </w:r>
      <w:r w:rsidR="00F8349B">
        <w:rPr>
          <w:i w:val="0"/>
          <w:szCs w:val="20"/>
        </w:rPr>
        <w:t xml:space="preserve"> of </w:t>
      </w:r>
      <w:r w:rsidR="00F029F6">
        <w:rPr>
          <w:i w:val="0"/>
          <w:szCs w:val="20"/>
        </w:rPr>
        <w:t>ECE</w:t>
      </w:r>
      <w:r w:rsidR="008046F3" w:rsidRPr="00451721">
        <w:rPr>
          <w:i w:val="0"/>
          <w:szCs w:val="20"/>
        </w:rPr>
        <w:t xml:space="preserve">, </w:t>
      </w:r>
      <w:r w:rsidR="00FF6E32">
        <w:rPr>
          <w:i w:val="0"/>
          <w:szCs w:val="20"/>
        </w:rPr>
        <w:t>Salem</w:t>
      </w:r>
      <w:r w:rsidR="00F73D7A">
        <w:rPr>
          <w:i w:val="0"/>
          <w:szCs w:val="20"/>
        </w:rPr>
        <w:t xml:space="preserve"> </w:t>
      </w:r>
      <w:r w:rsidR="00CE6EC9">
        <w:rPr>
          <w:i w:val="0"/>
          <w:szCs w:val="20"/>
        </w:rPr>
        <w:t>Engineering College,</w:t>
      </w:r>
      <w:r w:rsidR="008D0CD4" w:rsidRPr="008D0CD4">
        <w:rPr>
          <w:i w:val="0"/>
          <w:szCs w:val="20"/>
        </w:rPr>
        <w:t xml:space="preserve"> </w:t>
      </w:r>
      <w:r w:rsidR="008D0CD4">
        <w:rPr>
          <w:i w:val="0"/>
          <w:szCs w:val="20"/>
        </w:rPr>
        <w:t>Salem,</w:t>
      </w:r>
      <w:r w:rsidR="00F029F6" w:rsidRPr="00451721">
        <w:rPr>
          <w:i w:val="0"/>
          <w:szCs w:val="20"/>
        </w:rPr>
        <w:t xml:space="preserve"> </w:t>
      </w:r>
      <w:proofErr w:type="spellStart"/>
      <w:r w:rsidR="00F029F6">
        <w:rPr>
          <w:i w:val="0"/>
          <w:szCs w:val="20"/>
        </w:rPr>
        <w:t>Tamil</w:t>
      </w:r>
      <w:r>
        <w:rPr>
          <w:i w:val="0"/>
          <w:szCs w:val="20"/>
        </w:rPr>
        <w:t>N</w:t>
      </w:r>
      <w:r w:rsidR="00F029F6">
        <w:rPr>
          <w:i w:val="0"/>
          <w:szCs w:val="20"/>
        </w:rPr>
        <w:t>nadu</w:t>
      </w:r>
      <w:proofErr w:type="spellEnd"/>
      <w:r w:rsidR="00F029F6">
        <w:rPr>
          <w:i w:val="0"/>
          <w:szCs w:val="20"/>
        </w:rPr>
        <w:t>, India</w:t>
      </w:r>
    </w:p>
    <w:p w14:paraId="13E60F9D" w14:textId="77777777" w:rsidR="00F016AE" w:rsidRDefault="00F016AE" w:rsidP="00F016AE">
      <w:pPr>
        <w:pStyle w:val="IEEEAbtract"/>
        <w:rPr>
          <w:b w:val="0"/>
          <w:sz w:val="24"/>
        </w:rPr>
      </w:pPr>
    </w:p>
    <w:p w14:paraId="3BE1DFBB" w14:textId="77777777" w:rsidR="005046EA" w:rsidRPr="005046EA" w:rsidRDefault="00BF372A" w:rsidP="00F029F6">
      <w:pPr>
        <w:pStyle w:val="IEEEAbtract"/>
        <w:rPr>
          <w:rFonts w:eastAsia="Times New Roman"/>
          <w:b w:val="0"/>
          <w:color w:val="000000" w:themeColor="text1"/>
          <w:sz w:val="20"/>
          <w:szCs w:val="20"/>
        </w:rPr>
      </w:pPr>
      <w:r w:rsidRPr="00F8349B">
        <w:rPr>
          <w:rStyle w:val="IEEEAbstractHeadingChar"/>
          <w:b/>
          <w:i w:val="0"/>
          <w:sz w:val="20"/>
          <w:szCs w:val="20"/>
        </w:rPr>
        <w:t>ABSTRACT</w:t>
      </w:r>
      <w:r w:rsidRPr="00F8349B">
        <w:rPr>
          <w:b w:val="0"/>
          <w:sz w:val="20"/>
          <w:szCs w:val="20"/>
        </w:rPr>
        <w:t>:</w:t>
      </w:r>
      <w:r w:rsidRPr="00F8349B">
        <w:rPr>
          <w:sz w:val="20"/>
          <w:szCs w:val="20"/>
        </w:rPr>
        <w:t xml:space="preserve"> </w:t>
      </w:r>
      <w:r w:rsidR="005046EA">
        <w:rPr>
          <w:rFonts w:eastAsia="Times New Roman"/>
          <w:b w:val="0"/>
          <w:color w:val="000000" w:themeColor="text1"/>
          <w:sz w:val="20"/>
          <w:szCs w:val="20"/>
        </w:rPr>
        <w:t xml:space="preserve"> </w:t>
      </w:r>
      <w:r w:rsidR="005046EA" w:rsidRPr="005046EA">
        <w:rPr>
          <w:rFonts w:eastAsia="Times New Roman"/>
          <w:b w:val="0"/>
          <w:color w:val="000000" w:themeColor="text1"/>
          <w:sz w:val="20"/>
          <w:szCs w:val="20"/>
        </w:rPr>
        <w:t xml:space="preserve">The project revolves around the development of an advanced Gesture-based Home Automation system, integrating cutting-edge technologies. At its core, the APDS9960 sensor plays a pivotal role in capturing and interpreting hand gestures, converting them into actionable commands. The Arduino Nano microcontroller takes centre stage as the central intelligence, directing the automation of various household appliances based on the recognized gestures. This innovative system not only introduces a seamless and intuitive method for users to interact with their home environment but also showcases the fusion of advanced sensor technology with home automation. The inclusion of an OLED display enhances the user experience by visually presenting the detected gestures in real-time, providing immediate feedback and fostering a more interactive interface. By seamlessly integrating gesture recognition capabilities with home automation and transitioning from </w:t>
      </w:r>
      <w:proofErr w:type="spellStart"/>
      <w:r w:rsidR="005046EA" w:rsidRPr="005046EA">
        <w:rPr>
          <w:rFonts w:eastAsia="Times New Roman"/>
          <w:b w:val="0"/>
          <w:color w:val="000000" w:themeColor="text1"/>
          <w:sz w:val="20"/>
          <w:szCs w:val="20"/>
        </w:rPr>
        <w:t>NodeMCU</w:t>
      </w:r>
      <w:proofErr w:type="spellEnd"/>
      <w:r w:rsidR="005046EA" w:rsidRPr="005046EA">
        <w:rPr>
          <w:rFonts w:eastAsia="Times New Roman"/>
          <w:b w:val="0"/>
          <w:color w:val="000000" w:themeColor="text1"/>
          <w:sz w:val="20"/>
          <w:szCs w:val="20"/>
        </w:rPr>
        <w:t xml:space="preserve"> to </w:t>
      </w:r>
      <w:proofErr w:type="spellStart"/>
      <w:r w:rsidR="005046EA" w:rsidRPr="005046EA">
        <w:rPr>
          <w:rFonts w:eastAsia="Times New Roman"/>
          <w:b w:val="0"/>
          <w:color w:val="000000" w:themeColor="text1"/>
          <w:sz w:val="20"/>
          <w:szCs w:val="20"/>
        </w:rPr>
        <w:t>Arduino</w:t>
      </w:r>
      <w:proofErr w:type="spellEnd"/>
      <w:r w:rsidR="005046EA" w:rsidRPr="005046EA">
        <w:rPr>
          <w:rFonts w:eastAsia="Times New Roman"/>
          <w:b w:val="0"/>
          <w:color w:val="000000" w:themeColor="text1"/>
          <w:sz w:val="20"/>
          <w:szCs w:val="20"/>
        </w:rPr>
        <w:t xml:space="preserve"> Nano, this project embodies a forward-thinking approach to smart living. It simplifies the control of appliances and demonstrates the potential for intuitive human-machine interaction in the context of smart homes, showcasing adaptability and versatility in microcontroller choices</w:t>
      </w:r>
    </w:p>
    <w:p w14:paraId="2E5B3729" w14:textId="77777777" w:rsidR="005046EA" w:rsidRPr="005046EA" w:rsidRDefault="005046EA" w:rsidP="00F029F6">
      <w:pPr>
        <w:pStyle w:val="IEEEAbtract"/>
        <w:rPr>
          <w:rFonts w:eastAsia="Times New Roman"/>
          <w:b w:val="0"/>
          <w:color w:val="000000" w:themeColor="text1"/>
          <w:sz w:val="20"/>
          <w:szCs w:val="20"/>
        </w:rPr>
      </w:pPr>
    </w:p>
    <w:p w14:paraId="15859BD1" w14:textId="19764E65" w:rsidR="0022097E" w:rsidRPr="005046EA" w:rsidRDefault="007A2F75" w:rsidP="005046EA">
      <w:pPr>
        <w:pStyle w:val="IEEEAbtract"/>
        <w:rPr>
          <w:rFonts w:eastAsia="Times New Roman"/>
          <w:b w:val="0"/>
          <w:color w:val="000000" w:themeColor="text1"/>
          <w:sz w:val="20"/>
          <w:szCs w:val="20"/>
        </w:rPr>
      </w:pPr>
      <w:r w:rsidRPr="005046EA">
        <w:rPr>
          <w:rFonts w:eastAsia="Times New Roman"/>
          <w:color w:val="000000" w:themeColor="text1"/>
        </w:rPr>
        <w:t>KEYWORDS</w:t>
      </w:r>
      <w:r w:rsidR="0022097E" w:rsidRPr="005046EA">
        <w:rPr>
          <w:rFonts w:eastAsia="Times New Roman"/>
          <w:color w:val="000000" w:themeColor="text1"/>
        </w:rPr>
        <w:t>:</w:t>
      </w:r>
      <w:r w:rsidR="005046EA" w:rsidRPr="005046EA">
        <w:rPr>
          <w:rFonts w:eastAsia="Times New Roman"/>
          <w:b w:val="0"/>
          <w:color w:val="000000" w:themeColor="text1"/>
          <w:sz w:val="20"/>
          <w:szCs w:val="20"/>
        </w:rPr>
        <w:t xml:space="preserve">  Smart Home </w:t>
      </w:r>
      <w:proofErr w:type="gramStart"/>
      <w:r w:rsidR="005046EA" w:rsidRPr="005046EA">
        <w:rPr>
          <w:rFonts w:eastAsia="Times New Roman"/>
          <w:b w:val="0"/>
          <w:color w:val="000000" w:themeColor="text1"/>
          <w:sz w:val="20"/>
          <w:szCs w:val="20"/>
        </w:rPr>
        <w:t>Technology ,</w:t>
      </w:r>
      <w:proofErr w:type="gramEnd"/>
      <w:r w:rsidR="005046EA">
        <w:rPr>
          <w:rFonts w:eastAsia="Times New Roman"/>
          <w:b w:val="0"/>
          <w:color w:val="000000" w:themeColor="text1"/>
          <w:sz w:val="20"/>
          <w:szCs w:val="20"/>
        </w:rPr>
        <w:t xml:space="preserve"> </w:t>
      </w:r>
      <w:r w:rsidR="005046EA" w:rsidRPr="005046EA">
        <w:rPr>
          <w:rFonts w:eastAsia="Times New Roman"/>
          <w:b w:val="0"/>
          <w:color w:val="000000" w:themeColor="text1"/>
          <w:sz w:val="20"/>
          <w:szCs w:val="20"/>
        </w:rPr>
        <w:t xml:space="preserve">Gesture Recognition, </w:t>
      </w:r>
      <w:r w:rsidR="005046EA">
        <w:rPr>
          <w:rFonts w:eastAsia="Times New Roman"/>
          <w:b w:val="0"/>
          <w:color w:val="000000" w:themeColor="text1"/>
          <w:sz w:val="20"/>
          <w:szCs w:val="20"/>
        </w:rPr>
        <w:t>Human Machine Interaction, Smart Living.</w:t>
      </w:r>
    </w:p>
    <w:p w14:paraId="41B76F9A" w14:textId="77777777" w:rsidR="0022097E" w:rsidRPr="005046EA" w:rsidRDefault="0022097E" w:rsidP="0022097E">
      <w:pPr>
        <w:autoSpaceDE w:val="0"/>
        <w:autoSpaceDN w:val="0"/>
        <w:adjustRightInd w:val="0"/>
        <w:jc w:val="both"/>
        <w:rPr>
          <w:sz w:val="20"/>
          <w:szCs w:val="20"/>
          <w:highlight w:val="yellow"/>
        </w:rPr>
      </w:pPr>
    </w:p>
    <w:p w14:paraId="354141A6" w14:textId="77777777" w:rsidR="0022097E" w:rsidRPr="007A2F75" w:rsidRDefault="0022097E" w:rsidP="0022097E">
      <w:pPr>
        <w:autoSpaceDE w:val="0"/>
        <w:autoSpaceDN w:val="0"/>
        <w:adjustRightInd w:val="0"/>
        <w:spacing w:before="120" w:after="120"/>
        <w:jc w:val="center"/>
        <w:rPr>
          <w:b/>
          <w:sz w:val="20"/>
          <w:szCs w:val="20"/>
        </w:rPr>
      </w:pPr>
      <w:r w:rsidRPr="007A2F75">
        <w:rPr>
          <w:b/>
          <w:sz w:val="20"/>
          <w:szCs w:val="20"/>
        </w:rPr>
        <w:t>I.INTRODUCTION</w:t>
      </w:r>
    </w:p>
    <w:p w14:paraId="23803F3E" w14:textId="3B8B6C47" w:rsidR="005046EA" w:rsidRPr="003213CC" w:rsidRDefault="005046EA" w:rsidP="005046EA">
      <w:pPr>
        <w:autoSpaceDE w:val="0"/>
        <w:autoSpaceDN w:val="0"/>
        <w:adjustRightInd w:val="0"/>
        <w:jc w:val="both"/>
        <w:rPr>
          <w:sz w:val="20"/>
          <w:szCs w:val="20"/>
        </w:rPr>
      </w:pPr>
      <w:r>
        <w:rPr>
          <w:sz w:val="20"/>
          <w:szCs w:val="20"/>
        </w:rPr>
        <w:t xml:space="preserve"> </w:t>
      </w:r>
    </w:p>
    <w:p w14:paraId="10C12517" w14:textId="77777777" w:rsidR="005046EA" w:rsidRPr="00B64CDB" w:rsidRDefault="005046EA" w:rsidP="005046EA">
      <w:pPr>
        <w:jc w:val="both"/>
        <w:rPr>
          <w:b/>
          <w:bCs/>
          <w:sz w:val="18"/>
          <w:szCs w:val="18"/>
        </w:rPr>
      </w:pPr>
      <w:r w:rsidRPr="00B64CDB">
        <w:rPr>
          <w:sz w:val="18"/>
          <w:szCs w:val="18"/>
        </w:rPr>
        <w:t>In the pursuit of advancing home automation technology, this project introduces a ground-breaking Gesture-based Home Automation system that seamlessly integrates cutting-edge components and innovative design principles. At its core, the APDS9960 sensor assumes a pivotal role, serving as a sophisticated means of capturing and interpreting hand gestures, thereby transforming subtle movements into actionable commands.</w:t>
      </w:r>
      <w:r w:rsidRPr="00B64CDB">
        <w:rPr>
          <w:b/>
          <w:bCs/>
          <w:sz w:val="18"/>
          <w:szCs w:val="18"/>
        </w:rPr>
        <w:t xml:space="preserve"> </w:t>
      </w:r>
      <w:r w:rsidRPr="00B64CDB">
        <w:rPr>
          <w:sz w:val="18"/>
          <w:szCs w:val="18"/>
        </w:rPr>
        <w:t>In a notable departure from the conventional setup, this project employs the versatile Arduino Nano microcontroller as the central intelligence hub. The Arduino Nano not only orchestrates the intricacies of gesture recognition but also efficiently directs the automation of diverse household appliances, exemplifying adaptability and versatility in microcontroller choices.</w:t>
      </w:r>
      <w:r w:rsidRPr="00B64CDB">
        <w:rPr>
          <w:b/>
          <w:bCs/>
          <w:sz w:val="18"/>
          <w:szCs w:val="18"/>
        </w:rPr>
        <w:t xml:space="preserve"> </w:t>
      </w:r>
      <w:r w:rsidRPr="00B64CDB">
        <w:rPr>
          <w:sz w:val="18"/>
          <w:szCs w:val="18"/>
        </w:rPr>
        <w:t>The essence of this project lies in its commitment to providing users with an intuitive and interactive method of interfacing with their home environment. By harnessing the power of gesture recognition technology, users can effortlessly control and command various devices with the wave of a hand. The transition to Arduino Nano further underscores the project's flexibility, ensuring compatibility with a wide range of microcontroller platforms.</w:t>
      </w:r>
    </w:p>
    <w:p w14:paraId="07A8C122" w14:textId="77777777" w:rsidR="005046EA" w:rsidRDefault="005046EA" w:rsidP="005046EA">
      <w:pPr>
        <w:jc w:val="both"/>
        <w:rPr>
          <w:sz w:val="18"/>
          <w:szCs w:val="18"/>
        </w:rPr>
      </w:pPr>
      <w:r w:rsidRPr="00B64CDB">
        <w:rPr>
          <w:sz w:val="18"/>
          <w:szCs w:val="18"/>
        </w:rPr>
        <w:tab/>
      </w:r>
    </w:p>
    <w:p w14:paraId="5CB88E23" w14:textId="7005ECCC" w:rsidR="005046EA" w:rsidRDefault="005046EA" w:rsidP="005046EA">
      <w:pPr>
        <w:jc w:val="both"/>
        <w:rPr>
          <w:sz w:val="18"/>
          <w:szCs w:val="18"/>
        </w:rPr>
      </w:pPr>
      <w:r w:rsidRPr="00B64CDB">
        <w:rPr>
          <w:sz w:val="18"/>
          <w:szCs w:val="18"/>
        </w:rPr>
        <w:t>To enhance user engagement and feedback, an OLED display is seamlessly integrated into the system. This display not only visually communicates the real-time recognition of gestures but also contributes to the overall user experience by providing immediate and tangible feedback. In summary, this Gesture-based Home Automation project goes beyond the ordinary, pushing the boundaries of smart living. The amalgamation of advanced sensor technology, a shift to Arduino Nano, and the incorporation of an OLED display showcase a forward-thinking approach to home automation. This project not only simplifies the control of household appliances but also sets a precedent for intuitive human-machine interaction in the ever-evolving landscape of smart homes.</w:t>
      </w:r>
    </w:p>
    <w:p w14:paraId="561CCB9B" w14:textId="77777777" w:rsidR="005046EA" w:rsidRDefault="005046EA" w:rsidP="005046EA">
      <w:pPr>
        <w:spacing w:line="360" w:lineRule="auto"/>
        <w:jc w:val="both"/>
        <w:rPr>
          <w:sz w:val="18"/>
          <w:szCs w:val="18"/>
        </w:rPr>
      </w:pPr>
    </w:p>
    <w:p w14:paraId="27E7B03A" w14:textId="5D325033" w:rsidR="005046EA" w:rsidRPr="007A2F75" w:rsidRDefault="005046EA" w:rsidP="005046EA">
      <w:pPr>
        <w:autoSpaceDE w:val="0"/>
        <w:autoSpaceDN w:val="0"/>
        <w:adjustRightInd w:val="0"/>
        <w:spacing w:before="120" w:after="120"/>
        <w:jc w:val="center"/>
        <w:rPr>
          <w:b/>
          <w:sz w:val="20"/>
          <w:szCs w:val="20"/>
        </w:rPr>
      </w:pPr>
      <w:r>
        <w:rPr>
          <w:b/>
          <w:sz w:val="20"/>
          <w:szCs w:val="20"/>
        </w:rPr>
        <w:t>II. LITERATURE SURVEY</w:t>
      </w:r>
    </w:p>
    <w:p w14:paraId="2DFF24B3" w14:textId="42DECBD6" w:rsidR="005046EA" w:rsidRPr="00B64CDB" w:rsidRDefault="005046EA" w:rsidP="005046EA">
      <w:pPr>
        <w:jc w:val="both"/>
        <w:rPr>
          <w:sz w:val="18"/>
          <w:szCs w:val="18"/>
        </w:rPr>
      </w:pPr>
      <w:r w:rsidRPr="00B64CDB">
        <w:rPr>
          <w:sz w:val="18"/>
          <w:szCs w:val="18"/>
        </w:rPr>
        <w:t xml:space="preserve">In response to the growing need for automation, this </w:t>
      </w:r>
      <w:r>
        <w:rPr>
          <w:sz w:val="18"/>
          <w:szCs w:val="18"/>
        </w:rPr>
        <w:t>[</w:t>
      </w:r>
      <w:r w:rsidRPr="00B64CDB">
        <w:rPr>
          <w:sz w:val="18"/>
          <w:szCs w:val="18"/>
        </w:rPr>
        <w:t>1</w:t>
      </w:r>
      <w:r>
        <w:rPr>
          <w:sz w:val="18"/>
          <w:szCs w:val="18"/>
        </w:rPr>
        <w:t>] paper</w:t>
      </w:r>
      <w:r w:rsidRPr="00B64CDB">
        <w:rPr>
          <w:sz w:val="18"/>
          <w:szCs w:val="18"/>
        </w:rPr>
        <w:t xml:space="preserve"> introduces a hand gesture-based home automation system, aiming to enhance accessibility for differently-abled individuals. By enabling remote control and monitoring of household appliances through gestures, the system alleviates concerns about manual operation. This research facilitates a focus on health by eliminating worries about appliance status and switch locations, ultimately promoting independence and ease of use.</w:t>
      </w:r>
    </w:p>
    <w:p w14:paraId="02606A12" w14:textId="77777777" w:rsidR="005046EA" w:rsidRDefault="005046EA" w:rsidP="005046EA">
      <w:pPr>
        <w:jc w:val="both"/>
        <w:rPr>
          <w:sz w:val="18"/>
          <w:szCs w:val="18"/>
        </w:rPr>
      </w:pPr>
    </w:p>
    <w:p w14:paraId="302FBFBE" w14:textId="47D1F880" w:rsidR="005046EA" w:rsidRPr="00B64CDB" w:rsidRDefault="005046EA" w:rsidP="005046EA">
      <w:pPr>
        <w:jc w:val="both"/>
        <w:rPr>
          <w:sz w:val="18"/>
          <w:szCs w:val="18"/>
        </w:rPr>
      </w:pPr>
      <w:r w:rsidRPr="00B64CDB">
        <w:rPr>
          <w:sz w:val="18"/>
          <w:szCs w:val="18"/>
        </w:rPr>
        <w:t xml:space="preserve">With the surge in technology, home automation gains momentum. Unlike sound-based systems, this paper </w:t>
      </w:r>
      <w:r>
        <w:rPr>
          <w:sz w:val="18"/>
          <w:szCs w:val="18"/>
        </w:rPr>
        <w:t xml:space="preserve">[2] </w:t>
      </w:r>
      <w:r w:rsidRPr="00B64CDB">
        <w:rPr>
          <w:sz w:val="18"/>
          <w:szCs w:val="18"/>
        </w:rPr>
        <w:t xml:space="preserve">introduces a gesture-controlled system using a glove with sensors and an Arduino microcontroller. Gestures trigger specific tasks, while a machine learning module predicts electricity bills. This technology heralds the digital era. Keywords: Flex sensors, </w:t>
      </w:r>
      <w:proofErr w:type="spellStart"/>
      <w:r w:rsidRPr="00B64CDB">
        <w:rPr>
          <w:sz w:val="18"/>
          <w:szCs w:val="18"/>
        </w:rPr>
        <w:t>IoT</w:t>
      </w:r>
      <w:proofErr w:type="spellEnd"/>
      <w:r w:rsidRPr="00B64CDB">
        <w:rPr>
          <w:sz w:val="18"/>
          <w:szCs w:val="18"/>
        </w:rPr>
        <w:t xml:space="preserve">, LSTM, </w:t>
      </w:r>
      <w:proofErr w:type="spellStart"/>
      <w:r w:rsidRPr="00B64CDB">
        <w:rPr>
          <w:sz w:val="18"/>
          <w:szCs w:val="18"/>
        </w:rPr>
        <w:t>NodeMCU</w:t>
      </w:r>
      <w:proofErr w:type="spellEnd"/>
      <w:r w:rsidRPr="00B64CDB">
        <w:rPr>
          <w:sz w:val="18"/>
          <w:szCs w:val="18"/>
        </w:rPr>
        <w:t>.</w:t>
      </w:r>
    </w:p>
    <w:p w14:paraId="5D3716AD" w14:textId="77777777" w:rsidR="005046EA" w:rsidRDefault="005046EA" w:rsidP="005046EA">
      <w:pPr>
        <w:jc w:val="both"/>
        <w:rPr>
          <w:sz w:val="18"/>
          <w:szCs w:val="18"/>
        </w:rPr>
      </w:pPr>
    </w:p>
    <w:p w14:paraId="32DBB843" w14:textId="2EA718A4" w:rsidR="005046EA" w:rsidRDefault="005046EA" w:rsidP="005046EA">
      <w:pPr>
        <w:jc w:val="both"/>
        <w:rPr>
          <w:sz w:val="18"/>
          <w:szCs w:val="18"/>
        </w:rPr>
      </w:pPr>
      <w:r w:rsidRPr="00B64CDB">
        <w:rPr>
          <w:sz w:val="18"/>
          <w:szCs w:val="18"/>
        </w:rPr>
        <w:t xml:space="preserve">In response to the increasing need for automation, this </w:t>
      </w:r>
      <w:r>
        <w:rPr>
          <w:sz w:val="18"/>
          <w:szCs w:val="18"/>
        </w:rPr>
        <w:t>[3] paper</w:t>
      </w:r>
      <w:r w:rsidRPr="00B64CDB">
        <w:rPr>
          <w:sz w:val="18"/>
          <w:szCs w:val="18"/>
        </w:rPr>
        <w:t xml:space="preserve"> introduces a hand gesture-based home automation system, targeting enhanced accessibility for differently-abled individuals. By enabling remote control and monitoring of household appliances through </w:t>
      </w:r>
      <w:r w:rsidRPr="00B64CDB">
        <w:rPr>
          <w:sz w:val="18"/>
          <w:szCs w:val="18"/>
        </w:rPr>
        <w:lastRenderedPageBreak/>
        <w:t>gestures, the system alleviates concerns about manual operation. This research outcome facilitates a focus on health by eliminating worries about appliance status and switch locations.</w:t>
      </w:r>
    </w:p>
    <w:p w14:paraId="5B691CE0" w14:textId="77777777" w:rsidR="005046EA" w:rsidRPr="00B64CDB" w:rsidRDefault="005046EA" w:rsidP="005046EA">
      <w:pPr>
        <w:jc w:val="both"/>
        <w:rPr>
          <w:sz w:val="18"/>
          <w:szCs w:val="18"/>
        </w:rPr>
      </w:pPr>
    </w:p>
    <w:p w14:paraId="3238ACD2" w14:textId="6CD80E16" w:rsidR="005046EA" w:rsidRDefault="005046EA" w:rsidP="005046EA">
      <w:pPr>
        <w:jc w:val="both"/>
        <w:rPr>
          <w:sz w:val="18"/>
          <w:szCs w:val="18"/>
        </w:rPr>
      </w:pPr>
      <w:r w:rsidRPr="00B64CDB">
        <w:rPr>
          <w:sz w:val="18"/>
          <w:szCs w:val="18"/>
        </w:rPr>
        <w:t xml:space="preserve">This </w:t>
      </w:r>
      <w:r>
        <w:rPr>
          <w:sz w:val="18"/>
          <w:szCs w:val="18"/>
        </w:rPr>
        <w:t xml:space="preserve">paper [4] </w:t>
      </w:r>
      <w:r w:rsidRPr="00B64CDB">
        <w:rPr>
          <w:sz w:val="18"/>
          <w:szCs w:val="18"/>
        </w:rPr>
        <w:t>work introduces a gesture-based home assistance system tailored for individuals with speech impairments. Utilizing a Python-based algorithm, it enables interaction via gestures, enhancing accessibility. Raspberry Pi 3B+ serves as the hardware platform, facilitating gesture recognition and GPIO activation. The system includes a directory of defined gestures and corresponding actions. Espeak, a Python module, provides audio feedback, ensuring user engagement.</w:t>
      </w:r>
    </w:p>
    <w:p w14:paraId="37A142F3" w14:textId="77777777" w:rsidR="005046EA" w:rsidRPr="00B64CDB" w:rsidRDefault="005046EA" w:rsidP="005046EA">
      <w:pPr>
        <w:jc w:val="both"/>
        <w:rPr>
          <w:sz w:val="18"/>
          <w:szCs w:val="18"/>
        </w:rPr>
      </w:pPr>
    </w:p>
    <w:p w14:paraId="434ABCE5" w14:textId="041B7D09" w:rsidR="005046EA" w:rsidRDefault="005046EA" w:rsidP="005046EA">
      <w:pPr>
        <w:jc w:val="both"/>
        <w:rPr>
          <w:sz w:val="18"/>
          <w:szCs w:val="18"/>
        </w:rPr>
      </w:pPr>
      <w:r>
        <w:rPr>
          <w:sz w:val="18"/>
          <w:szCs w:val="18"/>
        </w:rPr>
        <w:t xml:space="preserve">This </w:t>
      </w:r>
      <w:r w:rsidRPr="00B64CDB">
        <w:rPr>
          <w:sz w:val="18"/>
          <w:szCs w:val="18"/>
        </w:rPr>
        <w:t xml:space="preserve">research </w:t>
      </w:r>
      <w:r>
        <w:rPr>
          <w:sz w:val="18"/>
          <w:szCs w:val="18"/>
        </w:rPr>
        <w:t xml:space="preserve">[5] </w:t>
      </w:r>
      <w:r w:rsidRPr="00B64CDB">
        <w:rPr>
          <w:sz w:val="18"/>
          <w:szCs w:val="18"/>
        </w:rPr>
        <w:t>proposes a hybrid gesture recognition model combining user-dependent and user-independent approaches to enhance smart home control. Ten hand gestures are tested using data from a 6-axis wearable device. Features extracted from raw data are analyzed using Decision Tree and Logistic Regression algorithms on a oneM2M-compliant platform. With a dataset of over 7 users and 20 repetitions per user, the hybrid model demonstrates superior accuracy compared to individual approaches, proving effective for gesture detection in smart home environments.</w:t>
      </w:r>
    </w:p>
    <w:p w14:paraId="2D987DC4" w14:textId="77777777" w:rsidR="005046EA" w:rsidRPr="00B64CDB" w:rsidRDefault="005046EA" w:rsidP="005046EA">
      <w:pPr>
        <w:jc w:val="both"/>
        <w:rPr>
          <w:sz w:val="18"/>
          <w:szCs w:val="18"/>
        </w:rPr>
      </w:pPr>
    </w:p>
    <w:p w14:paraId="253D7768" w14:textId="67F65710" w:rsidR="005046EA" w:rsidRDefault="005046EA" w:rsidP="005046EA">
      <w:pPr>
        <w:jc w:val="both"/>
        <w:rPr>
          <w:sz w:val="18"/>
          <w:szCs w:val="18"/>
        </w:rPr>
      </w:pPr>
      <w:r w:rsidRPr="00B64CDB">
        <w:rPr>
          <w:sz w:val="18"/>
          <w:szCs w:val="18"/>
        </w:rPr>
        <w:t>A Smart Home System enables control over household appliances, aiding in electricity management and reducing consumption</w:t>
      </w:r>
      <w:r>
        <w:rPr>
          <w:sz w:val="18"/>
          <w:szCs w:val="18"/>
        </w:rPr>
        <w:t xml:space="preserve"> is discussed in [6]</w:t>
      </w:r>
      <w:r w:rsidRPr="00B64CDB">
        <w:rPr>
          <w:sz w:val="18"/>
          <w:szCs w:val="18"/>
        </w:rPr>
        <w:t xml:space="preserve">. Particularly beneficial for the elderly and disabled, </w:t>
      </w:r>
      <w:r w:rsidR="00432BE0" w:rsidRPr="00432BE0">
        <w:rPr>
          <w:sz w:val="18"/>
          <w:szCs w:val="18"/>
        </w:rPr>
        <w:t>Smart homes are becoming more inclusive with assistive domotics that provide accessibility solutions</w:t>
      </w:r>
      <w:r w:rsidRPr="00B64CDB">
        <w:rPr>
          <w:sz w:val="18"/>
          <w:szCs w:val="18"/>
        </w:rPr>
        <w:t>. This paper introduces a glove-based home automation system, recognizing gestures for automated device control. Users can effortlessly control household devices with simple gestures while wearing the glove. Additionally, a mobile application allows family members to monitor device status and usage, providing comfort to the specially-abled while keeping caretakers informed.</w:t>
      </w:r>
    </w:p>
    <w:p w14:paraId="51490880" w14:textId="77777777" w:rsidR="005046EA" w:rsidRPr="00B64CDB" w:rsidRDefault="005046EA" w:rsidP="005046EA">
      <w:pPr>
        <w:jc w:val="both"/>
        <w:rPr>
          <w:sz w:val="18"/>
          <w:szCs w:val="18"/>
        </w:rPr>
      </w:pPr>
    </w:p>
    <w:p w14:paraId="421A9EEF" w14:textId="5FFE5E92" w:rsidR="005046EA" w:rsidRDefault="005046EA" w:rsidP="005046EA">
      <w:pPr>
        <w:jc w:val="both"/>
        <w:rPr>
          <w:sz w:val="18"/>
          <w:szCs w:val="18"/>
        </w:rPr>
      </w:pPr>
      <w:r w:rsidRPr="00B64CDB">
        <w:rPr>
          <w:sz w:val="18"/>
          <w:szCs w:val="18"/>
        </w:rPr>
        <w:t>In this proposed work</w:t>
      </w:r>
      <w:r>
        <w:rPr>
          <w:sz w:val="18"/>
          <w:szCs w:val="18"/>
        </w:rPr>
        <w:t xml:space="preserve"> [7]</w:t>
      </w:r>
      <w:r w:rsidRPr="00B64CDB">
        <w:rPr>
          <w:sz w:val="18"/>
          <w:szCs w:val="18"/>
        </w:rPr>
        <w:t>, MATLAB-based algorithm is utilized for hand gesture recognition, reducing the gap between humans and machines. The process involves capturing an image with a camera, processing it in MATLAB, and matching the gesture with preloaded ones. Upon recognition, data is sent to a microcontroller to control home appliances. The hardware setup includes a camera, PIC microcontroller, and various appliances like fan and light, all communicated via USB to serial converter bus. Gesture recognition has broad applications beyond home automation, including controlling media players, robots, and virtual objects.</w:t>
      </w:r>
    </w:p>
    <w:p w14:paraId="3C7EEDEB" w14:textId="77777777" w:rsidR="005046EA" w:rsidRPr="00B64CDB" w:rsidRDefault="005046EA" w:rsidP="005046EA">
      <w:pPr>
        <w:jc w:val="both"/>
        <w:rPr>
          <w:sz w:val="18"/>
          <w:szCs w:val="18"/>
        </w:rPr>
      </w:pPr>
    </w:p>
    <w:p w14:paraId="124FFB9D" w14:textId="29AD44EB" w:rsidR="005046EA" w:rsidRDefault="005046EA" w:rsidP="005046EA">
      <w:pPr>
        <w:jc w:val="both"/>
        <w:rPr>
          <w:sz w:val="18"/>
          <w:szCs w:val="18"/>
        </w:rPr>
      </w:pPr>
      <w:r w:rsidRPr="00B64CDB">
        <w:rPr>
          <w:sz w:val="18"/>
          <w:szCs w:val="18"/>
        </w:rPr>
        <w:t xml:space="preserve">Service robotics, a thriving research domain, holds significant societal promise, emphasizing the need for intuitive user interfaces. This paper </w:t>
      </w:r>
      <w:r>
        <w:rPr>
          <w:sz w:val="18"/>
          <w:szCs w:val="18"/>
        </w:rPr>
        <w:t xml:space="preserve">[8] </w:t>
      </w:r>
      <w:r w:rsidRPr="00B64CDB">
        <w:rPr>
          <w:sz w:val="18"/>
          <w:szCs w:val="18"/>
        </w:rPr>
        <w:t>presents a gesture interface for controlling a mobile robot with a manipulator, employing a camera for tracking and recognizing arm gestures. A robust tracking algorithm enables the robot to navigate office environments effectively. Gesture recognition methods, including template-based and neural network approaches, are compared, both integrated with the Viterbi algorithm. Results are demonstrated in an interactive clean-up task, showcasing the robot's ability to follow instructions and perform specific actions guided by human gestures.</w:t>
      </w:r>
    </w:p>
    <w:p w14:paraId="7739B94B" w14:textId="77777777" w:rsidR="005046EA" w:rsidRDefault="005046EA" w:rsidP="005046EA">
      <w:pPr>
        <w:jc w:val="both"/>
        <w:rPr>
          <w:sz w:val="18"/>
          <w:szCs w:val="18"/>
        </w:rPr>
      </w:pPr>
    </w:p>
    <w:p w14:paraId="21745FC6" w14:textId="6A43A282" w:rsidR="005046EA" w:rsidRDefault="005046EA" w:rsidP="005046EA">
      <w:pPr>
        <w:jc w:val="both"/>
        <w:rPr>
          <w:sz w:val="18"/>
          <w:szCs w:val="18"/>
        </w:rPr>
      </w:pPr>
      <w:r w:rsidRPr="00B64CDB">
        <w:rPr>
          <w:sz w:val="18"/>
          <w:szCs w:val="18"/>
        </w:rPr>
        <w:t xml:space="preserve">This paper </w:t>
      </w:r>
      <w:r>
        <w:rPr>
          <w:sz w:val="18"/>
          <w:szCs w:val="18"/>
        </w:rPr>
        <w:t xml:space="preserve">[9] </w:t>
      </w:r>
      <w:r w:rsidRPr="00B64CDB">
        <w:rPr>
          <w:sz w:val="18"/>
          <w:szCs w:val="18"/>
        </w:rPr>
        <w:t>focus on advance study of Gesture control based robot. The first part of the paper provides an overview of the current state of the art regarding the recognition of hand gestures as these are observed and recorded by typical video cameras. We derive a set of motion features based on smoothed optical flow estimates. A user</w:t>
      </w:r>
      <w:r w:rsidR="001D7074">
        <w:rPr>
          <w:sz w:val="18"/>
          <w:szCs w:val="18"/>
        </w:rPr>
        <w:t xml:space="preserve"> </w:t>
      </w:r>
      <w:r w:rsidRPr="00B64CDB">
        <w:rPr>
          <w:sz w:val="18"/>
          <w:szCs w:val="18"/>
        </w:rPr>
        <w:t>centric representation of these features is obtained using face detection, and an efficient classifier is learned to discriminate between gestures. A number of hand gesture recognition technologies and applications for Human Vehicle Interaction (HVI) are also discussed including a summary of current automotive hand gesture recognition research.</w:t>
      </w:r>
    </w:p>
    <w:p w14:paraId="55CAF988" w14:textId="77777777" w:rsidR="005046EA" w:rsidRPr="00B64CDB" w:rsidRDefault="005046EA" w:rsidP="005046EA">
      <w:pPr>
        <w:jc w:val="both"/>
        <w:rPr>
          <w:sz w:val="18"/>
          <w:szCs w:val="18"/>
        </w:rPr>
      </w:pPr>
    </w:p>
    <w:p w14:paraId="088AE914" w14:textId="4177EAAC" w:rsidR="005046EA" w:rsidRPr="00B64CDB" w:rsidRDefault="000E1C40" w:rsidP="005046EA">
      <w:pPr>
        <w:jc w:val="both"/>
        <w:rPr>
          <w:sz w:val="18"/>
          <w:szCs w:val="18"/>
        </w:rPr>
      </w:pPr>
      <w:r>
        <w:rPr>
          <w:sz w:val="18"/>
          <w:szCs w:val="18"/>
        </w:rPr>
        <w:t xml:space="preserve">This paper [10] </w:t>
      </w:r>
      <w:r w:rsidR="005046EA" w:rsidRPr="00B64CDB">
        <w:rPr>
          <w:sz w:val="18"/>
          <w:szCs w:val="18"/>
        </w:rPr>
        <w:t>utilizes trajectory-based hand gesture recognition with a hidden Markov models classifier, distinguishing between single and dual hand gestures. Single hand gestures include basic directives like upward, downward, leftward, and rightward movements, while dual hand gestures encompass twenty-four combinations. We streamline the interface to eight gestures for intuitive human-robot interaction. Experimental results demonstrate high face tracking rates, exceeding 97% in typical situations and over 94% during temporal occlusion. The system's execution efficiency is notably satisfactory, prompting plans for near-future commercialization of the robot.</w:t>
      </w:r>
    </w:p>
    <w:p w14:paraId="29BBE25C" w14:textId="77777777" w:rsidR="005046EA" w:rsidRDefault="005046EA" w:rsidP="005046EA">
      <w:pPr>
        <w:spacing w:line="360" w:lineRule="auto"/>
        <w:jc w:val="both"/>
        <w:rPr>
          <w:sz w:val="18"/>
          <w:szCs w:val="18"/>
        </w:rPr>
      </w:pPr>
    </w:p>
    <w:p w14:paraId="3F2AE6A4" w14:textId="02D7BA89" w:rsidR="0022097E" w:rsidRPr="007A2F75" w:rsidRDefault="001D7074" w:rsidP="0022097E">
      <w:pPr>
        <w:autoSpaceDE w:val="0"/>
        <w:autoSpaceDN w:val="0"/>
        <w:adjustRightInd w:val="0"/>
        <w:spacing w:before="120" w:after="120"/>
        <w:jc w:val="center"/>
        <w:rPr>
          <w:b/>
        </w:rPr>
      </w:pPr>
      <w:r>
        <w:rPr>
          <w:b/>
        </w:rPr>
        <w:t>I</w:t>
      </w:r>
      <w:r w:rsidR="0022097E" w:rsidRPr="007A2F75">
        <w:rPr>
          <w:b/>
        </w:rPr>
        <w:t>II.</w:t>
      </w:r>
      <w:r>
        <w:rPr>
          <w:b/>
        </w:rPr>
        <w:t xml:space="preserve"> </w:t>
      </w:r>
      <w:r w:rsidR="0022097E" w:rsidRPr="007A2F75">
        <w:rPr>
          <w:b/>
          <w:sz w:val="20"/>
          <w:szCs w:val="20"/>
        </w:rPr>
        <w:t>SYSTEM MODEL AND ASSUMPTIONS</w:t>
      </w:r>
    </w:p>
    <w:p w14:paraId="29E00419" w14:textId="77777777" w:rsidR="001D7074" w:rsidRDefault="001D7074" w:rsidP="0022097E">
      <w:pPr>
        <w:autoSpaceDE w:val="0"/>
        <w:autoSpaceDN w:val="0"/>
        <w:adjustRightInd w:val="0"/>
        <w:jc w:val="both"/>
        <w:rPr>
          <w:sz w:val="20"/>
          <w:szCs w:val="20"/>
        </w:rPr>
      </w:pPr>
      <w:r>
        <w:rPr>
          <w:sz w:val="20"/>
          <w:szCs w:val="20"/>
        </w:rPr>
        <w:t>Components used are</w:t>
      </w:r>
    </w:p>
    <w:p w14:paraId="7034ED58" w14:textId="77777777" w:rsidR="001D7074" w:rsidRDefault="001D7074" w:rsidP="0022097E">
      <w:pPr>
        <w:autoSpaceDE w:val="0"/>
        <w:autoSpaceDN w:val="0"/>
        <w:adjustRightInd w:val="0"/>
        <w:jc w:val="both"/>
        <w:rPr>
          <w:sz w:val="20"/>
          <w:szCs w:val="20"/>
        </w:rPr>
      </w:pPr>
    </w:p>
    <w:p w14:paraId="690E3D9E" w14:textId="77777777" w:rsidR="001D7074" w:rsidRPr="001D7074" w:rsidRDefault="001D7074" w:rsidP="001D7074">
      <w:pPr>
        <w:pStyle w:val="ListParagraph"/>
        <w:numPr>
          <w:ilvl w:val="0"/>
          <w:numId w:val="10"/>
        </w:numPr>
        <w:autoSpaceDE w:val="0"/>
        <w:autoSpaceDN w:val="0"/>
        <w:adjustRightInd w:val="0"/>
        <w:spacing w:line="360" w:lineRule="auto"/>
        <w:jc w:val="both"/>
        <w:rPr>
          <w:rFonts w:ascii="Times New Roman" w:hAnsi="Times New Roman" w:cs="Times New Roman"/>
          <w:sz w:val="20"/>
          <w:szCs w:val="20"/>
        </w:rPr>
      </w:pPr>
      <w:r w:rsidRPr="001D7074">
        <w:rPr>
          <w:rFonts w:ascii="Times New Roman" w:hAnsi="Times New Roman" w:cs="Times New Roman"/>
          <w:sz w:val="20"/>
          <w:szCs w:val="20"/>
        </w:rPr>
        <w:t xml:space="preserve">ARDUINO MINI PRO </w:t>
      </w:r>
    </w:p>
    <w:p w14:paraId="625ECC1C" w14:textId="5C6D5DD3" w:rsidR="001D7074" w:rsidRPr="001D7074" w:rsidRDefault="001D7074" w:rsidP="001D7074">
      <w:pPr>
        <w:pStyle w:val="ListParagraph"/>
        <w:numPr>
          <w:ilvl w:val="0"/>
          <w:numId w:val="10"/>
        </w:numPr>
        <w:autoSpaceDE w:val="0"/>
        <w:autoSpaceDN w:val="0"/>
        <w:adjustRightInd w:val="0"/>
        <w:spacing w:line="360" w:lineRule="auto"/>
        <w:jc w:val="both"/>
        <w:rPr>
          <w:rFonts w:ascii="Times New Roman" w:hAnsi="Times New Roman" w:cs="Times New Roman"/>
          <w:sz w:val="20"/>
          <w:szCs w:val="20"/>
        </w:rPr>
      </w:pPr>
      <w:r w:rsidRPr="001D7074">
        <w:rPr>
          <w:rFonts w:ascii="Times New Roman" w:hAnsi="Times New Roman" w:cs="Times New Roman"/>
          <w:sz w:val="20"/>
          <w:szCs w:val="20"/>
        </w:rPr>
        <w:t xml:space="preserve">SSD1306 OLED </w:t>
      </w:r>
    </w:p>
    <w:p w14:paraId="69C935B8" w14:textId="6652CC56" w:rsidR="001D7074" w:rsidRPr="001D7074" w:rsidRDefault="001D7074" w:rsidP="001D7074">
      <w:pPr>
        <w:pStyle w:val="ListParagraph"/>
        <w:numPr>
          <w:ilvl w:val="0"/>
          <w:numId w:val="10"/>
        </w:numPr>
        <w:autoSpaceDE w:val="0"/>
        <w:autoSpaceDN w:val="0"/>
        <w:adjustRightInd w:val="0"/>
        <w:spacing w:line="360" w:lineRule="auto"/>
        <w:jc w:val="both"/>
        <w:rPr>
          <w:rFonts w:ascii="Times New Roman" w:hAnsi="Times New Roman" w:cs="Times New Roman"/>
          <w:sz w:val="20"/>
          <w:szCs w:val="20"/>
        </w:rPr>
      </w:pPr>
      <w:r w:rsidRPr="001D7074">
        <w:rPr>
          <w:rFonts w:ascii="Times New Roman" w:hAnsi="Times New Roman" w:cs="Times New Roman"/>
          <w:sz w:val="20"/>
          <w:szCs w:val="20"/>
        </w:rPr>
        <w:t xml:space="preserve">2-CHANNEL RELAY(5V) </w:t>
      </w:r>
    </w:p>
    <w:p w14:paraId="671ED518" w14:textId="3FC0193F" w:rsidR="001D7074" w:rsidRPr="001D7074" w:rsidRDefault="001D7074" w:rsidP="001D7074">
      <w:pPr>
        <w:pStyle w:val="ListParagraph"/>
        <w:numPr>
          <w:ilvl w:val="0"/>
          <w:numId w:val="10"/>
        </w:numPr>
        <w:autoSpaceDE w:val="0"/>
        <w:autoSpaceDN w:val="0"/>
        <w:adjustRightInd w:val="0"/>
        <w:spacing w:line="360" w:lineRule="auto"/>
        <w:jc w:val="both"/>
        <w:rPr>
          <w:rFonts w:ascii="Times New Roman" w:hAnsi="Times New Roman" w:cs="Times New Roman"/>
          <w:sz w:val="20"/>
          <w:szCs w:val="20"/>
        </w:rPr>
      </w:pPr>
      <w:r w:rsidRPr="001D7074">
        <w:rPr>
          <w:rFonts w:ascii="Times New Roman" w:hAnsi="Times New Roman" w:cs="Times New Roman"/>
          <w:sz w:val="20"/>
          <w:szCs w:val="20"/>
        </w:rPr>
        <w:t xml:space="preserve">5V ADAPTOR </w:t>
      </w:r>
    </w:p>
    <w:p w14:paraId="24E1E039" w14:textId="42E31D42" w:rsidR="001D7074" w:rsidRPr="001D7074" w:rsidRDefault="001D7074" w:rsidP="001D7074">
      <w:pPr>
        <w:pStyle w:val="ListParagraph"/>
        <w:numPr>
          <w:ilvl w:val="0"/>
          <w:numId w:val="10"/>
        </w:numPr>
        <w:autoSpaceDE w:val="0"/>
        <w:autoSpaceDN w:val="0"/>
        <w:adjustRightInd w:val="0"/>
        <w:spacing w:line="360" w:lineRule="auto"/>
        <w:jc w:val="both"/>
        <w:rPr>
          <w:rFonts w:ascii="Times New Roman" w:hAnsi="Times New Roman" w:cs="Times New Roman"/>
          <w:sz w:val="20"/>
          <w:szCs w:val="20"/>
        </w:rPr>
      </w:pPr>
      <w:r w:rsidRPr="001D7074">
        <w:rPr>
          <w:rFonts w:ascii="Times New Roman" w:hAnsi="Times New Roman" w:cs="Times New Roman"/>
          <w:sz w:val="20"/>
          <w:szCs w:val="20"/>
        </w:rPr>
        <w:t xml:space="preserve">APDS-9960 </w:t>
      </w:r>
    </w:p>
    <w:p w14:paraId="0863B0C5" w14:textId="4C2A388E" w:rsidR="001D7074" w:rsidRPr="001D7074" w:rsidRDefault="001D7074" w:rsidP="001D7074">
      <w:pPr>
        <w:pStyle w:val="ListParagraph"/>
        <w:numPr>
          <w:ilvl w:val="0"/>
          <w:numId w:val="10"/>
        </w:numPr>
        <w:autoSpaceDE w:val="0"/>
        <w:autoSpaceDN w:val="0"/>
        <w:adjustRightInd w:val="0"/>
        <w:spacing w:line="360" w:lineRule="auto"/>
        <w:jc w:val="both"/>
        <w:rPr>
          <w:rFonts w:ascii="Times New Roman" w:hAnsi="Times New Roman" w:cs="Times New Roman"/>
          <w:sz w:val="20"/>
          <w:szCs w:val="20"/>
        </w:rPr>
      </w:pPr>
      <w:r w:rsidRPr="001D7074">
        <w:rPr>
          <w:rFonts w:ascii="Times New Roman" w:hAnsi="Times New Roman" w:cs="Times New Roman"/>
          <w:sz w:val="20"/>
          <w:szCs w:val="20"/>
        </w:rPr>
        <w:t xml:space="preserve">BULB </w:t>
      </w:r>
    </w:p>
    <w:p w14:paraId="738122AC" w14:textId="68CFB6DD" w:rsidR="001D7074" w:rsidRDefault="001D7074" w:rsidP="001D7074">
      <w:pPr>
        <w:pStyle w:val="ListParagraph"/>
        <w:numPr>
          <w:ilvl w:val="0"/>
          <w:numId w:val="10"/>
        </w:numPr>
        <w:autoSpaceDE w:val="0"/>
        <w:autoSpaceDN w:val="0"/>
        <w:adjustRightInd w:val="0"/>
        <w:spacing w:line="360" w:lineRule="auto"/>
        <w:jc w:val="both"/>
        <w:rPr>
          <w:rFonts w:ascii="Times New Roman" w:hAnsi="Times New Roman" w:cs="Times New Roman"/>
          <w:sz w:val="20"/>
          <w:szCs w:val="20"/>
        </w:rPr>
      </w:pPr>
      <w:r w:rsidRPr="001D7074">
        <w:rPr>
          <w:rFonts w:ascii="Times New Roman" w:hAnsi="Times New Roman" w:cs="Times New Roman"/>
          <w:sz w:val="20"/>
          <w:szCs w:val="20"/>
        </w:rPr>
        <w:t>FAN</w:t>
      </w:r>
    </w:p>
    <w:p w14:paraId="663CB317" w14:textId="77777777" w:rsidR="001D7074" w:rsidRDefault="001D7074">
      <w:pPr>
        <w:spacing w:after="200" w:line="276" w:lineRule="auto"/>
        <w:rPr>
          <w:rFonts w:eastAsiaTheme="minorHAnsi"/>
          <w:sz w:val="20"/>
          <w:szCs w:val="20"/>
          <w:lang w:val="en-US" w:eastAsia="en-US"/>
        </w:rPr>
      </w:pPr>
      <w:r>
        <w:rPr>
          <w:sz w:val="20"/>
          <w:szCs w:val="20"/>
        </w:rPr>
        <w:br w:type="page"/>
      </w:r>
    </w:p>
    <w:p w14:paraId="14181805" w14:textId="665D8A97" w:rsidR="001D7074" w:rsidRPr="001D7074" w:rsidRDefault="001D7074" w:rsidP="001D7074">
      <w:pPr>
        <w:autoSpaceDE w:val="0"/>
        <w:autoSpaceDN w:val="0"/>
        <w:adjustRightInd w:val="0"/>
        <w:jc w:val="both"/>
        <w:rPr>
          <w:sz w:val="20"/>
          <w:szCs w:val="20"/>
        </w:rPr>
      </w:pPr>
    </w:p>
    <w:p w14:paraId="232BF978" w14:textId="360121AD" w:rsidR="001D7074" w:rsidRDefault="001D7074" w:rsidP="0022097E">
      <w:pPr>
        <w:autoSpaceDE w:val="0"/>
        <w:autoSpaceDN w:val="0"/>
        <w:adjustRightInd w:val="0"/>
        <w:jc w:val="both"/>
        <w:rPr>
          <w:sz w:val="20"/>
          <w:szCs w:val="20"/>
        </w:rPr>
      </w:pPr>
      <w:r w:rsidRPr="00B64CDB">
        <w:rPr>
          <w:noProof/>
          <w:lang w:val="en-IN" w:eastAsia="en-IN"/>
        </w:rPr>
        <w:drawing>
          <wp:anchor distT="0" distB="0" distL="114300" distR="114300" simplePos="0" relativeHeight="251631104" behindDoc="1" locked="0" layoutInCell="1" allowOverlap="1" wp14:anchorId="2FBFECA2" wp14:editId="2AEDB99A">
            <wp:simplePos x="0" y="0"/>
            <wp:positionH relativeFrom="margin">
              <wp:posOffset>1078230</wp:posOffset>
            </wp:positionH>
            <wp:positionV relativeFrom="paragraph">
              <wp:posOffset>113665</wp:posOffset>
            </wp:positionV>
            <wp:extent cx="4098925" cy="2508250"/>
            <wp:effectExtent l="0" t="0" r="0" b="6350"/>
            <wp:wrapNone/>
            <wp:docPr id="1788484990" name="Picture 1788484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98925" cy="2508250"/>
                    </a:xfrm>
                    <a:prstGeom prst="rect">
                      <a:avLst/>
                    </a:prstGeom>
                  </pic:spPr>
                </pic:pic>
              </a:graphicData>
            </a:graphic>
            <wp14:sizeRelH relativeFrom="margin">
              <wp14:pctWidth>0</wp14:pctWidth>
            </wp14:sizeRelH>
            <wp14:sizeRelV relativeFrom="margin">
              <wp14:pctHeight>0</wp14:pctHeight>
            </wp14:sizeRelV>
          </wp:anchor>
        </w:drawing>
      </w:r>
    </w:p>
    <w:p w14:paraId="1CC93F63" w14:textId="233EA9B4" w:rsidR="001D7074" w:rsidRDefault="001D7074" w:rsidP="0022097E">
      <w:pPr>
        <w:autoSpaceDE w:val="0"/>
        <w:autoSpaceDN w:val="0"/>
        <w:adjustRightInd w:val="0"/>
        <w:jc w:val="both"/>
        <w:rPr>
          <w:sz w:val="20"/>
          <w:szCs w:val="20"/>
        </w:rPr>
      </w:pPr>
    </w:p>
    <w:p w14:paraId="6F918923" w14:textId="620E3C5B" w:rsidR="001D7074" w:rsidRDefault="001D7074" w:rsidP="0022097E">
      <w:pPr>
        <w:autoSpaceDE w:val="0"/>
        <w:autoSpaceDN w:val="0"/>
        <w:adjustRightInd w:val="0"/>
        <w:jc w:val="both"/>
        <w:rPr>
          <w:sz w:val="20"/>
          <w:szCs w:val="20"/>
        </w:rPr>
      </w:pPr>
    </w:p>
    <w:p w14:paraId="3D46EB31" w14:textId="404B2EBB" w:rsidR="001D7074" w:rsidRDefault="001D7074" w:rsidP="0022097E">
      <w:pPr>
        <w:autoSpaceDE w:val="0"/>
        <w:autoSpaceDN w:val="0"/>
        <w:adjustRightInd w:val="0"/>
        <w:jc w:val="both"/>
        <w:rPr>
          <w:sz w:val="20"/>
          <w:szCs w:val="20"/>
        </w:rPr>
      </w:pPr>
    </w:p>
    <w:p w14:paraId="64B98ACB" w14:textId="788746EA" w:rsidR="001D7074" w:rsidRDefault="001D7074" w:rsidP="0022097E">
      <w:pPr>
        <w:autoSpaceDE w:val="0"/>
        <w:autoSpaceDN w:val="0"/>
        <w:adjustRightInd w:val="0"/>
        <w:jc w:val="both"/>
        <w:rPr>
          <w:sz w:val="20"/>
          <w:szCs w:val="20"/>
        </w:rPr>
      </w:pPr>
    </w:p>
    <w:p w14:paraId="3D0E7F56" w14:textId="40343F5D" w:rsidR="001D7074" w:rsidRDefault="001D7074" w:rsidP="0022097E">
      <w:pPr>
        <w:autoSpaceDE w:val="0"/>
        <w:autoSpaceDN w:val="0"/>
        <w:adjustRightInd w:val="0"/>
        <w:jc w:val="both"/>
        <w:rPr>
          <w:sz w:val="20"/>
          <w:szCs w:val="20"/>
        </w:rPr>
      </w:pPr>
    </w:p>
    <w:p w14:paraId="7037EE2A" w14:textId="77777777" w:rsidR="001D7074" w:rsidRDefault="001D7074" w:rsidP="0022097E">
      <w:pPr>
        <w:autoSpaceDE w:val="0"/>
        <w:autoSpaceDN w:val="0"/>
        <w:adjustRightInd w:val="0"/>
        <w:jc w:val="both"/>
        <w:rPr>
          <w:sz w:val="20"/>
          <w:szCs w:val="20"/>
        </w:rPr>
      </w:pPr>
    </w:p>
    <w:p w14:paraId="2CB8BEFD" w14:textId="77777777" w:rsidR="001D7074" w:rsidRDefault="001D7074" w:rsidP="0022097E">
      <w:pPr>
        <w:autoSpaceDE w:val="0"/>
        <w:autoSpaceDN w:val="0"/>
        <w:adjustRightInd w:val="0"/>
        <w:jc w:val="both"/>
        <w:rPr>
          <w:sz w:val="20"/>
          <w:szCs w:val="20"/>
        </w:rPr>
      </w:pPr>
    </w:p>
    <w:p w14:paraId="4683C1F5" w14:textId="77777777" w:rsidR="001D7074" w:rsidRDefault="001D7074" w:rsidP="0022097E">
      <w:pPr>
        <w:autoSpaceDE w:val="0"/>
        <w:autoSpaceDN w:val="0"/>
        <w:adjustRightInd w:val="0"/>
        <w:jc w:val="both"/>
        <w:rPr>
          <w:sz w:val="20"/>
          <w:szCs w:val="20"/>
        </w:rPr>
      </w:pPr>
    </w:p>
    <w:p w14:paraId="47B4A9DF" w14:textId="77777777" w:rsidR="001D7074" w:rsidRDefault="001D7074" w:rsidP="0022097E">
      <w:pPr>
        <w:autoSpaceDE w:val="0"/>
        <w:autoSpaceDN w:val="0"/>
        <w:adjustRightInd w:val="0"/>
        <w:jc w:val="both"/>
        <w:rPr>
          <w:sz w:val="20"/>
          <w:szCs w:val="20"/>
        </w:rPr>
      </w:pPr>
    </w:p>
    <w:p w14:paraId="78E5AFFE" w14:textId="77777777" w:rsidR="001D7074" w:rsidRDefault="001D7074" w:rsidP="0022097E">
      <w:pPr>
        <w:autoSpaceDE w:val="0"/>
        <w:autoSpaceDN w:val="0"/>
        <w:adjustRightInd w:val="0"/>
        <w:jc w:val="both"/>
        <w:rPr>
          <w:sz w:val="20"/>
          <w:szCs w:val="20"/>
        </w:rPr>
      </w:pPr>
    </w:p>
    <w:p w14:paraId="1E9D9744" w14:textId="77777777" w:rsidR="001D7074" w:rsidRDefault="001D7074" w:rsidP="0022097E">
      <w:pPr>
        <w:autoSpaceDE w:val="0"/>
        <w:autoSpaceDN w:val="0"/>
        <w:adjustRightInd w:val="0"/>
        <w:jc w:val="both"/>
        <w:rPr>
          <w:sz w:val="20"/>
          <w:szCs w:val="20"/>
        </w:rPr>
      </w:pPr>
    </w:p>
    <w:p w14:paraId="1EC0C613" w14:textId="77777777" w:rsidR="001D7074" w:rsidRDefault="001D7074" w:rsidP="0022097E">
      <w:pPr>
        <w:autoSpaceDE w:val="0"/>
        <w:autoSpaceDN w:val="0"/>
        <w:adjustRightInd w:val="0"/>
        <w:jc w:val="both"/>
        <w:rPr>
          <w:sz w:val="20"/>
          <w:szCs w:val="20"/>
        </w:rPr>
      </w:pPr>
    </w:p>
    <w:p w14:paraId="647B8D7C" w14:textId="77777777" w:rsidR="001D7074" w:rsidRDefault="001D7074" w:rsidP="0022097E">
      <w:pPr>
        <w:autoSpaceDE w:val="0"/>
        <w:autoSpaceDN w:val="0"/>
        <w:adjustRightInd w:val="0"/>
        <w:jc w:val="both"/>
        <w:rPr>
          <w:sz w:val="20"/>
          <w:szCs w:val="20"/>
        </w:rPr>
      </w:pPr>
    </w:p>
    <w:p w14:paraId="72EFABEE" w14:textId="77777777" w:rsidR="001D7074" w:rsidRDefault="001D7074" w:rsidP="0022097E">
      <w:pPr>
        <w:autoSpaceDE w:val="0"/>
        <w:autoSpaceDN w:val="0"/>
        <w:adjustRightInd w:val="0"/>
        <w:jc w:val="both"/>
        <w:rPr>
          <w:sz w:val="20"/>
          <w:szCs w:val="20"/>
        </w:rPr>
      </w:pPr>
    </w:p>
    <w:p w14:paraId="6FA3BA27" w14:textId="77777777" w:rsidR="001D7074" w:rsidRDefault="001D7074" w:rsidP="0022097E">
      <w:pPr>
        <w:autoSpaceDE w:val="0"/>
        <w:autoSpaceDN w:val="0"/>
        <w:adjustRightInd w:val="0"/>
        <w:jc w:val="both"/>
        <w:rPr>
          <w:sz w:val="20"/>
          <w:szCs w:val="20"/>
        </w:rPr>
      </w:pPr>
    </w:p>
    <w:p w14:paraId="77294B32" w14:textId="77777777" w:rsidR="001D7074" w:rsidRDefault="001D7074" w:rsidP="0022097E">
      <w:pPr>
        <w:autoSpaceDE w:val="0"/>
        <w:autoSpaceDN w:val="0"/>
        <w:adjustRightInd w:val="0"/>
        <w:jc w:val="both"/>
        <w:rPr>
          <w:sz w:val="20"/>
          <w:szCs w:val="20"/>
        </w:rPr>
      </w:pPr>
    </w:p>
    <w:p w14:paraId="0636C610" w14:textId="77777777" w:rsidR="001D7074" w:rsidRDefault="001D7074" w:rsidP="0022097E">
      <w:pPr>
        <w:autoSpaceDE w:val="0"/>
        <w:autoSpaceDN w:val="0"/>
        <w:adjustRightInd w:val="0"/>
        <w:jc w:val="both"/>
        <w:rPr>
          <w:sz w:val="20"/>
          <w:szCs w:val="20"/>
        </w:rPr>
      </w:pPr>
    </w:p>
    <w:p w14:paraId="7E5901E4" w14:textId="5B43C71E" w:rsidR="001D7074" w:rsidRDefault="001D7074" w:rsidP="001D7074">
      <w:pPr>
        <w:autoSpaceDE w:val="0"/>
        <w:autoSpaceDN w:val="0"/>
        <w:adjustRightInd w:val="0"/>
        <w:jc w:val="center"/>
        <w:rPr>
          <w:sz w:val="20"/>
          <w:szCs w:val="20"/>
        </w:rPr>
      </w:pPr>
      <w:r>
        <w:rPr>
          <w:sz w:val="20"/>
          <w:szCs w:val="20"/>
        </w:rPr>
        <w:t xml:space="preserve">Fig 3.1 Pin Diagram </w:t>
      </w:r>
    </w:p>
    <w:p w14:paraId="37AA7CDE" w14:textId="77777777" w:rsidR="001D7074" w:rsidRDefault="001D7074" w:rsidP="0022097E">
      <w:pPr>
        <w:autoSpaceDE w:val="0"/>
        <w:autoSpaceDN w:val="0"/>
        <w:adjustRightInd w:val="0"/>
        <w:jc w:val="both"/>
        <w:rPr>
          <w:sz w:val="20"/>
          <w:szCs w:val="20"/>
        </w:rPr>
      </w:pPr>
    </w:p>
    <w:p w14:paraId="6829612F" w14:textId="30C15E3B" w:rsidR="001D7074" w:rsidRDefault="001D7074" w:rsidP="0022097E">
      <w:pPr>
        <w:autoSpaceDE w:val="0"/>
        <w:autoSpaceDN w:val="0"/>
        <w:adjustRightInd w:val="0"/>
        <w:jc w:val="both"/>
        <w:rPr>
          <w:b/>
        </w:rPr>
      </w:pPr>
      <w:r w:rsidRPr="0057504C">
        <w:rPr>
          <w:b/>
        </w:rPr>
        <w:t>Arduino Nano</w:t>
      </w:r>
    </w:p>
    <w:p w14:paraId="0606BC05" w14:textId="77777777" w:rsidR="001D7074" w:rsidRDefault="001D7074" w:rsidP="001D7074">
      <w:pPr>
        <w:spacing w:line="360" w:lineRule="auto"/>
        <w:jc w:val="both"/>
        <w:rPr>
          <w:b/>
        </w:rPr>
      </w:pPr>
    </w:p>
    <w:p w14:paraId="1321E6B1" w14:textId="12252FC2" w:rsidR="001D7074" w:rsidRPr="00B64CDB" w:rsidRDefault="00901D02" w:rsidP="00901D02">
      <w:pPr>
        <w:jc w:val="both"/>
        <w:rPr>
          <w:sz w:val="18"/>
          <w:szCs w:val="18"/>
        </w:rPr>
      </w:pPr>
      <w:r w:rsidRPr="00B64CDB">
        <w:rPr>
          <w:b/>
          <w:bCs/>
          <w:noProof/>
          <w:sz w:val="18"/>
          <w:szCs w:val="18"/>
          <w:lang w:val="en-IN" w:eastAsia="en-IN"/>
        </w:rPr>
        <w:drawing>
          <wp:anchor distT="0" distB="0" distL="114300" distR="114300" simplePos="0" relativeHeight="251635200" behindDoc="1" locked="0" layoutInCell="1" allowOverlap="1" wp14:anchorId="441BDEBF" wp14:editId="088F73B7">
            <wp:simplePos x="0" y="0"/>
            <wp:positionH relativeFrom="margin">
              <wp:posOffset>2127250</wp:posOffset>
            </wp:positionH>
            <wp:positionV relativeFrom="paragraph">
              <wp:posOffset>317361</wp:posOffset>
            </wp:positionV>
            <wp:extent cx="1698535" cy="1546860"/>
            <wp:effectExtent l="0" t="0" r="0" b="0"/>
            <wp:wrapNone/>
            <wp:docPr id="1964021349" name="Picture 196402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98535" cy="1546860"/>
                    </a:xfrm>
                    <a:prstGeom prst="rect">
                      <a:avLst/>
                    </a:prstGeom>
                  </pic:spPr>
                </pic:pic>
              </a:graphicData>
            </a:graphic>
            <wp14:sizeRelH relativeFrom="margin">
              <wp14:pctWidth>0</wp14:pctWidth>
            </wp14:sizeRelH>
            <wp14:sizeRelV relativeFrom="margin">
              <wp14:pctHeight>0</wp14:pctHeight>
            </wp14:sizeRelV>
          </wp:anchor>
        </w:drawing>
      </w:r>
      <w:r w:rsidR="001D7074" w:rsidRPr="00B64CDB">
        <w:rPr>
          <w:sz w:val="18"/>
          <w:szCs w:val="18"/>
        </w:rPr>
        <w:t xml:space="preserve">The Arduino Nano is a compact and versatile microcontroller board based on the </w:t>
      </w:r>
      <w:proofErr w:type="spellStart"/>
      <w:r w:rsidR="001D7074" w:rsidRPr="00B64CDB">
        <w:rPr>
          <w:sz w:val="18"/>
          <w:szCs w:val="18"/>
        </w:rPr>
        <w:t>ATmega</w:t>
      </w:r>
      <w:proofErr w:type="spellEnd"/>
      <w:r w:rsidR="001D7074" w:rsidRPr="00B64CDB">
        <w:rPr>
          <w:sz w:val="18"/>
          <w:szCs w:val="18"/>
        </w:rPr>
        <w:t xml:space="preserve"> series of microcontrollers. It's part of the Arduino ecosystem, which aims to provide an accessible platform for electronics and programming enthusiasts to create interactive projects and prototypes.</w:t>
      </w:r>
    </w:p>
    <w:p w14:paraId="169BCAC7" w14:textId="386B944D" w:rsidR="001D7074" w:rsidRPr="00B64CDB" w:rsidRDefault="001D7074" w:rsidP="001D7074">
      <w:pPr>
        <w:spacing w:line="360" w:lineRule="auto"/>
        <w:jc w:val="both"/>
        <w:rPr>
          <w:b/>
          <w:bCs/>
          <w:sz w:val="18"/>
          <w:szCs w:val="18"/>
        </w:rPr>
      </w:pPr>
    </w:p>
    <w:p w14:paraId="71BEE9CA" w14:textId="77777777" w:rsidR="001D7074" w:rsidRPr="00B64CDB" w:rsidRDefault="001D7074" w:rsidP="001D7074">
      <w:pPr>
        <w:spacing w:line="360" w:lineRule="auto"/>
        <w:jc w:val="both"/>
        <w:rPr>
          <w:b/>
          <w:bCs/>
          <w:sz w:val="18"/>
          <w:szCs w:val="18"/>
        </w:rPr>
      </w:pPr>
    </w:p>
    <w:p w14:paraId="355EDBC5" w14:textId="77777777" w:rsidR="001D7074" w:rsidRDefault="001D7074" w:rsidP="0022097E">
      <w:pPr>
        <w:autoSpaceDE w:val="0"/>
        <w:autoSpaceDN w:val="0"/>
        <w:adjustRightInd w:val="0"/>
        <w:jc w:val="both"/>
        <w:rPr>
          <w:sz w:val="20"/>
          <w:szCs w:val="20"/>
        </w:rPr>
      </w:pPr>
    </w:p>
    <w:p w14:paraId="16824954" w14:textId="77777777" w:rsidR="001D7074" w:rsidRDefault="001D7074" w:rsidP="0022097E">
      <w:pPr>
        <w:autoSpaceDE w:val="0"/>
        <w:autoSpaceDN w:val="0"/>
        <w:adjustRightInd w:val="0"/>
        <w:jc w:val="both"/>
        <w:rPr>
          <w:sz w:val="20"/>
          <w:szCs w:val="20"/>
        </w:rPr>
      </w:pPr>
    </w:p>
    <w:p w14:paraId="555623D7" w14:textId="77777777" w:rsidR="0022097E" w:rsidRDefault="0022097E" w:rsidP="0022097E">
      <w:pPr>
        <w:autoSpaceDE w:val="0"/>
        <w:autoSpaceDN w:val="0"/>
        <w:adjustRightInd w:val="0"/>
        <w:jc w:val="both"/>
        <w:rPr>
          <w:sz w:val="20"/>
          <w:szCs w:val="20"/>
        </w:rPr>
      </w:pPr>
    </w:p>
    <w:p w14:paraId="4B67B5A0" w14:textId="77777777" w:rsidR="001D7074" w:rsidRDefault="001D7074" w:rsidP="0022097E">
      <w:pPr>
        <w:autoSpaceDE w:val="0"/>
        <w:autoSpaceDN w:val="0"/>
        <w:adjustRightInd w:val="0"/>
        <w:jc w:val="both"/>
        <w:rPr>
          <w:sz w:val="20"/>
          <w:szCs w:val="20"/>
        </w:rPr>
      </w:pPr>
    </w:p>
    <w:p w14:paraId="3883708B" w14:textId="77777777" w:rsidR="001D7074" w:rsidRDefault="001D7074" w:rsidP="001D7074">
      <w:pPr>
        <w:autoSpaceDE w:val="0"/>
        <w:autoSpaceDN w:val="0"/>
        <w:adjustRightInd w:val="0"/>
        <w:jc w:val="center"/>
        <w:rPr>
          <w:sz w:val="20"/>
          <w:szCs w:val="20"/>
        </w:rPr>
      </w:pPr>
    </w:p>
    <w:p w14:paraId="25814709" w14:textId="77777777" w:rsidR="001D7074" w:rsidRDefault="001D7074" w:rsidP="001D7074">
      <w:pPr>
        <w:autoSpaceDE w:val="0"/>
        <w:autoSpaceDN w:val="0"/>
        <w:adjustRightInd w:val="0"/>
        <w:jc w:val="center"/>
        <w:rPr>
          <w:sz w:val="20"/>
          <w:szCs w:val="20"/>
        </w:rPr>
      </w:pPr>
    </w:p>
    <w:p w14:paraId="6B8EE322" w14:textId="77777777" w:rsidR="001D7074" w:rsidRDefault="001D7074" w:rsidP="001D7074">
      <w:pPr>
        <w:autoSpaceDE w:val="0"/>
        <w:autoSpaceDN w:val="0"/>
        <w:adjustRightInd w:val="0"/>
        <w:jc w:val="center"/>
        <w:rPr>
          <w:sz w:val="20"/>
          <w:szCs w:val="20"/>
        </w:rPr>
      </w:pPr>
    </w:p>
    <w:p w14:paraId="2FDFAE4A" w14:textId="77777777" w:rsidR="00901D02" w:rsidRDefault="00901D02" w:rsidP="001D7074">
      <w:pPr>
        <w:autoSpaceDE w:val="0"/>
        <w:autoSpaceDN w:val="0"/>
        <w:adjustRightInd w:val="0"/>
        <w:jc w:val="center"/>
        <w:rPr>
          <w:sz w:val="20"/>
          <w:szCs w:val="20"/>
        </w:rPr>
      </w:pPr>
    </w:p>
    <w:p w14:paraId="465BF780" w14:textId="77777777" w:rsidR="001D7074" w:rsidRDefault="001D7074" w:rsidP="001D7074">
      <w:pPr>
        <w:autoSpaceDE w:val="0"/>
        <w:autoSpaceDN w:val="0"/>
        <w:adjustRightInd w:val="0"/>
        <w:jc w:val="center"/>
        <w:rPr>
          <w:sz w:val="20"/>
          <w:szCs w:val="20"/>
        </w:rPr>
      </w:pPr>
      <w:r>
        <w:rPr>
          <w:sz w:val="20"/>
          <w:szCs w:val="20"/>
        </w:rPr>
        <w:t>Fig 3.2 Arduino Nano</w:t>
      </w:r>
    </w:p>
    <w:p w14:paraId="021465DA" w14:textId="77777777" w:rsidR="001D7074" w:rsidRDefault="001D7074" w:rsidP="001D7074">
      <w:pPr>
        <w:autoSpaceDE w:val="0"/>
        <w:autoSpaceDN w:val="0"/>
        <w:adjustRightInd w:val="0"/>
        <w:rPr>
          <w:sz w:val="20"/>
          <w:szCs w:val="20"/>
        </w:rPr>
      </w:pPr>
    </w:p>
    <w:p w14:paraId="7427E7EA" w14:textId="1BB7507C" w:rsidR="001D7074" w:rsidRPr="001D7074" w:rsidRDefault="001D7074" w:rsidP="001D7074">
      <w:pPr>
        <w:spacing w:line="360" w:lineRule="auto"/>
        <w:jc w:val="both"/>
        <w:rPr>
          <w:b/>
        </w:rPr>
      </w:pPr>
      <w:r w:rsidRPr="001D7074">
        <w:rPr>
          <w:b/>
        </w:rPr>
        <w:t>OLED</w:t>
      </w:r>
    </w:p>
    <w:p w14:paraId="39F8E090" w14:textId="075AE583" w:rsidR="001D7074" w:rsidRPr="00B64CDB" w:rsidRDefault="001D7074" w:rsidP="00901D02">
      <w:pPr>
        <w:jc w:val="both"/>
        <w:rPr>
          <w:sz w:val="18"/>
          <w:szCs w:val="18"/>
        </w:rPr>
      </w:pPr>
      <w:r w:rsidRPr="00B64CDB">
        <w:rPr>
          <w:sz w:val="18"/>
          <w:szCs w:val="18"/>
        </w:rPr>
        <w:t>OLED stands for (</w:t>
      </w:r>
      <w:r w:rsidRPr="00B64CDB">
        <w:rPr>
          <w:b/>
          <w:sz w:val="18"/>
          <w:szCs w:val="18"/>
        </w:rPr>
        <w:t>Organic Light-Emitting Diode</w:t>
      </w:r>
      <w:r w:rsidRPr="00B64CDB">
        <w:rPr>
          <w:sz w:val="18"/>
          <w:szCs w:val="18"/>
        </w:rPr>
        <w:t>). It's a type of display technology that uses organic compounds to emit light when an electric current is applied. Unlike traditional LED (Light-Emitting Diode) displays or LCD (Liquid Crystal Display) screens, OLED screens don't require a separate backlight because each individual pixel emits its own light</w:t>
      </w:r>
      <w:r w:rsidR="00901D02">
        <w:rPr>
          <w:sz w:val="18"/>
          <w:szCs w:val="18"/>
        </w:rPr>
        <w:t>. The OLED display descriptions are tabulated in Table 3.1</w:t>
      </w:r>
    </w:p>
    <w:p w14:paraId="1BCBC52A" w14:textId="77777777" w:rsidR="001D7074" w:rsidRPr="00B64CDB" w:rsidRDefault="001D7074" w:rsidP="001D7074">
      <w:pPr>
        <w:spacing w:line="360" w:lineRule="auto"/>
        <w:jc w:val="both"/>
        <w:rPr>
          <w:sz w:val="18"/>
          <w:szCs w:val="18"/>
        </w:rPr>
      </w:pPr>
      <w:r w:rsidRPr="00B64CDB">
        <w:rPr>
          <w:noProof/>
          <w:sz w:val="18"/>
          <w:szCs w:val="18"/>
          <w:lang w:val="en-IN" w:eastAsia="en-IN"/>
        </w:rPr>
        <w:drawing>
          <wp:anchor distT="0" distB="0" distL="114300" distR="114300" simplePos="0" relativeHeight="251694592" behindDoc="1" locked="0" layoutInCell="1" allowOverlap="1" wp14:anchorId="1EEAD7BA" wp14:editId="07977583">
            <wp:simplePos x="0" y="0"/>
            <wp:positionH relativeFrom="margin">
              <wp:posOffset>1871980</wp:posOffset>
            </wp:positionH>
            <wp:positionV relativeFrom="paragraph">
              <wp:posOffset>20320</wp:posOffset>
            </wp:positionV>
            <wp:extent cx="1955800" cy="1726982"/>
            <wp:effectExtent l="0" t="0" r="6350" b="6985"/>
            <wp:wrapNone/>
            <wp:docPr id="683028130" name="Picture 683028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60132" cy="1730807"/>
                    </a:xfrm>
                    <a:prstGeom prst="rect">
                      <a:avLst/>
                    </a:prstGeom>
                  </pic:spPr>
                </pic:pic>
              </a:graphicData>
            </a:graphic>
            <wp14:sizeRelH relativeFrom="margin">
              <wp14:pctWidth>0</wp14:pctWidth>
            </wp14:sizeRelH>
            <wp14:sizeRelV relativeFrom="margin">
              <wp14:pctHeight>0</wp14:pctHeight>
            </wp14:sizeRelV>
          </wp:anchor>
        </w:drawing>
      </w:r>
    </w:p>
    <w:p w14:paraId="73578F5B" w14:textId="77777777" w:rsidR="001D7074" w:rsidRPr="00B64CDB" w:rsidRDefault="001D7074" w:rsidP="001D7074">
      <w:pPr>
        <w:tabs>
          <w:tab w:val="left" w:pos="2964"/>
        </w:tabs>
        <w:spacing w:line="360" w:lineRule="auto"/>
        <w:jc w:val="both"/>
        <w:rPr>
          <w:sz w:val="18"/>
          <w:szCs w:val="18"/>
        </w:rPr>
      </w:pPr>
      <w:r w:rsidRPr="00B64CDB">
        <w:rPr>
          <w:sz w:val="18"/>
          <w:szCs w:val="18"/>
        </w:rPr>
        <w:tab/>
      </w:r>
    </w:p>
    <w:p w14:paraId="0123919F" w14:textId="77777777" w:rsidR="001D7074" w:rsidRPr="00B64CDB" w:rsidRDefault="001D7074" w:rsidP="001D7074">
      <w:pPr>
        <w:spacing w:line="360" w:lineRule="auto"/>
        <w:jc w:val="both"/>
        <w:rPr>
          <w:sz w:val="18"/>
          <w:szCs w:val="18"/>
        </w:rPr>
      </w:pPr>
    </w:p>
    <w:p w14:paraId="4C96221B" w14:textId="77777777" w:rsidR="001D7074" w:rsidRPr="00B64CDB" w:rsidRDefault="001D7074" w:rsidP="001D7074">
      <w:pPr>
        <w:spacing w:line="360" w:lineRule="auto"/>
        <w:jc w:val="both"/>
        <w:rPr>
          <w:sz w:val="18"/>
          <w:szCs w:val="18"/>
        </w:rPr>
      </w:pPr>
    </w:p>
    <w:p w14:paraId="62975DC4" w14:textId="77777777" w:rsidR="001D7074" w:rsidRDefault="001D7074" w:rsidP="001D7074">
      <w:pPr>
        <w:spacing w:line="360" w:lineRule="auto"/>
        <w:jc w:val="both"/>
        <w:rPr>
          <w:sz w:val="18"/>
          <w:szCs w:val="18"/>
        </w:rPr>
      </w:pPr>
      <w:r w:rsidRPr="00B64CDB">
        <w:rPr>
          <w:sz w:val="18"/>
          <w:szCs w:val="18"/>
        </w:rPr>
        <w:t xml:space="preserve">                                                                            </w:t>
      </w:r>
    </w:p>
    <w:p w14:paraId="4C3EF06E" w14:textId="77777777" w:rsidR="001D7074" w:rsidRDefault="001D7074" w:rsidP="001D7074">
      <w:pPr>
        <w:spacing w:line="360" w:lineRule="auto"/>
        <w:jc w:val="both"/>
        <w:rPr>
          <w:sz w:val="18"/>
          <w:szCs w:val="18"/>
        </w:rPr>
      </w:pPr>
    </w:p>
    <w:p w14:paraId="259A946A" w14:textId="77777777" w:rsidR="001D7074" w:rsidRDefault="001D7074" w:rsidP="001D7074">
      <w:pPr>
        <w:spacing w:line="360" w:lineRule="auto"/>
        <w:jc w:val="both"/>
        <w:rPr>
          <w:sz w:val="18"/>
          <w:szCs w:val="18"/>
        </w:rPr>
      </w:pPr>
    </w:p>
    <w:p w14:paraId="363C61ED" w14:textId="77777777" w:rsidR="001D7074" w:rsidRDefault="001D7074" w:rsidP="001D7074">
      <w:pPr>
        <w:spacing w:line="360" w:lineRule="auto"/>
        <w:jc w:val="both"/>
        <w:rPr>
          <w:sz w:val="18"/>
          <w:szCs w:val="18"/>
        </w:rPr>
      </w:pPr>
    </w:p>
    <w:p w14:paraId="181472FC" w14:textId="77777777" w:rsidR="001D7074" w:rsidRDefault="001D7074" w:rsidP="001D7074">
      <w:pPr>
        <w:spacing w:line="360" w:lineRule="auto"/>
        <w:jc w:val="both"/>
        <w:rPr>
          <w:sz w:val="18"/>
          <w:szCs w:val="18"/>
        </w:rPr>
      </w:pPr>
    </w:p>
    <w:p w14:paraId="0880D224" w14:textId="1B026CCC" w:rsidR="001D7074" w:rsidRDefault="001D7074" w:rsidP="001D7074">
      <w:pPr>
        <w:autoSpaceDE w:val="0"/>
        <w:autoSpaceDN w:val="0"/>
        <w:adjustRightInd w:val="0"/>
        <w:jc w:val="center"/>
        <w:rPr>
          <w:sz w:val="20"/>
          <w:szCs w:val="20"/>
        </w:rPr>
      </w:pPr>
      <w:r>
        <w:rPr>
          <w:sz w:val="20"/>
          <w:szCs w:val="20"/>
        </w:rPr>
        <w:t>Fig 3.3 OLED Display</w:t>
      </w:r>
    </w:p>
    <w:p w14:paraId="510A584A" w14:textId="77777777" w:rsidR="001D7074" w:rsidRDefault="001D7074" w:rsidP="001D7074">
      <w:pPr>
        <w:autoSpaceDE w:val="0"/>
        <w:autoSpaceDN w:val="0"/>
        <w:adjustRightInd w:val="0"/>
        <w:rPr>
          <w:sz w:val="20"/>
          <w:szCs w:val="20"/>
        </w:rPr>
      </w:pPr>
    </w:p>
    <w:p w14:paraId="5D21783A" w14:textId="77777777" w:rsidR="00824EC9" w:rsidRDefault="00824EC9">
      <w:pPr>
        <w:spacing w:after="200" w:line="276" w:lineRule="auto"/>
        <w:rPr>
          <w:sz w:val="20"/>
          <w:szCs w:val="20"/>
        </w:rPr>
      </w:pPr>
      <w:r>
        <w:rPr>
          <w:sz w:val="20"/>
          <w:szCs w:val="20"/>
        </w:rPr>
        <w:br w:type="page"/>
      </w:r>
    </w:p>
    <w:p w14:paraId="23C5DC32" w14:textId="45DA2746" w:rsidR="001D7074" w:rsidRDefault="001D7074" w:rsidP="001D7074">
      <w:pPr>
        <w:jc w:val="center"/>
        <w:rPr>
          <w:sz w:val="20"/>
          <w:szCs w:val="20"/>
        </w:rPr>
      </w:pPr>
      <w:r w:rsidRPr="00824EC9">
        <w:rPr>
          <w:sz w:val="20"/>
          <w:szCs w:val="20"/>
        </w:rPr>
        <w:lastRenderedPageBreak/>
        <w:t>Table 3.1 OLED Descriptions</w:t>
      </w:r>
    </w:p>
    <w:p w14:paraId="680E3411" w14:textId="77777777" w:rsidR="00824EC9" w:rsidRPr="00824EC9" w:rsidRDefault="00824EC9" w:rsidP="001D7074">
      <w:pPr>
        <w:jc w:val="center"/>
        <w:rPr>
          <w:sz w:val="20"/>
          <w:szCs w:val="20"/>
        </w:rPr>
      </w:pPr>
    </w:p>
    <w:tbl>
      <w:tblPr>
        <w:tblStyle w:val="TableGrid"/>
        <w:tblW w:w="0" w:type="auto"/>
        <w:jc w:val="center"/>
        <w:tblLook w:val="04A0" w:firstRow="1" w:lastRow="0" w:firstColumn="1" w:lastColumn="0" w:noHBand="0" w:noVBand="1"/>
      </w:tblPr>
      <w:tblGrid>
        <w:gridCol w:w="2384"/>
        <w:gridCol w:w="2384"/>
      </w:tblGrid>
      <w:tr w:rsidR="001D7074" w14:paraId="04BD8612" w14:textId="77777777" w:rsidTr="001D7074">
        <w:trPr>
          <w:trHeight w:val="366"/>
          <w:jc w:val="center"/>
        </w:trPr>
        <w:tc>
          <w:tcPr>
            <w:tcW w:w="2384" w:type="dxa"/>
          </w:tcPr>
          <w:p w14:paraId="52428791" w14:textId="37F2C237" w:rsidR="001D7074" w:rsidRDefault="001D7074" w:rsidP="00824EC9">
            <w:pPr>
              <w:jc w:val="both"/>
              <w:rPr>
                <w:b/>
              </w:rPr>
            </w:pPr>
            <w:r w:rsidRPr="00A438B3">
              <w:rPr>
                <w:sz w:val="18"/>
                <w:szCs w:val="18"/>
              </w:rPr>
              <w:t xml:space="preserve">Operating Voltage                 </w:t>
            </w:r>
          </w:p>
        </w:tc>
        <w:tc>
          <w:tcPr>
            <w:tcW w:w="2384" w:type="dxa"/>
          </w:tcPr>
          <w:p w14:paraId="5D579A0B" w14:textId="33D56BDD" w:rsidR="001D7074" w:rsidRDefault="001D7074" w:rsidP="00824EC9">
            <w:pPr>
              <w:jc w:val="both"/>
              <w:rPr>
                <w:b/>
              </w:rPr>
            </w:pPr>
            <w:r w:rsidRPr="00B31C7C">
              <w:rPr>
                <w:sz w:val="18"/>
                <w:szCs w:val="18"/>
              </w:rPr>
              <w:t xml:space="preserve">   5v</w:t>
            </w:r>
          </w:p>
        </w:tc>
      </w:tr>
      <w:tr w:rsidR="001D7074" w14:paraId="44AE3B9A" w14:textId="77777777" w:rsidTr="001D7074">
        <w:trPr>
          <w:trHeight w:val="366"/>
          <w:jc w:val="center"/>
        </w:trPr>
        <w:tc>
          <w:tcPr>
            <w:tcW w:w="2384" w:type="dxa"/>
          </w:tcPr>
          <w:p w14:paraId="75CD0D7E" w14:textId="77119B1C" w:rsidR="001D7074" w:rsidRDefault="001D7074" w:rsidP="00824EC9">
            <w:pPr>
              <w:jc w:val="both"/>
              <w:rPr>
                <w:b/>
              </w:rPr>
            </w:pPr>
            <w:r w:rsidRPr="00A438B3">
              <w:rPr>
                <w:sz w:val="18"/>
                <w:szCs w:val="18"/>
              </w:rPr>
              <w:t xml:space="preserve">Operating Current                 </w:t>
            </w:r>
          </w:p>
        </w:tc>
        <w:tc>
          <w:tcPr>
            <w:tcW w:w="2384" w:type="dxa"/>
          </w:tcPr>
          <w:p w14:paraId="568B9A60" w14:textId="1D97DDCC" w:rsidR="001D7074" w:rsidRDefault="001D7074" w:rsidP="00824EC9">
            <w:pPr>
              <w:jc w:val="both"/>
              <w:rPr>
                <w:b/>
              </w:rPr>
            </w:pPr>
            <w:r w:rsidRPr="00B31C7C">
              <w:rPr>
                <w:sz w:val="18"/>
                <w:szCs w:val="18"/>
              </w:rPr>
              <w:t xml:space="preserve">  20mA</w:t>
            </w:r>
          </w:p>
        </w:tc>
      </w:tr>
      <w:tr w:rsidR="001D7074" w14:paraId="0E2E0021" w14:textId="77777777" w:rsidTr="001D7074">
        <w:trPr>
          <w:trHeight w:val="366"/>
          <w:jc w:val="center"/>
        </w:trPr>
        <w:tc>
          <w:tcPr>
            <w:tcW w:w="2384" w:type="dxa"/>
          </w:tcPr>
          <w:p w14:paraId="6B315DE8" w14:textId="797866EC" w:rsidR="001D7074" w:rsidRDefault="001D7074" w:rsidP="00824EC9">
            <w:pPr>
              <w:jc w:val="both"/>
              <w:rPr>
                <w:b/>
              </w:rPr>
            </w:pPr>
            <w:r w:rsidRPr="00A438B3">
              <w:rPr>
                <w:sz w:val="18"/>
                <w:szCs w:val="18"/>
              </w:rPr>
              <w:t xml:space="preserve">Driver                                    </w:t>
            </w:r>
          </w:p>
        </w:tc>
        <w:tc>
          <w:tcPr>
            <w:tcW w:w="2384" w:type="dxa"/>
          </w:tcPr>
          <w:p w14:paraId="5FEC7AC0" w14:textId="66248CC9" w:rsidR="001D7074" w:rsidRDefault="001D7074" w:rsidP="00824EC9">
            <w:pPr>
              <w:jc w:val="both"/>
              <w:rPr>
                <w:b/>
              </w:rPr>
            </w:pPr>
            <w:r w:rsidRPr="00B31C7C">
              <w:rPr>
                <w:sz w:val="18"/>
                <w:szCs w:val="18"/>
              </w:rPr>
              <w:t xml:space="preserve">   SSD1306</w:t>
            </w:r>
          </w:p>
        </w:tc>
      </w:tr>
      <w:tr w:rsidR="001D7074" w14:paraId="351AB2E3" w14:textId="77777777" w:rsidTr="001D7074">
        <w:trPr>
          <w:trHeight w:val="366"/>
          <w:jc w:val="center"/>
        </w:trPr>
        <w:tc>
          <w:tcPr>
            <w:tcW w:w="2384" w:type="dxa"/>
          </w:tcPr>
          <w:p w14:paraId="15C7A671" w14:textId="1B115F5A" w:rsidR="001D7074" w:rsidRDefault="001D7074" w:rsidP="00824EC9">
            <w:pPr>
              <w:jc w:val="both"/>
              <w:rPr>
                <w:b/>
              </w:rPr>
            </w:pPr>
            <w:r w:rsidRPr="00A438B3">
              <w:rPr>
                <w:sz w:val="18"/>
                <w:szCs w:val="18"/>
              </w:rPr>
              <w:t xml:space="preserve">Screen size                            </w:t>
            </w:r>
          </w:p>
        </w:tc>
        <w:tc>
          <w:tcPr>
            <w:tcW w:w="2384" w:type="dxa"/>
          </w:tcPr>
          <w:p w14:paraId="2748F639" w14:textId="2339E545" w:rsidR="001D7074" w:rsidRDefault="001D7074" w:rsidP="00824EC9">
            <w:pPr>
              <w:jc w:val="both"/>
              <w:rPr>
                <w:b/>
              </w:rPr>
            </w:pPr>
            <w:r w:rsidRPr="00B31C7C">
              <w:rPr>
                <w:sz w:val="18"/>
                <w:szCs w:val="18"/>
              </w:rPr>
              <w:t xml:space="preserve">  0.96”</w:t>
            </w:r>
          </w:p>
        </w:tc>
      </w:tr>
      <w:tr w:rsidR="001D7074" w14:paraId="7FC6EDF4" w14:textId="77777777" w:rsidTr="001D7074">
        <w:trPr>
          <w:trHeight w:val="366"/>
          <w:jc w:val="center"/>
        </w:trPr>
        <w:tc>
          <w:tcPr>
            <w:tcW w:w="2384" w:type="dxa"/>
          </w:tcPr>
          <w:p w14:paraId="5C4D818F" w14:textId="0483BDAA" w:rsidR="001D7074" w:rsidRDefault="001D7074" w:rsidP="00824EC9">
            <w:pPr>
              <w:jc w:val="both"/>
              <w:rPr>
                <w:b/>
              </w:rPr>
            </w:pPr>
            <w:r w:rsidRPr="00A438B3">
              <w:rPr>
                <w:sz w:val="18"/>
                <w:szCs w:val="18"/>
              </w:rPr>
              <w:t xml:space="preserve">Screen dimensions                </w:t>
            </w:r>
          </w:p>
        </w:tc>
        <w:tc>
          <w:tcPr>
            <w:tcW w:w="2384" w:type="dxa"/>
          </w:tcPr>
          <w:p w14:paraId="247035A6" w14:textId="7F1D5145" w:rsidR="001D7074" w:rsidRDefault="001D7074" w:rsidP="00824EC9">
            <w:pPr>
              <w:jc w:val="both"/>
              <w:rPr>
                <w:b/>
              </w:rPr>
            </w:pPr>
            <w:r w:rsidRPr="00B31C7C">
              <w:rPr>
                <w:sz w:val="18"/>
                <w:szCs w:val="18"/>
              </w:rPr>
              <w:t xml:space="preserve">  22 x 11 mm</w:t>
            </w:r>
          </w:p>
        </w:tc>
      </w:tr>
      <w:tr w:rsidR="001D7074" w14:paraId="4052A761" w14:textId="77777777" w:rsidTr="001D7074">
        <w:trPr>
          <w:trHeight w:val="366"/>
          <w:jc w:val="center"/>
        </w:trPr>
        <w:tc>
          <w:tcPr>
            <w:tcW w:w="2384" w:type="dxa"/>
          </w:tcPr>
          <w:p w14:paraId="0DA3A2E1" w14:textId="4D0FDE8D" w:rsidR="001D7074" w:rsidRDefault="001D7074" w:rsidP="00824EC9">
            <w:pPr>
              <w:jc w:val="both"/>
              <w:rPr>
                <w:b/>
              </w:rPr>
            </w:pPr>
            <w:r w:rsidRPr="00A438B3">
              <w:rPr>
                <w:sz w:val="18"/>
                <w:szCs w:val="18"/>
              </w:rPr>
              <w:t xml:space="preserve">Resolution                             </w:t>
            </w:r>
          </w:p>
        </w:tc>
        <w:tc>
          <w:tcPr>
            <w:tcW w:w="2384" w:type="dxa"/>
          </w:tcPr>
          <w:p w14:paraId="59AC4151" w14:textId="22C3AFAA" w:rsidR="001D7074" w:rsidRDefault="001D7074" w:rsidP="00824EC9">
            <w:pPr>
              <w:jc w:val="both"/>
              <w:rPr>
                <w:b/>
              </w:rPr>
            </w:pPr>
            <w:r w:rsidRPr="00B31C7C">
              <w:rPr>
                <w:sz w:val="18"/>
                <w:szCs w:val="18"/>
              </w:rPr>
              <w:t xml:space="preserve">  128 x 64 pixels</w:t>
            </w:r>
          </w:p>
        </w:tc>
      </w:tr>
      <w:tr w:rsidR="001D7074" w14:paraId="3786326A" w14:textId="77777777" w:rsidTr="001D7074">
        <w:trPr>
          <w:trHeight w:val="366"/>
          <w:jc w:val="center"/>
        </w:trPr>
        <w:tc>
          <w:tcPr>
            <w:tcW w:w="2384" w:type="dxa"/>
          </w:tcPr>
          <w:p w14:paraId="3DEBFDBE" w14:textId="74D99F1C" w:rsidR="001D7074" w:rsidRDefault="001D7074" w:rsidP="00824EC9">
            <w:pPr>
              <w:jc w:val="both"/>
              <w:rPr>
                <w:b/>
              </w:rPr>
            </w:pPr>
            <w:r w:rsidRPr="00A438B3">
              <w:rPr>
                <w:sz w:val="18"/>
                <w:szCs w:val="18"/>
              </w:rPr>
              <w:t xml:space="preserve">Supply voltage                      </w:t>
            </w:r>
          </w:p>
        </w:tc>
        <w:tc>
          <w:tcPr>
            <w:tcW w:w="2384" w:type="dxa"/>
          </w:tcPr>
          <w:p w14:paraId="21724322" w14:textId="4836E04D" w:rsidR="001D7074" w:rsidRDefault="001D7074" w:rsidP="00824EC9">
            <w:pPr>
              <w:jc w:val="both"/>
              <w:rPr>
                <w:b/>
              </w:rPr>
            </w:pPr>
            <w:r w:rsidRPr="00B31C7C">
              <w:rPr>
                <w:sz w:val="18"/>
                <w:szCs w:val="18"/>
              </w:rPr>
              <w:t xml:space="preserve">  3 - 5 V</w:t>
            </w:r>
          </w:p>
        </w:tc>
      </w:tr>
      <w:tr w:rsidR="001D7074" w14:paraId="09BEB3EB" w14:textId="77777777" w:rsidTr="001D7074">
        <w:trPr>
          <w:trHeight w:val="366"/>
          <w:jc w:val="center"/>
        </w:trPr>
        <w:tc>
          <w:tcPr>
            <w:tcW w:w="2384" w:type="dxa"/>
          </w:tcPr>
          <w:p w14:paraId="3248D5CA" w14:textId="5BB9F7D8" w:rsidR="001D7074" w:rsidRDefault="001D7074" w:rsidP="00824EC9">
            <w:pPr>
              <w:jc w:val="both"/>
              <w:rPr>
                <w:b/>
              </w:rPr>
            </w:pPr>
            <w:r w:rsidRPr="00A438B3">
              <w:rPr>
                <w:sz w:val="18"/>
                <w:szCs w:val="18"/>
              </w:rPr>
              <w:t xml:space="preserve">Module size                           </w:t>
            </w:r>
          </w:p>
        </w:tc>
        <w:tc>
          <w:tcPr>
            <w:tcW w:w="2384" w:type="dxa"/>
          </w:tcPr>
          <w:p w14:paraId="2F3E7296" w14:textId="7C47D81D" w:rsidR="001D7074" w:rsidRDefault="001D7074" w:rsidP="00824EC9">
            <w:pPr>
              <w:jc w:val="both"/>
              <w:rPr>
                <w:b/>
              </w:rPr>
            </w:pPr>
            <w:r w:rsidRPr="00B31C7C">
              <w:rPr>
                <w:sz w:val="18"/>
                <w:szCs w:val="18"/>
              </w:rPr>
              <w:t xml:space="preserve">  27 x 27 x 3.5 mm</w:t>
            </w:r>
          </w:p>
        </w:tc>
      </w:tr>
      <w:tr w:rsidR="001D7074" w14:paraId="7685157B" w14:textId="77777777" w:rsidTr="001D7074">
        <w:trPr>
          <w:trHeight w:val="378"/>
          <w:jc w:val="center"/>
        </w:trPr>
        <w:tc>
          <w:tcPr>
            <w:tcW w:w="2384" w:type="dxa"/>
          </w:tcPr>
          <w:p w14:paraId="1D38CF3A" w14:textId="08661148" w:rsidR="001D7074" w:rsidRDefault="001D7074" w:rsidP="00824EC9">
            <w:pPr>
              <w:jc w:val="both"/>
              <w:rPr>
                <w:b/>
              </w:rPr>
            </w:pPr>
            <w:r w:rsidRPr="00A438B3">
              <w:rPr>
                <w:sz w:val="18"/>
                <w:szCs w:val="18"/>
              </w:rPr>
              <w:t xml:space="preserve">Visual Angle                         </w:t>
            </w:r>
          </w:p>
        </w:tc>
        <w:tc>
          <w:tcPr>
            <w:tcW w:w="2384" w:type="dxa"/>
          </w:tcPr>
          <w:p w14:paraId="2772B48C" w14:textId="6B3AD12F" w:rsidR="001D7074" w:rsidRDefault="001D7074" w:rsidP="00824EC9">
            <w:pPr>
              <w:jc w:val="both"/>
              <w:rPr>
                <w:b/>
              </w:rPr>
            </w:pPr>
            <w:r w:rsidRPr="00B31C7C">
              <w:rPr>
                <w:sz w:val="18"/>
                <w:szCs w:val="18"/>
              </w:rPr>
              <w:t xml:space="preserve">  &gt;160°</w:t>
            </w:r>
          </w:p>
        </w:tc>
      </w:tr>
      <w:tr w:rsidR="001D7074" w14:paraId="7D4010B0" w14:textId="77777777" w:rsidTr="001D7074">
        <w:trPr>
          <w:trHeight w:val="366"/>
          <w:jc w:val="center"/>
        </w:trPr>
        <w:tc>
          <w:tcPr>
            <w:tcW w:w="2384" w:type="dxa"/>
          </w:tcPr>
          <w:p w14:paraId="4C80EFCC" w14:textId="4EB1BBA4" w:rsidR="001D7074" w:rsidRDefault="001D7074" w:rsidP="00824EC9">
            <w:pPr>
              <w:jc w:val="both"/>
              <w:rPr>
                <w:b/>
              </w:rPr>
            </w:pPr>
            <w:r w:rsidRPr="00A438B3">
              <w:rPr>
                <w:sz w:val="18"/>
                <w:szCs w:val="18"/>
              </w:rPr>
              <w:t xml:space="preserve">Display Color                        </w:t>
            </w:r>
          </w:p>
        </w:tc>
        <w:tc>
          <w:tcPr>
            <w:tcW w:w="2384" w:type="dxa"/>
          </w:tcPr>
          <w:p w14:paraId="097C3669" w14:textId="4A77F3A1" w:rsidR="001D7074" w:rsidRDefault="001D7074" w:rsidP="00824EC9">
            <w:pPr>
              <w:jc w:val="both"/>
              <w:rPr>
                <w:b/>
              </w:rPr>
            </w:pPr>
            <w:r w:rsidRPr="00B31C7C">
              <w:rPr>
                <w:sz w:val="18"/>
                <w:szCs w:val="18"/>
              </w:rPr>
              <w:t xml:space="preserve">  Area Color (White)</w:t>
            </w:r>
          </w:p>
        </w:tc>
      </w:tr>
      <w:tr w:rsidR="001D7074" w14:paraId="18685C93" w14:textId="77777777" w:rsidTr="001D7074">
        <w:trPr>
          <w:trHeight w:val="366"/>
          <w:jc w:val="center"/>
        </w:trPr>
        <w:tc>
          <w:tcPr>
            <w:tcW w:w="2384" w:type="dxa"/>
          </w:tcPr>
          <w:p w14:paraId="085A6FE5" w14:textId="13785D2B" w:rsidR="001D7074" w:rsidRDefault="001D7074" w:rsidP="00824EC9">
            <w:pPr>
              <w:jc w:val="both"/>
              <w:rPr>
                <w:b/>
              </w:rPr>
            </w:pPr>
            <w:r w:rsidRPr="00A438B3">
              <w:rPr>
                <w:sz w:val="18"/>
                <w:szCs w:val="18"/>
              </w:rPr>
              <w:t xml:space="preserve">Communication Protocol      </w:t>
            </w:r>
          </w:p>
        </w:tc>
        <w:tc>
          <w:tcPr>
            <w:tcW w:w="2384" w:type="dxa"/>
          </w:tcPr>
          <w:p w14:paraId="10834E87" w14:textId="76CA558E" w:rsidR="001D7074" w:rsidRDefault="001D7074" w:rsidP="00824EC9">
            <w:pPr>
              <w:jc w:val="both"/>
              <w:rPr>
                <w:b/>
              </w:rPr>
            </w:pPr>
            <w:r w:rsidRPr="00B31C7C">
              <w:rPr>
                <w:sz w:val="18"/>
                <w:szCs w:val="18"/>
              </w:rPr>
              <w:t xml:space="preserve">  I2C</w:t>
            </w:r>
          </w:p>
        </w:tc>
      </w:tr>
    </w:tbl>
    <w:p w14:paraId="2B9369C9" w14:textId="77777777" w:rsidR="001D7074" w:rsidRPr="00B64CDB" w:rsidRDefault="001D7074" w:rsidP="001D7074">
      <w:pPr>
        <w:spacing w:line="360" w:lineRule="auto"/>
        <w:jc w:val="both"/>
        <w:rPr>
          <w:b/>
          <w:sz w:val="18"/>
          <w:szCs w:val="18"/>
        </w:rPr>
      </w:pPr>
    </w:p>
    <w:p w14:paraId="514E0C06" w14:textId="0BF80644" w:rsidR="001D7074" w:rsidRPr="0057504C" w:rsidRDefault="00901D02" w:rsidP="001D7074">
      <w:pPr>
        <w:spacing w:line="360" w:lineRule="auto"/>
        <w:jc w:val="both"/>
        <w:rPr>
          <w:b/>
        </w:rPr>
      </w:pPr>
      <w:r>
        <w:rPr>
          <w:b/>
          <w:sz w:val="18"/>
          <w:szCs w:val="18"/>
        </w:rPr>
        <w:t xml:space="preserve"> </w:t>
      </w:r>
      <w:r w:rsidR="001D7074" w:rsidRPr="0057504C">
        <w:rPr>
          <w:b/>
        </w:rPr>
        <w:t>Relay Module</w:t>
      </w:r>
    </w:p>
    <w:p w14:paraId="3A303160" w14:textId="77777777" w:rsidR="001D7074" w:rsidRPr="00B64CDB" w:rsidRDefault="001D7074" w:rsidP="00901D02">
      <w:pPr>
        <w:jc w:val="both"/>
        <w:rPr>
          <w:b/>
          <w:sz w:val="18"/>
          <w:szCs w:val="18"/>
        </w:rPr>
      </w:pPr>
      <w:r w:rsidRPr="00B64CDB">
        <w:rPr>
          <w:sz w:val="18"/>
          <w:szCs w:val="18"/>
        </w:rPr>
        <w:t>A relay is an electrical or electromechanical device that is used to control a circuit remotely by opening or closing contacts in response to an input signal. Relays are commonly used in various applications to isolate high-voltage circuits from low-voltage control circuits, to switch power to different components, and to control complex systems</w:t>
      </w:r>
    </w:p>
    <w:p w14:paraId="65E2F8A1" w14:textId="6B2FBE15" w:rsidR="001D7074" w:rsidRPr="00B64CDB" w:rsidRDefault="001D7074" w:rsidP="00901D02">
      <w:pPr>
        <w:spacing w:line="360" w:lineRule="auto"/>
        <w:ind w:firstLine="720"/>
        <w:jc w:val="center"/>
        <w:rPr>
          <w:sz w:val="18"/>
          <w:szCs w:val="18"/>
        </w:rPr>
      </w:pPr>
      <w:r w:rsidRPr="00B64CDB">
        <w:rPr>
          <w:noProof/>
          <w:sz w:val="18"/>
          <w:szCs w:val="18"/>
          <w:lang w:val="en-IN" w:eastAsia="en-IN"/>
        </w:rPr>
        <w:drawing>
          <wp:inline distT="0" distB="0" distL="0" distR="0" wp14:anchorId="0F570D0D" wp14:editId="4885B558">
            <wp:extent cx="1987550" cy="1621927"/>
            <wp:effectExtent l="0" t="0" r="0" b="0"/>
            <wp:docPr id="1805285352" name="Picture 1805285352" descr="Harical 5V Single/1 Channel Relay Module Without Optocoupler (w/o)  Electronic Components Electronic Hobby Kit Price in India - Buy Harical 5V  Single/1 Channel Relay Module Without Optocoupler (w/o) Electronic  Components Electronic Hob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rical 5V Single/1 Channel Relay Module Without Optocoupler (w/o)  Electronic Components Electronic Hobby Kit Price in India - Buy Harical 5V  Single/1 Channel Relay Module Without Optocoupler (w/o) Electronic  Components Electronic Hobb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16226" cy="1645328"/>
                    </a:xfrm>
                    <a:prstGeom prst="rect">
                      <a:avLst/>
                    </a:prstGeom>
                    <a:noFill/>
                    <a:ln>
                      <a:noFill/>
                    </a:ln>
                  </pic:spPr>
                </pic:pic>
              </a:graphicData>
            </a:graphic>
          </wp:inline>
        </w:drawing>
      </w:r>
    </w:p>
    <w:p w14:paraId="4F6920A3" w14:textId="219C2038" w:rsidR="001D7074" w:rsidRPr="00B64CDB" w:rsidRDefault="00901D02" w:rsidP="00901D02">
      <w:pPr>
        <w:autoSpaceDE w:val="0"/>
        <w:autoSpaceDN w:val="0"/>
        <w:adjustRightInd w:val="0"/>
        <w:jc w:val="center"/>
        <w:rPr>
          <w:sz w:val="18"/>
          <w:szCs w:val="18"/>
        </w:rPr>
      </w:pPr>
      <w:r>
        <w:rPr>
          <w:sz w:val="20"/>
          <w:szCs w:val="20"/>
        </w:rPr>
        <w:t xml:space="preserve">Fig 3.4 </w:t>
      </w:r>
      <w:r w:rsidR="001D7074" w:rsidRPr="00B64CDB">
        <w:rPr>
          <w:sz w:val="18"/>
          <w:szCs w:val="18"/>
        </w:rPr>
        <w:t>Relay Module</w:t>
      </w:r>
    </w:p>
    <w:p w14:paraId="121C5236" w14:textId="61120C90" w:rsidR="00901D02" w:rsidRDefault="001D7074" w:rsidP="00901D02">
      <w:pPr>
        <w:spacing w:line="360" w:lineRule="auto"/>
        <w:jc w:val="both"/>
        <w:rPr>
          <w:b/>
        </w:rPr>
      </w:pPr>
      <w:r w:rsidRPr="0057504C">
        <w:rPr>
          <w:b/>
          <w:bCs/>
        </w:rPr>
        <w:t>APDS-</w:t>
      </w:r>
      <w:r w:rsidRPr="00901D02">
        <w:rPr>
          <w:b/>
        </w:rPr>
        <w:t>996</w:t>
      </w:r>
      <w:r w:rsidR="00901D02">
        <w:rPr>
          <w:b/>
        </w:rPr>
        <w:t xml:space="preserve"> </w:t>
      </w:r>
      <w:r w:rsidRPr="00901D02">
        <w:rPr>
          <w:b/>
        </w:rPr>
        <w:t>Gesture</w:t>
      </w:r>
      <w:r w:rsidR="00901D02">
        <w:rPr>
          <w:b/>
        </w:rPr>
        <w:t xml:space="preserve"> </w:t>
      </w:r>
      <w:r w:rsidRPr="00901D02">
        <w:rPr>
          <w:b/>
        </w:rPr>
        <w:t>Sensor</w:t>
      </w:r>
    </w:p>
    <w:p w14:paraId="0F15F97D" w14:textId="46405609" w:rsidR="001D7074" w:rsidRPr="00B64CDB" w:rsidRDefault="001D7074" w:rsidP="00901D02">
      <w:pPr>
        <w:jc w:val="both"/>
        <w:rPr>
          <w:sz w:val="18"/>
          <w:szCs w:val="18"/>
        </w:rPr>
      </w:pPr>
      <w:r w:rsidRPr="00B64CDB">
        <w:rPr>
          <w:sz w:val="18"/>
          <w:szCs w:val="18"/>
        </w:rPr>
        <w:t xml:space="preserve">The APDS-9960 is a versatile sensor used in electronics. It combines RGB, ambient light, proximity, and gesture sensing capabilities. This sensor is widely employed in robotics and interactive projects. It communicates digitally and is compatible with various microcontrollers. The RGB feature allows colour detection, while ambient light sensing adapts to environmental conditions. Proximity sensing helps detect objects nearby, and gesture sensing enables hand movements recognition. Integration is straightforward, making it popular among embedded systems developers. It enhances user interface experiences in applications like </w:t>
      </w:r>
      <w:r w:rsidR="00901D02" w:rsidRPr="00B64CDB">
        <w:rPr>
          <w:sz w:val="18"/>
          <w:szCs w:val="18"/>
        </w:rPr>
        <w:t>touch less</w:t>
      </w:r>
      <w:r w:rsidRPr="00B64CDB">
        <w:rPr>
          <w:sz w:val="18"/>
          <w:szCs w:val="18"/>
        </w:rPr>
        <w:t xml:space="preserve"> controls</w:t>
      </w:r>
    </w:p>
    <w:p w14:paraId="5910F5F1" w14:textId="2D317EE6" w:rsidR="001D7074" w:rsidRPr="00B64CDB" w:rsidRDefault="00901D02" w:rsidP="001D7074">
      <w:pPr>
        <w:spacing w:line="360" w:lineRule="auto"/>
        <w:jc w:val="both"/>
        <w:rPr>
          <w:bCs/>
          <w:sz w:val="18"/>
          <w:szCs w:val="18"/>
        </w:rPr>
      </w:pPr>
      <w:r w:rsidRPr="00B64CDB">
        <w:rPr>
          <w:noProof/>
          <w:sz w:val="18"/>
          <w:szCs w:val="18"/>
          <w:lang w:val="en-IN" w:eastAsia="en-IN"/>
        </w:rPr>
        <w:drawing>
          <wp:anchor distT="0" distB="0" distL="114300" distR="114300" simplePos="0" relativeHeight="251644416" behindDoc="1" locked="0" layoutInCell="1" allowOverlap="1" wp14:anchorId="2010ECC9" wp14:editId="27A0859E">
            <wp:simplePos x="0" y="0"/>
            <wp:positionH relativeFrom="margin">
              <wp:posOffset>2113280</wp:posOffset>
            </wp:positionH>
            <wp:positionV relativeFrom="paragraph">
              <wp:posOffset>51435</wp:posOffset>
            </wp:positionV>
            <wp:extent cx="1803400" cy="1327785"/>
            <wp:effectExtent l="0" t="0" r="6350" b="5715"/>
            <wp:wrapNone/>
            <wp:docPr id="365841023" name="Picture 36584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615" t="11809" r="5048"/>
                    <a:stretch/>
                  </pic:blipFill>
                  <pic:spPr bwMode="auto">
                    <a:xfrm>
                      <a:off x="0" y="0"/>
                      <a:ext cx="1803400" cy="1327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B80DF7" w14:textId="634AD267" w:rsidR="001D7074" w:rsidRPr="00B64CDB" w:rsidRDefault="001D7074" w:rsidP="00901D02">
      <w:pPr>
        <w:tabs>
          <w:tab w:val="center" w:pos="4801"/>
        </w:tabs>
        <w:spacing w:line="360" w:lineRule="auto"/>
        <w:jc w:val="both"/>
        <w:rPr>
          <w:b/>
          <w:bCs/>
          <w:sz w:val="18"/>
          <w:szCs w:val="18"/>
        </w:rPr>
      </w:pPr>
      <w:r w:rsidRPr="00B64CDB">
        <w:rPr>
          <w:sz w:val="18"/>
          <w:szCs w:val="18"/>
        </w:rPr>
        <w:t>.</w:t>
      </w:r>
      <w:r w:rsidR="00901D02">
        <w:rPr>
          <w:sz w:val="18"/>
          <w:szCs w:val="18"/>
        </w:rPr>
        <w:tab/>
      </w:r>
    </w:p>
    <w:p w14:paraId="01FCC0C2" w14:textId="77777777" w:rsidR="001D7074" w:rsidRPr="00B64CDB" w:rsidRDefault="001D7074" w:rsidP="001D7074">
      <w:pPr>
        <w:jc w:val="both"/>
        <w:rPr>
          <w:sz w:val="18"/>
          <w:szCs w:val="18"/>
        </w:rPr>
      </w:pPr>
    </w:p>
    <w:p w14:paraId="587B880D" w14:textId="77777777" w:rsidR="001D7074" w:rsidRPr="00B64CDB" w:rsidRDefault="001D7074" w:rsidP="001D7074">
      <w:pPr>
        <w:jc w:val="both"/>
        <w:rPr>
          <w:sz w:val="18"/>
          <w:szCs w:val="18"/>
        </w:rPr>
      </w:pPr>
    </w:p>
    <w:p w14:paraId="710D1679" w14:textId="77777777" w:rsidR="00901D02" w:rsidRDefault="001D7074" w:rsidP="001D7074">
      <w:pPr>
        <w:jc w:val="both"/>
        <w:rPr>
          <w:sz w:val="18"/>
          <w:szCs w:val="18"/>
        </w:rPr>
      </w:pPr>
      <w:r w:rsidRPr="00B64CDB">
        <w:rPr>
          <w:sz w:val="18"/>
          <w:szCs w:val="18"/>
        </w:rPr>
        <w:t xml:space="preserve">                                                        </w:t>
      </w:r>
      <w:r>
        <w:rPr>
          <w:sz w:val="18"/>
          <w:szCs w:val="18"/>
        </w:rPr>
        <w:t xml:space="preserve">          </w:t>
      </w:r>
      <w:r w:rsidRPr="00B64CDB">
        <w:rPr>
          <w:sz w:val="18"/>
          <w:szCs w:val="18"/>
        </w:rPr>
        <w:t xml:space="preserve">       </w:t>
      </w:r>
    </w:p>
    <w:p w14:paraId="66C8268B" w14:textId="77777777" w:rsidR="00901D02" w:rsidRDefault="00901D02" w:rsidP="001D7074">
      <w:pPr>
        <w:jc w:val="both"/>
        <w:rPr>
          <w:sz w:val="18"/>
          <w:szCs w:val="18"/>
        </w:rPr>
      </w:pPr>
    </w:p>
    <w:p w14:paraId="277B9CA2" w14:textId="77777777" w:rsidR="00901D02" w:rsidRDefault="00901D02" w:rsidP="001D7074">
      <w:pPr>
        <w:jc w:val="both"/>
        <w:rPr>
          <w:sz w:val="18"/>
          <w:szCs w:val="18"/>
        </w:rPr>
      </w:pPr>
    </w:p>
    <w:p w14:paraId="4C34A92D" w14:textId="77777777" w:rsidR="00901D02" w:rsidRDefault="00901D02" w:rsidP="00901D02">
      <w:pPr>
        <w:jc w:val="center"/>
        <w:rPr>
          <w:sz w:val="18"/>
          <w:szCs w:val="18"/>
        </w:rPr>
      </w:pPr>
    </w:p>
    <w:p w14:paraId="10CCF7AE" w14:textId="77777777" w:rsidR="00901D02" w:rsidRDefault="00901D02" w:rsidP="00901D02">
      <w:pPr>
        <w:jc w:val="center"/>
        <w:rPr>
          <w:sz w:val="20"/>
          <w:szCs w:val="20"/>
        </w:rPr>
      </w:pPr>
    </w:p>
    <w:p w14:paraId="667B4C28" w14:textId="77777777" w:rsidR="00901D02" w:rsidRDefault="00901D02" w:rsidP="00901D02">
      <w:pPr>
        <w:jc w:val="center"/>
        <w:rPr>
          <w:sz w:val="20"/>
          <w:szCs w:val="20"/>
        </w:rPr>
      </w:pPr>
    </w:p>
    <w:p w14:paraId="23257B31" w14:textId="77777777" w:rsidR="00901D02" w:rsidRDefault="00901D02" w:rsidP="00901D02">
      <w:pPr>
        <w:jc w:val="center"/>
        <w:rPr>
          <w:sz w:val="20"/>
          <w:szCs w:val="20"/>
        </w:rPr>
      </w:pPr>
    </w:p>
    <w:p w14:paraId="1B4AF147" w14:textId="426AB130" w:rsidR="00901D02" w:rsidRDefault="00901D02" w:rsidP="00901D02">
      <w:pPr>
        <w:jc w:val="center"/>
        <w:rPr>
          <w:sz w:val="18"/>
          <w:szCs w:val="18"/>
        </w:rPr>
      </w:pPr>
      <w:r>
        <w:rPr>
          <w:sz w:val="20"/>
          <w:szCs w:val="20"/>
        </w:rPr>
        <w:t xml:space="preserve">Fig 3.5 </w:t>
      </w:r>
      <w:r w:rsidRPr="00901D02">
        <w:rPr>
          <w:sz w:val="18"/>
          <w:szCs w:val="18"/>
        </w:rPr>
        <w:t>APDS-996 Gesture</w:t>
      </w:r>
      <w:r>
        <w:rPr>
          <w:sz w:val="18"/>
          <w:szCs w:val="18"/>
        </w:rPr>
        <w:t xml:space="preserve"> </w:t>
      </w:r>
      <w:r w:rsidRPr="00901D02">
        <w:rPr>
          <w:sz w:val="18"/>
          <w:szCs w:val="18"/>
        </w:rPr>
        <w:t>Sensor</w:t>
      </w:r>
    </w:p>
    <w:p w14:paraId="2516E0AD" w14:textId="77777777" w:rsidR="00901D02" w:rsidRDefault="00901D02" w:rsidP="001D7074">
      <w:pPr>
        <w:jc w:val="both"/>
        <w:rPr>
          <w:sz w:val="18"/>
          <w:szCs w:val="18"/>
        </w:rPr>
      </w:pPr>
    </w:p>
    <w:p w14:paraId="4924B757" w14:textId="77777777" w:rsidR="001D7074" w:rsidRPr="0057504C" w:rsidRDefault="001D7074" w:rsidP="001D7074">
      <w:pPr>
        <w:spacing w:line="360" w:lineRule="auto"/>
        <w:jc w:val="both"/>
        <w:rPr>
          <w:b/>
          <w:bCs/>
          <w:sz w:val="20"/>
          <w:szCs w:val="20"/>
        </w:rPr>
      </w:pPr>
      <w:r w:rsidRPr="0057504C">
        <w:rPr>
          <w:b/>
          <w:bCs/>
          <w:sz w:val="20"/>
          <w:szCs w:val="20"/>
        </w:rPr>
        <w:t>Pin Description</w:t>
      </w:r>
    </w:p>
    <w:p w14:paraId="209A61AB" w14:textId="77777777" w:rsidR="001D7074" w:rsidRPr="00B64CDB" w:rsidRDefault="001D7074" w:rsidP="001D7074">
      <w:pPr>
        <w:spacing w:line="360" w:lineRule="auto"/>
        <w:jc w:val="both"/>
        <w:rPr>
          <w:sz w:val="18"/>
          <w:szCs w:val="18"/>
        </w:rPr>
      </w:pPr>
      <w:r w:rsidRPr="00B64CDB">
        <w:rPr>
          <w:b/>
          <w:bCs/>
          <w:sz w:val="18"/>
          <w:szCs w:val="18"/>
        </w:rPr>
        <w:t>VCC:</w:t>
      </w:r>
      <w:r w:rsidRPr="00B64CDB">
        <w:rPr>
          <w:sz w:val="18"/>
          <w:szCs w:val="18"/>
        </w:rPr>
        <w:t xml:space="preserve"> Connects to the power supply, providing the sensor with the required operating voltage (usually 3.3V or 5V).</w:t>
      </w:r>
    </w:p>
    <w:p w14:paraId="5DA1A786" w14:textId="77777777" w:rsidR="001D7074" w:rsidRPr="00B64CDB" w:rsidRDefault="001D7074" w:rsidP="001D7074">
      <w:pPr>
        <w:spacing w:line="360" w:lineRule="auto"/>
        <w:jc w:val="both"/>
        <w:rPr>
          <w:sz w:val="18"/>
          <w:szCs w:val="18"/>
        </w:rPr>
      </w:pPr>
      <w:r w:rsidRPr="00B64CDB">
        <w:rPr>
          <w:b/>
          <w:bCs/>
          <w:sz w:val="18"/>
          <w:szCs w:val="18"/>
        </w:rPr>
        <w:t>GND:</w:t>
      </w:r>
      <w:r w:rsidRPr="00B64CDB">
        <w:rPr>
          <w:sz w:val="18"/>
          <w:szCs w:val="18"/>
        </w:rPr>
        <w:t xml:space="preserve"> This pin is the ground connection, completing the circuit and providing a reference voltage for the sensor.</w:t>
      </w:r>
    </w:p>
    <w:p w14:paraId="1DA4A7AF" w14:textId="77777777" w:rsidR="001D7074" w:rsidRPr="00B64CDB" w:rsidRDefault="001D7074" w:rsidP="001D7074">
      <w:pPr>
        <w:spacing w:line="360" w:lineRule="auto"/>
        <w:jc w:val="both"/>
        <w:rPr>
          <w:sz w:val="18"/>
          <w:szCs w:val="18"/>
        </w:rPr>
      </w:pPr>
      <w:r w:rsidRPr="00B64CDB">
        <w:rPr>
          <w:b/>
          <w:bCs/>
          <w:sz w:val="18"/>
          <w:szCs w:val="18"/>
        </w:rPr>
        <w:lastRenderedPageBreak/>
        <w:t>SDA (Serial Data):</w:t>
      </w:r>
      <w:r w:rsidRPr="00B64CDB">
        <w:rPr>
          <w:sz w:val="18"/>
          <w:szCs w:val="18"/>
        </w:rPr>
        <w:t xml:space="preserve"> Connects to the microcontroller's data line for I2C communication.</w:t>
      </w:r>
    </w:p>
    <w:p w14:paraId="50C19C8C" w14:textId="77777777" w:rsidR="001D7074" w:rsidRPr="00B64CDB" w:rsidRDefault="001D7074" w:rsidP="001D7074">
      <w:pPr>
        <w:spacing w:line="360" w:lineRule="auto"/>
        <w:jc w:val="both"/>
        <w:rPr>
          <w:sz w:val="18"/>
          <w:szCs w:val="18"/>
        </w:rPr>
      </w:pPr>
      <w:r w:rsidRPr="00B64CDB">
        <w:rPr>
          <w:b/>
          <w:bCs/>
          <w:sz w:val="18"/>
          <w:szCs w:val="18"/>
        </w:rPr>
        <w:t>SCL (Serial Clock):</w:t>
      </w:r>
      <w:r w:rsidRPr="00B64CDB">
        <w:rPr>
          <w:sz w:val="18"/>
          <w:szCs w:val="18"/>
        </w:rPr>
        <w:t xml:space="preserve"> Connects to the microcontroller's clock line for I2C communication.</w:t>
      </w:r>
    </w:p>
    <w:p w14:paraId="2E9F74A3" w14:textId="77777777" w:rsidR="001D7074" w:rsidRPr="00B64CDB" w:rsidRDefault="001D7074" w:rsidP="001D7074">
      <w:pPr>
        <w:spacing w:line="360" w:lineRule="auto"/>
        <w:jc w:val="both"/>
        <w:rPr>
          <w:sz w:val="18"/>
          <w:szCs w:val="18"/>
        </w:rPr>
      </w:pPr>
      <w:r w:rsidRPr="00B64CDB">
        <w:rPr>
          <w:b/>
          <w:bCs/>
          <w:sz w:val="18"/>
          <w:szCs w:val="18"/>
        </w:rPr>
        <w:t>INT (Interrupt):</w:t>
      </w:r>
      <w:r w:rsidRPr="00B64CDB">
        <w:rPr>
          <w:sz w:val="18"/>
          <w:szCs w:val="18"/>
        </w:rPr>
        <w:t xml:space="preserve"> This pin can be used to signal the microcontroller when a particular event, such as a gesture or proximity detection, occurs.</w:t>
      </w:r>
    </w:p>
    <w:p w14:paraId="40612673" w14:textId="619B0781" w:rsidR="001D7074" w:rsidRPr="00B64CDB" w:rsidRDefault="00901D02" w:rsidP="00901D02">
      <w:pPr>
        <w:spacing w:line="360" w:lineRule="auto"/>
        <w:jc w:val="center"/>
        <w:rPr>
          <w:b/>
          <w:bCs/>
          <w:sz w:val="18"/>
          <w:szCs w:val="18"/>
        </w:rPr>
      </w:pPr>
      <w:r>
        <w:rPr>
          <w:b/>
          <w:bCs/>
          <w:sz w:val="18"/>
          <w:szCs w:val="18"/>
        </w:rPr>
        <w:t xml:space="preserve">Table 3.2 </w:t>
      </w:r>
      <w:r w:rsidR="001D7074" w:rsidRPr="00B64CDB">
        <w:rPr>
          <w:b/>
          <w:bCs/>
          <w:sz w:val="18"/>
          <w:szCs w:val="18"/>
        </w:rPr>
        <w:t>Specifications</w:t>
      </w:r>
      <w:r>
        <w:rPr>
          <w:b/>
          <w:bCs/>
          <w:sz w:val="18"/>
          <w:szCs w:val="18"/>
        </w:rPr>
        <w:t xml:space="preserve"> of Gesture Sensor</w:t>
      </w:r>
    </w:p>
    <w:tbl>
      <w:tblPr>
        <w:tblW w:w="919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4296"/>
        <w:gridCol w:w="4899"/>
      </w:tblGrid>
      <w:tr w:rsidR="001D7074" w:rsidRPr="00B64CDB" w14:paraId="6AEA30DB" w14:textId="77777777" w:rsidTr="00901D02">
        <w:trPr>
          <w:tblHeader/>
          <w:tblCellSpacing w:w="15" w:type="dxa"/>
        </w:trPr>
        <w:tc>
          <w:tcPr>
            <w:tcW w:w="0" w:type="auto"/>
            <w:shd w:val="clear" w:color="auto" w:fill="FFFFFF" w:themeFill="background1"/>
            <w:vAlign w:val="bottom"/>
            <w:hideMark/>
          </w:tcPr>
          <w:p w14:paraId="6A0CF36D" w14:textId="77777777" w:rsidR="001D7074" w:rsidRPr="00B64CDB" w:rsidRDefault="001D7074" w:rsidP="0023212B">
            <w:pPr>
              <w:spacing w:line="360" w:lineRule="auto"/>
              <w:jc w:val="both"/>
              <w:rPr>
                <w:b/>
                <w:bCs/>
                <w:color w:val="000000" w:themeColor="text1"/>
                <w:sz w:val="18"/>
                <w:szCs w:val="18"/>
              </w:rPr>
            </w:pPr>
            <w:r w:rsidRPr="00B64CDB">
              <w:rPr>
                <w:b/>
                <w:bCs/>
                <w:color w:val="000000" w:themeColor="text1"/>
                <w:sz w:val="18"/>
                <w:szCs w:val="18"/>
              </w:rPr>
              <w:t>Parameter</w:t>
            </w:r>
          </w:p>
        </w:tc>
        <w:tc>
          <w:tcPr>
            <w:tcW w:w="0" w:type="auto"/>
            <w:shd w:val="clear" w:color="auto" w:fill="FFFFFF" w:themeFill="background1"/>
            <w:vAlign w:val="bottom"/>
            <w:hideMark/>
          </w:tcPr>
          <w:p w14:paraId="0DE37AC9" w14:textId="77777777" w:rsidR="001D7074" w:rsidRPr="00B64CDB" w:rsidRDefault="001D7074" w:rsidP="0023212B">
            <w:pPr>
              <w:spacing w:line="360" w:lineRule="auto"/>
              <w:jc w:val="both"/>
              <w:rPr>
                <w:b/>
                <w:bCs/>
                <w:color w:val="000000" w:themeColor="text1"/>
                <w:sz w:val="18"/>
                <w:szCs w:val="18"/>
              </w:rPr>
            </w:pPr>
            <w:r w:rsidRPr="00B64CDB">
              <w:rPr>
                <w:b/>
                <w:bCs/>
                <w:color w:val="000000" w:themeColor="text1"/>
                <w:sz w:val="18"/>
                <w:szCs w:val="18"/>
              </w:rPr>
              <w:t>Specification</w:t>
            </w:r>
          </w:p>
        </w:tc>
      </w:tr>
      <w:tr w:rsidR="001D7074" w:rsidRPr="00B64CDB" w14:paraId="0222BB69" w14:textId="77777777" w:rsidTr="00901D02">
        <w:trPr>
          <w:tblCellSpacing w:w="15" w:type="dxa"/>
        </w:trPr>
        <w:tc>
          <w:tcPr>
            <w:tcW w:w="0" w:type="auto"/>
            <w:shd w:val="clear" w:color="auto" w:fill="FFFFFF" w:themeFill="background1"/>
            <w:vAlign w:val="bottom"/>
            <w:hideMark/>
          </w:tcPr>
          <w:p w14:paraId="35613879" w14:textId="77777777" w:rsidR="001D7074" w:rsidRPr="00B64CDB" w:rsidRDefault="001D7074" w:rsidP="0023212B">
            <w:pPr>
              <w:spacing w:line="360" w:lineRule="auto"/>
              <w:jc w:val="both"/>
              <w:rPr>
                <w:color w:val="000000" w:themeColor="text1"/>
                <w:sz w:val="18"/>
                <w:szCs w:val="18"/>
              </w:rPr>
            </w:pPr>
            <w:r w:rsidRPr="00B64CDB">
              <w:rPr>
                <w:color w:val="000000" w:themeColor="text1"/>
                <w:sz w:val="18"/>
                <w:szCs w:val="18"/>
              </w:rPr>
              <w:t>Operating Voltage</w:t>
            </w:r>
          </w:p>
        </w:tc>
        <w:tc>
          <w:tcPr>
            <w:tcW w:w="0" w:type="auto"/>
            <w:shd w:val="clear" w:color="auto" w:fill="FFFFFF" w:themeFill="background1"/>
            <w:vAlign w:val="bottom"/>
            <w:hideMark/>
          </w:tcPr>
          <w:p w14:paraId="6DC0379F" w14:textId="77777777" w:rsidR="001D7074" w:rsidRPr="00B64CDB" w:rsidRDefault="001D7074" w:rsidP="0023212B">
            <w:pPr>
              <w:spacing w:line="360" w:lineRule="auto"/>
              <w:jc w:val="both"/>
              <w:rPr>
                <w:color w:val="000000" w:themeColor="text1"/>
                <w:sz w:val="18"/>
                <w:szCs w:val="18"/>
              </w:rPr>
            </w:pPr>
            <w:r w:rsidRPr="00B64CDB">
              <w:rPr>
                <w:color w:val="000000" w:themeColor="text1"/>
                <w:sz w:val="18"/>
                <w:szCs w:val="18"/>
              </w:rPr>
              <w:t>2.4V to 3.6V</w:t>
            </w:r>
          </w:p>
        </w:tc>
      </w:tr>
      <w:tr w:rsidR="001D7074" w:rsidRPr="00B64CDB" w14:paraId="3BE06447" w14:textId="77777777" w:rsidTr="00901D02">
        <w:trPr>
          <w:tblCellSpacing w:w="15" w:type="dxa"/>
        </w:trPr>
        <w:tc>
          <w:tcPr>
            <w:tcW w:w="0" w:type="auto"/>
            <w:shd w:val="clear" w:color="auto" w:fill="FFFFFF" w:themeFill="background1"/>
            <w:vAlign w:val="bottom"/>
            <w:hideMark/>
          </w:tcPr>
          <w:p w14:paraId="097C6D4F" w14:textId="77777777" w:rsidR="001D7074" w:rsidRPr="00B64CDB" w:rsidRDefault="001D7074" w:rsidP="0023212B">
            <w:pPr>
              <w:spacing w:line="360" w:lineRule="auto"/>
              <w:jc w:val="both"/>
              <w:rPr>
                <w:color w:val="000000" w:themeColor="text1"/>
                <w:sz w:val="18"/>
                <w:szCs w:val="18"/>
              </w:rPr>
            </w:pPr>
            <w:r w:rsidRPr="00B64CDB">
              <w:rPr>
                <w:color w:val="000000" w:themeColor="text1"/>
                <w:sz w:val="18"/>
                <w:szCs w:val="18"/>
              </w:rPr>
              <w:t>Current Consumption</w:t>
            </w:r>
          </w:p>
        </w:tc>
        <w:tc>
          <w:tcPr>
            <w:tcW w:w="0" w:type="auto"/>
            <w:shd w:val="clear" w:color="auto" w:fill="FFFFFF" w:themeFill="background1"/>
            <w:vAlign w:val="bottom"/>
            <w:hideMark/>
          </w:tcPr>
          <w:p w14:paraId="057A3218" w14:textId="77777777" w:rsidR="001D7074" w:rsidRPr="00B64CDB" w:rsidRDefault="001D7074" w:rsidP="0023212B">
            <w:pPr>
              <w:spacing w:line="360" w:lineRule="auto"/>
              <w:jc w:val="both"/>
              <w:rPr>
                <w:color w:val="000000" w:themeColor="text1"/>
                <w:sz w:val="18"/>
                <w:szCs w:val="18"/>
              </w:rPr>
            </w:pPr>
            <w:r w:rsidRPr="00B64CDB">
              <w:rPr>
                <w:color w:val="000000" w:themeColor="text1"/>
                <w:sz w:val="18"/>
                <w:szCs w:val="18"/>
              </w:rPr>
              <w:t>50μA (low power mode) to 200μA</w:t>
            </w:r>
          </w:p>
        </w:tc>
      </w:tr>
      <w:tr w:rsidR="001D7074" w:rsidRPr="00B64CDB" w14:paraId="3C748C13" w14:textId="77777777" w:rsidTr="00901D02">
        <w:trPr>
          <w:tblCellSpacing w:w="15" w:type="dxa"/>
        </w:trPr>
        <w:tc>
          <w:tcPr>
            <w:tcW w:w="0" w:type="auto"/>
            <w:shd w:val="clear" w:color="auto" w:fill="FFFFFF" w:themeFill="background1"/>
            <w:vAlign w:val="bottom"/>
            <w:hideMark/>
          </w:tcPr>
          <w:p w14:paraId="2A73D0C3" w14:textId="77777777" w:rsidR="001D7074" w:rsidRPr="00B64CDB" w:rsidRDefault="001D7074" w:rsidP="0023212B">
            <w:pPr>
              <w:spacing w:line="360" w:lineRule="auto"/>
              <w:jc w:val="both"/>
              <w:rPr>
                <w:color w:val="000000" w:themeColor="text1"/>
                <w:sz w:val="18"/>
                <w:szCs w:val="18"/>
              </w:rPr>
            </w:pPr>
            <w:r w:rsidRPr="00B64CDB">
              <w:rPr>
                <w:color w:val="000000" w:themeColor="text1"/>
                <w:sz w:val="18"/>
                <w:szCs w:val="18"/>
              </w:rPr>
              <w:t>Communication Interface</w:t>
            </w:r>
          </w:p>
        </w:tc>
        <w:tc>
          <w:tcPr>
            <w:tcW w:w="0" w:type="auto"/>
            <w:shd w:val="clear" w:color="auto" w:fill="FFFFFF" w:themeFill="background1"/>
            <w:vAlign w:val="bottom"/>
            <w:hideMark/>
          </w:tcPr>
          <w:p w14:paraId="381C9B09" w14:textId="77777777" w:rsidR="001D7074" w:rsidRPr="00B64CDB" w:rsidRDefault="001D7074" w:rsidP="0023212B">
            <w:pPr>
              <w:spacing w:line="360" w:lineRule="auto"/>
              <w:jc w:val="both"/>
              <w:rPr>
                <w:color w:val="000000" w:themeColor="text1"/>
                <w:sz w:val="18"/>
                <w:szCs w:val="18"/>
              </w:rPr>
            </w:pPr>
            <w:r w:rsidRPr="00B64CDB">
              <w:rPr>
                <w:color w:val="000000" w:themeColor="text1"/>
                <w:sz w:val="18"/>
                <w:szCs w:val="18"/>
              </w:rPr>
              <w:t>I2C (Two-wire)</w:t>
            </w:r>
          </w:p>
        </w:tc>
      </w:tr>
      <w:tr w:rsidR="001D7074" w:rsidRPr="00B64CDB" w14:paraId="4DD3511D" w14:textId="77777777" w:rsidTr="00901D02">
        <w:trPr>
          <w:tblCellSpacing w:w="15" w:type="dxa"/>
        </w:trPr>
        <w:tc>
          <w:tcPr>
            <w:tcW w:w="0" w:type="auto"/>
            <w:shd w:val="clear" w:color="auto" w:fill="FFFFFF" w:themeFill="background1"/>
            <w:vAlign w:val="bottom"/>
            <w:hideMark/>
          </w:tcPr>
          <w:p w14:paraId="5E2E8CA4" w14:textId="77777777" w:rsidR="001D7074" w:rsidRPr="00B64CDB" w:rsidRDefault="001D7074" w:rsidP="0023212B">
            <w:pPr>
              <w:spacing w:line="360" w:lineRule="auto"/>
              <w:jc w:val="both"/>
              <w:rPr>
                <w:color w:val="000000" w:themeColor="text1"/>
                <w:sz w:val="18"/>
                <w:szCs w:val="18"/>
              </w:rPr>
            </w:pPr>
            <w:r w:rsidRPr="00B64CDB">
              <w:rPr>
                <w:color w:val="000000" w:themeColor="text1"/>
                <w:sz w:val="18"/>
                <w:szCs w:val="18"/>
              </w:rPr>
              <w:t>Proximity Detection Range</w:t>
            </w:r>
          </w:p>
        </w:tc>
        <w:tc>
          <w:tcPr>
            <w:tcW w:w="0" w:type="auto"/>
            <w:shd w:val="clear" w:color="auto" w:fill="FFFFFF" w:themeFill="background1"/>
            <w:vAlign w:val="bottom"/>
            <w:hideMark/>
          </w:tcPr>
          <w:p w14:paraId="3AD66451" w14:textId="77777777" w:rsidR="001D7074" w:rsidRPr="00B64CDB" w:rsidRDefault="001D7074" w:rsidP="0023212B">
            <w:pPr>
              <w:spacing w:line="360" w:lineRule="auto"/>
              <w:jc w:val="both"/>
              <w:rPr>
                <w:color w:val="000000" w:themeColor="text1"/>
                <w:sz w:val="18"/>
                <w:szCs w:val="18"/>
              </w:rPr>
            </w:pPr>
            <w:r w:rsidRPr="00B64CDB">
              <w:rPr>
                <w:color w:val="000000" w:themeColor="text1"/>
                <w:sz w:val="18"/>
                <w:szCs w:val="18"/>
              </w:rPr>
              <w:t>Up to 100mm</w:t>
            </w:r>
          </w:p>
        </w:tc>
      </w:tr>
      <w:tr w:rsidR="001D7074" w:rsidRPr="00B64CDB" w14:paraId="173E5187" w14:textId="77777777" w:rsidTr="00901D02">
        <w:trPr>
          <w:tblCellSpacing w:w="15" w:type="dxa"/>
        </w:trPr>
        <w:tc>
          <w:tcPr>
            <w:tcW w:w="0" w:type="auto"/>
            <w:shd w:val="clear" w:color="auto" w:fill="FFFFFF" w:themeFill="background1"/>
            <w:vAlign w:val="bottom"/>
            <w:hideMark/>
          </w:tcPr>
          <w:p w14:paraId="3EDBAFA2" w14:textId="77777777" w:rsidR="001D7074" w:rsidRPr="00B64CDB" w:rsidRDefault="001D7074" w:rsidP="0023212B">
            <w:pPr>
              <w:spacing w:line="360" w:lineRule="auto"/>
              <w:jc w:val="both"/>
              <w:rPr>
                <w:color w:val="000000" w:themeColor="text1"/>
                <w:sz w:val="18"/>
                <w:szCs w:val="18"/>
              </w:rPr>
            </w:pPr>
            <w:r w:rsidRPr="00B64CDB">
              <w:rPr>
                <w:color w:val="000000" w:themeColor="text1"/>
                <w:sz w:val="18"/>
                <w:szCs w:val="18"/>
              </w:rPr>
              <w:t>Gesture Detection Range</w:t>
            </w:r>
          </w:p>
        </w:tc>
        <w:tc>
          <w:tcPr>
            <w:tcW w:w="0" w:type="auto"/>
            <w:shd w:val="clear" w:color="auto" w:fill="FFFFFF" w:themeFill="background1"/>
            <w:vAlign w:val="bottom"/>
            <w:hideMark/>
          </w:tcPr>
          <w:p w14:paraId="0CEDBB7D" w14:textId="77777777" w:rsidR="001D7074" w:rsidRPr="00B64CDB" w:rsidRDefault="001D7074" w:rsidP="0023212B">
            <w:pPr>
              <w:spacing w:line="360" w:lineRule="auto"/>
              <w:jc w:val="both"/>
              <w:rPr>
                <w:color w:val="000000" w:themeColor="text1"/>
                <w:sz w:val="18"/>
                <w:szCs w:val="18"/>
              </w:rPr>
            </w:pPr>
            <w:r w:rsidRPr="00B64CDB">
              <w:rPr>
                <w:color w:val="000000" w:themeColor="text1"/>
                <w:sz w:val="18"/>
                <w:szCs w:val="18"/>
              </w:rPr>
              <w:t>Up to 10cm</w:t>
            </w:r>
          </w:p>
        </w:tc>
      </w:tr>
      <w:tr w:rsidR="001D7074" w:rsidRPr="00B64CDB" w14:paraId="69A7B793" w14:textId="77777777" w:rsidTr="00901D02">
        <w:trPr>
          <w:tblCellSpacing w:w="15" w:type="dxa"/>
        </w:trPr>
        <w:tc>
          <w:tcPr>
            <w:tcW w:w="0" w:type="auto"/>
            <w:shd w:val="clear" w:color="auto" w:fill="FFFFFF" w:themeFill="background1"/>
            <w:vAlign w:val="bottom"/>
            <w:hideMark/>
          </w:tcPr>
          <w:p w14:paraId="4CCA547A" w14:textId="77777777" w:rsidR="001D7074" w:rsidRPr="00B64CDB" w:rsidRDefault="001D7074" w:rsidP="0023212B">
            <w:pPr>
              <w:spacing w:line="360" w:lineRule="auto"/>
              <w:jc w:val="both"/>
              <w:rPr>
                <w:color w:val="000000" w:themeColor="text1"/>
                <w:sz w:val="18"/>
                <w:szCs w:val="18"/>
              </w:rPr>
            </w:pPr>
            <w:r w:rsidRPr="00B64CDB">
              <w:rPr>
                <w:color w:val="000000" w:themeColor="text1"/>
                <w:sz w:val="18"/>
                <w:szCs w:val="18"/>
              </w:rPr>
              <w:t>RGB Color Sensing</w:t>
            </w:r>
          </w:p>
        </w:tc>
        <w:tc>
          <w:tcPr>
            <w:tcW w:w="0" w:type="auto"/>
            <w:shd w:val="clear" w:color="auto" w:fill="FFFFFF" w:themeFill="background1"/>
            <w:vAlign w:val="bottom"/>
            <w:hideMark/>
          </w:tcPr>
          <w:p w14:paraId="09179B26" w14:textId="77777777" w:rsidR="001D7074" w:rsidRPr="00B64CDB" w:rsidRDefault="001D7074" w:rsidP="0023212B">
            <w:pPr>
              <w:spacing w:line="360" w:lineRule="auto"/>
              <w:jc w:val="both"/>
              <w:rPr>
                <w:color w:val="000000" w:themeColor="text1"/>
                <w:sz w:val="18"/>
                <w:szCs w:val="18"/>
              </w:rPr>
            </w:pPr>
            <w:r w:rsidRPr="00B64CDB">
              <w:rPr>
                <w:color w:val="000000" w:themeColor="text1"/>
                <w:sz w:val="18"/>
                <w:szCs w:val="18"/>
              </w:rPr>
              <w:t>16-bit resolution</w:t>
            </w:r>
          </w:p>
        </w:tc>
      </w:tr>
      <w:tr w:rsidR="001D7074" w:rsidRPr="00B64CDB" w14:paraId="73C1C9ED" w14:textId="77777777" w:rsidTr="00901D02">
        <w:trPr>
          <w:tblCellSpacing w:w="15" w:type="dxa"/>
        </w:trPr>
        <w:tc>
          <w:tcPr>
            <w:tcW w:w="0" w:type="auto"/>
            <w:shd w:val="clear" w:color="auto" w:fill="FFFFFF" w:themeFill="background1"/>
            <w:vAlign w:val="bottom"/>
            <w:hideMark/>
          </w:tcPr>
          <w:p w14:paraId="623A7A23" w14:textId="77777777" w:rsidR="001D7074" w:rsidRPr="00B64CDB" w:rsidRDefault="001D7074" w:rsidP="0023212B">
            <w:pPr>
              <w:spacing w:line="360" w:lineRule="auto"/>
              <w:jc w:val="both"/>
              <w:rPr>
                <w:color w:val="000000" w:themeColor="text1"/>
                <w:sz w:val="18"/>
                <w:szCs w:val="18"/>
              </w:rPr>
            </w:pPr>
            <w:r w:rsidRPr="00B64CDB">
              <w:rPr>
                <w:color w:val="000000" w:themeColor="text1"/>
                <w:sz w:val="18"/>
                <w:szCs w:val="18"/>
              </w:rPr>
              <w:t>Ambient Light Sensing Range</w:t>
            </w:r>
          </w:p>
        </w:tc>
        <w:tc>
          <w:tcPr>
            <w:tcW w:w="0" w:type="auto"/>
            <w:shd w:val="clear" w:color="auto" w:fill="FFFFFF" w:themeFill="background1"/>
            <w:vAlign w:val="bottom"/>
            <w:hideMark/>
          </w:tcPr>
          <w:p w14:paraId="786C7497" w14:textId="77777777" w:rsidR="001D7074" w:rsidRPr="00B64CDB" w:rsidRDefault="001D7074" w:rsidP="0023212B">
            <w:pPr>
              <w:spacing w:line="360" w:lineRule="auto"/>
              <w:jc w:val="both"/>
              <w:rPr>
                <w:color w:val="000000" w:themeColor="text1"/>
                <w:sz w:val="18"/>
                <w:szCs w:val="18"/>
              </w:rPr>
            </w:pPr>
            <w:r w:rsidRPr="00B64CDB">
              <w:rPr>
                <w:color w:val="000000" w:themeColor="text1"/>
                <w:sz w:val="18"/>
                <w:szCs w:val="18"/>
              </w:rPr>
              <w:t>0.01 lux to 64,000 lux</w:t>
            </w:r>
          </w:p>
        </w:tc>
      </w:tr>
      <w:tr w:rsidR="001D7074" w:rsidRPr="00B64CDB" w14:paraId="70AA0A04" w14:textId="77777777" w:rsidTr="00901D02">
        <w:trPr>
          <w:tblCellSpacing w:w="15" w:type="dxa"/>
        </w:trPr>
        <w:tc>
          <w:tcPr>
            <w:tcW w:w="0" w:type="auto"/>
            <w:shd w:val="clear" w:color="auto" w:fill="FFFFFF" w:themeFill="background1"/>
            <w:vAlign w:val="bottom"/>
            <w:hideMark/>
          </w:tcPr>
          <w:p w14:paraId="6C6C79B6" w14:textId="77777777" w:rsidR="001D7074" w:rsidRPr="00B64CDB" w:rsidRDefault="001D7074" w:rsidP="0023212B">
            <w:pPr>
              <w:spacing w:line="360" w:lineRule="auto"/>
              <w:jc w:val="both"/>
              <w:rPr>
                <w:color w:val="000000" w:themeColor="text1"/>
                <w:sz w:val="18"/>
                <w:szCs w:val="18"/>
              </w:rPr>
            </w:pPr>
            <w:r w:rsidRPr="00B64CDB">
              <w:rPr>
                <w:color w:val="000000" w:themeColor="text1"/>
                <w:sz w:val="18"/>
                <w:szCs w:val="18"/>
              </w:rPr>
              <w:t>Operating Temperature Range</w:t>
            </w:r>
          </w:p>
        </w:tc>
        <w:tc>
          <w:tcPr>
            <w:tcW w:w="0" w:type="auto"/>
            <w:shd w:val="clear" w:color="auto" w:fill="FFFFFF" w:themeFill="background1"/>
            <w:vAlign w:val="bottom"/>
            <w:hideMark/>
          </w:tcPr>
          <w:p w14:paraId="18863B9F" w14:textId="77777777" w:rsidR="001D7074" w:rsidRPr="00B64CDB" w:rsidRDefault="001D7074" w:rsidP="0023212B">
            <w:pPr>
              <w:spacing w:line="360" w:lineRule="auto"/>
              <w:jc w:val="both"/>
              <w:rPr>
                <w:color w:val="000000" w:themeColor="text1"/>
                <w:sz w:val="18"/>
                <w:szCs w:val="18"/>
              </w:rPr>
            </w:pPr>
            <w:r w:rsidRPr="00B64CDB">
              <w:rPr>
                <w:color w:val="000000" w:themeColor="text1"/>
                <w:sz w:val="18"/>
                <w:szCs w:val="18"/>
              </w:rPr>
              <w:t>-40°C to +85°C</w:t>
            </w:r>
          </w:p>
        </w:tc>
      </w:tr>
      <w:tr w:rsidR="001D7074" w:rsidRPr="00B64CDB" w14:paraId="08DE2811" w14:textId="77777777" w:rsidTr="00901D02">
        <w:trPr>
          <w:tblCellSpacing w:w="15" w:type="dxa"/>
        </w:trPr>
        <w:tc>
          <w:tcPr>
            <w:tcW w:w="0" w:type="auto"/>
            <w:shd w:val="clear" w:color="auto" w:fill="FFFFFF" w:themeFill="background1"/>
            <w:vAlign w:val="bottom"/>
            <w:hideMark/>
          </w:tcPr>
          <w:p w14:paraId="464F31B1" w14:textId="77777777" w:rsidR="001D7074" w:rsidRPr="00B64CDB" w:rsidRDefault="001D7074" w:rsidP="0023212B">
            <w:pPr>
              <w:spacing w:line="360" w:lineRule="auto"/>
              <w:jc w:val="both"/>
              <w:rPr>
                <w:color w:val="000000" w:themeColor="text1"/>
                <w:sz w:val="18"/>
                <w:szCs w:val="18"/>
              </w:rPr>
            </w:pPr>
            <w:r w:rsidRPr="00B64CDB">
              <w:rPr>
                <w:color w:val="000000" w:themeColor="text1"/>
                <w:sz w:val="18"/>
                <w:szCs w:val="18"/>
              </w:rPr>
              <w:t>Package Type</w:t>
            </w:r>
          </w:p>
        </w:tc>
        <w:tc>
          <w:tcPr>
            <w:tcW w:w="0" w:type="auto"/>
            <w:shd w:val="clear" w:color="auto" w:fill="FFFFFF" w:themeFill="background1"/>
            <w:vAlign w:val="bottom"/>
            <w:hideMark/>
          </w:tcPr>
          <w:p w14:paraId="67321F0D" w14:textId="77777777" w:rsidR="001D7074" w:rsidRPr="00B64CDB" w:rsidRDefault="001D7074" w:rsidP="0023212B">
            <w:pPr>
              <w:spacing w:line="360" w:lineRule="auto"/>
              <w:jc w:val="both"/>
              <w:rPr>
                <w:color w:val="000000" w:themeColor="text1"/>
                <w:sz w:val="18"/>
                <w:szCs w:val="18"/>
              </w:rPr>
            </w:pPr>
            <w:r w:rsidRPr="00B64CDB">
              <w:rPr>
                <w:color w:val="000000" w:themeColor="text1"/>
                <w:sz w:val="18"/>
                <w:szCs w:val="18"/>
              </w:rPr>
              <w:t>8-lead LGA (Land Grid Array)</w:t>
            </w:r>
          </w:p>
        </w:tc>
      </w:tr>
      <w:tr w:rsidR="001D7074" w:rsidRPr="00B64CDB" w14:paraId="48D67BB8" w14:textId="77777777" w:rsidTr="00901D02">
        <w:trPr>
          <w:tblCellSpacing w:w="15" w:type="dxa"/>
        </w:trPr>
        <w:tc>
          <w:tcPr>
            <w:tcW w:w="0" w:type="auto"/>
            <w:shd w:val="clear" w:color="auto" w:fill="FFFFFF" w:themeFill="background1"/>
            <w:vAlign w:val="bottom"/>
            <w:hideMark/>
          </w:tcPr>
          <w:p w14:paraId="4DB3CEB2" w14:textId="77777777" w:rsidR="001D7074" w:rsidRPr="00B64CDB" w:rsidRDefault="001D7074" w:rsidP="0023212B">
            <w:pPr>
              <w:spacing w:line="360" w:lineRule="auto"/>
              <w:jc w:val="both"/>
              <w:rPr>
                <w:color w:val="000000" w:themeColor="text1"/>
                <w:sz w:val="18"/>
                <w:szCs w:val="18"/>
              </w:rPr>
            </w:pPr>
            <w:r w:rsidRPr="00B64CDB">
              <w:rPr>
                <w:color w:val="000000" w:themeColor="text1"/>
                <w:sz w:val="18"/>
                <w:szCs w:val="18"/>
              </w:rPr>
              <w:t>Dimensions</w:t>
            </w:r>
          </w:p>
        </w:tc>
        <w:tc>
          <w:tcPr>
            <w:tcW w:w="0" w:type="auto"/>
            <w:shd w:val="clear" w:color="auto" w:fill="FFFFFF" w:themeFill="background1"/>
            <w:vAlign w:val="bottom"/>
            <w:hideMark/>
          </w:tcPr>
          <w:p w14:paraId="060D5730" w14:textId="77777777" w:rsidR="001D7074" w:rsidRPr="00B64CDB" w:rsidRDefault="001D7074" w:rsidP="0023212B">
            <w:pPr>
              <w:spacing w:line="360" w:lineRule="auto"/>
              <w:jc w:val="both"/>
              <w:rPr>
                <w:color w:val="000000" w:themeColor="text1"/>
                <w:sz w:val="18"/>
                <w:szCs w:val="18"/>
              </w:rPr>
            </w:pPr>
            <w:r w:rsidRPr="00B64CDB">
              <w:rPr>
                <w:color w:val="000000" w:themeColor="text1"/>
                <w:sz w:val="18"/>
                <w:szCs w:val="18"/>
              </w:rPr>
              <w:t>2.0mm x 1.6mm x 1.0mm</w:t>
            </w:r>
          </w:p>
        </w:tc>
      </w:tr>
    </w:tbl>
    <w:p w14:paraId="44DD93B9" w14:textId="77777777" w:rsidR="001D7074" w:rsidRPr="00B64CDB" w:rsidRDefault="001D7074" w:rsidP="001D7074">
      <w:pPr>
        <w:jc w:val="both"/>
        <w:rPr>
          <w:sz w:val="18"/>
          <w:szCs w:val="18"/>
        </w:rPr>
      </w:pPr>
    </w:p>
    <w:p w14:paraId="0378FFD2" w14:textId="69B3D9F0" w:rsidR="001D7074" w:rsidRPr="0057504C" w:rsidRDefault="001D7074" w:rsidP="001D7074">
      <w:pPr>
        <w:jc w:val="both"/>
        <w:rPr>
          <w:b/>
        </w:rPr>
      </w:pPr>
      <w:r w:rsidRPr="0057504C">
        <w:rPr>
          <w:b/>
        </w:rPr>
        <w:t>LED – Light Emitting Diode</w:t>
      </w:r>
    </w:p>
    <w:p w14:paraId="33BCC100" w14:textId="77777777" w:rsidR="00901D02" w:rsidRDefault="00901D02" w:rsidP="001D7074">
      <w:pPr>
        <w:jc w:val="both"/>
        <w:rPr>
          <w:sz w:val="18"/>
          <w:szCs w:val="18"/>
        </w:rPr>
      </w:pPr>
    </w:p>
    <w:p w14:paraId="53FAC612" w14:textId="5E0F8B55" w:rsidR="001D7074" w:rsidRPr="00B64CDB" w:rsidRDefault="00901D02" w:rsidP="001D7074">
      <w:pPr>
        <w:jc w:val="both"/>
        <w:rPr>
          <w:sz w:val="18"/>
          <w:szCs w:val="18"/>
        </w:rPr>
      </w:pPr>
      <w:r w:rsidRPr="00B64CDB">
        <w:rPr>
          <w:noProof/>
          <w:sz w:val="18"/>
          <w:szCs w:val="18"/>
          <w:lang w:val="en-IN" w:eastAsia="en-IN"/>
        </w:rPr>
        <w:drawing>
          <wp:anchor distT="0" distB="0" distL="114300" distR="114300" simplePos="0" relativeHeight="251648512" behindDoc="1" locked="0" layoutInCell="1" allowOverlap="1" wp14:anchorId="18420311" wp14:editId="0744885B">
            <wp:simplePos x="0" y="0"/>
            <wp:positionH relativeFrom="margin">
              <wp:posOffset>1738630</wp:posOffset>
            </wp:positionH>
            <wp:positionV relativeFrom="paragraph">
              <wp:posOffset>353060</wp:posOffset>
            </wp:positionV>
            <wp:extent cx="2017316" cy="1485900"/>
            <wp:effectExtent l="0" t="0" r="2540" b="0"/>
            <wp:wrapNone/>
            <wp:docPr id="1367640114" name="Picture 1367640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17316" cy="1485900"/>
                    </a:xfrm>
                    <a:prstGeom prst="rect">
                      <a:avLst/>
                    </a:prstGeom>
                  </pic:spPr>
                </pic:pic>
              </a:graphicData>
            </a:graphic>
            <wp14:sizeRelH relativeFrom="margin">
              <wp14:pctWidth>0</wp14:pctWidth>
            </wp14:sizeRelH>
            <wp14:sizeRelV relativeFrom="margin">
              <wp14:pctHeight>0</wp14:pctHeight>
            </wp14:sizeRelV>
          </wp:anchor>
        </w:drawing>
      </w:r>
      <w:r w:rsidR="001D7074" w:rsidRPr="00B64CDB">
        <w:rPr>
          <w:sz w:val="18"/>
          <w:szCs w:val="18"/>
        </w:rPr>
        <w:t>LEDs, or Light Emitting Diodes, are electronic components that emit light when an electric current passes through them. LEDs are widely used in various applications due to their energy efficiency, long lifespan, and versatility. Here are some common uses and characteristics of LEDs:</w:t>
      </w:r>
    </w:p>
    <w:p w14:paraId="568D95E0" w14:textId="719E3977" w:rsidR="001D7074" w:rsidRPr="00B64CDB" w:rsidRDefault="001D7074" w:rsidP="001D7074">
      <w:pPr>
        <w:jc w:val="both"/>
        <w:rPr>
          <w:sz w:val="18"/>
          <w:szCs w:val="18"/>
        </w:rPr>
      </w:pPr>
    </w:p>
    <w:p w14:paraId="10BB9D73" w14:textId="4201811F" w:rsidR="001D7074" w:rsidRPr="00B64CDB" w:rsidRDefault="001D7074" w:rsidP="001D7074">
      <w:pPr>
        <w:jc w:val="both"/>
        <w:rPr>
          <w:sz w:val="18"/>
          <w:szCs w:val="18"/>
        </w:rPr>
      </w:pPr>
    </w:p>
    <w:p w14:paraId="08940DE9" w14:textId="77777777" w:rsidR="001D7074" w:rsidRPr="00B64CDB" w:rsidRDefault="001D7074" w:rsidP="001D7074">
      <w:pPr>
        <w:jc w:val="both"/>
        <w:rPr>
          <w:sz w:val="18"/>
          <w:szCs w:val="18"/>
        </w:rPr>
      </w:pPr>
    </w:p>
    <w:p w14:paraId="32E661E9" w14:textId="77777777" w:rsidR="001D7074" w:rsidRPr="00B64CDB" w:rsidRDefault="001D7074" w:rsidP="001D7074">
      <w:pPr>
        <w:jc w:val="both"/>
        <w:rPr>
          <w:sz w:val="18"/>
          <w:szCs w:val="18"/>
        </w:rPr>
      </w:pPr>
    </w:p>
    <w:p w14:paraId="4B46FF4F" w14:textId="77777777" w:rsidR="001D7074" w:rsidRPr="00B64CDB" w:rsidRDefault="001D7074" w:rsidP="001D7074">
      <w:pPr>
        <w:jc w:val="both"/>
        <w:rPr>
          <w:sz w:val="18"/>
          <w:szCs w:val="18"/>
        </w:rPr>
      </w:pPr>
    </w:p>
    <w:p w14:paraId="1062E250" w14:textId="77777777" w:rsidR="00901D02" w:rsidRDefault="001D7074" w:rsidP="001D7074">
      <w:pPr>
        <w:jc w:val="both"/>
        <w:rPr>
          <w:sz w:val="18"/>
          <w:szCs w:val="18"/>
        </w:rPr>
      </w:pPr>
      <w:r w:rsidRPr="00B64CDB">
        <w:rPr>
          <w:sz w:val="18"/>
          <w:szCs w:val="18"/>
        </w:rPr>
        <w:t xml:space="preserve">                                                                             </w:t>
      </w:r>
      <w:r>
        <w:rPr>
          <w:sz w:val="18"/>
          <w:szCs w:val="18"/>
        </w:rPr>
        <w:t xml:space="preserve">  </w:t>
      </w:r>
      <w:r w:rsidRPr="00B64CDB">
        <w:rPr>
          <w:sz w:val="18"/>
          <w:szCs w:val="18"/>
        </w:rPr>
        <w:t xml:space="preserve">   </w:t>
      </w:r>
    </w:p>
    <w:p w14:paraId="1B6BCE26" w14:textId="77777777" w:rsidR="00901D02" w:rsidRDefault="00901D02" w:rsidP="001D7074">
      <w:pPr>
        <w:jc w:val="both"/>
        <w:rPr>
          <w:sz w:val="18"/>
          <w:szCs w:val="18"/>
        </w:rPr>
      </w:pPr>
    </w:p>
    <w:p w14:paraId="11D0549C" w14:textId="77777777" w:rsidR="00901D02" w:rsidRDefault="00901D02" w:rsidP="001D7074">
      <w:pPr>
        <w:jc w:val="both"/>
        <w:rPr>
          <w:sz w:val="18"/>
          <w:szCs w:val="18"/>
        </w:rPr>
      </w:pPr>
    </w:p>
    <w:p w14:paraId="004A9F1F" w14:textId="77777777" w:rsidR="00901D02" w:rsidRDefault="00901D02" w:rsidP="001D7074">
      <w:pPr>
        <w:jc w:val="both"/>
        <w:rPr>
          <w:sz w:val="18"/>
          <w:szCs w:val="18"/>
        </w:rPr>
      </w:pPr>
    </w:p>
    <w:p w14:paraId="49C70F73" w14:textId="77777777" w:rsidR="00901D02" w:rsidRDefault="00901D02" w:rsidP="001D7074">
      <w:pPr>
        <w:jc w:val="both"/>
        <w:rPr>
          <w:sz w:val="18"/>
          <w:szCs w:val="18"/>
        </w:rPr>
      </w:pPr>
    </w:p>
    <w:p w14:paraId="74A8888A" w14:textId="77777777" w:rsidR="00901D02" w:rsidRDefault="00901D02" w:rsidP="001D7074">
      <w:pPr>
        <w:jc w:val="both"/>
        <w:rPr>
          <w:sz w:val="18"/>
          <w:szCs w:val="18"/>
        </w:rPr>
      </w:pPr>
    </w:p>
    <w:p w14:paraId="7DBD6777" w14:textId="5DB6FEC3" w:rsidR="001D7074" w:rsidRPr="00B64CDB" w:rsidRDefault="00901D02" w:rsidP="00901D02">
      <w:pPr>
        <w:jc w:val="center"/>
        <w:rPr>
          <w:sz w:val="18"/>
          <w:szCs w:val="18"/>
        </w:rPr>
      </w:pPr>
      <w:proofErr w:type="gramStart"/>
      <w:r>
        <w:rPr>
          <w:sz w:val="18"/>
          <w:szCs w:val="18"/>
        </w:rPr>
        <w:t>3.6</w:t>
      </w:r>
      <w:r w:rsidR="001D7074" w:rsidRPr="00B64CDB">
        <w:rPr>
          <w:sz w:val="18"/>
          <w:szCs w:val="18"/>
        </w:rPr>
        <w:t xml:space="preserve">  LED</w:t>
      </w:r>
      <w:proofErr w:type="gramEnd"/>
    </w:p>
    <w:p w14:paraId="71480D24" w14:textId="4CD8E798" w:rsidR="001D7074" w:rsidRPr="0057504C" w:rsidRDefault="001D7074" w:rsidP="001D7074">
      <w:pPr>
        <w:spacing w:line="360" w:lineRule="auto"/>
        <w:jc w:val="both"/>
        <w:rPr>
          <w:b/>
        </w:rPr>
      </w:pPr>
      <w:r w:rsidRPr="0057504C">
        <w:rPr>
          <w:b/>
        </w:rPr>
        <w:t>DC FAN</w:t>
      </w:r>
    </w:p>
    <w:p w14:paraId="742D033A" w14:textId="62C6643C" w:rsidR="001D7074" w:rsidRPr="00B64CDB" w:rsidRDefault="001D7074" w:rsidP="00901D02">
      <w:pPr>
        <w:jc w:val="both"/>
        <w:rPr>
          <w:sz w:val="18"/>
          <w:szCs w:val="18"/>
        </w:rPr>
      </w:pPr>
      <w:r w:rsidRPr="00B64CDB">
        <w:rPr>
          <w:sz w:val="18"/>
          <w:szCs w:val="18"/>
        </w:rPr>
        <w:t xml:space="preserve">A 12V DC fan refers to a fan that operates on a direct current (DC) power supply with a voltage of 12 volts. DC fans are commonly used in various electronic devices, computer systems, and automotive applications to provide cooling by expelling hot air and drawing in cooler air. These fans come in different sizes and designs, such as axial fans and centrifugal fans. Axial fans are the most common type, featuring blades that rotate around an axis to create a flow of air parallel to the axis of rotation. Centrifugal fans, on the other hand, draw air into the centre of the fan and expel it radially from the </w:t>
      </w:r>
      <w:proofErr w:type="spellStart"/>
      <w:r w:rsidRPr="00B64CDB">
        <w:rPr>
          <w:sz w:val="18"/>
          <w:szCs w:val="18"/>
        </w:rPr>
        <w:t>blad</w:t>
      </w:r>
      <w:proofErr w:type="spellEnd"/>
    </w:p>
    <w:p w14:paraId="7DE1D0A9" w14:textId="47C9D70E" w:rsidR="001D7074" w:rsidRPr="00B64CDB" w:rsidRDefault="00901D02" w:rsidP="00901D02">
      <w:pPr>
        <w:ind w:firstLine="720"/>
        <w:jc w:val="both"/>
        <w:rPr>
          <w:sz w:val="18"/>
          <w:szCs w:val="18"/>
        </w:rPr>
      </w:pPr>
      <w:r w:rsidRPr="00B64CDB">
        <w:rPr>
          <w:noProof/>
          <w:sz w:val="18"/>
          <w:szCs w:val="18"/>
          <w:lang w:val="en-IN" w:eastAsia="en-IN"/>
        </w:rPr>
        <w:drawing>
          <wp:anchor distT="0" distB="0" distL="114300" distR="114300" simplePos="0" relativeHeight="251664896" behindDoc="1" locked="0" layoutInCell="1" allowOverlap="1" wp14:anchorId="370CA23D" wp14:editId="702CA0DF">
            <wp:simplePos x="0" y="0"/>
            <wp:positionH relativeFrom="margin">
              <wp:posOffset>2661920</wp:posOffset>
            </wp:positionH>
            <wp:positionV relativeFrom="paragraph">
              <wp:posOffset>55245</wp:posOffset>
            </wp:positionV>
            <wp:extent cx="1190572" cy="1066800"/>
            <wp:effectExtent l="0" t="0" r="0" b="0"/>
            <wp:wrapNone/>
            <wp:docPr id="315152610" name="Picture 315152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085" r="7720" b="9177"/>
                    <a:stretch/>
                  </pic:blipFill>
                  <pic:spPr bwMode="auto">
                    <a:xfrm>
                      <a:off x="0" y="0"/>
                      <a:ext cx="1190572" cy="1066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0EE8B1" w14:textId="7647ACF5" w:rsidR="001D7074" w:rsidRPr="00B64CDB" w:rsidRDefault="001D7074" w:rsidP="001D7074">
      <w:pPr>
        <w:spacing w:line="360" w:lineRule="auto"/>
        <w:ind w:firstLine="720"/>
        <w:jc w:val="both"/>
        <w:rPr>
          <w:sz w:val="18"/>
          <w:szCs w:val="18"/>
        </w:rPr>
      </w:pPr>
    </w:p>
    <w:p w14:paraId="6601AD88" w14:textId="1425CED0" w:rsidR="001D7074" w:rsidRPr="00B64CDB" w:rsidRDefault="001D7074" w:rsidP="001D7074">
      <w:pPr>
        <w:ind w:firstLine="720"/>
        <w:jc w:val="both"/>
        <w:rPr>
          <w:sz w:val="18"/>
          <w:szCs w:val="18"/>
        </w:rPr>
      </w:pPr>
    </w:p>
    <w:p w14:paraId="696B3570" w14:textId="66DCE656" w:rsidR="001D7074" w:rsidRPr="00B64CDB" w:rsidRDefault="001D7074" w:rsidP="001D7074">
      <w:pPr>
        <w:jc w:val="both"/>
        <w:rPr>
          <w:sz w:val="18"/>
          <w:szCs w:val="18"/>
        </w:rPr>
      </w:pPr>
    </w:p>
    <w:p w14:paraId="50EDED44" w14:textId="4691111E" w:rsidR="001D7074" w:rsidRPr="00B64CDB" w:rsidRDefault="001D7074" w:rsidP="001D7074">
      <w:pPr>
        <w:jc w:val="both"/>
        <w:rPr>
          <w:sz w:val="18"/>
          <w:szCs w:val="18"/>
        </w:rPr>
      </w:pPr>
    </w:p>
    <w:p w14:paraId="52B432E7" w14:textId="674461E9" w:rsidR="001D7074" w:rsidRPr="00B64CDB" w:rsidRDefault="001D7074" w:rsidP="00901D02">
      <w:pPr>
        <w:jc w:val="center"/>
        <w:rPr>
          <w:sz w:val="18"/>
          <w:szCs w:val="18"/>
        </w:rPr>
      </w:pPr>
    </w:p>
    <w:p w14:paraId="3B925B92" w14:textId="39CDD168" w:rsidR="00901D02" w:rsidRDefault="001D7074" w:rsidP="001D7074">
      <w:pPr>
        <w:tabs>
          <w:tab w:val="left" w:pos="1200"/>
        </w:tabs>
        <w:jc w:val="both"/>
        <w:rPr>
          <w:sz w:val="18"/>
          <w:szCs w:val="18"/>
        </w:rPr>
      </w:pPr>
      <w:r w:rsidRPr="00B64CDB">
        <w:rPr>
          <w:sz w:val="18"/>
          <w:szCs w:val="18"/>
        </w:rPr>
        <w:tab/>
      </w:r>
      <w:r>
        <w:rPr>
          <w:sz w:val="18"/>
          <w:szCs w:val="18"/>
        </w:rPr>
        <w:t xml:space="preserve">                                                           </w:t>
      </w:r>
    </w:p>
    <w:p w14:paraId="6F7BCD4D" w14:textId="71857D66" w:rsidR="00901D02" w:rsidRDefault="00901D02" w:rsidP="00901D02">
      <w:pPr>
        <w:spacing w:after="200" w:line="276" w:lineRule="auto"/>
        <w:jc w:val="center"/>
        <w:rPr>
          <w:sz w:val="18"/>
          <w:szCs w:val="18"/>
        </w:rPr>
      </w:pPr>
    </w:p>
    <w:p w14:paraId="32480614" w14:textId="0D1B7124" w:rsidR="00901D02" w:rsidRDefault="00901D02" w:rsidP="00901D02">
      <w:pPr>
        <w:spacing w:after="200" w:line="276" w:lineRule="auto"/>
        <w:jc w:val="center"/>
        <w:rPr>
          <w:sz w:val="18"/>
          <w:szCs w:val="18"/>
        </w:rPr>
      </w:pPr>
      <w:proofErr w:type="gramStart"/>
      <w:r>
        <w:rPr>
          <w:sz w:val="18"/>
          <w:szCs w:val="18"/>
        </w:rPr>
        <w:t>3.7</w:t>
      </w:r>
      <w:r w:rsidRPr="00B64CDB">
        <w:rPr>
          <w:sz w:val="18"/>
          <w:szCs w:val="18"/>
        </w:rPr>
        <w:t xml:space="preserve">  </w:t>
      </w:r>
      <w:r>
        <w:rPr>
          <w:sz w:val="18"/>
          <w:szCs w:val="18"/>
        </w:rPr>
        <w:t>DC</w:t>
      </w:r>
      <w:proofErr w:type="gramEnd"/>
      <w:r>
        <w:rPr>
          <w:sz w:val="18"/>
          <w:szCs w:val="18"/>
        </w:rPr>
        <w:t xml:space="preserve"> FAN</w:t>
      </w:r>
    </w:p>
    <w:p w14:paraId="0D8EA862" w14:textId="4447373D" w:rsidR="00901D02" w:rsidRDefault="00901D02">
      <w:pPr>
        <w:spacing w:after="200" w:line="276" w:lineRule="auto"/>
        <w:rPr>
          <w:sz w:val="18"/>
          <w:szCs w:val="18"/>
        </w:rPr>
      </w:pPr>
    </w:p>
    <w:p w14:paraId="4D99DF99" w14:textId="00BAA326" w:rsidR="001D7074" w:rsidRPr="00B64CDB" w:rsidRDefault="001D7074" w:rsidP="001D7074">
      <w:pPr>
        <w:tabs>
          <w:tab w:val="left" w:pos="1200"/>
        </w:tabs>
        <w:jc w:val="both"/>
        <w:rPr>
          <w:sz w:val="18"/>
          <w:szCs w:val="18"/>
        </w:rPr>
      </w:pPr>
    </w:p>
    <w:p w14:paraId="485499FB" w14:textId="77777777" w:rsidR="000D1971" w:rsidRDefault="000D1971">
      <w:pPr>
        <w:spacing w:after="200" w:line="276" w:lineRule="auto"/>
        <w:rPr>
          <w:sz w:val="18"/>
          <w:szCs w:val="18"/>
        </w:rPr>
      </w:pPr>
      <w:r>
        <w:rPr>
          <w:sz w:val="18"/>
          <w:szCs w:val="18"/>
        </w:rPr>
        <w:br w:type="page"/>
      </w:r>
    </w:p>
    <w:p w14:paraId="25988483" w14:textId="6FD48DE6" w:rsidR="001D7074" w:rsidRPr="00B64CDB" w:rsidRDefault="00461219" w:rsidP="001D7074">
      <w:pPr>
        <w:tabs>
          <w:tab w:val="left" w:pos="1200"/>
        </w:tabs>
        <w:jc w:val="both"/>
        <w:rPr>
          <w:sz w:val="18"/>
          <w:szCs w:val="18"/>
        </w:rPr>
      </w:pPr>
      <w:r w:rsidRPr="00B64CDB">
        <w:rPr>
          <w:noProof/>
          <w:sz w:val="18"/>
          <w:szCs w:val="18"/>
          <w:lang w:val="en-IN" w:eastAsia="en-IN"/>
        </w:rPr>
        <w:lastRenderedPageBreak/>
        <mc:AlternateContent>
          <mc:Choice Requires="wpc">
            <w:drawing>
              <wp:anchor distT="0" distB="0" distL="114300" distR="114300" simplePos="0" relativeHeight="251693568" behindDoc="1" locked="0" layoutInCell="1" allowOverlap="1" wp14:anchorId="1F859236" wp14:editId="7A2A5AE9">
                <wp:simplePos x="0" y="0"/>
                <wp:positionH relativeFrom="margin">
                  <wp:posOffset>1416050</wp:posOffset>
                </wp:positionH>
                <wp:positionV relativeFrom="paragraph">
                  <wp:posOffset>130810</wp:posOffset>
                </wp:positionV>
                <wp:extent cx="3860800" cy="2649220"/>
                <wp:effectExtent l="0" t="0" r="6350" b="17780"/>
                <wp:wrapNone/>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4" name="Group 14"/>
                        <wpg:cNvGrpSpPr/>
                        <wpg:grpSpPr>
                          <a:xfrm>
                            <a:off x="228601" y="36438"/>
                            <a:ext cx="3542032" cy="2612650"/>
                            <a:chOff x="228601" y="36438"/>
                            <a:chExt cx="3542032" cy="2612650"/>
                          </a:xfrm>
                        </wpg:grpSpPr>
                        <wps:wsp>
                          <wps:cNvPr id="1" name="Rectangle: Rounded Corners 2"/>
                          <wps:cNvSpPr/>
                          <wps:spPr>
                            <a:xfrm>
                              <a:off x="1594338" y="798174"/>
                              <a:ext cx="805961" cy="185091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A5A599" w14:textId="77777777" w:rsidR="001D7074" w:rsidRDefault="001D7074" w:rsidP="001D7074">
                                <w:pPr>
                                  <w:jc w:val="center"/>
                                </w:pPr>
                                <w:r>
                                  <w:t>Arduino Nano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Rounded Corners 3"/>
                          <wps:cNvSpPr/>
                          <wps:spPr>
                            <a:xfrm>
                              <a:off x="228601" y="1445418"/>
                              <a:ext cx="723902" cy="64373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57DAFB" w14:textId="77777777" w:rsidR="001D7074" w:rsidRPr="00306371" w:rsidRDefault="001D7074" w:rsidP="001D7074">
                                <w:pPr>
                                  <w:jc w:val="center"/>
                                  <w:rPr>
                                    <w:sz w:val="18"/>
                                    <w:szCs w:val="18"/>
                                    <w:lang w:val="en-US"/>
                                  </w:rPr>
                                </w:pPr>
                                <w:r>
                                  <w:rPr>
                                    <w:lang w:val="en-US"/>
                                  </w:rPr>
                                  <w:t>APDS-9960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Rounded Corners 4"/>
                          <wps:cNvSpPr/>
                          <wps:spPr>
                            <a:xfrm>
                              <a:off x="2871473" y="1148958"/>
                              <a:ext cx="899160" cy="4191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8A3278" w14:textId="77777777" w:rsidR="001D7074" w:rsidRDefault="001D7074" w:rsidP="001D7074">
                                <w:pPr>
                                  <w:jc w:val="center"/>
                                </w:pPr>
                                <w:r>
                                  <w:t>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Rounded Corners 5"/>
                          <wps:cNvSpPr/>
                          <wps:spPr>
                            <a:xfrm>
                              <a:off x="2879093" y="1832897"/>
                              <a:ext cx="673488" cy="42135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57B9A9" w14:textId="77777777" w:rsidR="001D7074" w:rsidRDefault="001D7074" w:rsidP="001D7074">
                                <w:pPr>
                                  <w:jc w:val="center"/>
                                </w:pPr>
                                <w:r>
                                  <w:t>Fan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Rounded Corners 6"/>
                          <wps:cNvSpPr/>
                          <wps:spPr>
                            <a:xfrm>
                              <a:off x="1508763" y="36438"/>
                              <a:ext cx="762000" cy="342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0FFA6D" w14:textId="77777777" w:rsidR="001D7074" w:rsidRDefault="001D7074" w:rsidP="001D7074">
                                <w:pPr>
                                  <w:jc w:val="center"/>
                                </w:pPr>
                                <w:r>
                                  <w:t>OLED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Arrow Connector 9"/>
                          <wps:cNvCnPr/>
                          <wps:spPr>
                            <a:xfrm flipV="1">
                              <a:off x="952502" y="1723763"/>
                              <a:ext cx="641837" cy="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 name="Straight Arrow Connector 10"/>
                          <wps:cNvCnPr/>
                          <wps:spPr>
                            <a:xfrm flipV="1">
                              <a:off x="2386333" y="1358508"/>
                              <a:ext cx="472440" cy="114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Straight Arrow Connector 12"/>
                          <wps:cNvCnPr/>
                          <wps:spPr>
                            <a:xfrm flipV="1">
                              <a:off x="1889763" y="379281"/>
                              <a:ext cx="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Straight Arrow Connector 21"/>
                          <wps:cNvCnPr/>
                          <wps:spPr>
                            <a:xfrm flipV="1">
                              <a:off x="2400299" y="2037958"/>
                              <a:ext cx="472440" cy="114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wpc:wpc>
                  </a:graphicData>
                </a:graphic>
                <wp14:sizeRelH relativeFrom="margin">
                  <wp14:pctWidth>0</wp14:pctWidth>
                </wp14:sizeRelH>
                <wp14:sizeRelV relativeFrom="margin">
                  <wp14:pctHeight>0</wp14:pctHeight>
                </wp14:sizeRelV>
              </wp:anchor>
            </w:drawing>
          </mc:Choice>
          <mc:Fallback>
            <w:pict>
              <v:group w14:anchorId="1F859236" id="Canvas 13" o:spid="_x0000_s1026" editas="canvas" style="position:absolute;left:0;text-align:left;margin-left:111.5pt;margin-top:10.3pt;width:304pt;height:208.6pt;z-index:-251622912;mso-position-horizontal-relative:margin;mso-width-relative:margin;mso-height-relative:margin" coordsize="38608,26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8608;height:26492;visibility:visible;mso-wrap-style:square" filled="t">
                  <v:fill o:detectmouseclick="t"/>
                  <v:path o:connecttype="none"/>
                </v:shape>
                <v:group id="Group 14" o:spid="_x0000_s1028" style="position:absolute;left:2286;top:364;width:35420;height:26126" coordorigin="2286,364" coordsize="35420,26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oundrect id="Rectangle: Rounded Corners 2" o:spid="_x0000_s1029" style="position:absolute;left:15943;top:7981;width:8059;height:1850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" fillcolor="#4f81bd [3204]" strokecolor="#243f60 [1604]" strokeweight="2pt">
                    <v:textbox>
                      <w:txbxContent>
                        <w:p w14:paraId="42A5A599" w14:textId="77777777" w:rsidR="001D7074" w:rsidRDefault="001D7074" w:rsidP="001D7074">
                          <w:pPr>
                            <w:jc w:val="center"/>
                          </w:pPr>
                          <w:r>
                            <w:t>Arduino Nano</w:t>
                          </w:r>
                        </w:p>
                      </w:txbxContent>
                    </v:textbox>
                  </v:roundrect>
                  <v:roundrect id="Rectangle: Rounded Corners 3" o:spid="_x0000_s1030" style="position:absolute;left:2286;top:14454;width:7239;height:643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0zTLwA&#10;AADaAAAADwAAAGRycy9kb3ducmV2LnhtbESPzQrCMBCE74LvEFbwIpqqIFqNIoI/V1sfYGnWtths&#10;SpNqfXsjCB6HmfmG2ew6U4knNa60rGA6iUAQZ1aXnCu4pcfxEoTzyBory6TgTQ52235vg7G2L77S&#10;M/G5CBB2MSoovK9jKV1WkEE3sTVx8O62MeiDbHKpG3wFuKnkLIoW0mDJYaHAmg4FZY+kNQpW7fmd&#10;lPI+T9GP2hPZVYK5Vmo46PZrEJ46/w//2hetYAbfK+EGyO0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LDTNMvAAAANoAAAAPAAAAAAAAAAAAAAAAAJgCAABkcnMvZG93bnJldi54&#10;bWxQSwUGAAAAAAQABAD1AAAAgQMAAAAA&#10;" fillcolor="#4f81bd [3204]" strokecolor="#243f60 [1604]" strokeweight="2pt">
                    <v:textbox>
                      <w:txbxContent>
                        <w:p w14:paraId="0057DAFB" w14:textId="77777777" w:rsidR="001D7074" w:rsidRPr="00306371" w:rsidRDefault="001D7074" w:rsidP="001D7074">
                          <w:pPr>
                            <w:jc w:val="center"/>
                            <w:rPr>
                              <w:sz w:val="18"/>
                              <w:szCs w:val="18"/>
                              <w:lang w:val="en-US"/>
                            </w:rPr>
                          </w:pPr>
                          <w:r>
                            <w:rPr>
                              <w:lang w:val="en-US"/>
                            </w:rPr>
                            <w:t>APDS-9960</w:t>
                          </w:r>
                        </w:p>
                      </w:txbxContent>
                    </v:textbox>
                  </v:roundrect>
                  <v:roundrect id="Rectangle: Rounded Corners 4" o:spid="_x0000_s1031" style="position:absolute;left:28714;top:11489;width:8992;height:4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gOo70A&#10;AADaAAAADwAAAGRycy9kb3ducmV2LnhtbESPzQrCMBCE74LvEFbwIpr6g2g1igj+XK0+wNKsbbHZ&#10;lCbV+vZGEDwOM/MNs962phRPql1hWcF4FIEgTq0uOFNwux6GCxDOI2ssLZOCNznYbrqdNcbavvhC&#10;z8RnIkDYxagg976KpXRpTgbdyFbEwbvb2qAPss6krvEV4KaUkyiaS4MFh4UcK9rnlD6SxihYNqd3&#10;Usj79Ip+0BzJLhPMtFL9XrtbgfDU+n/41z5rBTP4Xgk3QG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q6gOo70AAADaAAAADwAAAAAAAAAAAAAAAACYAgAAZHJzL2Rvd25yZXYu&#10;eG1sUEsFBgAAAAAEAAQA9QAAAIIDAAAAAA==&#10;" fillcolor="#4f81bd [3204]" strokecolor="#243f60 [1604]" strokeweight="2pt">
                    <v:textbox>
                      <w:txbxContent>
                        <w:p w14:paraId="398A3278" w14:textId="77777777" w:rsidR="001D7074" w:rsidRDefault="001D7074" w:rsidP="001D7074">
                          <w:pPr>
                            <w:jc w:val="center"/>
                          </w:pPr>
                          <w:r>
                            <w:t>LED</w:t>
                          </w:r>
                        </w:p>
                      </w:txbxContent>
                    </v:textbox>
                  </v:roundrect>
                  <v:roundrect id="Rectangle: Rounded Corners 5" o:spid="_x0000_s1032" style="position:absolute;left:28790;top:18328;width:6735;height:42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qQ1L0A&#10;AADaAAAADwAAAGRycy9kb3ducmV2LnhtbESPzQrCMBCE74LvEFbwIpqq4E81igj+XK0+wNKsbbHZ&#10;lCbV+vZGEDwOM/MNs962phRPql1hWcF4FIEgTq0uOFNwux6GCxDOI2ssLZOCNznYbrqdNcbavvhC&#10;z8RnIkDYxagg976KpXRpTgbdyFbEwbvb2qAPss6krvEV4KaUkyiaSYMFh4UcK9rnlD6SxihYNqd3&#10;Usj79Ip+0BzJLhPMtFL9XrtbgfDU+n/41z5rBXP4Xgk3QG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3qQ1L0AAADaAAAADwAAAAAAAAAAAAAAAACYAgAAZHJzL2Rvd25yZXYu&#10;eG1sUEsFBgAAAAAEAAQA9QAAAIIDAAAAAA==&#10;" fillcolor="#4f81bd [3204]" strokecolor="#243f60 [1604]" strokeweight="2pt">
                    <v:textbox>
                      <w:txbxContent>
                        <w:p w14:paraId="0857B9A9" w14:textId="77777777" w:rsidR="001D7074" w:rsidRDefault="001D7074" w:rsidP="001D7074">
                          <w:pPr>
                            <w:jc w:val="center"/>
                          </w:pPr>
                          <w:r>
                            <w:t>Fan</w:t>
                          </w:r>
                        </w:p>
                      </w:txbxContent>
                    </v:textbox>
                  </v:roundrect>
                  <v:roundrect id="Rectangle: Rounded Corners 6" o:spid="_x0000_s1033" style="position:absolute;left:15087;top:364;width:7620;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" fillcolor="#4f81bd [3204]" strokecolor="#243f60 [1604]" strokeweight="2pt">
                    <v:textbox>
                      <w:txbxContent>
                        <w:p w14:paraId="730FFA6D" w14:textId="77777777" w:rsidR="001D7074" w:rsidRDefault="001D7074" w:rsidP="001D7074">
                          <w:pPr>
                            <w:jc w:val="center"/>
                          </w:pPr>
                          <w:r>
                            <w:t>OLED</w:t>
                          </w:r>
                        </w:p>
                      </w:txbxContent>
                    </v:textbox>
                  </v:roundrect>
                  <v:shapetype id="_x0000_t32" coordsize="21600,21600" o:spt="32" o:oned="t" path="m,l21600,21600e" filled="f">
                    <v:path arrowok="t" fillok="f" o:connecttype="none"/>
                    <o:lock v:ext="edit" shapetype="t"/>
                  </v:shapetype>
                  <v:shape id="Straight Arrow Connector 9" o:spid="_x0000_s1034" type="#_x0000_t32" style="position:absolute;left:9525;top:17237;width:6418;height: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OhucMAAADaAAAADwAAAGRycy9kb3ducmV2LnhtbESPwWrDMBBE74H+g9hCb7GcHkzqRjal&#10;ECjJIcQxpMfF2thurZWxlFj9+6hQ6HGYmTfMpgxmEDeaXG9ZwSpJQRA3VvfcKqhP2+UahPPIGgfL&#10;pOCHHJTFw2KDubYzH+lW+VZECLscFXTej7mUrunIoEvsSBy9i50M+iinVuoJ5wg3g3xO00wa7Dku&#10;dDjSe0fNd3U1Cnbnr8tJ1n1AU4Vst0+3h+FzpdTTY3h7BeEp+P/wX/tDK3iB3yvxBsji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jobnDAAAA2gAAAA8AAAAAAAAAAAAA&#10;AAAAoQIAAGRycy9kb3ducmV2LnhtbFBLBQYAAAAABAAEAPkAAACRAwAAAAA=&#10;" strokecolor="black [3040]">
                    <v:stroke endarrow="block"/>
                  </v:shape>
                  <v:shape id="Straight Arrow Connector 10" o:spid="_x0000_s1035" type="#_x0000_t32" style="position:absolute;left:23863;top:13585;width:4724;height:1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WIS8MAAADbAAAADwAAAGRycy9kb3ducmV2LnhtbESPQYvCMBCF7wv+hzCCtzXVgyzVKCII&#10;4h5kq6DHoRnbajMpTVbjv3cOC3ub4b1575vFKrlWPagPjWcDk3EGirj0tuHKwOm4/fwCFSKyxdYz&#10;GXhRgNVy8LHA3Pon/9CjiJWSEA45Gqhj7HKtQ1mTwzD2HbFoV987jLL2lbY9PiXctXqaZTPtsGFp&#10;qLGjTU3lvfh1Bvbn2/WoT01CV6TZ/jvbHtrLxJjRMK3noCKl+G/+u95ZwRd6+UUG0M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ViEvDAAAA2wAAAA8AAAAAAAAAAAAA&#10;AAAAoQIAAGRycy9kb3ducmV2LnhtbFBLBQYAAAAABAAEAPkAAACRAwAAAAA=&#10;" strokecolor="black [3040]">
                    <v:stroke endarrow="block"/>
                  </v:shape>
                  <v:shape id="Straight Arrow Connector 12" o:spid="_x0000_s1036" type="#_x0000_t32" style="position:absolute;left:18897;top:3792;width:0;height:41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uzp8AAAADbAAAADwAAAGRycy9kb3ducmV2LnhtbERPTYvCMBC9L/gfwgjetqkeRKppEUEQ&#10;PchWQY9DM7bdbSaliRr//UZY2Ns83uesimA68aDBtZYVTJMUBHFldcu1gvNp+7kA4Tyyxs4yKXiR&#10;gyIffaww0/bJX/QofS1iCLsMFTTe95mUrmrIoEtsTxy5mx0M+giHWuoBnzHcdHKWpnNpsOXY0GBP&#10;m4aqn/JuFOwv37eTPLcBTRnm+0O6PXbXqVKTcVgvQXgK/l/8597pOH8G71/iATL/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Ls6fAAAAA2wAAAA8AAAAAAAAAAAAAAAAA&#10;oQIAAGRycy9kb3ducmV2LnhtbFBLBQYAAAAABAAEAPkAAACOAwAAAAA=&#10;" strokecolor="black [3040]">
                    <v:stroke endarrow="block"/>
                  </v:shape>
                  <v:shape id="Straight Arrow Connector 21" o:spid="_x0000_s1037" type="#_x0000_t32" style="position:absolute;left:24002;top:20379;width:4725;height:1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XnbcEAAADbAAAADwAAAGRycy9kb3ducmV2LnhtbESPQYvCMBSE74L/ITxhb5rWg0g1igiC&#10;6EGsgh4fzbOtNi+liZr990ZY2OMwM98w82UwjXhR52rLCtJRAoK4sLrmUsH5tBlOQTiPrLGxTAp+&#10;ycFy0e/NMdP2zUd65b4UEcIuQwWV920mpSsqMuhGtiWO3s12Bn2UXSl1h+8IN40cJ8lEGqw5LlTY&#10;0rqi4pE/jYLd5X47yXMd0ORhstsnm0NzTZX6GYTVDISn4P/Df+2tVjBO4fsl/gC5+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NedtwQAAANsAAAAPAAAAAAAAAAAAAAAA&#10;AKECAABkcnMvZG93bnJldi54bWxQSwUGAAAAAAQABAD5AAAAjwMAAAAA&#10;" strokecolor="black [3040]">
                    <v:stroke endarrow="block"/>
                  </v:shape>
                </v:group>
                <w10:wrap anchorx="margin"/>
              </v:group>
            </w:pict>
          </mc:Fallback>
        </mc:AlternateContent>
      </w:r>
    </w:p>
    <w:p w14:paraId="6720507B" w14:textId="17C8A645" w:rsidR="001D7074" w:rsidRPr="00B64CDB" w:rsidRDefault="001D7074" w:rsidP="001D7074">
      <w:pPr>
        <w:jc w:val="both"/>
        <w:rPr>
          <w:sz w:val="18"/>
          <w:szCs w:val="18"/>
        </w:rPr>
      </w:pPr>
    </w:p>
    <w:p w14:paraId="5DBC760B" w14:textId="38CB18F2" w:rsidR="001D7074" w:rsidRPr="00B64CDB" w:rsidRDefault="001D7074" w:rsidP="001D7074">
      <w:pPr>
        <w:jc w:val="both"/>
        <w:rPr>
          <w:sz w:val="18"/>
          <w:szCs w:val="18"/>
        </w:rPr>
      </w:pPr>
    </w:p>
    <w:p w14:paraId="22096B66" w14:textId="77777777" w:rsidR="001D7074" w:rsidRPr="00B64CDB" w:rsidRDefault="001D7074" w:rsidP="001D7074">
      <w:pPr>
        <w:jc w:val="both"/>
        <w:rPr>
          <w:sz w:val="18"/>
          <w:szCs w:val="18"/>
        </w:rPr>
      </w:pPr>
    </w:p>
    <w:p w14:paraId="002FD16C" w14:textId="32AE9D47" w:rsidR="001D7074" w:rsidRDefault="001D7074" w:rsidP="001D7074">
      <w:pPr>
        <w:spacing w:line="360" w:lineRule="auto"/>
        <w:jc w:val="both"/>
        <w:rPr>
          <w:b/>
          <w:bCs/>
        </w:rPr>
      </w:pPr>
      <w:r>
        <w:rPr>
          <w:b/>
          <w:bCs/>
        </w:rPr>
        <w:t xml:space="preserve">                           </w:t>
      </w:r>
    </w:p>
    <w:p w14:paraId="12072D88" w14:textId="77777777" w:rsidR="00901D02" w:rsidRDefault="001D7074" w:rsidP="001D7074">
      <w:pPr>
        <w:spacing w:line="360" w:lineRule="auto"/>
        <w:jc w:val="both"/>
        <w:rPr>
          <w:b/>
          <w:bCs/>
        </w:rPr>
      </w:pPr>
      <w:r>
        <w:rPr>
          <w:b/>
          <w:bCs/>
        </w:rPr>
        <w:t xml:space="preserve">                                                       </w:t>
      </w:r>
    </w:p>
    <w:p w14:paraId="65B2EC86" w14:textId="77777777" w:rsidR="00901D02" w:rsidRDefault="00901D02" w:rsidP="001D7074">
      <w:pPr>
        <w:spacing w:line="360" w:lineRule="auto"/>
        <w:jc w:val="both"/>
        <w:rPr>
          <w:b/>
          <w:bCs/>
        </w:rPr>
      </w:pPr>
    </w:p>
    <w:p w14:paraId="1C28AE7E" w14:textId="77777777" w:rsidR="00901D02" w:rsidRDefault="00901D02" w:rsidP="001D7074">
      <w:pPr>
        <w:spacing w:line="360" w:lineRule="auto"/>
        <w:jc w:val="both"/>
        <w:rPr>
          <w:b/>
          <w:bCs/>
        </w:rPr>
      </w:pPr>
    </w:p>
    <w:p w14:paraId="547E9FB4" w14:textId="77777777" w:rsidR="00183FA4" w:rsidRDefault="00183FA4" w:rsidP="00183FA4">
      <w:pPr>
        <w:spacing w:after="200" w:line="276" w:lineRule="auto"/>
        <w:jc w:val="center"/>
        <w:rPr>
          <w:sz w:val="18"/>
          <w:szCs w:val="18"/>
        </w:rPr>
      </w:pPr>
    </w:p>
    <w:p w14:paraId="45EEA35E" w14:textId="77777777" w:rsidR="00461219" w:rsidRDefault="00461219" w:rsidP="00183FA4">
      <w:pPr>
        <w:spacing w:after="200" w:line="276" w:lineRule="auto"/>
        <w:jc w:val="center"/>
        <w:rPr>
          <w:sz w:val="18"/>
          <w:szCs w:val="18"/>
        </w:rPr>
      </w:pPr>
    </w:p>
    <w:p w14:paraId="70A3FB89" w14:textId="77777777" w:rsidR="000D1971" w:rsidRDefault="000D1971" w:rsidP="00183FA4">
      <w:pPr>
        <w:spacing w:after="200" w:line="276" w:lineRule="auto"/>
        <w:jc w:val="center"/>
        <w:rPr>
          <w:sz w:val="18"/>
          <w:szCs w:val="18"/>
        </w:rPr>
      </w:pPr>
    </w:p>
    <w:p w14:paraId="5DF5B04D" w14:textId="77777777" w:rsidR="000D1971" w:rsidRDefault="000D1971" w:rsidP="00183FA4">
      <w:pPr>
        <w:spacing w:after="200" w:line="276" w:lineRule="auto"/>
        <w:jc w:val="center"/>
        <w:rPr>
          <w:sz w:val="18"/>
          <w:szCs w:val="18"/>
        </w:rPr>
      </w:pPr>
    </w:p>
    <w:p w14:paraId="35796BCA" w14:textId="77777777" w:rsidR="000D1971" w:rsidRDefault="000D1971" w:rsidP="00183FA4">
      <w:pPr>
        <w:spacing w:after="200" w:line="276" w:lineRule="auto"/>
        <w:jc w:val="center"/>
        <w:rPr>
          <w:sz w:val="18"/>
          <w:szCs w:val="18"/>
        </w:rPr>
      </w:pPr>
    </w:p>
    <w:p w14:paraId="0E28FADA" w14:textId="77777777" w:rsidR="000D1971" w:rsidRDefault="000D1971" w:rsidP="00183FA4">
      <w:pPr>
        <w:spacing w:after="200" w:line="276" w:lineRule="auto"/>
        <w:jc w:val="center"/>
        <w:rPr>
          <w:sz w:val="18"/>
          <w:szCs w:val="18"/>
        </w:rPr>
      </w:pPr>
    </w:p>
    <w:p w14:paraId="08F90698" w14:textId="6B5CCAC8" w:rsidR="00183FA4" w:rsidRDefault="00183FA4" w:rsidP="00183FA4">
      <w:pPr>
        <w:spacing w:after="200" w:line="276" w:lineRule="auto"/>
        <w:jc w:val="center"/>
        <w:rPr>
          <w:sz w:val="18"/>
          <w:szCs w:val="18"/>
        </w:rPr>
      </w:pPr>
      <w:r w:rsidRPr="005B7186">
        <w:rPr>
          <w:b/>
          <w:bCs/>
          <w:noProof/>
          <w:lang w:val="en-IN" w:eastAsia="en-IN"/>
        </w:rPr>
        <w:drawing>
          <wp:anchor distT="0" distB="0" distL="114300" distR="114300" simplePos="0" relativeHeight="251704832" behindDoc="1" locked="0" layoutInCell="1" allowOverlap="1" wp14:anchorId="4471B75E" wp14:editId="3A08F9CD">
            <wp:simplePos x="0" y="0"/>
            <wp:positionH relativeFrom="column">
              <wp:posOffset>1179831</wp:posOffset>
            </wp:positionH>
            <wp:positionV relativeFrom="paragraph">
              <wp:posOffset>248285</wp:posOffset>
            </wp:positionV>
            <wp:extent cx="3749040" cy="2012315"/>
            <wp:effectExtent l="0" t="0" r="3810" b="698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2673"/>
                    <a:stretch/>
                  </pic:blipFill>
                  <pic:spPr bwMode="auto">
                    <a:xfrm>
                      <a:off x="0" y="0"/>
                      <a:ext cx="3749040" cy="2012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18"/>
          <w:szCs w:val="18"/>
        </w:rPr>
        <w:t>3.8 Block Diagram</w:t>
      </w:r>
    </w:p>
    <w:p w14:paraId="6314E07A" w14:textId="4E45EB32" w:rsidR="001D7074" w:rsidRDefault="001D7074" w:rsidP="0022097E">
      <w:pPr>
        <w:autoSpaceDE w:val="0"/>
        <w:autoSpaceDN w:val="0"/>
        <w:adjustRightInd w:val="0"/>
        <w:jc w:val="both"/>
        <w:rPr>
          <w:sz w:val="20"/>
          <w:szCs w:val="20"/>
        </w:rPr>
      </w:pPr>
    </w:p>
    <w:p w14:paraId="32F48EC0" w14:textId="0DA8F455" w:rsidR="001D7074" w:rsidRPr="00C86965" w:rsidRDefault="001D7074" w:rsidP="0022097E">
      <w:pPr>
        <w:autoSpaceDE w:val="0"/>
        <w:autoSpaceDN w:val="0"/>
        <w:adjustRightInd w:val="0"/>
        <w:jc w:val="both"/>
        <w:rPr>
          <w:sz w:val="20"/>
          <w:szCs w:val="20"/>
        </w:rPr>
      </w:pPr>
    </w:p>
    <w:p w14:paraId="5EA2CFE6" w14:textId="77777777" w:rsidR="00183FA4" w:rsidRDefault="00183FA4" w:rsidP="00183FA4">
      <w:pPr>
        <w:spacing w:after="200" w:line="276" w:lineRule="auto"/>
        <w:rPr>
          <w:sz w:val="18"/>
          <w:szCs w:val="18"/>
        </w:rPr>
      </w:pPr>
    </w:p>
    <w:p w14:paraId="270E9135" w14:textId="77777777" w:rsidR="00183FA4" w:rsidRDefault="00183FA4" w:rsidP="00183FA4">
      <w:pPr>
        <w:spacing w:after="200" w:line="276" w:lineRule="auto"/>
        <w:rPr>
          <w:sz w:val="18"/>
          <w:szCs w:val="18"/>
        </w:rPr>
      </w:pPr>
    </w:p>
    <w:p w14:paraId="74E5723F" w14:textId="77777777" w:rsidR="00183FA4" w:rsidRDefault="00183FA4" w:rsidP="00183FA4">
      <w:pPr>
        <w:spacing w:after="200" w:line="276" w:lineRule="auto"/>
        <w:rPr>
          <w:sz w:val="18"/>
          <w:szCs w:val="18"/>
        </w:rPr>
      </w:pPr>
    </w:p>
    <w:p w14:paraId="215CCC7B" w14:textId="77777777" w:rsidR="00183FA4" w:rsidRDefault="00183FA4" w:rsidP="00183FA4">
      <w:pPr>
        <w:spacing w:after="200" w:line="276" w:lineRule="auto"/>
        <w:rPr>
          <w:sz w:val="18"/>
          <w:szCs w:val="18"/>
        </w:rPr>
      </w:pPr>
    </w:p>
    <w:p w14:paraId="001D4C40" w14:textId="77777777" w:rsidR="00183FA4" w:rsidRDefault="00183FA4" w:rsidP="00183FA4">
      <w:pPr>
        <w:spacing w:after="200" w:line="276" w:lineRule="auto"/>
        <w:rPr>
          <w:sz w:val="18"/>
          <w:szCs w:val="18"/>
        </w:rPr>
      </w:pPr>
    </w:p>
    <w:p w14:paraId="7F02E440" w14:textId="77777777" w:rsidR="00183FA4" w:rsidRDefault="00183FA4" w:rsidP="00183FA4">
      <w:pPr>
        <w:spacing w:after="200" w:line="276" w:lineRule="auto"/>
        <w:rPr>
          <w:sz w:val="18"/>
          <w:szCs w:val="18"/>
        </w:rPr>
      </w:pPr>
    </w:p>
    <w:p w14:paraId="681AA983" w14:textId="6866326E" w:rsidR="00183FA4" w:rsidRDefault="00183FA4" w:rsidP="00183FA4">
      <w:pPr>
        <w:spacing w:after="200" w:line="276" w:lineRule="auto"/>
        <w:jc w:val="center"/>
        <w:rPr>
          <w:sz w:val="18"/>
          <w:szCs w:val="18"/>
        </w:rPr>
      </w:pPr>
      <w:r>
        <w:rPr>
          <w:sz w:val="18"/>
          <w:szCs w:val="18"/>
        </w:rPr>
        <w:t>3.</w:t>
      </w:r>
      <w:r w:rsidR="00461219">
        <w:rPr>
          <w:sz w:val="18"/>
          <w:szCs w:val="18"/>
        </w:rPr>
        <w:t>9</w:t>
      </w:r>
      <w:r>
        <w:rPr>
          <w:sz w:val="18"/>
          <w:szCs w:val="18"/>
        </w:rPr>
        <w:t xml:space="preserve"> Circuit Diagram</w:t>
      </w:r>
    </w:p>
    <w:p w14:paraId="64A9DB13" w14:textId="245D77BF" w:rsidR="0022097E" w:rsidRPr="007A2F75" w:rsidRDefault="0022097E" w:rsidP="0022097E">
      <w:pPr>
        <w:autoSpaceDE w:val="0"/>
        <w:autoSpaceDN w:val="0"/>
        <w:adjustRightInd w:val="0"/>
        <w:spacing w:before="120" w:after="120"/>
        <w:jc w:val="center"/>
        <w:rPr>
          <w:b/>
          <w:sz w:val="20"/>
          <w:szCs w:val="20"/>
        </w:rPr>
      </w:pPr>
      <w:r w:rsidRPr="007A2F75">
        <w:rPr>
          <w:b/>
          <w:sz w:val="20"/>
          <w:szCs w:val="20"/>
        </w:rPr>
        <w:t>I</w:t>
      </w:r>
      <w:r w:rsidR="00A802AD">
        <w:rPr>
          <w:b/>
          <w:sz w:val="20"/>
          <w:szCs w:val="20"/>
        </w:rPr>
        <w:t>V</w:t>
      </w:r>
      <w:r w:rsidRPr="007A2F75">
        <w:rPr>
          <w:b/>
          <w:sz w:val="20"/>
          <w:szCs w:val="20"/>
        </w:rPr>
        <w:t>.</w:t>
      </w:r>
      <w:r w:rsidR="00A802AD">
        <w:rPr>
          <w:b/>
          <w:sz w:val="20"/>
          <w:szCs w:val="20"/>
        </w:rPr>
        <w:t>WORKING PRINCIPLE</w:t>
      </w:r>
    </w:p>
    <w:p w14:paraId="09BCEDB4" w14:textId="77777777" w:rsidR="006F02A8" w:rsidRDefault="006F02A8" w:rsidP="006F02A8">
      <w:pPr>
        <w:autoSpaceDE w:val="0"/>
        <w:autoSpaceDN w:val="0"/>
        <w:adjustRightInd w:val="0"/>
        <w:jc w:val="both"/>
        <w:rPr>
          <w:sz w:val="20"/>
          <w:szCs w:val="20"/>
        </w:rPr>
      </w:pPr>
      <w:r w:rsidRPr="006F02A8">
        <w:rPr>
          <w:sz w:val="20"/>
          <w:szCs w:val="20"/>
        </w:rPr>
        <w:t>Workings of this sophisticated Gesture-based Home Automation project, which seamlessly integrates the APDS9960 gesture sensor, Arduino Nano microcontroller, and an OLED display to orchestrate the control of household devices, specifically the toggle functionality for lights and fans.</w:t>
      </w:r>
    </w:p>
    <w:p w14:paraId="74F8202F" w14:textId="77777777" w:rsidR="006F02A8" w:rsidRPr="006F02A8" w:rsidRDefault="006F02A8" w:rsidP="006F02A8">
      <w:pPr>
        <w:autoSpaceDE w:val="0"/>
        <w:autoSpaceDN w:val="0"/>
        <w:adjustRightInd w:val="0"/>
        <w:jc w:val="both"/>
        <w:rPr>
          <w:sz w:val="20"/>
          <w:szCs w:val="20"/>
        </w:rPr>
      </w:pPr>
    </w:p>
    <w:p w14:paraId="2FF7C02C" w14:textId="6BA4BF1B" w:rsidR="006F02A8" w:rsidRDefault="006F02A8" w:rsidP="006F02A8">
      <w:pPr>
        <w:autoSpaceDE w:val="0"/>
        <w:autoSpaceDN w:val="0"/>
        <w:adjustRightInd w:val="0"/>
        <w:jc w:val="both"/>
        <w:rPr>
          <w:sz w:val="20"/>
          <w:szCs w:val="20"/>
        </w:rPr>
      </w:pPr>
      <w:r w:rsidRPr="00010CF3">
        <w:rPr>
          <w:b/>
          <w:sz w:val="20"/>
          <w:szCs w:val="20"/>
        </w:rPr>
        <w:t>Gesture Recognition with APDS9960 Sensor:</w:t>
      </w:r>
      <w:r w:rsidRPr="006F02A8">
        <w:rPr>
          <w:sz w:val="20"/>
          <w:szCs w:val="20"/>
        </w:rPr>
        <w:t xml:space="preserve"> At the heart of the system lies the APDS9960 sensor, renowned for its ability to capture and interpret gestures with precision. The sensor employs a combination of photo</w:t>
      </w:r>
      <w:r w:rsidR="00010CF3">
        <w:rPr>
          <w:sz w:val="20"/>
          <w:szCs w:val="20"/>
        </w:rPr>
        <w:t xml:space="preserve"> </w:t>
      </w:r>
      <w:r w:rsidRPr="006F02A8">
        <w:rPr>
          <w:sz w:val="20"/>
          <w:szCs w:val="20"/>
        </w:rPr>
        <w:t>detectors and filters to recognize hand movements, including up, down, left, right, and swipe gestures. These gestures are translated into electrical signals that are then processed by the Arduino Nano.</w:t>
      </w:r>
    </w:p>
    <w:p w14:paraId="6DF7AE6C" w14:textId="77777777" w:rsidR="006F02A8" w:rsidRPr="006F02A8" w:rsidRDefault="006F02A8" w:rsidP="006F02A8">
      <w:pPr>
        <w:autoSpaceDE w:val="0"/>
        <w:autoSpaceDN w:val="0"/>
        <w:adjustRightInd w:val="0"/>
        <w:jc w:val="both"/>
        <w:rPr>
          <w:sz w:val="20"/>
          <w:szCs w:val="20"/>
        </w:rPr>
      </w:pPr>
    </w:p>
    <w:p w14:paraId="4E943126" w14:textId="0E1766DB" w:rsidR="006F02A8" w:rsidRDefault="006F02A8" w:rsidP="006F02A8">
      <w:pPr>
        <w:autoSpaceDE w:val="0"/>
        <w:autoSpaceDN w:val="0"/>
        <w:adjustRightInd w:val="0"/>
        <w:jc w:val="both"/>
        <w:rPr>
          <w:sz w:val="20"/>
          <w:szCs w:val="20"/>
        </w:rPr>
      </w:pPr>
      <w:r w:rsidRPr="00010CF3">
        <w:rPr>
          <w:b/>
          <w:sz w:val="20"/>
          <w:szCs w:val="20"/>
        </w:rPr>
        <w:t>Arduino Nano as the Central Controller:</w:t>
      </w:r>
      <w:r w:rsidRPr="006F02A8">
        <w:rPr>
          <w:sz w:val="20"/>
          <w:szCs w:val="20"/>
        </w:rPr>
        <w:t xml:space="preserve"> The Arduino Nano, serving as the brains of the operation, receives the signals from the APDS9960 sensor. Through programmed algorithms, the Arduino Nano decodes these signals and determines the specific gesture performed by the user. Based on the recognized gesture, the Arduino Nano executes predefined commands to control connected devices.</w:t>
      </w:r>
    </w:p>
    <w:p w14:paraId="51EB4F1B" w14:textId="77777777" w:rsidR="006F02A8" w:rsidRPr="006F02A8" w:rsidRDefault="006F02A8" w:rsidP="006F02A8">
      <w:pPr>
        <w:autoSpaceDE w:val="0"/>
        <w:autoSpaceDN w:val="0"/>
        <w:adjustRightInd w:val="0"/>
        <w:jc w:val="both"/>
        <w:rPr>
          <w:sz w:val="20"/>
          <w:szCs w:val="20"/>
        </w:rPr>
      </w:pPr>
    </w:p>
    <w:p w14:paraId="262E5E7D" w14:textId="1DC037CE" w:rsidR="006F02A8" w:rsidRDefault="006F02A8" w:rsidP="006F02A8">
      <w:pPr>
        <w:autoSpaceDE w:val="0"/>
        <w:autoSpaceDN w:val="0"/>
        <w:adjustRightInd w:val="0"/>
        <w:jc w:val="both"/>
        <w:rPr>
          <w:sz w:val="20"/>
          <w:szCs w:val="20"/>
        </w:rPr>
      </w:pPr>
      <w:r w:rsidRPr="00010CF3">
        <w:rPr>
          <w:b/>
          <w:sz w:val="20"/>
          <w:szCs w:val="20"/>
        </w:rPr>
        <w:t>OLED Display for Real-time Feedback:</w:t>
      </w:r>
      <w:r w:rsidRPr="006F02A8">
        <w:rPr>
          <w:sz w:val="20"/>
          <w:szCs w:val="20"/>
        </w:rPr>
        <w:t xml:space="preserve"> To enhance user interaction and provide real-time feedback, an OLED display is seamlessly integrated into the system. The display visually communicates the detected gestures, ensuring that users are informed about the system's recognition of their hand movements. This visual feedback contributes to a more engaging and user-friendly experience.</w:t>
      </w:r>
    </w:p>
    <w:p w14:paraId="4B46B1F9" w14:textId="77777777" w:rsidR="006F02A8" w:rsidRPr="006F02A8" w:rsidRDefault="006F02A8" w:rsidP="006F02A8">
      <w:pPr>
        <w:autoSpaceDE w:val="0"/>
        <w:autoSpaceDN w:val="0"/>
        <w:adjustRightInd w:val="0"/>
        <w:jc w:val="both"/>
        <w:rPr>
          <w:sz w:val="20"/>
          <w:szCs w:val="20"/>
        </w:rPr>
      </w:pPr>
    </w:p>
    <w:p w14:paraId="5BEBB986" w14:textId="73A589C4" w:rsidR="006F02A8" w:rsidRDefault="006F02A8" w:rsidP="006F02A8">
      <w:pPr>
        <w:autoSpaceDE w:val="0"/>
        <w:autoSpaceDN w:val="0"/>
        <w:adjustRightInd w:val="0"/>
        <w:jc w:val="both"/>
        <w:rPr>
          <w:sz w:val="20"/>
          <w:szCs w:val="20"/>
        </w:rPr>
      </w:pPr>
      <w:r w:rsidRPr="00010CF3">
        <w:rPr>
          <w:b/>
          <w:sz w:val="20"/>
          <w:szCs w:val="20"/>
        </w:rPr>
        <w:t>Device Control Logic:</w:t>
      </w:r>
      <w:r w:rsidRPr="006F02A8">
        <w:rPr>
          <w:sz w:val="20"/>
          <w:szCs w:val="20"/>
        </w:rPr>
        <w:t xml:space="preserve"> The Arduino Nano, armed with the knowledge of recognized gestures, is programmed to toggle the state of connected devices, such as lights and fans. For example, a specific gesture might be assigned to turn the </w:t>
      </w:r>
      <w:r w:rsidRPr="006F02A8">
        <w:rPr>
          <w:sz w:val="20"/>
          <w:szCs w:val="20"/>
        </w:rPr>
        <w:lastRenderedPageBreak/>
        <w:t>lights on/off, while another gesture could control the fan. The logic for device control is customizable and can be adapted to suit user preferences.</w:t>
      </w:r>
    </w:p>
    <w:p w14:paraId="72267E43" w14:textId="77777777" w:rsidR="006F02A8" w:rsidRPr="006F02A8" w:rsidRDefault="006F02A8" w:rsidP="006F02A8">
      <w:pPr>
        <w:autoSpaceDE w:val="0"/>
        <w:autoSpaceDN w:val="0"/>
        <w:adjustRightInd w:val="0"/>
        <w:jc w:val="both"/>
        <w:rPr>
          <w:sz w:val="20"/>
          <w:szCs w:val="20"/>
        </w:rPr>
      </w:pPr>
    </w:p>
    <w:p w14:paraId="7D393AE5" w14:textId="3480F2D0" w:rsidR="006F02A8" w:rsidRPr="006F02A8" w:rsidRDefault="006F02A8" w:rsidP="006F02A8">
      <w:pPr>
        <w:autoSpaceDE w:val="0"/>
        <w:autoSpaceDN w:val="0"/>
        <w:adjustRightInd w:val="0"/>
        <w:jc w:val="both"/>
        <w:rPr>
          <w:sz w:val="20"/>
          <w:szCs w:val="20"/>
        </w:rPr>
      </w:pPr>
      <w:r w:rsidRPr="006F02A8">
        <w:rPr>
          <w:b/>
          <w:sz w:val="20"/>
          <w:szCs w:val="20"/>
        </w:rPr>
        <w:t>Seamless Device Toggling:</w:t>
      </w:r>
      <w:r w:rsidRPr="006F02A8">
        <w:rPr>
          <w:sz w:val="20"/>
          <w:szCs w:val="20"/>
        </w:rPr>
        <w:t xml:space="preserve"> When a recognized gesture corresponds to a specific device control command, the Arduino Nano sends signals to the respective devices through appropriate interfaces (like relays or transistors). This seamless integration ensures that the desired action, such as toggling lights or fans, is executed promptly and efficiently.</w:t>
      </w:r>
    </w:p>
    <w:p w14:paraId="51EFEEF4" w14:textId="77777777" w:rsidR="006F02A8" w:rsidRDefault="006F02A8" w:rsidP="006F02A8">
      <w:pPr>
        <w:autoSpaceDE w:val="0"/>
        <w:autoSpaceDN w:val="0"/>
        <w:adjustRightInd w:val="0"/>
        <w:jc w:val="both"/>
        <w:rPr>
          <w:sz w:val="20"/>
          <w:szCs w:val="20"/>
        </w:rPr>
      </w:pPr>
      <w:r w:rsidRPr="006F02A8">
        <w:rPr>
          <w:sz w:val="20"/>
          <w:szCs w:val="20"/>
        </w:rPr>
        <w:tab/>
      </w:r>
    </w:p>
    <w:p w14:paraId="17954EA4" w14:textId="7CAED4DD" w:rsidR="006F02A8" w:rsidRDefault="006F02A8" w:rsidP="006F02A8">
      <w:pPr>
        <w:autoSpaceDE w:val="0"/>
        <w:autoSpaceDN w:val="0"/>
        <w:adjustRightInd w:val="0"/>
        <w:jc w:val="both"/>
        <w:rPr>
          <w:sz w:val="20"/>
          <w:szCs w:val="20"/>
        </w:rPr>
      </w:pPr>
      <w:r w:rsidRPr="006F02A8">
        <w:rPr>
          <w:sz w:val="20"/>
          <w:szCs w:val="20"/>
        </w:rPr>
        <w:t>In essence, this Gesture-based Home Automation system showcases a harmonious collaboration between the APDS9960 sensor, Arduino Nano, and OLED display. The integration of these components results in an intelligent system capable of interpreting hand gestures and translating them into tangible control actions for household devices, providing users with a futuristic and interactive home automation experience.</w:t>
      </w:r>
    </w:p>
    <w:p w14:paraId="5A291466" w14:textId="77777777" w:rsidR="006F02A8" w:rsidRDefault="006F02A8" w:rsidP="006F02A8">
      <w:pPr>
        <w:autoSpaceDE w:val="0"/>
        <w:autoSpaceDN w:val="0"/>
        <w:adjustRightInd w:val="0"/>
        <w:jc w:val="both"/>
        <w:rPr>
          <w:sz w:val="20"/>
          <w:szCs w:val="20"/>
        </w:rPr>
      </w:pPr>
    </w:p>
    <w:p w14:paraId="6B76C05B" w14:textId="72FE6815" w:rsidR="004F7731" w:rsidRDefault="004F7731" w:rsidP="004F7731">
      <w:pPr>
        <w:autoSpaceDE w:val="0"/>
        <w:autoSpaceDN w:val="0"/>
        <w:adjustRightInd w:val="0"/>
        <w:spacing w:before="120" w:after="120"/>
        <w:jc w:val="center"/>
        <w:rPr>
          <w:b/>
          <w:sz w:val="20"/>
          <w:szCs w:val="20"/>
        </w:rPr>
      </w:pPr>
      <w:r>
        <w:rPr>
          <w:b/>
          <w:sz w:val="20"/>
          <w:szCs w:val="20"/>
        </w:rPr>
        <w:t>V</w:t>
      </w:r>
      <w:r w:rsidRPr="007A2F75">
        <w:rPr>
          <w:b/>
          <w:sz w:val="20"/>
          <w:szCs w:val="20"/>
        </w:rPr>
        <w:t>.</w:t>
      </w:r>
      <w:r>
        <w:rPr>
          <w:b/>
          <w:sz w:val="20"/>
          <w:szCs w:val="20"/>
        </w:rPr>
        <w:t xml:space="preserve"> EXPERIMENTED RESULT</w:t>
      </w:r>
      <w:r w:rsidR="00217725">
        <w:rPr>
          <w:b/>
          <w:sz w:val="20"/>
          <w:szCs w:val="20"/>
        </w:rPr>
        <w:t>S AND DISCUSSIONS</w:t>
      </w:r>
    </w:p>
    <w:p w14:paraId="5AC27D4B" w14:textId="586C4DF8" w:rsidR="000E1EDD" w:rsidRDefault="000E1EDD" w:rsidP="000E1EDD">
      <w:pPr>
        <w:autoSpaceDE w:val="0"/>
        <w:autoSpaceDN w:val="0"/>
        <w:adjustRightInd w:val="0"/>
        <w:jc w:val="both"/>
        <w:rPr>
          <w:sz w:val="20"/>
          <w:szCs w:val="20"/>
        </w:rPr>
      </w:pPr>
      <w:r w:rsidRPr="000E1EDD">
        <w:rPr>
          <w:sz w:val="20"/>
          <w:szCs w:val="20"/>
        </w:rPr>
        <w:t>The experiment results of the Gesture-based Home Automation system, which integrates the APDS9960 sensor, Arduino Nano microcontroller, and an OLED display, demonstrate the system's effectiveness in interpreting hand gestures and controlling household devices seamlessly.</w:t>
      </w:r>
    </w:p>
    <w:p w14:paraId="19FFD8A9" w14:textId="77777777" w:rsidR="000E1EDD" w:rsidRPr="000E1EDD" w:rsidRDefault="000E1EDD" w:rsidP="000E1EDD">
      <w:pPr>
        <w:autoSpaceDE w:val="0"/>
        <w:autoSpaceDN w:val="0"/>
        <w:adjustRightInd w:val="0"/>
        <w:jc w:val="both"/>
        <w:rPr>
          <w:sz w:val="20"/>
          <w:szCs w:val="20"/>
        </w:rPr>
      </w:pPr>
    </w:p>
    <w:p w14:paraId="65BBB90B" w14:textId="5BCA09FE" w:rsidR="004F7731" w:rsidRDefault="004F7731" w:rsidP="004F7731">
      <w:pPr>
        <w:spacing w:line="360" w:lineRule="auto"/>
        <w:jc w:val="center"/>
        <w:rPr>
          <w:b/>
          <w:bCs/>
          <w:sz w:val="18"/>
          <w:szCs w:val="18"/>
        </w:rPr>
      </w:pPr>
      <w:r w:rsidRPr="00B64CDB">
        <w:rPr>
          <w:b/>
          <w:bCs/>
          <w:noProof/>
          <w:sz w:val="18"/>
          <w:szCs w:val="18"/>
          <w:lang w:val="en-IN" w:eastAsia="en-IN"/>
          <w14:ligatures w14:val="standardContextual"/>
        </w:rPr>
        <w:drawing>
          <wp:inline distT="0" distB="0" distL="0" distR="0" wp14:anchorId="3AD55492" wp14:editId="6F1D9EC3">
            <wp:extent cx="3975100" cy="2425700"/>
            <wp:effectExtent l="0" t="0" r="6350" b="0"/>
            <wp:docPr id="828139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39980" name="Picture 828139980"/>
                    <pic:cNvPicPr/>
                  </pic:nvPicPr>
                  <pic:blipFill rotWithShape="1">
                    <a:blip r:embed="rId16" cstate="print">
                      <a:extLst>
                        <a:ext uri="{28A0092B-C50C-407E-A947-70E740481C1C}">
                          <a14:useLocalDpi xmlns:a14="http://schemas.microsoft.com/office/drawing/2010/main" val="0"/>
                        </a:ext>
                      </a:extLst>
                    </a:blip>
                    <a:srcRect l="14828" t="24501" r="3728"/>
                    <a:stretch/>
                  </pic:blipFill>
                  <pic:spPr bwMode="auto">
                    <a:xfrm>
                      <a:off x="0" y="0"/>
                      <a:ext cx="4081913" cy="2490880"/>
                    </a:xfrm>
                    <a:prstGeom prst="rect">
                      <a:avLst/>
                    </a:prstGeom>
                    <a:ln>
                      <a:noFill/>
                    </a:ln>
                    <a:extLst>
                      <a:ext uri="{53640926-AAD7-44D8-BBD7-CCE9431645EC}">
                        <a14:shadowObscured xmlns:a14="http://schemas.microsoft.com/office/drawing/2010/main"/>
                      </a:ext>
                    </a:extLst>
                  </pic:spPr>
                </pic:pic>
              </a:graphicData>
            </a:graphic>
          </wp:inline>
        </w:drawing>
      </w:r>
    </w:p>
    <w:p w14:paraId="752D1D9D" w14:textId="77777777" w:rsidR="004F7731" w:rsidRDefault="004F7731" w:rsidP="004F7731">
      <w:pPr>
        <w:spacing w:line="360" w:lineRule="auto"/>
        <w:jc w:val="center"/>
        <w:rPr>
          <w:b/>
          <w:bCs/>
          <w:sz w:val="18"/>
          <w:szCs w:val="18"/>
        </w:rPr>
      </w:pPr>
    </w:p>
    <w:p w14:paraId="592419F2" w14:textId="65298B8D" w:rsidR="004F7731" w:rsidRDefault="004F7731" w:rsidP="004F7731">
      <w:pPr>
        <w:spacing w:after="200" w:line="276" w:lineRule="auto"/>
        <w:jc w:val="center"/>
        <w:rPr>
          <w:sz w:val="18"/>
          <w:szCs w:val="18"/>
        </w:rPr>
      </w:pPr>
      <w:r>
        <w:rPr>
          <w:sz w:val="18"/>
          <w:szCs w:val="18"/>
        </w:rPr>
        <w:t xml:space="preserve">5.1 </w:t>
      </w:r>
      <w:r w:rsidR="000E1EDD">
        <w:rPr>
          <w:sz w:val="18"/>
          <w:szCs w:val="18"/>
        </w:rPr>
        <w:t>Prototype Demonstration</w:t>
      </w:r>
      <w:r>
        <w:rPr>
          <w:sz w:val="18"/>
          <w:szCs w:val="18"/>
        </w:rPr>
        <w:t xml:space="preserve"> </w:t>
      </w:r>
    </w:p>
    <w:p w14:paraId="0C906245" w14:textId="3746DADF" w:rsidR="000E1EDD" w:rsidRPr="000E1EDD" w:rsidRDefault="000E1EDD" w:rsidP="000E1EDD">
      <w:pPr>
        <w:autoSpaceDE w:val="0"/>
        <w:autoSpaceDN w:val="0"/>
        <w:adjustRightInd w:val="0"/>
        <w:jc w:val="both"/>
        <w:rPr>
          <w:sz w:val="20"/>
          <w:szCs w:val="20"/>
        </w:rPr>
      </w:pPr>
      <w:r w:rsidRPr="000E1EDD">
        <w:rPr>
          <w:sz w:val="20"/>
          <w:szCs w:val="20"/>
        </w:rPr>
        <w:t>Th</w:t>
      </w:r>
      <w:r>
        <w:rPr>
          <w:sz w:val="20"/>
          <w:szCs w:val="20"/>
        </w:rPr>
        <w:t xml:space="preserve">e Figure 5.1 </w:t>
      </w:r>
      <w:r w:rsidRPr="000E1EDD">
        <w:rPr>
          <w:sz w:val="20"/>
          <w:szCs w:val="20"/>
        </w:rPr>
        <w:t>displays the prototype for a gesture-controlled switch, featuring a circuit board in the foreground. The board contains the electronics required for interpreting hand gestures, showcasing the project's integration of hardware components.</w:t>
      </w:r>
    </w:p>
    <w:p w14:paraId="3ED2CB11" w14:textId="77777777" w:rsidR="004F7731" w:rsidRDefault="004F7731" w:rsidP="004F7731">
      <w:pPr>
        <w:spacing w:line="360" w:lineRule="auto"/>
        <w:jc w:val="both"/>
        <w:rPr>
          <w:b/>
          <w:bCs/>
        </w:rPr>
      </w:pPr>
      <w:r>
        <w:rPr>
          <w:b/>
          <w:bCs/>
        </w:rPr>
        <w:t xml:space="preserve">                                   </w:t>
      </w:r>
      <w:r w:rsidRPr="005B7186">
        <w:rPr>
          <w:b/>
          <w:bCs/>
          <w:noProof/>
          <w:lang w:val="en-IN" w:eastAsia="en-IN"/>
        </w:rPr>
        <w:drawing>
          <wp:inline distT="0" distB="0" distL="0" distR="0" wp14:anchorId="7BF94340" wp14:editId="2495EA42">
            <wp:extent cx="3089564" cy="2709903"/>
            <wp:effectExtent l="0" t="0" r="0" b="0"/>
            <wp:docPr id="1135904892"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00484" cy="2719481"/>
                    </a:xfrm>
                    <a:prstGeom prst="rect">
                      <a:avLst/>
                    </a:prstGeom>
                    <a:ln>
                      <a:noFill/>
                    </a:ln>
                    <a:effectLst>
                      <a:softEdge rad="112500"/>
                    </a:effectLst>
                  </pic:spPr>
                </pic:pic>
              </a:graphicData>
            </a:graphic>
          </wp:inline>
        </w:drawing>
      </w:r>
    </w:p>
    <w:p w14:paraId="34476744" w14:textId="09319AC6" w:rsidR="000E1EDD" w:rsidRDefault="00901F07" w:rsidP="004F7731">
      <w:pPr>
        <w:spacing w:line="360" w:lineRule="auto"/>
        <w:jc w:val="center"/>
        <w:rPr>
          <w:sz w:val="18"/>
          <w:szCs w:val="18"/>
        </w:rPr>
      </w:pPr>
      <w:r>
        <w:rPr>
          <w:sz w:val="18"/>
          <w:szCs w:val="18"/>
        </w:rPr>
        <w:t xml:space="preserve">Fig </w:t>
      </w:r>
      <w:r w:rsidR="004F7731">
        <w:rPr>
          <w:sz w:val="18"/>
          <w:szCs w:val="18"/>
        </w:rPr>
        <w:t>5.2</w:t>
      </w:r>
      <w:r w:rsidR="000E1EDD">
        <w:rPr>
          <w:sz w:val="18"/>
          <w:szCs w:val="18"/>
        </w:rPr>
        <w:t xml:space="preserve"> Smart Switch Operation</w:t>
      </w:r>
    </w:p>
    <w:p w14:paraId="56C5BB6B" w14:textId="6E0757F3" w:rsidR="004F7731" w:rsidRPr="000E1EDD" w:rsidRDefault="000E1EDD" w:rsidP="000E1EDD">
      <w:pPr>
        <w:spacing w:line="360" w:lineRule="auto"/>
        <w:jc w:val="both"/>
        <w:rPr>
          <w:sz w:val="20"/>
          <w:szCs w:val="20"/>
        </w:rPr>
      </w:pPr>
      <w:r w:rsidRPr="000E1EDD">
        <w:rPr>
          <w:sz w:val="20"/>
          <w:szCs w:val="20"/>
        </w:rPr>
        <w:lastRenderedPageBreak/>
        <w:t>A common light switch is depicted</w:t>
      </w:r>
      <w:r>
        <w:rPr>
          <w:sz w:val="20"/>
          <w:szCs w:val="20"/>
        </w:rPr>
        <w:t xml:space="preserve"> in Figure 5.2</w:t>
      </w:r>
      <w:r w:rsidRPr="000E1EDD">
        <w:rPr>
          <w:sz w:val="20"/>
          <w:szCs w:val="20"/>
        </w:rPr>
        <w:t>, typically used to turn lights on and off. Although not a smart switch in appearance, the underlying technology allows remote control via gestures, as demonstrated by the prototype.</w:t>
      </w:r>
      <w:r w:rsidR="004F7731" w:rsidRPr="000E1EDD">
        <w:rPr>
          <w:sz w:val="20"/>
          <w:szCs w:val="20"/>
        </w:rPr>
        <w:t xml:space="preserve"> </w:t>
      </w:r>
    </w:p>
    <w:p w14:paraId="2C7D3978" w14:textId="4F0B4E42" w:rsidR="004F7731" w:rsidRDefault="004F7731" w:rsidP="004F7731">
      <w:pPr>
        <w:spacing w:line="360" w:lineRule="auto"/>
        <w:jc w:val="both"/>
        <w:rPr>
          <w:b/>
          <w:bCs/>
          <w:noProof/>
          <w14:ligatures w14:val="standardContextual"/>
        </w:rPr>
      </w:pPr>
      <w:r>
        <w:rPr>
          <w:b/>
          <w:bCs/>
        </w:rPr>
        <w:t xml:space="preserve">           </w:t>
      </w:r>
      <w:r>
        <w:rPr>
          <w:b/>
          <w:bCs/>
          <w:noProof/>
          <w14:ligatures w14:val="standardContextual"/>
        </w:rPr>
        <w:t xml:space="preserve">                     </w:t>
      </w:r>
    </w:p>
    <w:p w14:paraId="4EB5D9D1" w14:textId="77777777" w:rsidR="004F7731" w:rsidRDefault="004F7731" w:rsidP="004F7731">
      <w:pPr>
        <w:spacing w:line="360" w:lineRule="auto"/>
        <w:jc w:val="center"/>
        <w:rPr>
          <w:sz w:val="18"/>
          <w:szCs w:val="18"/>
        </w:rPr>
      </w:pPr>
      <w:r>
        <w:rPr>
          <w:b/>
          <w:bCs/>
          <w:noProof/>
          <w:lang w:val="en-IN" w:eastAsia="en-IN"/>
          <w14:ligatures w14:val="standardContextual"/>
        </w:rPr>
        <w:drawing>
          <wp:inline distT="0" distB="0" distL="0" distR="0" wp14:anchorId="2648B122" wp14:editId="4DC01FF2">
            <wp:extent cx="4052758" cy="2329411"/>
            <wp:effectExtent l="0" t="0" r="5080" b="0"/>
            <wp:docPr id="1396588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88394" name="Picture 1396588394"/>
                    <pic:cNvPicPr/>
                  </pic:nvPicPr>
                  <pic:blipFill>
                    <a:blip r:embed="rId18">
                      <a:extLst>
                        <a:ext uri="{28A0092B-C50C-407E-A947-70E740481C1C}">
                          <a14:useLocalDpi xmlns:a14="http://schemas.microsoft.com/office/drawing/2010/main" val="0"/>
                        </a:ext>
                      </a:extLst>
                    </a:blip>
                    <a:stretch>
                      <a:fillRect/>
                    </a:stretch>
                  </pic:blipFill>
                  <pic:spPr>
                    <a:xfrm>
                      <a:off x="0" y="0"/>
                      <a:ext cx="4079630" cy="2344857"/>
                    </a:xfrm>
                    <a:prstGeom prst="rect">
                      <a:avLst/>
                    </a:prstGeom>
                  </pic:spPr>
                </pic:pic>
              </a:graphicData>
            </a:graphic>
          </wp:inline>
        </w:drawing>
      </w:r>
    </w:p>
    <w:p w14:paraId="41D4E14F" w14:textId="0DBD0587" w:rsidR="004F7731" w:rsidRDefault="00D51866" w:rsidP="004F7731">
      <w:pPr>
        <w:spacing w:line="360" w:lineRule="auto"/>
        <w:jc w:val="center"/>
        <w:rPr>
          <w:sz w:val="18"/>
          <w:szCs w:val="18"/>
        </w:rPr>
      </w:pPr>
      <w:r w:rsidRPr="00DC77A9">
        <w:rPr>
          <w:sz w:val="18"/>
          <w:szCs w:val="18"/>
        </w:rPr>
        <w:t xml:space="preserve">Fig </w:t>
      </w:r>
      <w:r w:rsidR="004F7731" w:rsidRPr="00DC77A9">
        <w:rPr>
          <w:sz w:val="18"/>
          <w:szCs w:val="18"/>
        </w:rPr>
        <w:t xml:space="preserve">5.3 </w:t>
      </w:r>
      <w:r w:rsidR="000E1EDD">
        <w:rPr>
          <w:sz w:val="18"/>
          <w:szCs w:val="18"/>
        </w:rPr>
        <w:t>Gesture Controlled Smart Home Switch</w:t>
      </w:r>
    </w:p>
    <w:p w14:paraId="56C02AEC" w14:textId="3F1B787A" w:rsidR="000E1EDD" w:rsidRPr="000E1EDD" w:rsidRDefault="00D51866" w:rsidP="000E1EDD">
      <w:pPr>
        <w:spacing w:line="360" w:lineRule="auto"/>
        <w:jc w:val="both"/>
        <w:rPr>
          <w:sz w:val="20"/>
          <w:szCs w:val="20"/>
        </w:rPr>
      </w:pPr>
      <w:r w:rsidRPr="00D51866">
        <w:rPr>
          <w:rFonts w:eastAsia="Times New Roman"/>
          <w:lang w:val="en-IN" w:eastAsia="en-IN"/>
        </w:rPr>
        <w:t xml:space="preserve"> </w:t>
      </w:r>
      <w:r w:rsidRPr="000E1EDD">
        <w:rPr>
          <w:sz w:val="20"/>
          <w:szCs w:val="20"/>
        </w:rPr>
        <w:t>Th</w:t>
      </w:r>
      <w:r w:rsidR="000E1EDD" w:rsidRPr="000E1EDD">
        <w:rPr>
          <w:sz w:val="20"/>
          <w:szCs w:val="20"/>
        </w:rPr>
        <w:t xml:space="preserve">e Figure 5.3 </w:t>
      </w:r>
      <w:r w:rsidRPr="000E1EDD">
        <w:rPr>
          <w:sz w:val="20"/>
          <w:szCs w:val="20"/>
        </w:rPr>
        <w:t>image showcases a gesture-controlled smart home switch prototype.</w:t>
      </w:r>
      <w:r w:rsidR="000E1EDD">
        <w:rPr>
          <w:sz w:val="20"/>
          <w:szCs w:val="20"/>
        </w:rPr>
        <w:t xml:space="preserve"> </w:t>
      </w:r>
      <w:r w:rsidR="000E1EDD" w:rsidRPr="000E1EDD">
        <w:rPr>
          <w:sz w:val="20"/>
          <w:szCs w:val="20"/>
        </w:rPr>
        <w:t>The system responds to swipe motions: a right-to-left swipe turns the light off and the fan on, while a left-to-right swipe reverses the actions. The circuit board in the foreground is responsible for interpreting these hand movements.</w:t>
      </w:r>
    </w:p>
    <w:p w14:paraId="77EFD456" w14:textId="77777777" w:rsidR="000E1EDD" w:rsidRDefault="000E1EDD" w:rsidP="000E1EDD">
      <w:pPr>
        <w:spacing w:line="360" w:lineRule="auto"/>
        <w:jc w:val="both"/>
      </w:pPr>
    </w:p>
    <w:p w14:paraId="7D0217FC" w14:textId="16A72E56" w:rsidR="004F7731" w:rsidRDefault="00D51866" w:rsidP="004F7731">
      <w:pPr>
        <w:spacing w:line="360" w:lineRule="auto"/>
        <w:jc w:val="both"/>
        <w:rPr>
          <w:b/>
          <w:bCs/>
        </w:rPr>
      </w:pPr>
      <w:r w:rsidRPr="000E1EDD">
        <w:rPr>
          <w:sz w:val="20"/>
          <w:szCs w:val="20"/>
        </w:rPr>
        <w:t xml:space="preserve"> </w:t>
      </w:r>
      <w:r w:rsidR="004F7731">
        <w:rPr>
          <w:b/>
          <w:bCs/>
        </w:rPr>
        <w:t xml:space="preserve">                              </w:t>
      </w:r>
      <w:r w:rsidR="004F7731">
        <w:rPr>
          <w:b/>
          <w:bCs/>
          <w:noProof/>
          <w:lang w:val="en-IN" w:eastAsia="en-IN"/>
          <w14:ligatures w14:val="standardContextual"/>
        </w:rPr>
        <w:drawing>
          <wp:inline distT="0" distB="0" distL="0" distR="0" wp14:anchorId="5E966266" wp14:editId="4A49DAF1">
            <wp:extent cx="3947808" cy="1993149"/>
            <wp:effectExtent l="0" t="0" r="0" b="7620"/>
            <wp:docPr id="5984737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473734" name="Picture 598473734"/>
                    <pic:cNvPicPr/>
                  </pic:nvPicPr>
                  <pic:blipFill>
                    <a:blip r:embed="rId19">
                      <a:extLst>
                        <a:ext uri="{28A0092B-C50C-407E-A947-70E740481C1C}">
                          <a14:useLocalDpi xmlns:a14="http://schemas.microsoft.com/office/drawing/2010/main" val="0"/>
                        </a:ext>
                      </a:extLst>
                    </a:blip>
                    <a:stretch>
                      <a:fillRect/>
                    </a:stretch>
                  </pic:blipFill>
                  <pic:spPr>
                    <a:xfrm>
                      <a:off x="0" y="0"/>
                      <a:ext cx="3964355" cy="2001503"/>
                    </a:xfrm>
                    <a:prstGeom prst="rect">
                      <a:avLst/>
                    </a:prstGeom>
                  </pic:spPr>
                </pic:pic>
              </a:graphicData>
            </a:graphic>
          </wp:inline>
        </w:drawing>
      </w:r>
    </w:p>
    <w:p w14:paraId="08842D36" w14:textId="3A7EE884" w:rsidR="004F7731" w:rsidRDefault="0059125B" w:rsidP="004F7731">
      <w:pPr>
        <w:spacing w:line="360" w:lineRule="auto"/>
        <w:jc w:val="center"/>
        <w:rPr>
          <w:sz w:val="18"/>
          <w:szCs w:val="18"/>
        </w:rPr>
      </w:pPr>
      <w:r>
        <w:rPr>
          <w:sz w:val="18"/>
          <w:szCs w:val="18"/>
        </w:rPr>
        <w:t xml:space="preserve">Fig </w:t>
      </w:r>
      <w:r w:rsidR="004F7731" w:rsidRPr="0059125B">
        <w:rPr>
          <w:sz w:val="18"/>
          <w:szCs w:val="18"/>
        </w:rPr>
        <w:t>5.</w:t>
      </w:r>
      <w:r w:rsidR="00C448F2">
        <w:rPr>
          <w:sz w:val="18"/>
          <w:szCs w:val="18"/>
        </w:rPr>
        <w:t>4</w:t>
      </w:r>
      <w:r w:rsidR="004F7731" w:rsidRPr="0059125B">
        <w:rPr>
          <w:sz w:val="18"/>
          <w:szCs w:val="18"/>
        </w:rPr>
        <w:t xml:space="preserve"> </w:t>
      </w:r>
      <w:r w:rsidR="000E1EDD">
        <w:rPr>
          <w:sz w:val="18"/>
          <w:szCs w:val="18"/>
        </w:rPr>
        <w:t>Gesture Sensor Integration</w:t>
      </w:r>
    </w:p>
    <w:p w14:paraId="41A61A89" w14:textId="02B094F8" w:rsidR="00555E8C" w:rsidRPr="000E1EDD" w:rsidRDefault="00555E8C" w:rsidP="000E1EDD">
      <w:pPr>
        <w:spacing w:line="360" w:lineRule="auto"/>
        <w:jc w:val="both"/>
        <w:rPr>
          <w:sz w:val="20"/>
          <w:szCs w:val="20"/>
        </w:rPr>
      </w:pPr>
      <w:r w:rsidRPr="000E1EDD">
        <w:rPr>
          <w:sz w:val="20"/>
          <w:szCs w:val="20"/>
        </w:rPr>
        <w:t xml:space="preserve">A gesture sensor </w:t>
      </w:r>
      <w:r w:rsidR="000E1EDD">
        <w:rPr>
          <w:sz w:val="20"/>
          <w:szCs w:val="20"/>
        </w:rPr>
        <w:t>shown in Figure 5.4</w:t>
      </w:r>
      <w:proofErr w:type="gramStart"/>
      <w:r w:rsidR="000E1EDD">
        <w:rPr>
          <w:sz w:val="20"/>
          <w:szCs w:val="20"/>
        </w:rPr>
        <w:t>,w</w:t>
      </w:r>
      <w:r w:rsidRPr="000E1EDD">
        <w:rPr>
          <w:sz w:val="20"/>
          <w:szCs w:val="20"/>
        </w:rPr>
        <w:t>ould</w:t>
      </w:r>
      <w:proofErr w:type="gramEnd"/>
      <w:r w:rsidRPr="000E1EDD">
        <w:rPr>
          <w:sz w:val="20"/>
          <w:szCs w:val="20"/>
        </w:rPr>
        <w:t xml:space="preserve"> be mounted within the device.</w:t>
      </w:r>
      <w:r w:rsidR="000E1EDD">
        <w:rPr>
          <w:sz w:val="20"/>
          <w:szCs w:val="20"/>
        </w:rPr>
        <w:t xml:space="preserve"> </w:t>
      </w:r>
      <w:r w:rsidRPr="000E1EDD">
        <w:rPr>
          <w:sz w:val="20"/>
          <w:szCs w:val="20"/>
        </w:rPr>
        <w:t>Users would swipe their hands in front of the sensor to control the fan and light.</w:t>
      </w:r>
      <w:r w:rsidR="000E1EDD">
        <w:rPr>
          <w:sz w:val="20"/>
          <w:szCs w:val="20"/>
        </w:rPr>
        <w:t xml:space="preserve"> </w:t>
      </w:r>
      <w:r w:rsidRPr="000E1EDD">
        <w:rPr>
          <w:sz w:val="20"/>
          <w:szCs w:val="20"/>
        </w:rPr>
        <w:t>Swiping left to right could turn on the fan and right to left could turn it off.</w:t>
      </w:r>
    </w:p>
    <w:p w14:paraId="702EFC32" w14:textId="068076ED" w:rsidR="00555E8C" w:rsidRDefault="00555E8C" w:rsidP="000E1EDD">
      <w:pPr>
        <w:spacing w:line="360" w:lineRule="auto"/>
        <w:jc w:val="both"/>
        <w:rPr>
          <w:sz w:val="20"/>
          <w:szCs w:val="20"/>
        </w:rPr>
      </w:pPr>
      <w:r w:rsidRPr="000E1EDD">
        <w:rPr>
          <w:sz w:val="20"/>
          <w:szCs w:val="20"/>
        </w:rPr>
        <w:t>Conversely, swiping left to right could turn on the light</w:t>
      </w:r>
      <w:r w:rsidR="0059125B" w:rsidRPr="000E1EDD">
        <w:rPr>
          <w:sz w:val="20"/>
          <w:szCs w:val="20"/>
        </w:rPr>
        <w:t>,</w:t>
      </w:r>
      <w:r w:rsidRPr="000E1EDD">
        <w:rPr>
          <w:sz w:val="20"/>
          <w:szCs w:val="20"/>
        </w:rPr>
        <w:t xml:space="preserve"> and right to left could turn it off.</w:t>
      </w:r>
    </w:p>
    <w:p w14:paraId="11444B3E" w14:textId="77777777" w:rsidR="000E1EDD" w:rsidRPr="000E1EDD" w:rsidRDefault="000E1EDD" w:rsidP="000E1EDD">
      <w:pPr>
        <w:spacing w:line="360" w:lineRule="auto"/>
        <w:jc w:val="both"/>
        <w:rPr>
          <w:b/>
          <w:sz w:val="20"/>
          <w:szCs w:val="20"/>
        </w:rPr>
      </w:pPr>
      <w:r w:rsidRPr="000E1EDD">
        <w:rPr>
          <w:b/>
          <w:sz w:val="20"/>
          <w:szCs w:val="20"/>
        </w:rPr>
        <w:t>Performance Evaluation</w:t>
      </w:r>
    </w:p>
    <w:p w14:paraId="04074432" w14:textId="77777777" w:rsidR="000E1EDD" w:rsidRPr="000E1EDD" w:rsidRDefault="000E1EDD" w:rsidP="000E1EDD">
      <w:pPr>
        <w:spacing w:line="360" w:lineRule="auto"/>
        <w:jc w:val="both"/>
        <w:rPr>
          <w:sz w:val="20"/>
          <w:szCs w:val="20"/>
        </w:rPr>
      </w:pPr>
      <w:r w:rsidRPr="000E1EDD">
        <w:rPr>
          <w:b/>
          <w:bCs/>
          <w:sz w:val="20"/>
          <w:szCs w:val="20"/>
        </w:rPr>
        <w:t>Gesture Recognition Accuracy</w:t>
      </w:r>
    </w:p>
    <w:p w14:paraId="25CFEE42" w14:textId="77777777" w:rsidR="000E1EDD" w:rsidRPr="000E1EDD" w:rsidRDefault="000E1EDD" w:rsidP="000E1EDD">
      <w:pPr>
        <w:spacing w:line="360" w:lineRule="auto"/>
        <w:jc w:val="both"/>
        <w:rPr>
          <w:sz w:val="20"/>
          <w:szCs w:val="20"/>
        </w:rPr>
      </w:pPr>
      <w:r w:rsidRPr="000E1EDD">
        <w:rPr>
          <w:sz w:val="20"/>
          <w:szCs w:val="20"/>
        </w:rPr>
        <w:t>The APDS9960 sensor demonstrated high accuracy in recognizing various gestures such as swipe up, down, left, and right. The Arduino Nano processed these gestures effectively, ensuring reliable device control.</w:t>
      </w:r>
    </w:p>
    <w:p w14:paraId="34F42761" w14:textId="77777777" w:rsidR="000E1EDD" w:rsidRPr="000E1EDD" w:rsidRDefault="000E1EDD" w:rsidP="000E1EDD">
      <w:pPr>
        <w:spacing w:line="360" w:lineRule="auto"/>
        <w:jc w:val="both"/>
        <w:rPr>
          <w:sz w:val="20"/>
          <w:szCs w:val="20"/>
        </w:rPr>
      </w:pPr>
      <w:r w:rsidRPr="000E1EDD">
        <w:rPr>
          <w:b/>
          <w:bCs/>
          <w:sz w:val="20"/>
          <w:szCs w:val="20"/>
        </w:rPr>
        <w:t>User Interaction and Feedback</w:t>
      </w:r>
    </w:p>
    <w:p w14:paraId="15978012" w14:textId="77777777" w:rsidR="000E1EDD" w:rsidRPr="000E1EDD" w:rsidRDefault="000E1EDD" w:rsidP="000E1EDD">
      <w:pPr>
        <w:spacing w:line="360" w:lineRule="auto"/>
        <w:jc w:val="both"/>
        <w:rPr>
          <w:sz w:val="20"/>
          <w:szCs w:val="20"/>
        </w:rPr>
      </w:pPr>
      <w:r w:rsidRPr="000E1EDD">
        <w:rPr>
          <w:sz w:val="20"/>
          <w:szCs w:val="20"/>
        </w:rPr>
        <w:t>The OLED display provided immediate visual feedback on the detected gestures, enhancing user interaction. The real-time display of recognized gestures ensured that users were aware of the system's responses to their commands, fostering a more intuitive and engaging interface.</w:t>
      </w:r>
    </w:p>
    <w:p w14:paraId="7018DF1E" w14:textId="77777777" w:rsidR="000E1EDD" w:rsidRPr="000E1EDD" w:rsidRDefault="000E1EDD" w:rsidP="000E1EDD">
      <w:pPr>
        <w:spacing w:line="360" w:lineRule="auto"/>
        <w:jc w:val="both"/>
        <w:rPr>
          <w:sz w:val="20"/>
          <w:szCs w:val="20"/>
        </w:rPr>
      </w:pPr>
      <w:r w:rsidRPr="000E1EDD">
        <w:rPr>
          <w:b/>
          <w:bCs/>
          <w:sz w:val="20"/>
          <w:szCs w:val="20"/>
        </w:rPr>
        <w:t>Device Control Efficiency</w:t>
      </w:r>
    </w:p>
    <w:p w14:paraId="05348507" w14:textId="77777777" w:rsidR="000E1EDD" w:rsidRPr="000E1EDD" w:rsidRDefault="000E1EDD" w:rsidP="000E1EDD">
      <w:pPr>
        <w:spacing w:line="360" w:lineRule="auto"/>
        <w:jc w:val="both"/>
        <w:rPr>
          <w:sz w:val="20"/>
          <w:szCs w:val="20"/>
        </w:rPr>
      </w:pPr>
      <w:r w:rsidRPr="000E1EDD">
        <w:rPr>
          <w:sz w:val="20"/>
          <w:szCs w:val="20"/>
        </w:rPr>
        <w:lastRenderedPageBreak/>
        <w:t>The system's ability to toggle household appliances (lights and fans) based on recognized gestures was seamless and prompt. The Arduino Nano's control logic executed the necessary commands efficiently, ensuring a smooth user experience.</w:t>
      </w:r>
    </w:p>
    <w:p w14:paraId="4AE00C39" w14:textId="77777777" w:rsidR="000E1EDD" w:rsidRPr="000E1EDD" w:rsidRDefault="000E1EDD" w:rsidP="000E1EDD">
      <w:pPr>
        <w:spacing w:line="360" w:lineRule="auto"/>
        <w:jc w:val="both"/>
        <w:rPr>
          <w:sz w:val="20"/>
          <w:szCs w:val="20"/>
        </w:rPr>
      </w:pPr>
      <w:r w:rsidRPr="000E1EDD">
        <w:rPr>
          <w:b/>
          <w:bCs/>
          <w:sz w:val="20"/>
          <w:szCs w:val="20"/>
        </w:rPr>
        <w:t>System Flexibility and Adaptability</w:t>
      </w:r>
    </w:p>
    <w:p w14:paraId="1041C6C5" w14:textId="77777777" w:rsidR="000E1EDD" w:rsidRPr="000E1EDD" w:rsidRDefault="000E1EDD" w:rsidP="000E1EDD">
      <w:pPr>
        <w:spacing w:line="360" w:lineRule="auto"/>
        <w:jc w:val="both"/>
        <w:rPr>
          <w:sz w:val="20"/>
          <w:szCs w:val="20"/>
        </w:rPr>
      </w:pPr>
      <w:r w:rsidRPr="000E1EDD">
        <w:rPr>
          <w:sz w:val="20"/>
          <w:szCs w:val="20"/>
        </w:rPr>
        <w:t xml:space="preserve">Transitioning from </w:t>
      </w:r>
      <w:proofErr w:type="spellStart"/>
      <w:r w:rsidRPr="000E1EDD">
        <w:rPr>
          <w:sz w:val="20"/>
          <w:szCs w:val="20"/>
        </w:rPr>
        <w:t>NodeMCU</w:t>
      </w:r>
      <w:proofErr w:type="spellEnd"/>
      <w:r w:rsidRPr="000E1EDD">
        <w:rPr>
          <w:sz w:val="20"/>
          <w:szCs w:val="20"/>
        </w:rPr>
        <w:t xml:space="preserve"> to Arduino Nano demonstrated the system's adaptability and versatility. The Arduino Nano proved to be a suitable central controller, managing the complexities of gesture recognition and device control with ease.</w:t>
      </w:r>
    </w:p>
    <w:p w14:paraId="428FDCE3" w14:textId="77777777" w:rsidR="000E1EDD" w:rsidRPr="000E1EDD" w:rsidRDefault="000E1EDD" w:rsidP="000E1EDD">
      <w:pPr>
        <w:spacing w:line="360" w:lineRule="auto"/>
        <w:jc w:val="both"/>
        <w:rPr>
          <w:sz w:val="20"/>
          <w:szCs w:val="20"/>
        </w:rPr>
      </w:pPr>
    </w:p>
    <w:p w14:paraId="090A61B7" w14:textId="1F3EF689" w:rsidR="0022097E" w:rsidRDefault="0022097E" w:rsidP="0022097E">
      <w:pPr>
        <w:autoSpaceDE w:val="0"/>
        <w:autoSpaceDN w:val="0"/>
        <w:adjustRightInd w:val="0"/>
        <w:spacing w:before="120" w:after="120"/>
        <w:jc w:val="center"/>
        <w:rPr>
          <w:b/>
          <w:sz w:val="20"/>
          <w:szCs w:val="20"/>
        </w:rPr>
      </w:pPr>
      <w:r w:rsidRPr="005C2DB7">
        <w:rPr>
          <w:b/>
          <w:sz w:val="20"/>
          <w:szCs w:val="20"/>
        </w:rPr>
        <w:t>VI.CONCLUSION</w:t>
      </w:r>
    </w:p>
    <w:p w14:paraId="14C6F225" w14:textId="77777777" w:rsidR="000E1EDD" w:rsidRDefault="000E1EDD" w:rsidP="0022097E">
      <w:pPr>
        <w:autoSpaceDE w:val="0"/>
        <w:autoSpaceDN w:val="0"/>
        <w:adjustRightInd w:val="0"/>
        <w:spacing w:before="120" w:after="120"/>
        <w:jc w:val="center"/>
        <w:rPr>
          <w:b/>
          <w:sz w:val="20"/>
          <w:szCs w:val="20"/>
        </w:rPr>
      </w:pPr>
    </w:p>
    <w:p w14:paraId="09F0057D" w14:textId="77777777" w:rsidR="00CE6E20" w:rsidRPr="00CE6E20" w:rsidRDefault="00CE6E20" w:rsidP="00CE6E20">
      <w:pPr>
        <w:spacing w:line="360" w:lineRule="auto"/>
        <w:jc w:val="both"/>
        <w:rPr>
          <w:sz w:val="20"/>
          <w:szCs w:val="20"/>
        </w:rPr>
      </w:pPr>
      <w:r w:rsidRPr="00CE6E20">
        <w:rPr>
          <w:sz w:val="20"/>
          <w:szCs w:val="20"/>
        </w:rPr>
        <w:t>The Gesture-based Home Automation system developed in this project successfully integrates advanced sensor technology with intuitive control mechanisms, exemplifying a seamless human-machine interaction experience. Utilizing the APDS9960 sensor for gesture recognition and the Arduino Nano as the central microcontroller, the system efficiently translates hand movements into actionable commands for household devices such as lights and fans. The inclusion of an OLED display enhances user engagement by providing real-time visual feedback, ensuring an interactive and user-friendly interface.</w:t>
      </w:r>
    </w:p>
    <w:p w14:paraId="580F41FC" w14:textId="77777777" w:rsidR="00CE6E20" w:rsidRPr="00CE6E20" w:rsidRDefault="00CE6E20" w:rsidP="00CE6E20">
      <w:pPr>
        <w:spacing w:line="360" w:lineRule="auto"/>
        <w:jc w:val="both"/>
        <w:rPr>
          <w:sz w:val="20"/>
          <w:szCs w:val="20"/>
        </w:rPr>
      </w:pPr>
      <w:r w:rsidRPr="00CE6E20">
        <w:rPr>
          <w:sz w:val="20"/>
          <w:szCs w:val="20"/>
        </w:rPr>
        <w:t xml:space="preserve">Experimental results demonstrate high accuracy in gesture recognition and prompt execution of device control commands, showcasing the system's reliability and efficiency. The transition from </w:t>
      </w:r>
      <w:proofErr w:type="spellStart"/>
      <w:r w:rsidRPr="00CE6E20">
        <w:rPr>
          <w:sz w:val="20"/>
          <w:szCs w:val="20"/>
        </w:rPr>
        <w:t>NodeMCU</w:t>
      </w:r>
      <w:proofErr w:type="spellEnd"/>
      <w:r w:rsidRPr="00CE6E20">
        <w:rPr>
          <w:sz w:val="20"/>
          <w:szCs w:val="20"/>
        </w:rPr>
        <w:t xml:space="preserve"> to Arduino Nano highlights the system's adaptability and versatility, accommodating various microcontroller platforms. By enabling effortless control of home appliances through simple gestures, this project paves the way for more intuitive and accessible smart home solutions, especially beneficial for differently-abled individuals.</w:t>
      </w:r>
    </w:p>
    <w:p w14:paraId="2F26E2D0" w14:textId="272014B4" w:rsidR="000E1EDD" w:rsidRPr="005C2DB7" w:rsidRDefault="000E1EDD" w:rsidP="000E1EDD">
      <w:pPr>
        <w:autoSpaceDE w:val="0"/>
        <w:autoSpaceDN w:val="0"/>
        <w:adjustRightInd w:val="0"/>
        <w:spacing w:before="120" w:after="120"/>
        <w:jc w:val="center"/>
        <w:rPr>
          <w:b/>
        </w:rPr>
      </w:pPr>
      <w:r w:rsidRPr="005C2DB7">
        <w:rPr>
          <w:b/>
          <w:sz w:val="20"/>
          <w:szCs w:val="20"/>
        </w:rPr>
        <w:t>VI</w:t>
      </w:r>
      <w:r>
        <w:rPr>
          <w:b/>
          <w:sz w:val="20"/>
          <w:szCs w:val="20"/>
        </w:rPr>
        <w:t>I</w:t>
      </w:r>
      <w:r w:rsidRPr="005C2DB7">
        <w:rPr>
          <w:b/>
          <w:sz w:val="20"/>
          <w:szCs w:val="20"/>
        </w:rPr>
        <w:t>.</w:t>
      </w:r>
      <w:r>
        <w:rPr>
          <w:b/>
          <w:sz w:val="20"/>
          <w:szCs w:val="20"/>
        </w:rPr>
        <w:t>FUTURE ENHANCEMENTS</w:t>
      </w:r>
    </w:p>
    <w:p w14:paraId="4427A197" w14:textId="77777777" w:rsidR="000D1971" w:rsidRDefault="000D1971" w:rsidP="00217725">
      <w:pPr>
        <w:autoSpaceDE w:val="0"/>
        <w:autoSpaceDN w:val="0"/>
        <w:adjustRightInd w:val="0"/>
        <w:spacing w:before="120" w:after="120"/>
        <w:jc w:val="center"/>
        <w:rPr>
          <w:b/>
          <w:sz w:val="20"/>
          <w:szCs w:val="20"/>
        </w:rPr>
      </w:pPr>
    </w:p>
    <w:p w14:paraId="5F809388" w14:textId="7BD69AFA" w:rsidR="00CE6E20" w:rsidRPr="00CE6E20" w:rsidRDefault="00CE6E20" w:rsidP="00CE6E20">
      <w:pPr>
        <w:spacing w:line="360" w:lineRule="auto"/>
        <w:jc w:val="both"/>
        <w:rPr>
          <w:sz w:val="20"/>
          <w:szCs w:val="20"/>
        </w:rPr>
      </w:pPr>
      <w:r w:rsidRPr="00CE6E20">
        <w:rPr>
          <w:sz w:val="20"/>
          <w:szCs w:val="20"/>
        </w:rPr>
        <w:t xml:space="preserve">Future enhancements for the Gesture-based Home Automation system could include expanding the range of recognized gestures to provide more nuanced control over a broader array of household devices. Additionally, integrating voice recognition capabilities alongside gesture control could offer a multimodal interface, enhancing accessibility and user convenience. Incorporating machine learning algorithms could </w:t>
      </w:r>
      <w:bookmarkStart w:id="0" w:name="_GoBack"/>
      <w:bookmarkEnd w:id="0"/>
      <w:r w:rsidRPr="00CE6E20">
        <w:rPr>
          <w:sz w:val="20"/>
          <w:szCs w:val="20"/>
        </w:rPr>
        <w:t xml:space="preserve">improve the system's adaptability by allowing it to learn and personalize responses based on user preferences and </w:t>
      </w:r>
      <w:proofErr w:type="spellStart"/>
      <w:r w:rsidRPr="00CE6E20">
        <w:rPr>
          <w:sz w:val="20"/>
          <w:szCs w:val="20"/>
        </w:rPr>
        <w:t>behavior</w:t>
      </w:r>
      <w:proofErr w:type="spellEnd"/>
      <w:r w:rsidRPr="00CE6E20">
        <w:rPr>
          <w:sz w:val="20"/>
          <w:szCs w:val="20"/>
        </w:rPr>
        <w:t xml:space="preserve"> over time. Furthermore, extending connectivity options through Wi-Fi or Bluetooth could enable remote control and monitoring via smartphone applications, thereby enhancing the overall functionality and user experience of the smart home ecosystem.</w:t>
      </w:r>
    </w:p>
    <w:p w14:paraId="3F6EEEA1" w14:textId="77777777" w:rsidR="000D1971" w:rsidRDefault="000D1971" w:rsidP="00217725">
      <w:pPr>
        <w:autoSpaceDE w:val="0"/>
        <w:autoSpaceDN w:val="0"/>
        <w:adjustRightInd w:val="0"/>
        <w:spacing w:before="120" w:after="120"/>
        <w:jc w:val="center"/>
        <w:rPr>
          <w:b/>
          <w:sz w:val="20"/>
          <w:szCs w:val="20"/>
        </w:rPr>
      </w:pPr>
    </w:p>
    <w:p w14:paraId="0DF42242" w14:textId="77777777" w:rsidR="00E54EC2" w:rsidRPr="00217725" w:rsidRDefault="00E54EC2" w:rsidP="00217725">
      <w:pPr>
        <w:autoSpaceDE w:val="0"/>
        <w:autoSpaceDN w:val="0"/>
        <w:adjustRightInd w:val="0"/>
        <w:spacing w:before="120" w:after="120"/>
        <w:jc w:val="center"/>
        <w:rPr>
          <w:b/>
          <w:sz w:val="20"/>
          <w:szCs w:val="20"/>
        </w:rPr>
      </w:pPr>
      <w:r w:rsidRPr="00217725">
        <w:rPr>
          <w:b/>
          <w:sz w:val="20"/>
          <w:szCs w:val="20"/>
        </w:rPr>
        <w:t>References</w:t>
      </w:r>
    </w:p>
    <w:p w14:paraId="63296D3D" w14:textId="77777777" w:rsidR="00EB648E" w:rsidRPr="00EB648E" w:rsidRDefault="00EB648E" w:rsidP="00EB648E">
      <w:pPr>
        <w:pStyle w:val="IEEEReferenceItem"/>
        <w:rPr>
          <w:sz w:val="20"/>
          <w:szCs w:val="20"/>
        </w:rPr>
      </w:pPr>
      <w:r w:rsidRPr="00EB648E">
        <w:rPr>
          <w:sz w:val="20"/>
          <w:szCs w:val="20"/>
        </w:rPr>
        <w:t>"Gesture Recognition-Based Home Automation System Using Arduino," R. S. Gujjar, S. S. Sutar, Published in: 2019 IEEE International Conference on Electronics, Computing and Communication Technologies (CONECCT).</w:t>
      </w:r>
    </w:p>
    <w:p w14:paraId="4750A037" w14:textId="77777777" w:rsidR="00EB648E" w:rsidRPr="00EB648E" w:rsidRDefault="00EB648E" w:rsidP="00EB648E">
      <w:pPr>
        <w:pStyle w:val="IEEEReferenceItem"/>
        <w:rPr>
          <w:sz w:val="20"/>
          <w:szCs w:val="20"/>
        </w:rPr>
      </w:pPr>
      <w:r w:rsidRPr="00EB648E">
        <w:rPr>
          <w:sz w:val="20"/>
          <w:szCs w:val="20"/>
        </w:rPr>
        <w:t>"Gesture-Controlled Home Automation System Using Arduino and Accelerometer," V. P. Pawar, R. B. Patil, Published in: 2018 International Conference on Inventive Research in Computing Applications (ICIRCA).</w:t>
      </w:r>
    </w:p>
    <w:p w14:paraId="7B1F3CC3" w14:textId="77777777" w:rsidR="00EB648E" w:rsidRPr="00EB648E" w:rsidRDefault="00EB648E" w:rsidP="00EB648E">
      <w:pPr>
        <w:pStyle w:val="IEEEReferenceItem"/>
        <w:rPr>
          <w:sz w:val="20"/>
          <w:szCs w:val="20"/>
        </w:rPr>
      </w:pPr>
      <w:r w:rsidRPr="00EB648E">
        <w:rPr>
          <w:sz w:val="20"/>
          <w:szCs w:val="20"/>
        </w:rPr>
        <w:t>"IoT-Based Home Automation System Using Gesture Recognition," A. Ali, M. U. A. Khan, et al., Published in: 2018 IEEE International Conference on Power, Control, Signals and Instrumentation Engineering (ICPCSI).</w:t>
      </w:r>
    </w:p>
    <w:p w14:paraId="786AFC6C" w14:textId="77777777" w:rsidR="00EB648E" w:rsidRPr="00EB648E" w:rsidRDefault="00EB648E" w:rsidP="00EB648E">
      <w:pPr>
        <w:pStyle w:val="IEEEReferenceItem"/>
        <w:rPr>
          <w:sz w:val="20"/>
          <w:szCs w:val="20"/>
        </w:rPr>
      </w:pPr>
      <w:r w:rsidRPr="00EB648E">
        <w:rPr>
          <w:sz w:val="20"/>
          <w:szCs w:val="20"/>
        </w:rPr>
        <w:t>"Gesture-Based Home Automation System Using Raspberry Pi," S. H. Sonkusare, V. M. Thakare, et al., Published in: 2017 International Conference on Innovations in Information, Embedded and Communication Systems (ICIIECS).</w:t>
      </w:r>
    </w:p>
    <w:p w14:paraId="3B62B78B" w14:textId="77777777" w:rsidR="00EB648E" w:rsidRPr="00EB648E" w:rsidRDefault="00EB648E" w:rsidP="00EB648E">
      <w:pPr>
        <w:pStyle w:val="IEEEReferenceItem"/>
        <w:rPr>
          <w:sz w:val="20"/>
          <w:szCs w:val="20"/>
        </w:rPr>
      </w:pPr>
      <w:r w:rsidRPr="00EB648E">
        <w:rPr>
          <w:sz w:val="20"/>
          <w:szCs w:val="20"/>
        </w:rPr>
        <w:t>"Gesture Recognition for Smart Home Control," K. R. Harika, P. S. Rajalakshmi, et al., Published in: 2017 International Conference on Communication and Signal Processing (ICCSP).</w:t>
      </w:r>
    </w:p>
    <w:p w14:paraId="55281029" w14:textId="77777777" w:rsidR="00EB648E" w:rsidRPr="00EB648E" w:rsidRDefault="00EB648E" w:rsidP="00EB648E">
      <w:pPr>
        <w:pStyle w:val="IEEEReferenceItem"/>
        <w:rPr>
          <w:sz w:val="20"/>
          <w:szCs w:val="20"/>
        </w:rPr>
      </w:pPr>
      <w:r w:rsidRPr="00EB648E">
        <w:rPr>
          <w:sz w:val="20"/>
          <w:szCs w:val="20"/>
        </w:rPr>
        <w:t>"Gesture-Controlled Smart Home Automation Using Arduino," A. B. Patil, P. S. Magdum, et al., Published in: 2016 International Conference on Automatic Control and Dynamic Optimization Techniques (ICACDOT).</w:t>
      </w:r>
    </w:p>
    <w:p w14:paraId="7D00C55D" w14:textId="77777777" w:rsidR="00EB648E" w:rsidRPr="00EB648E" w:rsidRDefault="00EB648E" w:rsidP="00EB648E">
      <w:pPr>
        <w:pStyle w:val="IEEEReferenceItem"/>
        <w:rPr>
          <w:sz w:val="20"/>
          <w:szCs w:val="20"/>
        </w:rPr>
      </w:pPr>
      <w:r w:rsidRPr="00EB648E">
        <w:rPr>
          <w:sz w:val="20"/>
          <w:szCs w:val="20"/>
        </w:rPr>
        <w:lastRenderedPageBreak/>
        <w:t>"Gesture-Based Wireless Home Automation System," S. R. Phatak, V. M. Harne, Published in: 2016 International Conference on Pervasive Computing (ICPC).</w:t>
      </w:r>
    </w:p>
    <w:p w14:paraId="21A08423" w14:textId="77777777" w:rsidR="00EB648E" w:rsidRPr="00EB648E" w:rsidRDefault="00EB648E" w:rsidP="00EB648E">
      <w:pPr>
        <w:pStyle w:val="IEEEReferenceItem"/>
        <w:rPr>
          <w:sz w:val="20"/>
          <w:szCs w:val="20"/>
        </w:rPr>
      </w:pPr>
      <w:r w:rsidRPr="00EB648E">
        <w:rPr>
          <w:sz w:val="20"/>
          <w:szCs w:val="20"/>
        </w:rPr>
        <w:t xml:space="preserve"> Stefan Waldherr Computer Science Department Carnegie Mellon University Pittsburgh, PA, </w:t>
      </w:r>
      <w:proofErr w:type="gramStart"/>
      <w:r w:rsidRPr="00EB648E">
        <w:rPr>
          <w:sz w:val="20"/>
          <w:szCs w:val="20"/>
        </w:rPr>
        <w:t>USA ;</w:t>
      </w:r>
      <w:proofErr w:type="gramEnd"/>
      <w:r w:rsidRPr="00EB648E">
        <w:rPr>
          <w:sz w:val="20"/>
          <w:szCs w:val="20"/>
        </w:rPr>
        <w:t xml:space="preserve"> “A Gesture Based Interface for Human-Robot Interaction”, Autonomous Robots September 2000, Volume 9, Issue 2, pp. 151 –173.</w:t>
      </w:r>
    </w:p>
    <w:p w14:paraId="25F9F63A" w14:textId="77777777" w:rsidR="00EB648E" w:rsidRPr="00EB648E" w:rsidRDefault="00EB648E" w:rsidP="00EB648E">
      <w:pPr>
        <w:pStyle w:val="IEEEReferenceItem"/>
        <w:rPr>
          <w:sz w:val="20"/>
          <w:szCs w:val="20"/>
        </w:rPr>
      </w:pPr>
      <w:r w:rsidRPr="00EB648E">
        <w:rPr>
          <w:sz w:val="20"/>
          <w:szCs w:val="20"/>
        </w:rPr>
        <w:t>Ming-Shaung Chang; “Establishing a natural HRI System for Mobile Robot Through Human</w:t>
      </w:r>
    </w:p>
    <w:p w14:paraId="0167DBCD" w14:textId="77777777" w:rsidR="00EB648E" w:rsidRPr="00EB648E" w:rsidRDefault="00EB648E" w:rsidP="00EB648E">
      <w:pPr>
        <w:pStyle w:val="IEEEReferenceItem"/>
        <w:rPr>
          <w:sz w:val="20"/>
          <w:szCs w:val="20"/>
        </w:rPr>
      </w:pPr>
      <w:r w:rsidRPr="00EB648E">
        <w:rPr>
          <w:sz w:val="20"/>
          <w:szCs w:val="20"/>
        </w:rPr>
        <w:t xml:space="preserve"> Hand   Gestures”, IFACProceedings Volumes Volume 42, Issue 16, 2009, pp. 723-728.</w:t>
      </w:r>
    </w:p>
    <w:sectPr w:rsidR="00EB648E" w:rsidRPr="00EB648E" w:rsidSect="003F6BE9">
      <w:headerReference w:type="default" r:id="rId20"/>
      <w:type w:val="continuous"/>
      <w:pgSz w:w="11906" w:h="16838" w:code="9"/>
      <w:pgMar w:top="1152" w:right="1152" w:bottom="1152" w:left="1152" w:header="709" w:footer="709" w:gutter="0"/>
      <w:cols w:space="23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50B120" w14:textId="77777777" w:rsidR="004A4CA8" w:rsidRDefault="004A4CA8" w:rsidP="00BF372A">
      <w:r>
        <w:separator/>
      </w:r>
    </w:p>
  </w:endnote>
  <w:endnote w:type="continuationSeparator" w:id="0">
    <w:p w14:paraId="78BF9D5F" w14:textId="77777777" w:rsidR="004A4CA8" w:rsidRDefault="004A4CA8" w:rsidP="00BF37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DEFD51" w14:textId="77777777" w:rsidR="004A4CA8" w:rsidRDefault="004A4CA8" w:rsidP="00BF372A">
      <w:r>
        <w:separator/>
      </w:r>
    </w:p>
  </w:footnote>
  <w:footnote w:type="continuationSeparator" w:id="0">
    <w:p w14:paraId="379A1E4A" w14:textId="77777777" w:rsidR="004A4CA8" w:rsidRDefault="004A4CA8" w:rsidP="00BF372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47C4F" w14:textId="34815EF2" w:rsidR="00E54EC2" w:rsidRPr="003F3261" w:rsidRDefault="005046EA" w:rsidP="003F3261">
    <w:pPr>
      <w:pStyle w:val="Header"/>
      <w:jc w:val="center"/>
      <w:rPr>
        <w:b/>
        <w:i/>
        <w:color w:val="000066"/>
        <w:lang w:val="en-US"/>
      </w:rPr>
    </w:pPr>
    <w:r>
      <w:rPr>
        <w:b/>
        <w:i/>
        <w:color w:val="000066"/>
        <w:lang w:val="en-US"/>
      </w:rPr>
      <w:t>International Journal of Innovative Research in Computer and Communication Engineering (IJIRCCE)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07BD6"/>
    <w:multiLevelType w:val="multilevel"/>
    <w:tmpl w:val="11C637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nsid w:val="0B9C0459"/>
    <w:multiLevelType w:val="hybridMultilevel"/>
    <w:tmpl w:val="FA3C9154"/>
    <w:lvl w:ilvl="0" w:tplc="A6044F78">
      <w:start w:val="1"/>
      <w:numFmt w:val="bullet"/>
      <w:lvlText w:val=""/>
      <w:lvlJc w:val="left"/>
      <w:pPr>
        <w:tabs>
          <w:tab w:val="num" w:pos="720"/>
        </w:tabs>
        <w:ind w:left="720" w:hanging="360"/>
      </w:pPr>
      <w:rPr>
        <w:rFonts w:ascii="Wingdings" w:hAnsi="Wingdings" w:hint="default"/>
      </w:rPr>
    </w:lvl>
    <w:lvl w:ilvl="1" w:tplc="17382C76" w:tentative="1">
      <w:start w:val="1"/>
      <w:numFmt w:val="bullet"/>
      <w:lvlText w:val=""/>
      <w:lvlJc w:val="left"/>
      <w:pPr>
        <w:tabs>
          <w:tab w:val="num" w:pos="1440"/>
        </w:tabs>
        <w:ind w:left="1440" w:hanging="360"/>
      </w:pPr>
      <w:rPr>
        <w:rFonts w:ascii="Wingdings" w:hAnsi="Wingdings" w:hint="default"/>
      </w:rPr>
    </w:lvl>
    <w:lvl w:ilvl="2" w:tplc="3664FF02" w:tentative="1">
      <w:start w:val="1"/>
      <w:numFmt w:val="bullet"/>
      <w:lvlText w:val=""/>
      <w:lvlJc w:val="left"/>
      <w:pPr>
        <w:tabs>
          <w:tab w:val="num" w:pos="2160"/>
        </w:tabs>
        <w:ind w:left="2160" w:hanging="360"/>
      </w:pPr>
      <w:rPr>
        <w:rFonts w:ascii="Wingdings" w:hAnsi="Wingdings" w:hint="default"/>
      </w:rPr>
    </w:lvl>
    <w:lvl w:ilvl="3" w:tplc="75047C76" w:tentative="1">
      <w:start w:val="1"/>
      <w:numFmt w:val="bullet"/>
      <w:lvlText w:val=""/>
      <w:lvlJc w:val="left"/>
      <w:pPr>
        <w:tabs>
          <w:tab w:val="num" w:pos="2880"/>
        </w:tabs>
        <w:ind w:left="2880" w:hanging="360"/>
      </w:pPr>
      <w:rPr>
        <w:rFonts w:ascii="Wingdings" w:hAnsi="Wingdings" w:hint="default"/>
      </w:rPr>
    </w:lvl>
    <w:lvl w:ilvl="4" w:tplc="4C04C938" w:tentative="1">
      <w:start w:val="1"/>
      <w:numFmt w:val="bullet"/>
      <w:lvlText w:val=""/>
      <w:lvlJc w:val="left"/>
      <w:pPr>
        <w:tabs>
          <w:tab w:val="num" w:pos="3600"/>
        </w:tabs>
        <w:ind w:left="3600" w:hanging="360"/>
      </w:pPr>
      <w:rPr>
        <w:rFonts w:ascii="Wingdings" w:hAnsi="Wingdings" w:hint="default"/>
      </w:rPr>
    </w:lvl>
    <w:lvl w:ilvl="5" w:tplc="F63CEE26" w:tentative="1">
      <w:start w:val="1"/>
      <w:numFmt w:val="bullet"/>
      <w:lvlText w:val=""/>
      <w:lvlJc w:val="left"/>
      <w:pPr>
        <w:tabs>
          <w:tab w:val="num" w:pos="4320"/>
        </w:tabs>
        <w:ind w:left="4320" w:hanging="360"/>
      </w:pPr>
      <w:rPr>
        <w:rFonts w:ascii="Wingdings" w:hAnsi="Wingdings" w:hint="default"/>
      </w:rPr>
    </w:lvl>
    <w:lvl w:ilvl="6" w:tplc="D728C90E" w:tentative="1">
      <w:start w:val="1"/>
      <w:numFmt w:val="bullet"/>
      <w:lvlText w:val=""/>
      <w:lvlJc w:val="left"/>
      <w:pPr>
        <w:tabs>
          <w:tab w:val="num" w:pos="5040"/>
        </w:tabs>
        <w:ind w:left="5040" w:hanging="360"/>
      </w:pPr>
      <w:rPr>
        <w:rFonts w:ascii="Wingdings" w:hAnsi="Wingdings" w:hint="default"/>
      </w:rPr>
    </w:lvl>
    <w:lvl w:ilvl="7" w:tplc="AF0AB424" w:tentative="1">
      <w:start w:val="1"/>
      <w:numFmt w:val="bullet"/>
      <w:lvlText w:val=""/>
      <w:lvlJc w:val="left"/>
      <w:pPr>
        <w:tabs>
          <w:tab w:val="num" w:pos="5760"/>
        </w:tabs>
        <w:ind w:left="5760" w:hanging="360"/>
      </w:pPr>
      <w:rPr>
        <w:rFonts w:ascii="Wingdings" w:hAnsi="Wingdings" w:hint="default"/>
      </w:rPr>
    </w:lvl>
    <w:lvl w:ilvl="8" w:tplc="66868CE6" w:tentative="1">
      <w:start w:val="1"/>
      <w:numFmt w:val="bullet"/>
      <w:lvlText w:val=""/>
      <w:lvlJc w:val="left"/>
      <w:pPr>
        <w:tabs>
          <w:tab w:val="num" w:pos="6480"/>
        </w:tabs>
        <w:ind w:left="6480" w:hanging="360"/>
      </w:pPr>
      <w:rPr>
        <w:rFonts w:ascii="Wingdings" w:hAnsi="Wingdings" w:hint="default"/>
      </w:rPr>
    </w:lvl>
  </w:abstractNum>
  <w:abstractNum w:abstractNumId="3">
    <w:nsid w:val="16A01A2C"/>
    <w:multiLevelType w:val="multilevel"/>
    <w:tmpl w:val="67720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5">
    <w:nsid w:val="328273D7"/>
    <w:multiLevelType w:val="multilevel"/>
    <w:tmpl w:val="9C8E938C"/>
    <w:numStyleLink w:val="IEEEBullet1"/>
  </w:abstractNum>
  <w:abstractNum w:abstractNumId="6">
    <w:nsid w:val="346678DC"/>
    <w:multiLevelType w:val="hybridMultilevel"/>
    <w:tmpl w:val="A40E5CA4"/>
    <w:lvl w:ilvl="0" w:tplc="00000004">
      <w:start w:val="1"/>
      <w:numFmt w:val="decimal"/>
      <w:lvlText w:val="[%1]"/>
      <w:lvlJc w:val="left"/>
      <w:pPr>
        <w:ind w:left="720" w:hanging="360"/>
      </w:pPr>
      <w:rPr>
        <w:rFonts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63A7C68"/>
    <w:multiLevelType w:val="multilevel"/>
    <w:tmpl w:val="D6180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F804E08"/>
    <w:multiLevelType w:val="hybridMultilevel"/>
    <w:tmpl w:val="9FC848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num w:numId="1">
    <w:abstractNumId w:val="10"/>
  </w:num>
  <w:num w:numId="2">
    <w:abstractNumId w:val="11"/>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5"/>
  </w:num>
  <w:num w:numId="6">
    <w:abstractNumId w:val="1"/>
  </w:num>
  <w:num w:numId="7">
    <w:abstractNumId w:val="4"/>
  </w:num>
  <w:num w:numId="8">
    <w:abstractNumId w:val="6"/>
  </w:num>
  <w:num w:numId="9">
    <w:abstractNumId w:val="2"/>
  </w:num>
  <w:num w:numId="10">
    <w:abstractNumId w:val="8"/>
  </w:num>
  <w:num w:numId="11">
    <w:abstractNumId w:val="7"/>
  </w:num>
  <w:num w:numId="12">
    <w:abstractNumId w:val="4"/>
  </w:num>
  <w:num w:numId="13">
    <w:abstractNumId w:val="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372A"/>
    <w:rsid w:val="000046FB"/>
    <w:rsid w:val="00007A5F"/>
    <w:rsid w:val="00010CF3"/>
    <w:rsid w:val="00026BF1"/>
    <w:rsid w:val="00027BD5"/>
    <w:rsid w:val="0003016B"/>
    <w:rsid w:val="00032108"/>
    <w:rsid w:val="000429A8"/>
    <w:rsid w:val="000641F3"/>
    <w:rsid w:val="0006445E"/>
    <w:rsid w:val="0006596A"/>
    <w:rsid w:val="00073D4C"/>
    <w:rsid w:val="00077E01"/>
    <w:rsid w:val="00087C1A"/>
    <w:rsid w:val="00091056"/>
    <w:rsid w:val="00093BA7"/>
    <w:rsid w:val="0009711E"/>
    <w:rsid w:val="000A249C"/>
    <w:rsid w:val="000B1E46"/>
    <w:rsid w:val="000B6A7E"/>
    <w:rsid w:val="000B7862"/>
    <w:rsid w:val="000C00DF"/>
    <w:rsid w:val="000C3ECB"/>
    <w:rsid w:val="000C401B"/>
    <w:rsid w:val="000C76A3"/>
    <w:rsid w:val="000D0D0F"/>
    <w:rsid w:val="000D0ED1"/>
    <w:rsid w:val="000D1908"/>
    <w:rsid w:val="000D1971"/>
    <w:rsid w:val="000D5280"/>
    <w:rsid w:val="000E1C40"/>
    <w:rsid w:val="000E1EDD"/>
    <w:rsid w:val="000E72E8"/>
    <w:rsid w:val="00101AFC"/>
    <w:rsid w:val="00105333"/>
    <w:rsid w:val="00106EC5"/>
    <w:rsid w:val="0011235C"/>
    <w:rsid w:val="00113709"/>
    <w:rsid w:val="001142E9"/>
    <w:rsid w:val="00120924"/>
    <w:rsid w:val="00123D79"/>
    <w:rsid w:val="00124EB5"/>
    <w:rsid w:val="00140EB2"/>
    <w:rsid w:val="00141AA1"/>
    <w:rsid w:val="00142347"/>
    <w:rsid w:val="00151433"/>
    <w:rsid w:val="00151745"/>
    <w:rsid w:val="00152A4D"/>
    <w:rsid w:val="00154FCD"/>
    <w:rsid w:val="00155E9D"/>
    <w:rsid w:val="00156467"/>
    <w:rsid w:val="00165D5C"/>
    <w:rsid w:val="00176DD0"/>
    <w:rsid w:val="001836CD"/>
    <w:rsid w:val="00183FA4"/>
    <w:rsid w:val="00185E11"/>
    <w:rsid w:val="00191569"/>
    <w:rsid w:val="00192BBC"/>
    <w:rsid w:val="00196AD9"/>
    <w:rsid w:val="001C0365"/>
    <w:rsid w:val="001C301B"/>
    <w:rsid w:val="001D7074"/>
    <w:rsid w:val="001E385D"/>
    <w:rsid w:val="001F2ED4"/>
    <w:rsid w:val="001F699B"/>
    <w:rsid w:val="001F7BC2"/>
    <w:rsid w:val="0020331D"/>
    <w:rsid w:val="002046B8"/>
    <w:rsid w:val="00217725"/>
    <w:rsid w:val="0022097E"/>
    <w:rsid w:val="002211C3"/>
    <w:rsid w:val="00226E03"/>
    <w:rsid w:val="00231410"/>
    <w:rsid w:val="0023146C"/>
    <w:rsid w:val="00233EF2"/>
    <w:rsid w:val="002416CF"/>
    <w:rsid w:val="002521C7"/>
    <w:rsid w:val="00260E43"/>
    <w:rsid w:val="002614CD"/>
    <w:rsid w:val="002708F4"/>
    <w:rsid w:val="00275673"/>
    <w:rsid w:val="00276135"/>
    <w:rsid w:val="002766E6"/>
    <w:rsid w:val="0028393D"/>
    <w:rsid w:val="002842D8"/>
    <w:rsid w:val="00284405"/>
    <w:rsid w:val="00284D4D"/>
    <w:rsid w:val="002A4F94"/>
    <w:rsid w:val="002A6CFD"/>
    <w:rsid w:val="002B68CC"/>
    <w:rsid w:val="002B7803"/>
    <w:rsid w:val="002C498D"/>
    <w:rsid w:val="002C4B4F"/>
    <w:rsid w:val="002D71D4"/>
    <w:rsid w:val="002E1323"/>
    <w:rsid w:val="002E7868"/>
    <w:rsid w:val="002E7FE2"/>
    <w:rsid w:val="002F1BE8"/>
    <w:rsid w:val="002F428D"/>
    <w:rsid w:val="002F4C36"/>
    <w:rsid w:val="002F57E2"/>
    <w:rsid w:val="002F6221"/>
    <w:rsid w:val="00300A31"/>
    <w:rsid w:val="003024A6"/>
    <w:rsid w:val="00305551"/>
    <w:rsid w:val="003079E1"/>
    <w:rsid w:val="00314AC9"/>
    <w:rsid w:val="00315956"/>
    <w:rsid w:val="00315D27"/>
    <w:rsid w:val="00315E83"/>
    <w:rsid w:val="00316CD5"/>
    <w:rsid w:val="0032135E"/>
    <w:rsid w:val="00350E65"/>
    <w:rsid w:val="00356E47"/>
    <w:rsid w:val="00363F25"/>
    <w:rsid w:val="00366FD9"/>
    <w:rsid w:val="00370830"/>
    <w:rsid w:val="00372F3A"/>
    <w:rsid w:val="00375E96"/>
    <w:rsid w:val="00396A5B"/>
    <w:rsid w:val="00396CB7"/>
    <w:rsid w:val="003A0F60"/>
    <w:rsid w:val="003A2ADD"/>
    <w:rsid w:val="003A5B2A"/>
    <w:rsid w:val="003C207D"/>
    <w:rsid w:val="003F3261"/>
    <w:rsid w:val="003F522C"/>
    <w:rsid w:val="003F5EA3"/>
    <w:rsid w:val="003F6BE9"/>
    <w:rsid w:val="0042193B"/>
    <w:rsid w:val="004221E7"/>
    <w:rsid w:val="00422BC5"/>
    <w:rsid w:val="00423B00"/>
    <w:rsid w:val="00431C02"/>
    <w:rsid w:val="00432BE0"/>
    <w:rsid w:val="00442D12"/>
    <w:rsid w:val="0045108E"/>
    <w:rsid w:val="00457B54"/>
    <w:rsid w:val="00461219"/>
    <w:rsid w:val="004614CE"/>
    <w:rsid w:val="00466DA7"/>
    <w:rsid w:val="00470F42"/>
    <w:rsid w:val="00471195"/>
    <w:rsid w:val="00474DA6"/>
    <w:rsid w:val="004959E7"/>
    <w:rsid w:val="00495A63"/>
    <w:rsid w:val="004A2670"/>
    <w:rsid w:val="004A3807"/>
    <w:rsid w:val="004A4CA8"/>
    <w:rsid w:val="004B35ED"/>
    <w:rsid w:val="004B5B6E"/>
    <w:rsid w:val="004B6894"/>
    <w:rsid w:val="004C671F"/>
    <w:rsid w:val="004D08F7"/>
    <w:rsid w:val="004E0CD8"/>
    <w:rsid w:val="004F3588"/>
    <w:rsid w:val="004F7731"/>
    <w:rsid w:val="005045D8"/>
    <w:rsid w:val="005046EA"/>
    <w:rsid w:val="005047D9"/>
    <w:rsid w:val="005135FA"/>
    <w:rsid w:val="0051528F"/>
    <w:rsid w:val="00520A1C"/>
    <w:rsid w:val="0052540E"/>
    <w:rsid w:val="00525BB1"/>
    <w:rsid w:val="00537356"/>
    <w:rsid w:val="00537B8B"/>
    <w:rsid w:val="00555E8C"/>
    <w:rsid w:val="00560624"/>
    <w:rsid w:val="00566085"/>
    <w:rsid w:val="005668E4"/>
    <w:rsid w:val="00571580"/>
    <w:rsid w:val="005752F6"/>
    <w:rsid w:val="00580C4A"/>
    <w:rsid w:val="00580D61"/>
    <w:rsid w:val="0058538D"/>
    <w:rsid w:val="0059125B"/>
    <w:rsid w:val="005915F5"/>
    <w:rsid w:val="00593E7C"/>
    <w:rsid w:val="005A2ED7"/>
    <w:rsid w:val="005A394B"/>
    <w:rsid w:val="005B5328"/>
    <w:rsid w:val="005B643C"/>
    <w:rsid w:val="005C1D07"/>
    <w:rsid w:val="005C24BF"/>
    <w:rsid w:val="005C2DB7"/>
    <w:rsid w:val="005D6F51"/>
    <w:rsid w:val="005E34F0"/>
    <w:rsid w:val="005E365C"/>
    <w:rsid w:val="005F04A3"/>
    <w:rsid w:val="005F66F8"/>
    <w:rsid w:val="00620889"/>
    <w:rsid w:val="006265E5"/>
    <w:rsid w:val="00650521"/>
    <w:rsid w:val="00662487"/>
    <w:rsid w:val="006624ED"/>
    <w:rsid w:val="006777D7"/>
    <w:rsid w:val="006833EE"/>
    <w:rsid w:val="00683B8D"/>
    <w:rsid w:val="00686DE5"/>
    <w:rsid w:val="006920B2"/>
    <w:rsid w:val="006A127F"/>
    <w:rsid w:val="006B0C83"/>
    <w:rsid w:val="006B783C"/>
    <w:rsid w:val="006D0327"/>
    <w:rsid w:val="006D5EB7"/>
    <w:rsid w:val="006F02A8"/>
    <w:rsid w:val="006F12C7"/>
    <w:rsid w:val="006F37A1"/>
    <w:rsid w:val="007121E0"/>
    <w:rsid w:val="007211F0"/>
    <w:rsid w:val="00722A5B"/>
    <w:rsid w:val="007401AA"/>
    <w:rsid w:val="007416FB"/>
    <w:rsid w:val="00746FC5"/>
    <w:rsid w:val="00765EBE"/>
    <w:rsid w:val="007660C4"/>
    <w:rsid w:val="00770E60"/>
    <w:rsid w:val="00790644"/>
    <w:rsid w:val="00791563"/>
    <w:rsid w:val="00791C27"/>
    <w:rsid w:val="00792842"/>
    <w:rsid w:val="00792BF9"/>
    <w:rsid w:val="007A2F75"/>
    <w:rsid w:val="007C4F7C"/>
    <w:rsid w:val="007D6C50"/>
    <w:rsid w:val="007F4205"/>
    <w:rsid w:val="00800996"/>
    <w:rsid w:val="008046F3"/>
    <w:rsid w:val="00806CF8"/>
    <w:rsid w:val="00807741"/>
    <w:rsid w:val="00810C78"/>
    <w:rsid w:val="00824EC9"/>
    <w:rsid w:val="0082761E"/>
    <w:rsid w:val="00842E25"/>
    <w:rsid w:val="008434F8"/>
    <w:rsid w:val="00845327"/>
    <w:rsid w:val="0084721D"/>
    <w:rsid w:val="00850FD3"/>
    <w:rsid w:val="0085671C"/>
    <w:rsid w:val="008617CF"/>
    <w:rsid w:val="00871C2B"/>
    <w:rsid w:val="00881148"/>
    <w:rsid w:val="00881BD9"/>
    <w:rsid w:val="008833C6"/>
    <w:rsid w:val="00884A26"/>
    <w:rsid w:val="00894CBE"/>
    <w:rsid w:val="008A0B84"/>
    <w:rsid w:val="008A17D9"/>
    <w:rsid w:val="008A3A7D"/>
    <w:rsid w:val="008A42FB"/>
    <w:rsid w:val="008A6207"/>
    <w:rsid w:val="008A79C4"/>
    <w:rsid w:val="008B13DC"/>
    <w:rsid w:val="008B5BEA"/>
    <w:rsid w:val="008C18A3"/>
    <w:rsid w:val="008C23C9"/>
    <w:rsid w:val="008C3BB4"/>
    <w:rsid w:val="008C49E3"/>
    <w:rsid w:val="008D010E"/>
    <w:rsid w:val="008D0CD4"/>
    <w:rsid w:val="008E20C6"/>
    <w:rsid w:val="008E4AA1"/>
    <w:rsid w:val="008F08CF"/>
    <w:rsid w:val="008F12E3"/>
    <w:rsid w:val="008F7307"/>
    <w:rsid w:val="0090022D"/>
    <w:rsid w:val="00900902"/>
    <w:rsid w:val="00901D02"/>
    <w:rsid w:val="00901F07"/>
    <w:rsid w:val="00902CD5"/>
    <w:rsid w:val="00907314"/>
    <w:rsid w:val="00907B99"/>
    <w:rsid w:val="009124F1"/>
    <w:rsid w:val="00917097"/>
    <w:rsid w:val="0092237D"/>
    <w:rsid w:val="00933822"/>
    <w:rsid w:val="00937EE2"/>
    <w:rsid w:val="0094586D"/>
    <w:rsid w:val="009548DA"/>
    <w:rsid w:val="009605C3"/>
    <w:rsid w:val="00960980"/>
    <w:rsid w:val="00975939"/>
    <w:rsid w:val="009770C1"/>
    <w:rsid w:val="00986D67"/>
    <w:rsid w:val="009A41E4"/>
    <w:rsid w:val="009A6AB9"/>
    <w:rsid w:val="009B1743"/>
    <w:rsid w:val="009B1AA0"/>
    <w:rsid w:val="009C0B7C"/>
    <w:rsid w:val="009C1B81"/>
    <w:rsid w:val="009D0B3D"/>
    <w:rsid w:val="009D0C94"/>
    <w:rsid w:val="009E17CC"/>
    <w:rsid w:val="009E49AC"/>
    <w:rsid w:val="009F2170"/>
    <w:rsid w:val="009F6F38"/>
    <w:rsid w:val="00A03682"/>
    <w:rsid w:val="00A04EAB"/>
    <w:rsid w:val="00A107ED"/>
    <w:rsid w:val="00A11537"/>
    <w:rsid w:val="00A120B3"/>
    <w:rsid w:val="00A22820"/>
    <w:rsid w:val="00A27AF3"/>
    <w:rsid w:val="00A348E0"/>
    <w:rsid w:val="00A4107A"/>
    <w:rsid w:val="00A42F4C"/>
    <w:rsid w:val="00A44512"/>
    <w:rsid w:val="00A44BA1"/>
    <w:rsid w:val="00A5324F"/>
    <w:rsid w:val="00A600F6"/>
    <w:rsid w:val="00A706F4"/>
    <w:rsid w:val="00A802AD"/>
    <w:rsid w:val="00A84F0E"/>
    <w:rsid w:val="00A9391D"/>
    <w:rsid w:val="00A950CD"/>
    <w:rsid w:val="00AA135E"/>
    <w:rsid w:val="00AA4E8D"/>
    <w:rsid w:val="00AB0F45"/>
    <w:rsid w:val="00AB3E53"/>
    <w:rsid w:val="00AC6284"/>
    <w:rsid w:val="00AC765B"/>
    <w:rsid w:val="00AD05E0"/>
    <w:rsid w:val="00AD5A4F"/>
    <w:rsid w:val="00AE1F74"/>
    <w:rsid w:val="00AE1F96"/>
    <w:rsid w:val="00AF733D"/>
    <w:rsid w:val="00B1309B"/>
    <w:rsid w:val="00B16B23"/>
    <w:rsid w:val="00B26DD7"/>
    <w:rsid w:val="00B32638"/>
    <w:rsid w:val="00B35DFC"/>
    <w:rsid w:val="00B41A9D"/>
    <w:rsid w:val="00B43CDA"/>
    <w:rsid w:val="00B477B6"/>
    <w:rsid w:val="00B5013A"/>
    <w:rsid w:val="00B50B7C"/>
    <w:rsid w:val="00B533B0"/>
    <w:rsid w:val="00B57473"/>
    <w:rsid w:val="00B6041D"/>
    <w:rsid w:val="00B605C5"/>
    <w:rsid w:val="00B71EF0"/>
    <w:rsid w:val="00B73C12"/>
    <w:rsid w:val="00B74C0F"/>
    <w:rsid w:val="00B81D97"/>
    <w:rsid w:val="00B82C9C"/>
    <w:rsid w:val="00B87DC7"/>
    <w:rsid w:val="00B9463B"/>
    <w:rsid w:val="00B94B69"/>
    <w:rsid w:val="00BB1A47"/>
    <w:rsid w:val="00BB2E43"/>
    <w:rsid w:val="00BB62F0"/>
    <w:rsid w:val="00BC03D8"/>
    <w:rsid w:val="00BC0551"/>
    <w:rsid w:val="00BC6956"/>
    <w:rsid w:val="00BC72B9"/>
    <w:rsid w:val="00BD1B63"/>
    <w:rsid w:val="00BD67B8"/>
    <w:rsid w:val="00BE3985"/>
    <w:rsid w:val="00BF372A"/>
    <w:rsid w:val="00BF5B7B"/>
    <w:rsid w:val="00C10635"/>
    <w:rsid w:val="00C20642"/>
    <w:rsid w:val="00C25156"/>
    <w:rsid w:val="00C26DC7"/>
    <w:rsid w:val="00C36F7C"/>
    <w:rsid w:val="00C448F2"/>
    <w:rsid w:val="00C5305A"/>
    <w:rsid w:val="00C567F7"/>
    <w:rsid w:val="00C66EFA"/>
    <w:rsid w:val="00C70C36"/>
    <w:rsid w:val="00C74260"/>
    <w:rsid w:val="00C84B6F"/>
    <w:rsid w:val="00C869C0"/>
    <w:rsid w:val="00C95C25"/>
    <w:rsid w:val="00CB2A20"/>
    <w:rsid w:val="00CB61CF"/>
    <w:rsid w:val="00CD4611"/>
    <w:rsid w:val="00CD5173"/>
    <w:rsid w:val="00CD66ED"/>
    <w:rsid w:val="00CD7787"/>
    <w:rsid w:val="00CD7CC4"/>
    <w:rsid w:val="00CE16CE"/>
    <w:rsid w:val="00CE2971"/>
    <w:rsid w:val="00CE6E20"/>
    <w:rsid w:val="00CE6EC9"/>
    <w:rsid w:val="00CF1437"/>
    <w:rsid w:val="00CF6394"/>
    <w:rsid w:val="00D1134F"/>
    <w:rsid w:val="00D208AF"/>
    <w:rsid w:val="00D2654F"/>
    <w:rsid w:val="00D26EAC"/>
    <w:rsid w:val="00D30E86"/>
    <w:rsid w:val="00D3157A"/>
    <w:rsid w:val="00D35333"/>
    <w:rsid w:val="00D40010"/>
    <w:rsid w:val="00D40A02"/>
    <w:rsid w:val="00D414C5"/>
    <w:rsid w:val="00D4761C"/>
    <w:rsid w:val="00D50E98"/>
    <w:rsid w:val="00D51866"/>
    <w:rsid w:val="00D57C80"/>
    <w:rsid w:val="00D641CC"/>
    <w:rsid w:val="00D64F5C"/>
    <w:rsid w:val="00D71258"/>
    <w:rsid w:val="00D760F0"/>
    <w:rsid w:val="00D77205"/>
    <w:rsid w:val="00D878D3"/>
    <w:rsid w:val="00D90BAE"/>
    <w:rsid w:val="00D94AEC"/>
    <w:rsid w:val="00D9771E"/>
    <w:rsid w:val="00DA43B9"/>
    <w:rsid w:val="00DA4CE2"/>
    <w:rsid w:val="00DA61DC"/>
    <w:rsid w:val="00DB11C4"/>
    <w:rsid w:val="00DB2B1D"/>
    <w:rsid w:val="00DB3F9F"/>
    <w:rsid w:val="00DB4642"/>
    <w:rsid w:val="00DC7109"/>
    <w:rsid w:val="00DC77A9"/>
    <w:rsid w:val="00DD6197"/>
    <w:rsid w:val="00DD6DC0"/>
    <w:rsid w:val="00DD777F"/>
    <w:rsid w:val="00DE234E"/>
    <w:rsid w:val="00DE248C"/>
    <w:rsid w:val="00DE6EC8"/>
    <w:rsid w:val="00DF7683"/>
    <w:rsid w:val="00DF7B07"/>
    <w:rsid w:val="00E014D9"/>
    <w:rsid w:val="00E15D93"/>
    <w:rsid w:val="00E16727"/>
    <w:rsid w:val="00E2398E"/>
    <w:rsid w:val="00E25028"/>
    <w:rsid w:val="00E321A8"/>
    <w:rsid w:val="00E32213"/>
    <w:rsid w:val="00E34572"/>
    <w:rsid w:val="00E40A4F"/>
    <w:rsid w:val="00E5343D"/>
    <w:rsid w:val="00E53B1E"/>
    <w:rsid w:val="00E5453E"/>
    <w:rsid w:val="00E54EC2"/>
    <w:rsid w:val="00E55C63"/>
    <w:rsid w:val="00E612DC"/>
    <w:rsid w:val="00E6239D"/>
    <w:rsid w:val="00E70864"/>
    <w:rsid w:val="00E74F07"/>
    <w:rsid w:val="00E75924"/>
    <w:rsid w:val="00E76CAB"/>
    <w:rsid w:val="00E93907"/>
    <w:rsid w:val="00E9405A"/>
    <w:rsid w:val="00E9459A"/>
    <w:rsid w:val="00E97183"/>
    <w:rsid w:val="00EA21B8"/>
    <w:rsid w:val="00EB648E"/>
    <w:rsid w:val="00ED5AD3"/>
    <w:rsid w:val="00ED6169"/>
    <w:rsid w:val="00EE2E91"/>
    <w:rsid w:val="00EE6C2C"/>
    <w:rsid w:val="00F016AE"/>
    <w:rsid w:val="00F01A03"/>
    <w:rsid w:val="00F01EE9"/>
    <w:rsid w:val="00F0277C"/>
    <w:rsid w:val="00F029F6"/>
    <w:rsid w:val="00F206A6"/>
    <w:rsid w:val="00F22D0B"/>
    <w:rsid w:val="00F30F0D"/>
    <w:rsid w:val="00F36371"/>
    <w:rsid w:val="00F4359A"/>
    <w:rsid w:val="00F617A2"/>
    <w:rsid w:val="00F72EE9"/>
    <w:rsid w:val="00F73D7A"/>
    <w:rsid w:val="00F74216"/>
    <w:rsid w:val="00F76012"/>
    <w:rsid w:val="00F81898"/>
    <w:rsid w:val="00F8349B"/>
    <w:rsid w:val="00F84A91"/>
    <w:rsid w:val="00F84BBA"/>
    <w:rsid w:val="00F91330"/>
    <w:rsid w:val="00F91B8E"/>
    <w:rsid w:val="00F92A4B"/>
    <w:rsid w:val="00FA1FFB"/>
    <w:rsid w:val="00FA219B"/>
    <w:rsid w:val="00FA404E"/>
    <w:rsid w:val="00FA42B7"/>
    <w:rsid w:val="00FB690C"/>
    <w:rsid w:val="00FC7365"/>
    <w:rsid w:val="00FD0E23"/>
    <w:rsid w:val="00FE2BA7"/>
    <w:rsid w:val="00FE5EFF"/>
    <w:rsid w:val="00FF6E32"/>
    <w:rsid w:val="00FF75C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9D080B"/>
  <w15:docId w15:val="{8906AB33-74EE-4070-B438-24AF8FBCF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7731"/>
    <w:pPr>
      <w:spacing w:after="0" w:line="240" w:lineRule="auto"/>
    </w:pPr>
    <w:rPr>
      <w:rFonts w:ascii="Times New Roman" w:eastAsia="SimSun" w:hAnsi="Times New Roman" w:cs="Times New Roman"/>
      <w:sz w:val="24"/>
      <w:szCs w:val="24"/>
      <w:lang w:val="en-AU" w:eastAsia="zh-CN"/>
    </w:rPr>
  </w:style>
  <w:style w:type="paragraph" w:styleId="Heading3">
    <w:name w:val="heading 3"/>
    <w:basedOn w:val="Normal"/>
    <w:next w:val="Normal"/>
    <w:link w:val="Heading3Char"/>
    <w:qFormat/>
    <w:rsid w:val="00BF372A"/>
    <w:pPr>
      <w:keepNext/>
      <w:numPr>
        <w:ilvl w:val="2"/>
        <w:numId w:val="7"/>
      </w:numPr>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semiHidden/>
    <w:unhideWhenUsed/>
    <w:qFormat/>
    <w:rsid w:val="000E1ED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BF372A"/>
    <w:rPr>
      <w:rFonts w:ascii="Arial" w:eastAsia="SimSun" w:hAnsi="Arial" w:cs="Arial"/>
      <w:b/>
      <w:bCs/>
      <w:sz w:val="26"/>
      <w:szCs w:val="26"/>
      <w:lang w:val="en-AU" w:eastAsia="zh-CN"/>
    </w:rPr>
  </w:style>
  <w:style w:type="paragraph" w:customStyle="1" w:styleId="IEEEAuthorName">
    <w:name w:val="IEEE Author Name"/>
    <w:basedOn w:val="Normal"/>
    <w:next w:val="Normal"/>
    <w:rsid w:val="00BF372A"/>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BF372A"/>
    <w:pPr>
      <w:spacing w:after="60"/>
      <w:jc w:val="center"/>
    </w:pPr>
    <w:rPr>
      <w:rFonts w:eastAsia="Times New Roman"/>
      <w:i/>
      <w:sz w:val="20"/>
      <w:lang w:val="en-GB" w:eastAsia="en-GB"/>
    </w:rPr>
  </w:style>
  <w:style w:type="paragraph" w:customStyle="1" w:styleId="IEEEHeading2">
    <w:name w:val="IEEE Heading 2"/>
    <w:basedOn w:val="Normal"/>
    <w:next w:val="IEEEParagraph"/>
    <w:rsid w:val="00BF372A"/>
    <w:pPr>
      <w:numPr>
        <w:numId w:val="1"/>
      </w:numPr>
      <w:adjustRightInd w:val="0"/>
      <w:snapToGrid w:val="0"/>
      <w:spacing w:before="150" w:after="60"/>
      <w:ind w:left="289" w:hanging="289"/>
    </w:pPr>
    <w:rPr>
      <w:i/>
      <w:sz w:val="20"/>
    </w:rPr>
  </w:style>
  <w:style w:type="paragraph" w:customStyle="1" w:styleId="IEEEAbstractHeading">
    <w:name w:val="IEEE Abstract Heading"/>
    <w:basedOn w:val="IEEEAbtract"/>
    <w:next w:val="IEEEAbtract"/>
    <w:link w:val="IEEEAbstractHeadingChar"/>
    <w:rsid w:val="00BF372A"/>
    <w:rPr>
      <w:i/>
    </w:rPr>
  </w:style>
  <w:style w:type="character" w:customStyle="1" w:styleId="IEEEAbstractHeadingChar">
    <w:name w:val="IEEE Abstract Heading Char"/>
    <w:basedOn w:val="DefaultParagraphFont"/>
    <w:link w:val="IEEEAbstractHeading"/>
    <w:rsid w:val="00BF372A"/>
    <w:rPr>
      <w:rFonts w:ascii="Times New Roman" w:eastAsia="SimSun" w:hAnsi="Times New Roman" w:cs="Times New Roman"/>
      <w:b/>
      <w:i/>
      <w:sz w:val="18"/>
      <w:szCs w:val="24"/>
      <w:lang w:val="en-GB" w:eastAsia="en-GB"/>
    </w:rPr>
  </w:style>
  <w:style w:type="paragraph" w:customStyle="1" w:styleId="IEEEAbtract">
    <w:name w:val="IEEE Abtract"/>
    <w:basedOn w:val="Normal"/>
    <w:next w:val="Normal"/>
    <w:link w:val="IEEEAbtractChar"/>
    <w:rsid w:val="00BF372A"/>
    <w:pPr>
      <w:adjustRightInd w:val="0"/>
      <w:snapToGrid w:val="0"/>
      <w:jc w:val="both"/>
    </w:pPr>
    <w:rPr>
      <w:b/>
      <w:sz w:val="18"/>
      <w:lang w:val="en-GB" w:eastAsia="en-GB"/>
    </w:rPr>
  </w:style>
  <w:style w:type="character" w:customStyle="1" w:styleId="IEEEAbtractChar">
    <w:name w:val="IEEE Abtract Char"/>
    <w:basedOn w:val="DefaultParagraphFont"/>
    <w:link w:val="IEEEAbtract"/>
    <w:rsid w:val="00BF372A"/>
    <w:rPr>
      <w:rFonts w:ascii="Times New Roman" w:eastAsia="SimSun" w:hAnsi="Times New Roman" w:cs="Times New Roman"/>
      <w:b/>
      <w:sz w:val="18"/>
      <w:szCs w:val="24"/>
      <w:lang w:val="en-GB" w:eastAsia="en-GB"/>
    </w:rPr>
  </w:style>
  <w:style w:type="paragraph" w:customStyle="1" w:styleId="IEEEParagraph">
    <w:name w:val="IEEE Paragraph"/>
    <w:basedOn w:val="Normal"/>
    <w:link w:val="IEEEParagraphChar"/>
    <w:rsid w:val="00BF372A"/>
    <w:pPr>
      <w:adjustRightInd w:val="0"/>
      <w:snapToGrid w:val="0"/>
      <w:ind w:firstLine="216"/>
      <w:jc w:val="both"/>
    </w:pPr>
    <w:rPr>
      <w:sz w:val="20"/>
    </w:rPr>
  </w:style>
  <w:style w:type="paragraph" w:customStyle="1" w:styleId="IEEEHeading1">
    <w:name w:val="IEEE Heading 1"/>
    <w:basedOn w:val="Normal"/>
    <w:next w:val="IEEEParagraph"/>
    <w:rsid w:val="00BF372A"/>
    <w:pPr>
      <w:numPr>
        <w:numId w:val="6"/>
      </w:numPr>
      <w:adjustRightInd w:val="0"/>
      <w:snapToGrid w:val="0"/>
      <w:spacing w:before="180" w:after="60"/>
      <w:ind w:left="289" w:hanging="289"/>
      <w:jc w:val="center"/>
    </w:pPr>
    <w:rPr>
      <w:smallCaps/>
      <w:sz w:val="20"/>
    </w:rPr>
  </w:style>
  <w:style w:type="paragraph" w:customStyle="1" w:styleId="IEEETableCell">
    <w:name w:val="IEEE Table Cell"/>
    <w:basedOn w:val="IEEEParagraph"/>
    <w:rsid w:val="00BF372A"/>
    <w:pPr>
      <w:ind w:firstLine="0"/>
      <w:jc w:val="left"/>
    </w:pPr>
    <w:rPr>
      <w:sz w:val="18"/>
    </w:rPr>
  </w:style>
  <w:style w:type="paragraph" w:customStyle="1" w:styleId="IEEETitle">
    <w:name w:val="IEEE Title"/>
    <w:basedOn w:val="Normal"/>
    <w:next w:val="IEEEAuthorName"/>
    <w:rsid w:val="00BF372A"/>
    <w:pPr>
      <w:adjustRightInd w:val="0"/>
      <w:snapToGrid w:val="0"/>
      <w:jc w:val="center"/>
    </w:pPr>
    <w:rPr>
      <w:sz w:val="48"/>
    </w:rPr>
  </w:style>
  <w:style w:type="paragraph" w:customStyle="1" w:styleId="IEEEHeading3">
    <w:name w:val="IEEE Heading 3"/>
    <w:basedOn w:val="Normal"/>
    <w:next w:val="IEEEParagraph"/>
    <w:link w:val="IEEEHeading3Char"/>
    <w:rsid w:val="00BF372A"/>
    <w:pPr>
      <w:numPr>
        <w:numId w:val="2"/>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BF372A"/>
    <w:pPr>
      <w:spacing w:before="120" w:after="120"/>
      <w:jc w:val="center"/>
    </w:pPr>
    <w:rPr>
      <w:smallCaps/>
      <w:sz w:val="16"/>
    </w:rPr>
  </w:style>
  <w:style w:type="character" w:customStyle="1" w:styleId="IEEEParagraphChar">
    <w:name w:val="IEEE Paragraph Char"/>
    <w:basedOn w:val="DefaultParagraphFont"/>
    <w:link w:val="IEEEParagraph"/>
    <w:rsid w:val="00BF372A"/>
    <w:rPr>
      <w:rFonts w:ascii="Times New Roman" w:eastAsia="SimSun" w:hAnsi="Times New Roman" w:cs="Times New Roman"/>
      <w:sz w:val="20"/>
      <w:szCs w:val="24"/>
      <w:lang w:val="en-AU" w:eastAsia="zh-CN"/>
    </w:rPr>
  </w:style>
  <w:style w:type="numbering" w:customStyle="1" w:styleId="IEEEBullet1">
    <w:name w:val="IEEE Bullet 1"/>
    <w:basedOn w:val="NoList"/>
    <w:rsid w:val="00BF372A"/>
    <w:pPr>
      <w:numPr>
        <w:numId w:val="4"/>
      </w:numPr>
    </w:pPr>
  </w:style>
  <w:style w:type="paragraph" w:customStyle="1" w:styleId="IEEEFigureCaptionSingle-Line">
    <w:name w:val="IEEE Figure Caption Single-Line"/>
    <w:basedOn w:val="IEEETableCaption"/>
    <w:next w:val="IEEEParagraph"/>
    <w:rsid w:val="00BF372A"/>
    <w:rPr>
      <w:smallCaps w:val="0"/>
    </w:rPr>
  </w:style>
  <w:style w:type="character" w:customStyle="1" w:styleId="IEEEHeading3Char">
    <w:name w:val="IEEE Heading 3 Char"/>
    <w:basedOn w:val="DefaultParagraphFont"/>
    <w:link w:val="IEEEHeading3"/>
    <w:rsid w:val="00BF372A"/>
    <w:rPr>
      <w:rFonts w:ascii="Times New Roman" w:eastAsia="SimSun" w:hAnsi="Times New Roman" w:cs="Times New Roman"/>
      <w:i/>
      <w:sz w:val="20"/>
      <w:szCs w:val="24"/>
      <w:lang w:val="en-AU" w:eastAsia="zh-CN"/>
    </w:rPr>
  </w:style>
  <w:style w:type="paragraph" w:customStyle="1" w:styleId="IEEEFigure">
    <w:name w:val="IEEE Figure"/>
    <w:basedOn w:val="Normal"/>
    <w:next w:val="IEEEFigureCaptionSingle-Line"/>
    <w:rsid w:val="00BF372A"/>
    <w:pPr>
      <w:jc w:val="center"/>
    </w:pPr>
  </w:style>
  <w:style w:type="paragraph" w:customStyle="1" w:styleId="IEEEReferenceItem">
    <w:name w:val="IEEE Reference Item"/>
    <w:basedOn w:val="Normal"/>
    <w:rsid w:val="00BF372A"/>
    <w:pPr>
      <w:numPr>
        <w:numId w:val="7"/>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BF372A"/>
    <w:pPr>
      <w:jc w:val="both"/>
    </w:pPr>
  </w:style>
  <w:style w:type="paragraph" w:customStyle="1" w:styleId="IEEETableHeaderCentered">
    <w:name w:val="IEEE Table Header Centered"/>
    <w:basedOn w:val="IEEETableCell"/>
    <w:rsid w:val="00BF372A"/>
    <w:pPr>
      <w:jc w:val="center"/>
    </w:pPr>
    <w:rPr>
      <w:b/>
      <w:bCs/>
    </w:rPr>
  </w:style>
  <w:style w:type="paragraph" w:customStyle="1" w:styleId="IEEETableHeaderLeft-Justified">
    <w:name w:val="IEEE Table Header Left-Justified"/>
    <w:basedOn w:val="IEEETableCell"/>
    <w:rsid w:val="00BF372A"/>
    <w:rPr>
      <w:b/>
      <w:bCs/>
    </w:rPr>
  </w:style>
  <w:style w:type="paragraph" w:styleId="Header">
    <w:name w:val="header"/>
    <w:basedOn w:val="Normal"/>
    <w:link w:val="HeaderChar"/>
    <w:rsid w:val="00BF372A"/>
    <w:pPr>
      <w:tabs>
        <w:tab w:val="center" w:pos="4680"/>
        <w:tab w:val="right" w:pos="9360"/>
      </w:tabs>
    </w:pPr>
  </w:style>
  <w:style w:type="character" w:customStyle="1" w:styleId="HeaderChar">
    <w:name w:val="Header Char"/>
    <w:basedOn w:val="DefaultParagraphFont"/>
    <w:link w:val="Header"/>
    <w:rsid w:val="00BF372A"/>
    <w:rPr>
      <w:rFonts w:ascii="Times New Roman" w:eastAsia="SimSun" w:hAnsi="Times New Roman" w:cs="Times New Roman"/>
      <w:sz w:val="24"/>
      <w:szCs w:val="24"/>
      <w:lang w:val="en-AU" w:eastAsia="zh-CN"/>
    </w:rPr>
  </w:style>
  <w:style w:type="paragraph" w:styleId="Footer">
    <w:name w:val="footer"/>
    <w:aliases w:val="Footer Char Char, Char Char Char,Char Char Char"/>
    <w:basedOn w:val="Normal"/>
    <w:link w:val="FooterChar"/>
    <w:uiPriority w:val="99"/>
    <w:qFormat/>
    <w:rsid w:val="00BF372A"/>
    <w:pPr>
      <w:tabs>
        <w:tab w:val="center" w:pos="4680"/>
        <w:tab w:val="right" w:pos="9360"/>
      </w:tabs>
    </w:pPr>
  </w:style>
  <w:style w:type="character" w:customStyle="1" w:styleId="FooterChar">
    <w:name w:val="Footer Char"/>
    <w:aliases w:val="Footer Char Char Char, Char Char Char Char,Char Char Char Char"/>
    <w:basedOn w:val="DefaultParagraphFont"/>
    <w:link w:val="Footer"/>
    <w:uiPriority w:val="99"/>
    <w:qFormat/>
    <w:rsid w:val="00BF372A"/>
    <w:rPr>
      <w:rFonts w:ascii="Times New Roman" w:eastAsia="SimSun" w:hAnsi="Times New Roman" w:cs="Times New Roman"/>
      <w:sz w:val="24"/>
      <w:szCs w:val="24"/>
      <w:lang w:val="en-AU" w:eastAsia="zh-CN"/>
    </w:rPr>
  </w:style>
  <w:style w:type="paragraph" w:styleId="BalloonText">
    <w:name w:val="Balloon Text"/>
    <w:basedOn w:val="Normal"/>
    <w:link w:val="BalloonTextChar"/>
    <w:uiPriority w:val="99"/>
    <w:semiHidden/>
    <w:unhideWhenUsed/>
    <w:rsid w:val="00BF372A"/>
    <w:rPr>
      <w:rFonts w:ascii="Tahoma" w:hAnsi="Tahoma" w:cs="Tahoma"/>
      <w:sz w:val="16"/>
      <w:szCs w:val="16"/>
    </w:rPr>
  </w:style>
  <w:style w:type="character" w:customStyle="1" w:styleId="BalloonTextChar">
    <w:name w:val="Balloon Text Char"/>
    <w:basedOn w:val="DefaultParagraphFont"/>
    <w:link w:val="BalloonText"/>
    <w:uiPriority w:val="99"/>
    <w:semiHidden/>
    <w:rsid w:val="00BF372A"/>
    <w:rPr>
      <w:rFonts w:ascii="Tahoma" w:eastAsia="SimSun" w:hAnsi="Tahoma" w:cs="Tahoma"/>
      <w:sz w:val="16"/>
      <w:szCs w:val="16"/>
      <w:lang w:val="en-AU" w:eastAsia="zh-CN"/>
    </w:rPr>
  </w:style>
  <w:style w:type="character" w:styleId="Hyperlink">
    <w:name w:val="Hyperlink"/>
    <w:basedOn w:val="DefaultParagraphFont"/>
    <w:uiPriority w:val="99"/>
    <w:rsid w:val="00E54EC2"/>
    <w:rPr>
      <w:color w:val="0000FF"/>
      <w:u w:val="single"/>
    </w:rPr>
  </w:style>
  <w:style w:type="paragraph" w:styleId="ListParagraph">
    <w:name w:val="List Paragraph"/>
    <w:basedOn w:val="Normal"/>
    <w:uiPriority w:val="34"/>
    <w:qFormat/>
    <w:rsid w:val="0022097E"/>
    <w:pPr>
      <w:spacing w:after="200" w:line="276" w:lineRule="auto"/>
      <w:ind w:left="720"/>
      <w:contextualSpacing/>
    </w:pPr>
    <w:rPr>
      <w:rFonts w:asciiTheme="minorHAnsi" w:eastAsiaTheme="minorHAnsi" w:hAnsiTheme="minorHAnsi" w:cstheme="minorBidi"/>
      <w:sz w:val="22"/>
      <w:szCs w:val="22"/>
      <w:lang w:val="en-US" w:eastAsia="en-US"/>
    </w:rPr>
  </w:style>
  <w:style w:type="table" w:styleId="TableGrid">
    <w:name w:val="Table Grid"/>
    <w:basedOn w:val="TableNormal"/>
    <w:uiPriority w:val="59"/>
    <w:rsid w:val="001D70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semiHidden/>
    <w:rsid w:val="000E1EDD"/>
    <w:rPr>
      <w:rFonts w:asciiTheme="majorHAnsi" w:eastAsiaTheme="majorEastAsia" w:hAnsiTheme="majorHAnsi" w:cstheme="majorBidi"/>
      <w:i/>
      <w:iCs/>
      <w:color w:val="365F91" w:themeColor="accent1" w:themeShade="BF"/>
      <w:sz w:val="24"/>
      <w:szCs w:val="24"/>
      <w:lang w:val="en-AU" w:eastAsia="zh-CN"/>
    </w:rPr>
  </w:style>
  <w:style w:type="paragraph" w:styleId="NormalWeb">
    <w:name w:val="Normal (Web)"/>
    <w:basedOn w:val="Normal"/>
    <w:uiPriority w:val="99"/>
    <w:semiHidden/>
    <w:unhideWhenUsed/>
    <w:rsid w:val="000E1EDD"/>
    <w:pPr>
      <w:spacing w:before="100" w:beforeAutospacing="1" w:after="100" w:afterAutospacing="1"/>
    </w:pPr>
    <w:rPr>
      <w:rFonts w:eastAsia="Times New Roman"/>
      <w:lang w:val="en-IN" w:eastAsia="en-IN"/>
    </w:rPr>
  </w:style>
  <w:style w:type="character" w:styleId="Strong">
    <w:name w:val="Strong"/>
    <w:basedOn w:val="DefaultParagraphFont"/>
    <w:uiPriority w:val="22"/>
    <w:qFormat/>
    <w:rsid w:val="000E1EDD"/>
    <w:rPr>
      <w:b/>
      <w:bCs/>
    </w:rPr>
  </w:style>
  <w:style w:type="character" w:customStyle="1" w:styleId="line-clamp-1">
    <w:name w:val="line-clamp-1"/>
    <w:basedOn w:val="DefaultParagraphFont"/>
    <w:rsid w:val="00CE6E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0644824">
      <w:bodyDiv w:val="1"/>
      <w:marLeft w:val="0"/>
      <w:marRight w:val="0"/>
      <w:marTop w:val="0"/>
      <w:marBottom w:val="0"/>
      <w:divBdr>
        <w:top w:val="none" w:sz="0" w:space="0" w:color="auto"/>
        <w:left w:val="none" w:sz="0" w:space="0" w:color="auto"/>
        <w:bottom w:val="none" w:sz="0" w:space="0" w:color="auto"/>
        <w:right w:val="none" w:sz="0" w:space="0" w:color="auto"/>
      </w:divBdr>
    </w:div>
    <w:div w:id="803885274">
      <w:bodyDiv w:val="1"/>
      <w:marLeft w:val="0"/>
      <w:marRight w:val="0"/>
      <w:marTop w:val="0"/>
      <w:marBottom w:val="0"/>
      <w:divBdr>
        <w:top w:val="none" w:sz="0" w:space="0" w:color="auto"/>
        <w:left w:val="none" w:sz="0" w:space="0" w:color="auto"/>
        <w:bottom w:val="none" w:sz="0" w:space="0" w:color="auto"/>
        <w:right w:val="none" w:sz="0" w:space="0" w:color="auto"/>
      </w:divBdr>
    </w:div>
    <w:div w:id="863634001">
      <w:bodyDiv w:val="1"/>
      <w:marLeft w:val="0"/>
      <w:marRight w:val="0"/>
      <w:marTop w:val="0"/>
      <w:marBottom w:val="0"/>
      <w:divBdr>
        <w:top w:val="none" w:sz="0" w:space="0" w:color="auto"/>
        <w:left w:val="none" w:sz="0" w:space="0" w:color="auto"/>
        <w:bottom w:val="none" w:sz="0" w:space="0" w:color="auto"/>
        <w:right w:val="none" w:sz="0" w:space="0" w:color="auto"/>
      </w:divBdr>
    </w:div>
    <w:div w:id="1200360217">
      <w:bodyDiv w:val="1"/>
      <w:marLeft w:val="0"/>
      <w:marRight w:val="0"/>
      <w:marTop w:val="0"/>
      <w:marBottom w:val="0"/>
      <w:divBdr>
        <w:top w:val="none" w:sz="0" w:space="0" w:color="auto"/>
        <w:left w:val="none" w:sz="0" w:space="0" w:color="auto"/>
        <w:bottom w:val="none" w:sz="0" w:space="0" w:color="auto"/>
        <w:right w:val="none" w:sz="0" w:space="0" w:color="auto"/>
      </w:divBdr>
    </w:div>
    <w:div w:id="1267956577">
      <w:bodyDiv w:val="1"/>
      <w:marLeft w:val="0"/>
      <w:marRight w:val="0"/>
      <w:marTop w:val="0"/>
      <w:marBottom w:val="0"/>
      <w:divBdr>
        <w:top w:val="none" w:sz="0" w:space="0" w:color="auto"/>
        <w:left w:val="none" w:sz="0" w:space="0" w:color="auto"/>
        <w:bottom w:val="none" w:sz="0" w:space="0" w:color="auto"/>
        <w:right w:val="none" w:sz="0" w:space="0" w:color="auto"/>
      </w:divBdr>
      <w:divsChild>
        <w:div w:id="1535734254">
          <w:marLeft w:val="0"/>
          <w:marRight w:val="0"/>
          <w:marTop w:val="0"/>
          <w:marBottom w:val="0"/>
          <w:divBdr>
            <w:top w:val="none" w:sz="0" w:space="0" w:color="auto"/>
            <w:left w:val="none" w:sz="0" w:space="0" w:color="auto"/>
            <w:bottom w:val="none" w:sz="0" w:space="0" w:color="auto"/>
            <w:right w:val="none" w:sz="0" w:space="0" w:color="auto"/>
          </w:divBdr>
          <w:divsChild>
            <w:div w:id="1243417246">
              <w:marLeft w:val="0"/>
              <w:marRight w:val="0"/>
              <w:marTop w:val="0"/>
              <w:marBottom w:val="0"/>
              <w:divBdr>
                <w:top w:val="none" w:sz="0" w:space="0" w:color="auto"/>
                <w:left w:val="none" w:sz="0" w:space="0" w:color="auto"/>
                <w:bottom w:val="none" w:sz="0" w:space="0" w:color="auto"/>
                <w:right w:val="none" w:sz="0" w:space="0" w:color="auto"/>
              </w:divBdr>
              <w:divsChild>
                <w:div w:id="28293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52757">
          <w:marLeft w:val="0"/>
          <w:marRight w:val="0"/>
          <w:marTop w:val="0"/>
          <w:marBottom w:val="0"/>
          <w:divBdr>
            <w:top w:val="none" w:sz="0" w:space="0" w:color="auto"/>
            <w:left w:val="none" w:sz="0" w:space="0" w:color="auto"/>
            <w:bottom w:val="none" w:sz="0" w:space="0" w:color="auto"/>
            <w:right w:val="none" w:sz="0" w:space="0" w:color="auto"/>
          </w:divBdr>
          <w:divsChild>
            <w:div w:id="652871126">
              <w:marLeft w:val="0"/>
              <w:marRight w:val="0"/>
              <w:marTop w:val="0"/>
              <w:marBottom w:val="0"/>
              <w:divBdr>
                <w:top w:val="none" w:sz="0" w:space="0" w:color="auto"/>
                <w:left w:val="none" w:sz="0" w:space="0" w:color="auto"/>
                <w:bottom w:val="none" w:sz="0" w:space="0" w:color="auto"/>
                <w:right w:val="none" w:sz="0" w:space="0" w:color="auto"/>
              </w:divBdr>
              <w:divsChild>
                <w:div w:id="183707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275040">
      <w:bodyDiv w:val="1"/>
      <w:marLeft w:val="0"/>
      <w:marRight w:val="0"/>
      <w:marTop w:val="0"/>
      <w:marBottom w:val="0"/>
      <w:divBdr>
        <w:top w:val="none" w:sz="0" w:space="0" w:color="auto"/>
        <w:left w:val="none" w:sz="0" w:space="0" w:color="auto"/>
        <w:bottom w:val="none" w:sz="0" w:space="0" w:color="auto"/>
        <w:right w:val="none" w:sz="0" w:space="0" w:color="auto"/>
      </w:divBdr>
    </w:div>
    <w:div w:id="1567840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5A79F1-050D-402F-A37A-77CB207F6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10</Pages>
  <Words>3555</Words>
  <Characters>20266</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23774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SHANMUGASUNDARAM</dc:creator>
  <cp:lastModifiedBy>Microsoft account</cp:lastModifiedBy>
  <cp:revision>39</cp:revision>
  <dcterms:created xsi:type="dcterms:W3CDTF">2024-04-02T08:23:00Z</dcterms:created>
  <dcterms:modified xsi:type="dcterms:W3CDTF">2024-06-04T08:50:00Z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db9972a47fa20690a733b03e2bf1f43d2f8e027b7ce64ada5b621e50f31d6c94</vt:lpwstr>
  </property>
</Properties>
</file>