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4A" w:rsidRDefault="00DF3D4A" w:rsidP="00DF3D4A">
      <w:pPr>
        <w:rPr>
          <w:sz w:val="32"/>
          <w:szCs w:val="32"/>
        </w:rPr>
      </w:pPr>
      <w:r>
        <w:rPr>
          <w:sz w:val="32"/>
          <w:szCs w:val="32"/>
        </w:rPr>
        <w:t>Il comportamento quotidiano degli animali (non TUTTI)</w:t>
      </w:r>
    </w:p>
    <w:p w:rsidR="00DF3D4A" w:rsidRDefault="00DF3D4A" w:rsidP="00DF3D4A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Scimpanzé : </w:t>
      </w:r>
    </w:p>
    <w:p w:rsidR="00DF3D4A" w:rsidRDefault="00DF3D4A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gli Scimpanzé sono i nostri parenti più stretti,condividiamo più del 98% del DNA.</w:t>
      </w:r>
    </w:p>
    <w:p w:rsidR="00DF3D4A" w:rsidRDefault="00DF3D4A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Sono animali socievoli e vivono in gruppi da più di 100 individui.</w:t>
      </w:r>
    </w:p>
    <w:p w:rsidR="00DF3D4A" w:rsidRDefault="00DF3D4A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Jane </w:t>
      </w:r>
      <w:proofErr w:type="spellStart"/>
      <w:r>
        <w:rPr>
          <w:sz w:val="32"/>
          <w:szCs w:val="32"/>
        </w:rPr>
        <w:t>Goodall</w:t>
      </w:r>
      <w:proofErr w:type="spellEnd"/>
      <w:r>
        <w:rPr>
          <w:sz w:val="32"/>
          <w:szCs w:val="32"/>
        </w:rPr>
        <w:t xml:space="preserve"> è stata la prima ha osservarli a usare gli utensili;</w:t>
      </w:r>
    </w:p>
    <w:p w:rsidR="00DF3D4A" w:rsidRDefault="00DF3D4A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usano il bastone per levare l</w:t>
      </w:r>
      <w:r w:rsidR="00CF1D0C">
        <w:rPr>
          <w:sz w:val="32"/>
          <w:szCs w:val="32"/>
        </w:rPr>
        <w:t>e termiti, le pietre per schiacciare le noci e le spugne per assorbire l’acqua.</w:t>
      </w:r>
    </w:p>
    <w:p w:rsidR="00CF1D0C" w:rsidRDefault="00CF1D0C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Mangiano frutti, insetti e carne, sono abili cacciatori.</w:t>
      </w:r>
    </w:p>
    <w:p w:rsidR="00CF1D0C" w:rsidRDefault="00CF1D0C" w:rsidP="00DF3D4A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F1D0C" w:rsidRDefault="00CF1D0C" w:rsidP="00CF1D0C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Gorilla :  </w:t>
      </w:r>
    </w:p>
    <w:p w:rsidR="00CF1D0C" w:rsidRDefault="00CF1D0C" w:rsidP="00CF1D0C">
      <w:pPr>
        <w:pStyle w:val="Paragrafoelenco"/>
        <w:rPr>
          <w:sz w:val="32"/>
          <w:szCs w:val="32"/>
        </w:rPr>
      </w:pPr>
      <w:r w:rsidRPr="00CF1D0C">
        <w:rPr>
          <w:sz w:val="32"/>
          <w:szCs w:val="32"/>
        </w:rPr>
        <w:t>I Gorilla sono i più grandi e pesano oltre 200 chili.</w:t>
      </w:r>
    </w:p>
    <w:p w:rsidR="00CF1D0C" w:rsidRDefault="00CF1D0C" w:rsidP="00CF1D0C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Sono di due tipi; di Pianura e di montagna </w:t>
      </w:r>
    </w:p>
    <w:p w:rsidR="00CF1D0C" w:rsidRDefault="00CF1D0C" w:rsidP="00CF1D0C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Quelli di montagna sono più grossi però ne sono rimasti soltanto 700 esemplari, non mangiano la carne.</w:t>
      </w:r>
    </w:p>
    <w:p w:rsidR="00CF1D0C" w:rsidRDefault="00CF1D0C" w:rsidP="00CF1D0C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Mangiando tanto hanno i muscoli mascellari molto sviluppati.</w:t>
      </w:r>
    </w:p>
    <w:p w:rsidR="00CF1D0C" w:rsidRDefault="00CF1D0C" w:rsidP="00CF1D0C">
      <w:pPr>
        <w:pStyle w:val="Paragrafoelenco"/>
        <w:rPr>
          <w:sz w:val="32"/>
          <w:szCs w:val="32"/>
        </w:rPr>
      </w:pPr>
    </w:p>
    <w:p w:rsidR="00CF1D0C" w:rsidRDefault="00CF1D0C" w:rsidP="00CF1D0C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Oranghi</w:t>
      </w:r>
      <w:r w:rsidR="00AD32A3">
        <w:rPr>
          <w:sz w:val="32"/>
          <w:szCs w:val="32"/>
        </w:rPr>
        <w:t xml:space="preserve"> : </w:t>
      </w:r>
    </w:p>
    <w:p w:rsidR="00AD32A3" w:rsidRDefault="00AD32A3" w:rsidP="00AD32A3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Trascorrono gran parte del tempo sugli alberi.</w:t>
      </w:r>
    </w:p>
    <w:p w:rsidR="00AD32A3" w:rsidRDefault="00AD32A3" w:rsidP="00AD32A3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I maschi hanno guance carnose che gonfiano per spaventare i rivali.</w:t>
      </w:r>
    </w:p>
    <w:p w:rsidR="00AD32A3" w:rsidRPr="00CF1D0C" w:rsidRDefault="00AD32A3" w:rsidP="00AD32A3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Mangiano solo frutta ma sono stati visti uccidere e mangiare piccoli primati chiamati loro “Lenti”.</w:t>
      </w:r>
    </w:p>
    <w:p w:rsidR="00CF1D0C" w:rsidRPr="00CF1D0C" w:rsidRDefault="00CF1D0C" w:rsidP="00CF1D0C">
      <w:pPr>
        <w:pStyle w:val="Paragrafoelenco"/>
        <w:rPr>
          <w:sz w:val="32"/>
          <w:szCs w:val="32"/>
        </w:rPr>
      </w:pPr>
    </w:p>
    <w:p w:rsidR="00CF1D0C" w:rsidRPr="00DF3D4A" w:rsidRDefault="00CF1D0C">
      <w:pPr>
        <w:pStyle w:val="Paragrafoelenco"/>
        <w:rPr>
          <w:sz w:val="32"/>
          <w:szCs w:val="32"/>
        </w:rPr>
      </w:pPr>
    </w:p>
    <w:sectPr w:rsidR="00CF1D0C" w:rsidRPr="00DF3D4A" w:rsidSect="007F0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5C8"/>
    <w:multiLevelType w:val="hybridMultilevel"/>
    <w:tmpl w:val="B2E6B4C4"/>
    <w:lvl w:ilvl="0" w:tplc="DBAAB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1737"/>
    <w:multiLevelType w:val="hybridMultilevel"/>
    <w:tmpl w:val="974E0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F3D4A"/>
    <w:rsid w:val="00457BFD"/>
    <w:rsid w:val="007F0E78"/>
    <w:rsid w:val="008C4FFF"/>
    <w:rsid w:val="00AD32A3"/>
    <w:rsid w:val="00CF1D0C"/>
    <w:rsid w:val="00DF3D4A"/>
    <w:rsid w:val="00FC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0E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2</cp:revision>
  <dcterms:created xsi:type="dcterms:W3CDTF">2019-07-11T18:38:00Z</dcterms:created>
  <dcterms:modified xsi:type="dcterms:W3CDTF">2019-07-12T07:48:00Z</dcterms:modified>
</cp:coreProperties>
</file>