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6E4978">
        <w:rPr>
          <w:rFonts w:ascii="Times New Roman" w:hAnsi="Times New Roman"/>
          <w:b/>
          <w:color w:val="FF0000"/>
          <w:szCs w:val="20"/>
        </w:rPr>
        <w:t>Hilária Maria Ncula Luís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6E4978">
        <w:rPr>
          <w:rFonts w:ascii="Times New Roman" w:hAnsi="Times New Roman"/>
          <w:color w:val="000000" w:themeColor="text1"/>
          <w:szCs w:val="20"/>
        </w:rPr>
        <w:t>Francisco Luís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6E4978">
        <w:rPr>
          <w:rFonts w:ascii="Times New Roman" w:hAnsi="Times New Roman"/>
          <w:color w:val="000000" w:themeColor="text1"/>
          <w:szCs w:val="20"/>
        </w:rPr>
        <w:t>Emília Teresa Zau Ncula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6E4978">
        <w:rPr>
          <w:rFonts w:ascii="Times New Roman" w:hAnsi="Times New Roman"/>
          <w:color w:val="000000" w:themeColor="text1"/>
          <w:szCs w:val="20"/>
        </w:rPr>
        <w:t>14/06/2005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6E4978">
        <w:rPr>
          <w:rFonts w:ascii="Times New Roman" w:hAnsi="Times New Roman"/>
          <w:color w:val="000000" w:themeColor="text1"/>
          <w:szCs w:val="20"/>
        </w:rPr>
        <w:t>022402344CA053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9773A9">
        <w:rPr>
          <w:rFonts w:ascii="Times New Roman" w:hAnsi="Times New Roman"/>
          <w:color w:val="0D0D0D" w:themeColor="text1" w:themeTint="F2"/>
        </w:rPr>
        <w:t>B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BE9" w:rsidRDefault="00C41BE9" w:rsidP="00D203A2">
      <w:r>
        <w:separator/>
      </w:r>
    </w:p>
  </w:endnote>
  <w:endnote w:type="continuationSeparator" w:id="0">
    <w:p w:rsidR="00C41BE9" w:rsidRDefault="00C41BE9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BE9" w:rsidRDefault="00C41BE9" w:rsidP="00D203A2">
      <w:r>
        <w:separator/>
      </w:r>
    </w:p>
  </w:footnote>
  <w:footnote w:type="continuationSeparator" w:id="0">
    <w:p w:rsidR="00C41BE9" w:rsidRDefault="00C41BE9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34541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C8663-38E7-44FE-A293-3E3E19B62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2304</TotalTime>
  <Pages>1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202</cp:revision>
  <cp:lastPrinted>2022-08-05T09:26:00Z</cp:lastPrinted>
  <dcterms:created xsi:type="dcterms:W3CDTF">2016-09-20T09:34:00Z</dcterms:created>
  <dcterms:modified xsi:type="dcterms:W3CDTF">2026-04-17T10:50:00Z</dcterms:modified>
</cp:coreProperties>
</file>