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AD4CCB">
        <w:rPr>
          <w:rFonts w:ascii="Times New Roman" w:hAnsi="Times New Roman"/>
          <w:b/>
          <w:color w:val="FF0000"/>
          <w:szCs w:val="20"/>
        </w:rPr>
        <w:t>Cristina Bumba Mabiala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AD4CCB">
        <w:rPr>
          <w:rFonts w:ascii="Times New Roman" w:hAnsi="Times New Roman"/>
          <w:color w:val="000000" w:themeColor="text1"/>
          <w:szCs w:val="20"/>
        </w:rPr>
        <w:t>César Mabiala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AD4CCB">
        <w:rPr>
          <w:rFonts w:ascii="Times New Roman" w:hAnsi="Times New Roman"/>
          <w:color w:val="000000" w:themeColor="text1"/>
          <w:szCs w:val="20"/>
        </w:rPr>
        <w:t>Cláudia Bumba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AD4CCB">
        <w:rPr>
          <w:rFonts w:ascii="Times New Roman" w:hAnsi="Times New Roman"/>
          <w:color w:val="000000" w:themeColor="text1"/>
          <w:szCs w:val="20"/>
        </w:rPr>
        <w:t>25/12/2004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AD4CCB">
        <w:rPr>
          <w:rFonts w:ascii="Times New Roman" w:hAnsi="Times New Roman"/>
          <w:color w:val="000000" w:themeColor="text1"/>
          <w:szCs w:val="20"/>
        </w:rPr>
        <w:t>020483487CA057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B0E" w:rsidRDefault="00326B0E" w:rsidP="00D203A2">
      <w:r>
        <w:separator/>
      </w:r>
    </w:p>
  </w:endnote>
  <w:endnote w:type="continuationSeparator" w:id="0">
    <w:p w:rsidR="00326B0E" w:rsidRDefault="00326B0E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B0E" w:rsidRDefault="00326B0E" w:rsidP="00D203A2">
      <w:r>
        <w:separator/>
      </w:r>
    </w:p>
  </w:footnote>
  <w:footnote w:type="continuationSeparator" w:id="0">
    <w:p w:rsidR="00326B0E" w:rsidRDefault="00326B0E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26B0E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D4CC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A2F0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66178-4F82-4DA1-9BF9-918F01C51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1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2026-04-17T11:45:00Z</dcterms:modified>
</cp:coreProperties>
</file>