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236CB" w14:textId="77777777" w:rsidR="005E74FD" w:rsidRDefault="00000000" w:rsidP="00DB5EAB">
      <w:pPr>
        <w:spacing w:line="276" w:lineRule="auto"/>
        <w:ind w:right="-39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b/>
          <w:bCs/>
          <w:sz w:val="36"/>
          <w:szCs w:val="36"/>
        </w:rPr>
        <w:t>Emanuel Azcona, Ph.D.</w:t>
      </w:r>
    </w:p>
    <w:tbl>
      <w:tblPr>
        <w:tblStyle w:val="a0"/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2970"/>
        <w:gridCol w:w="4200"/>
      </w:tblGrid>
      <w:tr w:rsidR="00DB5EAB" w14:paraId="1D3BA47F" w14:textId="77777777" w:rsidTr="00FE7F45">
        <w:trPr>
          <w:trHeight w:val="331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018BD1AF" w14:textId="69FE34AB" w:rsidR="00DB5EAB" w:rsidRPr="00DB5EAB" w:rsidRDefault="00DB5EAB" w:rsidP="00DB5EAB">
            <w:pPr>
              <w:jc w:val="right"/>
              <w:rPr>
                <w:sz w:val="22"/>
                <w:szCs w:val="22"/>
              </w:rPr>
            </w:pPr>
            <w:r w:rsidRPr="00DB5EAB">
              <w:rPr>
                <w:sz w:val="22"/>
                <w:szCs w:val="22"/>
              </w:rPr>
              <w:t>San Francisco, CA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038E0FAB" w14:textId="1628399B" w:rsidR="00DB5EAB" w:rsidRPr="00DB5EAB" w:rsidRDefault="00DB5EAB" w:rsidP="00DB5EAB">
            <w:pPr>
              <w:spacing w:line="276" w:lineRule="auto"/>
              <w:jc w:val="center"/>
              <w:rPr>
                <w:sz w:val="22"/>
                <w:szCs w:val="22"/>
              </w:rPr>
            </w:pPr>
            <w:hyperlink r:id="rId6">
              <w:r w:rsidRPr="00DB5EAB">
                <w:rPr>
                  <w:color w:val="7030A0"/>
                  <w:sz w:val="22"/>
                  <w:szCs w:val="22"/>
                  <w:u w:val="single"/>
                </w:rPr>
                <w:t>emanazcona@gmail.com</w:t>
              </w:r>
            </w:hyperlink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6BF7D1E1" w14:textId="45B6ACF9" w:rsidR="00DB5EAB" w:rsidRPr="00DB5EAB" w:rsidRDefault="00DB5EAB" w:rsidP="00DB5EAB">
            <w:pPr>
              <w:spacing w:line="276" w:lineRule="auto"/>
              <w:rPr>
                <w:sz w:val="22"/>
                <w:szCs w:val="22"/>
              </w:rPr>
            </w:pPr>
            <w:hyperlink r:id="rId7">
              <w:r w:rsidRPr="00DB5EAB">
                <w:rPr>
                  <w:color w:val="7030A0"/>
                  <w:sz w:val="22"/>
                  <w:szCs w:val="22"/>
                  <w:u w:val="single"/>
                </w:rPr>
                <w:t>linkedin.com/in/</w:t>
              </w:r>
              <w:proofErr w:type="spellStart"/>
              <w:r w:rsidRPr="00DB5EAB">
                <w:rPr>
                  <w:color w:val="7030A0"/>
                  <w:sz w:val="22"/>
                  <w:szCs w:val="22"/>
                  <w:u w:val="single"/>
                </w:rPr>
                <w:t>emanuelazcona</w:t>
              </w:r>
              <w:proofErr w:type="spellEnd"/>
              <w:r w:rsidRPr="00DB5EAB">
                <w:rPr>
                  <w:color w:val="7030A0"/>
                  <w:sz w:val="22"/>
                  <w:szCs w:val="22"/>
                  <w:u w:val="single"/>
                </w:rPr>
                <w:t>/</w:t>
              </w:r>
            </w:hyperlink>
          </w:p>
        </w:tc>
      </w:tr>
      <w:tr w:rsidR="00581A04" w14:paraId="5374BFB0" w14:textId="77777777" w:rsidTr="00A050B7">
        <w:trPr>
          <w:trHeight w:val="78"/>
        </w:trPr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944DAE" w14:textId="001C3348" w:rsidR="00581A04" w:rsidRPr="0070069C" w:rsidRDefault="00581A04" w:rsidP="00DB5EAB">
            <w:pPr>
              <w:spacing w:line="276" w:lineRule="auto"/>
              <w:rPr>
                <w:b/>
                <w:bCs/>
              </w:rPr>
            </w:pPr>
            <w:r w:rsidRPr="0070069C">
              <w:rPr>
                <w:b/>
                <w:bCs/>
              </w:rPr>
              <w:t>SUMMARY</w:t>
            </w:r>
          </w:p>
        </w:tc>
      </w:tr>
      <w:tr w:rsidR="00581A04" w14:paraId="6177C37B" w14:textId="77777777" w:rsidTr="00841C24">
        <w:trPr>
          <w:trHeight w:val="1383"/>
        </w:trPr>
        <w:tc>
          <w:tcPr>
            <w:tcW w:w="114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E93A8A" w14:textId="5C173803" w:rsidR="00581A04" w:rsidRPr="004330DE" w:rsidRDefault="004330DE" w:rsidP="0041794B">
            <w:pPr>
              <w:spacing w:before="20" w:after="80" w:line="264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</w:t>
            </w:r>
            <w:r w:rsidRPr="004330DE">
              <w:rPr>
                <w:color w:val="000000"/>
                <w:sz w:val="20"/>
                <w:szCs w:val="20"/>
              </w:rPr>
              <w:t xml:space="preserve">ata </w:t>
            </w:r>
            <w:r>
              <w:rPr>
                <w:color w:val="000000"/>
                <w:sz w:val="20"/>
                <w:szCs w:val="20"/>
              </w:rPr>
              <w:t>s</w:t>
            </w:r>
            <w:r w:rsidRPr="004330DE">
              <w:rPr>
                <w:color w:val="000000"/>
                <w:sz w:val="20"/>
                <w:szCs w:val="20"/>
              </w:rPr>
              <w:t>cientist</w:t>
            </w:r>
            <w:r>
              <w:rPr>
                <w:color w:val="000000"/>
                <w:sz w:val="20"/>
                <w:szCs w:val="20"/>
              </w:rPr>
              <w:t xml:space="preserve"> and technical lead </w:t>
            </w:r>
            <w:r w:rsidRPr="004330DE">
              <w:rPr>
                <w:color w:val="000000"/>
                <w:sz w:val="20"/>
                <w:szCs w:val="20"/>
              </w:rPr>
              <w:t xml:space="preserve">with </w:t>
            </w:r>
            <w:r>
              <w:rPr>
                <w:color w:val="000000"/>
                <w:sz w:val="20"/>
                <w:szCs w:val="20"/>
              </w:rPr>
              <w:t>experience</w:t>
            </w:r>
            <w:r w:rsidRPr="004330DE">
              <w:rPr>
                <w:color w:val="000000"/>
                <w:sz w:val="20"/>
                <w:szCs w:val="20"/>
              </w:rPr>
              <w:t xml:space="preserve"> in multimodal AI, generative models, </w:t>
            </w:r>
            <w:r>
              <w:rPr>
                <w:color w:val="000000"/>
                <w:sz w:val="20"/>
                <w:szCs w:val="20"/>
              </w:rPr>
              <w:t xml:space="preserve">graph-based machine learning, </w:t>
            </w:r>
            <w:r w:rsidRPr="004330DE">
              <w:rPr>
                <w:color w:val="000000"/>
                <w:sz w:val="20"/>
                <w:szCs w:val="20"/>
              </w:rPr>
              <w:t xml:space="preserve">computer vision, and computational neuroscience. Experienced in developing production-scale </w:t>
            </w:r>
            <w:r>
              <w:rPr>
                <w:color w:val="000000"/>
                <w:sz w:val="20"/>
                <w:szCs w:val="20"/>
              </w:rPr>
              <w:t xml:space="preserve">multimodal </w:t>
            </w:r>
            <w:r w:rsidRPr="004330DE">
              <w:rPr>
                <w:color w:val="000000"/>
                <w:sz w:val="20"/>
                <w:szCs w:val="20"/>
              </w:rPr>
              <w:t xml:space="preserve">AI systems that transform images, video, and product data into actionable business intelligence through foundation models, representation learning, and novel measurement frameworks. Passionate about </w:t>
            </w:r>
            <w:r>
              <w:rPr>
                <w:color w:val="000000"/>
                <w:sz w:val="20"/>
                <w:szCs w:val="20"/>
              </w:rPr>
              <w:t>using data</w:t>
            </w:r>
            <w:r w:rsidR="00437E50">
              <w:rPr>
                <w:color w:val="000000"/>
                <w:sz w:val="20"/>
                <w:szCs w:val="20"/>
              </w:rPr>
              <w:t xml:space="preserve"> and </w:t>
            </w:r>
            <w:r w:rsidRPr="004330DE">
              <w:rPr>
                <w:color w:val="000000"/>
                <w:sz w:val="20"/>
                <w:szCs w:val="20"/>
              </w:rPr>
              <w:t>AI to understand human perception, consumer behavior, and decision-making at scale.</w:t>
            </w:r>
          </w:p>
        </w:tc>
      </w:tr>
      <w:tr w:rsidR="005E74FD" w14:paraId="6B9AEF87" w14:textId="77777777" w:rsidTr="00A050B7"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13715" w14:textId="1D0267E3" w:rsidR="005E74FD" w:rsidRDefault="00000000" w:rsidP="00ED0CC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INDUSTRY EXPERIENCE</w:t>
            </w:r>
          </w:p>
        </w:tc>
      </w:tr>
      <w:tr w:rsidR="005E74FD" w14:paraId="10CD690F" w14:textId="77777777" w:rsidTr="00A050B7">
        <w:trPr>
          <w:trHeight w:val="20"/>
        </w:trPr>
        <w:tc>
          <w:tcPr>
            <w:tcW w:w="114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3F226" w14:textId="104B5A09" w:rsidR="005E74FD" w:rsidRPr="00A610BA" w:rsidRDefault="00ED0CC6" w:rsidP="00387A56">
            <w:pPr>
              <w:spacing w:before="80" w:line="276" w:lineRule="auto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A610BA">
              <w:rPr>
                <w:b/>
                <w:bCs/>
                <w:color w:val="000000" w:themeColor="text1"/>
                <w:sz w:val="22"/>
                <w:szCs w:val="22"/>
              </w:rPr>
              <w:t>Lead Data Scientist</w:t>
            </w:r>
            <w:r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 Nike, Inc. – Product Creation &amp; Merchandising</w:t>
            </w:r>
            <w:r w:rsidR="00387A56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Data Science</w:t>
            </w:r>
          </w:p>
        </w:tc>
      </w:tr>
      <w:tr w:rsidR="00ED0CC6" w14:paraId="27F9676A" w14:textId="77777777" w:rsidTr="00A050B7">
        <w:trPr>
          <w:trHeight w:val="330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3CDC2" w14:textId="3E4B83A0" w:rsidR="00ED0CC6" w:rsidRPr="00A610BA" w:rsidRDefault="00ED0CC6" w:rsidP="00ED0CC6">
            <w:pPr>
              <w:spacing w:line="276" w:lineRule="auto"/>
              <w:rPr>
                <w:i/>
                <w:iCs/>
                <w:color w:val="7030A0"/>
                <w:sz w:val="21"/>
                <w:szCs w:val="21"/>
              </w:rPr>
            </w:pPr>
            <w:r w:rsidRPr="00A610BA">
              <w:rPr>
                <w:color w:val="7030A0"/>
                <w:sz w:val="21"/>
                <w:szCs w:val="21"/>
              </w:rPr>
              <w:t xml:space="preserve">(Feb. 2025 – Present)  </w:t>
            </w:r>
            <w:r w:rsidR="00A610BA">
              <w:rPr>
                <w:color w:val="7030A0"/>
                <w:sz w:val="21"/>
                <w:szCs w:val="21"/>
              </w:rPr>
              <w:t xml:space="preserve">  </w:t>
            </w:r>
            <w:r w:rsidRPr="00A610BA">
              <w:rPr>
                <w:color w:val="7030A0"/>
                <w:sz w:val="21"/>
                <w:szCs w:val="21"/>
              </w:rPr>
              <w:t xml:space="preserve">· </w:t>
            </w:r>
            <w:r w:rsidR="00A610BA">
              <w:rPr>
                <w:color w:val="7030A0"/>
                <w:sz w:val="21"/>
                <w:szCs w:val="21"/>
              </w:rPr>
              <w:t xml:space="preserve"> </w:t>
            </w:r>
            <w:r w:rsidRPr="00A610BA">
              <w:rPr>
                <w:color w:val="7030A0"/>
                <w:sz w:val="21"/>
                <w:szCs w:val="21"/>
              </w:rPr>
              <w:t>San Francisco, CA (Remote)</w:t>
            </w:r>
          </w:p>
        </w:tc>
      </w:tr>
      <w:tr w:rsidR="005E74FD" w14:paraId="5AD9C17B" w14:textId="77777777" w:rsidTr="00780EB4">
        <w:trPr>
          <w:trHeight w:val="4372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0C3C8" w14:textId="77777777" w:rsidR="00F73094" w:rsidRPr="00F73094" w:rsidRDefault="00F73094" w:rsidP="00F730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F73094">
              <w:rPr>
                <w:color w:val="000000"/>
                <w:sz w:val="20"/>
                <w:szCs w:val="20"/>
              </w:rPr>
              <w:t xml:space="preserve">Fine-tuned and adapted </w:t>
            </w:r>
            <w:r w:rsidRPr="00F73094">
              <w:rPr>
                <w:b/>
                <w:bCs/>
                <w:color w:val="000000"/>
                <w:sz w:val="20"/>
                <w:szCs w:val="20"/>
              </w:rPr>
              <w:t>TRELLIS2, a state-of-the-art (SOTA) generative 2D-to-3D foundation model</w:t>
            </w:r>
            <w:r w:rsidRPr="00F73094">
              <w:rPr>
                <w:color w:val="000000"/>
                <w:sz w:val="20"/>
                <w:szCs w:val="20"/>
              </w:rPr>
              <w:t>, using curated proprietary product datasets to improve geometry reconstruction, material fidelity, and generalization across footwear product categories.</w:t>
            </w:r>
          </w:p>
          <w:p w14:paraId="1F85CB26" w14:textId="396F168D" w:rsidR="00F73094" w:rsidRPr="00F73094" w:rsidRDefault="00F73094" w:rsidP="00F730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F73094">
              <w:rPr>
                <w:color w:val="000000"/>
                <w:sz w:val="20"/>
                <w:szCs w:val="20"/>
              </w:rPr>
              <w:t xml:space="preserve">Enabled </w:t>
            </w:r>
            <w:r w:rsidRPr="00F73094">
              <w:rPr>
                <w:b/>
                <w:bCs/>
                <w:color w:val="000000"/>
                <w:sz w:val="20"/>
                <w:szCs w:val="20"/>
              </w:rPr>
              <w:t>transfer learning strategies that preserved pretrained 3D priors</w:t>
            </w:r>
            <w:r w:rsidRPr="00F73094">
              <w:rPr>
                <w:color w:val="000000"/>
                <w:sz w:val="20"/>
                <w:szCs w:val="20"/>
              </w:rPr>
              <w:t xml:space="preserve"> through selective component tuning and layer-freezing approaches, enabling efficient domain adaptation while maintaining generalizable generative capabilities. </w:t>
            </w:r>
          </w:p>
          <w:p w14:paraId="0D2A8698" w14:textId="55786913" w:rsidR="00F73094" w:rsidRPr="00F73094" w:rsidRDefault="00F73094" w:rsidP="00F730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F73094">
              <w:rPr>
                <w:color w:val="000000"/>
                <w:sz w:val="20"/>
                <w:szCs w:val="20"/>
              </w:rPr>
              <w:t xml:space="preserve">Helped </w:t>
            </w:r>
            <w:r w:rsidRPr="00140E2B">
              <w:rPr>
                <w:b/>
                <w:bCs/>
                <w:color w:val="000000"/>
                <w:sz w:val="20"/>
                <w:szCs w:val="20"/>
              </w:rPr>
              <w:t>advance experimental</w:t>
            </w:r>
            <w:r w:rsidRPr="00F73094">
              <w:rPr>
                <w:color w:val="000000"/>
                <w:sz w:val="20"/>
                <w:szCs w:val="20"/>
              </w:rPr>
              <w:t xml:space="preserve"> </w:t>
            </w:r>
            <w:r w:rsidRPr="00140E2B">
              <w:rPr>
                <w:b/>
                <w:bCs/>
                <w:color w:val="000000"/>
                <w:sz w:val="20"/>
                <w:szCs w:val="20"/>
              </w:rPr>
              <w:t>3D generative AI research into reusable product creation workflows</w:t>
            </w:r>
            <w:r w:rsidRPr="00F73094">
              <w:rPr>
                <w:color w:val="000000"/>
                <w:sz w:val="20"/>
                <w:szCs w:val="20"/>
              </w:rPr>
              <w:t xml:space="preserve">, supporting broader exploration of AI-native design, digital product representation, and synthetic asset generation. </w:t>
            </w:r>
          </w:p>
          <w:p w14:paraId="29C366CB" w14:textId="25F2F830" w:rsidR="00F73094" w:rsidRPr="00F73094" w:rsidRDefault="00F73094" w:rsidP="00F7309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F73094">
              <w:rPr>
                <w:color w:val="000000"/>
                <w:sz w:val="20"/>
                <w:szCs w:val="20"/>
              </w:rPr>
              <w:t xml:space="preserve">Applied </w:t>
            </w:r>
            <w:r w:rsidRPr="00990A38">
              <w:rPr>
                <w:b/>
                <w:bCs/>
                <w:color w:val="000000"/>
                <w:sz w:val="20"/>
                <w:szCs w:val="20"/>
              </w:rPr>
              <w:t>multimodal foundation models (TRIBEv2) to generate synthetic neural biomarkers</w:t>
            </w:r>
            <w:r w:rsidRPr="00F73094">
              <w:rPr>
                <w:color w:val="000000"/>
                <w:sz w:val="20"/>
                <w:szCs w:val="20"/>
              </w:rPr>
              <w:t xml:space="preserve"> for image and video marketing assets, introducing new quantitative signals for evaluating content through the lens of human perception and cognitive response. </w:t>
            </w:r>
          </w:p>
          <w:p w14:paraId="01104AA6" w14:textId="77777777" w:rsidR="008309C7" w:rsidRDefault="00565791" w:rsidP="008309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565791">
              <w:rPr>
                <w:color w:val="000000"/>
                <w:sz w:val="20"/>
                <w:szCs w:val="20"/>
              </w:rPr>
              <w:t xml:space="preserve">Developed scalable pipelines for estimating </w:t>
            </w:r>
            <w:r w:rsidRPr="00565791">
              <w:rPr>
                <w:b/>
                <w:bCs/>
                <w:color w:val="000000"/>
                <w:sz w:val="20"/>
                <w:szCs w:val="20"/>
              </w:rPr>
              <w:t>fMRI-based activation profiles</w:t>
            </w:r>
            <w:r w:rsidRPr="00565791">
              <w:rPr>
                <w:color w:val="000000"/>
                <w:sz w:val="20"/>
                <w:szCs w:val="20"/>
              </w:rPr>
              <w:t>, enabling large-scale analysis of marketing impressions, visual saliency, engagement potential, and attention-driving content characteristics.</w:t>
            </w:r>
          </w:p>
          <w:p w14:paraId="79212255" w14:textId="43D77BE7" w:rsidR="008309C7" w:rsidRPr="008309C7" w:rsidRDefault="008309C7" w:rsidP="008309C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after="80"/>
              <w:ind w:left="490" w:hanging="274"/>
              <w:rPr>
                <w:b/>
                <w:bCs/>
                <w:color w:val="000000"/>
                <w:sz w:val="20"/>
                <w:szCs w:val="20"/>
              </w:rPr>
            </w:pPr>
            <w:r w:rsidRPr="008309C7">
              <w:rPr>
                <w:color w:val="000000"/>
                <w:sz w:val="20"/>
                <w:szCs w:val="20"/>
              </w:rPr>
              <w:t xml:space="preserve">Led the development of multimodal AI pipelines that </w:t>
            </w:r>
            <w:r w:rsidRPr="008309C7">
              <w:rPr>
                <w:b/>
                <w:bCs/>
                <w:color w:val="000000"/>
                <w:sz w:val="20"/>
                <w:szCs w:val="20"/>
              </w:rPr>
              <w:t>transformed visual product assets into quantitative business intelligence</w:t>
            </w:r>
            <w:r w:rsidRPr="008309C7">
              <w:rPr>
                <w:color w:val="000000"/>
                <w:sz w:val="20"/>
                <w:szCs w:val="20"/>
              </w:rPr>
              <w:t xml:space="preserve">, generating perception-based color measurements across </w:t>
            </w:r>
            <w:r w:rsidRPr="008309C7">
              <w:rPr>
                <w:b/>
                <w:bCs/>
                <w:color w:val="000000"/>
                <w:sz w:val="20"/>
                <w:szCs w:val="20"/>
              </w:rPr>
              <w:t>90K+ footwear product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measurements</w:t>
            </w:r>
            <w:r w:rsidRPr="008309C7">
              <w:rPr>
                <w:b/>
                <w:bCs/>
                <w:color w:val="000000"/>
                <w:sz w:val="20"/>
                <w:szCs w:val="20"/>
              </w:rPr>
              <w:t xml:space="preserve"> used </w:t>
            </w:r>
            <w:r>
              <w:rPr>
                <w:b/>
                <w:bCs/>
                <w:color w:val="000000"/>
                <w:sz w:val="20"/>
                <w:szCs w:val="20"/>
              </w:rPr>
              <w:t>across</w:t>
            </w:r>
            <w:r w:rsidRPr="008309C7">
              <w:rPr>
                <w:b/>
                <w:bCs/>
                <w:color w:val="000000"/>
                <w:sz w:val="20"/>
                <w:szCs w:val="20"/>
              </w:rPr>
              <w:t xml:space="preserve"> 20+ global teams.</w:t>
            </w:r>
          </w:p>
          <w:p w14:paraId="1B627101" w14:textId="77777777" w:rsidR="00B47625" w:rsidRPr="00B47625" w:rsidRDefault="00B47625" w:rsidP="00B476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B47625">
              <w:rPr>
                <w:color w:val="000000"/>
                <w:sz w:val="20"/>
                <w:szCs w:val="20"/>
              </w:rPr>
              <w:t xml:space="preserve">Designed the </w:t>
            </w:r>
            <w:r w:rsidRPr="00B47625">
              <w:rPr>
                <w:b/>
                <w:bCs/>
                <w:color w:val="000000"/>
                <w:sz w:val="20"/>
                <w:szCs w:val="20"/>
              </w:rPr>
              <w:t>human-in-the-loop (HITL) evaluation strategy</w:t>
            </w:r>
            <w:r w:rsidRPr="00B47625">
              <w:rPr>
                <w:color w:val="000000"/>
                <w:sz w:val="20"/>
                <w:szCs w:val="20"/>
              </w:rPr>
              <w:t>, combining human-labeled ground truth data, VLM-as-a-judge validation, inter-rater reliability, and perception-aligned quantitative metrics to establish production-quality standards.</w:t>
            </w:r>
          </w:p>
          <w:p w14:paraId="5EE38E5F" w14:textId="189B3D29" w:rsidR="005E74FD" w:rsidRPr="00B47625" w:rsidRDefault="00B47625" w:rsidP="00B476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490" w:hanging="274"/>
              <w:rPr>
                <w:color w:val="000000"/>
                <w:sz w:val="20"/>
                <w:szCs w:val="20"/>
              </w:rPr>
            </w:pPr>
            <w:r w:rsidRPr="00B47625">
              <w:rPr>
                <w:color w:val="000000"/>
                <w:sz w:val="20"/>
                <w:szCs w:val="20"/>
              </w:rPr>
              <w:t xml:space="preserve">Built large-scale multimodal inference and evaluation pipelines spanning product intelligence, consumer perception modeling, and physical activity recommendation systems using Databricks, PySpark, Python, and </w:t>
            </w:r>
            <w:proofErr w:type="spellStart"/>
            <w:r w:rsidRPr="00B47625">
              <w:rPr>
                <w:color w:val="000000"/>
                <w:sz w:val="20"/>
                <w:szCs w:val="20"/>
              </w:rPr>
              <w:t>MLflow</w:t>
            </w:r>
            <w:proofErr w:type="spellEnd"/>
            <w:r w:rsidRPr="00B47625">
              <w:rPr>
                <w:color w:val="000000"/>
                <w:sz w:val="20"/>
                <w:szCs w:val="20"/>
              </w:rPr>
              <w:t>.</w:t>
            </w:r>
          </w:p>
        </w:tc>
      </w:tr>
      <w:tr w:rsidR="00B13263" w14:paraId="55D2581A" w14:textId="77777777" w:rsidTr="00A050B7">
        <w:trPr>
          <w:trHeight w:val="268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52429E" w14:textId="4010B624" w:rsidR="00B13263" w:rsidRPr="00B13263" w:rsidRDefault="00BA23D2" w:rsidP="00BA23D2">
            <w:pPr>
              <w:spacing w:line="276" w:lineRule="auto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Senior</w:t>
            </w:r>
            <w:r w:rsidR="00B13263" w:rsidRPr="00A610BA">
              <w:rPr>
                <w:b/>
                <w:bCs/>
                <w:color w:val="000000" w:themeColor="text1"/>
                <w:sz w:val="22"/>
                <w:szCs w:val="22"/>
              </w:rPr>
              <w:t xml:space="preserve"> Data Scientist</w:t>
            </w:r>
            <w:r w:rsidR="00B13263"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 Nike, Inc. – Product Creation &amp; Merchandising</w:t>
            </w:r>
            <w:r w:rsidR="00387A56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Data Science</w:t>
            </w:r>
          </w:p>
        </w:tc>
      </w:tr>
      <w:tr w:rsidR="00B13263" w14:paraId="1A969AF5" w14:textId="77777777" w:rsidTr="00A050B7">
        <w:trPr>
          <w:trHeight w:val="286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1F5F44" w14:textId="01DB7278" w:rsidR="00B13263" w:rsidRPr="00A610BA" w:rsidRDefault="00B13263" w:rsidP="00B1326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A610BA">
              <w:rPr>
                <w:color w:val="7030A0"/>
                <w:sz w:val="21"/>
                <w:szCs w:val="21"/>
              </w:rPr>
              <w:t>(Feb. 202</w:t>
            </w:r>
            <w:r w:rsidR="00BA23D2">
              <w:rPr>
                <w:color w:val="7030A0"/>
                <w:sz w:val="21"/>
                <w:szCs w:val="21"/>
              </w:rPr>
              <w:t>3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 w:rsidR="00BA23D2">
              <w:rPr>
                <w:color w:val="7030A0"/>
                <w:sz w:val="21"/>
                <w:szCs w:val="21"/>
              </w:rPr>
              <w:t>Feb. 2025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</w:t>
            </w:r>
            <w:r w:rsidR="00BA23D2">
              <w:rPr>
                <w:color w:val="7030A0"/>
                <w:sz w:val="21"/>
                <w:szCs w:val="21"/>
              </w:rPr>
              <w:t xml:space="preserve"> Chicago</w:t>
            </w:r>
            <w:r w:rsidRPr="00A610BA">
              <w:rPr>
                <w:color w:val="7030A0"/>
                <w:sz w:val="21"/>
                <w:szCs w:val="21"/>
              </w:rPr>
              <w:t xml:space="preserve">, </w:t>
            </w:r>
            <w:r w:rsidR="00BA23D2">
              <w:rPr>
                <w:color w:val="7030A0"/>
                <w:sz w:val="21"/>
                <w:szCs w:val="21"/>
              </w:rPr>
              <w:t>IL</w:t>
            </w:r>
            <w:r w:rsidRPr="00A610BA">
              <w:rPr>
                <w:color w:val="7030A0"/>
                <w:sz w:val="21"/>
                <w:szCs w:val="21"/>
              </w:rPr>
              <w:t xml:space="preserve"> (Remote)</w:t>
            </w:r>
          </w:p>
        </w:tc>
      </w:tr>
      <w:tr w:rsidR="00B13263" w14:paraId="2A618A63" w14:textId="77777777" w:rsidTr="00780EB4">
        <w:trPr>
          <w:trHeight w:val="2230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9F4CBE" w14:textId="4B79FFC0" w:rsidR="00DC375C" w:rsidRPr="00DC375C" w:rsidRDefault="00DC375C" w:rsidP="00DC375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C375C">
              <w:rPr>
                <w:color w:val="000000"/>
                <w:sz w:val="20"/>
                <w:szCs w:val="20"/>
              </w:rPr>
              <w:t xml:space="preserve">Led development of a </w:t>
            </w:r>
            <w:r w:rsidRPr="00DC375C">
              <w:rPr>
                <w:b/>
                <w:bCs/>
                <w:color w:val="000000"/>
                <w:sz w:val="20"/>
                <w:szCs w:val="20"/>
              </w:rPr>
              <w:t>product similarity platform powered by HNSW vector search</w:t>
            </w:r>
            <w:r w:rsidRPr="00DC375C">
              <w:rPr>
                <w:color w:val="000000"/>
                <w:sz w:val="20"/>
                <w:szCs w:val="20"/>
              </w:rPr>
              <w:t>, enabling scalable substitute recommendations for assortment planning and merchandising workflows.</w:t>
            </w:r>
          </w:p>
          <w:p w14:paraId="07A9E439" w14:textId="77777777" w:rsidR="00DC375C" w:rsidRPr="00DC375C" w:rsidRDefault="00DC375C" w:rsidP="00DC375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C375C">
              <w:rPr>
                <w:color w:val="000000"/>
                <w:sz w:val="20"/>
                <w:szCs w:val="20"/>
              </w:rPr>
              <w:t xml:space="preserve">Designed </w:t>
            </w:r>
            <w:r w:rsidRPr="00DC375C">
              <w:rPr>
                <w:b/>
                <w:bCs/>
                <w:color w:val="000000"/>
                <w:sz w:val="20"/>
                <w:szCs w:val="20"/>
              </w:rPr>
              <w:t>embedding-based product representations</w:t>
            </w:r>
            <w:r w:rsidRPr="00DC375C">
              <w:rPr>
                <w:color w:val="000000"/>
                <w:sz w:val="20"/>
                <w:szCs w:val="20"/>
              </w:rPr>
              <w:t xml:space="preserve"> that captured visual and semantic relationships between products, improving product discovery and similarity retrieval beyond traditional attribute-based approaches.</w:t>
            </w:r>
          </w:p>
          <w:p w14:paraId="6905B9CA" w14:textId="77777777" w:rsidR="00B13263" w:rsidRDefault="00DC375C" w:rsidP="00DC375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C375C">
              <w:rPr>
                <w:color w:val="000000"/>
                <w:sz w:val="20"/>
                <w:szCs w:val="20"/>
              </w:rPr>
              <w:t xml:space="preserve">Enhanced recommendation systems through </w:t>
            </w:r>
            <w:r w:rsidRPr="00DC375C">
              <w:rPr>
                <w:b/>
                <w:bCs/>
                <w:color w:val="000000"/>
                <w:sz w:val="20"/>
                <w:szCs w:val="20"/>
              </w:rPr>
              <w:t>fusion of behavioral engagement signals and perceptual color features</w:t>
            </w:r>
            <w:r w:rsidRPr="00DC375C">
              <w:rPr>
                <w:color w:val="000000"/>
                <w:sz w:val="20"/>
                <w:szCs w:val="20"/>
              </w:rPr>
              <w:t>, improving personalization relevance beyond discrete product color classifications.</w:t>
            </w:r>
          </w:p>
          <w:p w14:paraId="46E06A79" w14:textId="22B446F4" w:rsidR="00DC375C" w:rsidRPr="00DC375C" w:rsidRDefault="00DC375C" w:rsidP="00DC375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C375C">
              <w:rPr>
                <w:color w:val="000000"/>
                <w:sz w:val="20"/>
                <w:szCs w:val="20"/>
              </w:rPr>
              <w:t xml:space="preserve">Partnered with business and technical stakeholders to </w:t>
            </w:r>
            <w:r w:rsidRPr="00DC375C">
              <w:rPr>
                <w:b/>
                <w:bCs/>
                <w:color w:val="000000"/>
                <w:sz w:val="20"/>
                <w:szCs w:val="20"/>
              </w:rPr>
              <w:t>translate machine learning research into production solutions</w:t>
            </w:r>
            <w:r w:rsidRPr="00DC375C">
              <w:rPr>
                <w:color w:val="000000"/>
                <w:sz w:val="20"/>
                <w:szCs w:val="20"/>
              </w:rPr>
              <w:t xml:space="preserve"> supporting product creation and marketplace analytics.</w:t>
            </w:r>
          </w:p>
        </w:tc>
      </w:tr>
      <w:tr w:rsidR="0083687F" w14:paraId="0C994C1C" w14:textId="77777777" w:rsidTr="00A050B7">
        <w:trPr>
          <w:trHeight w:val="268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94B2BA" w14:textId="3B38ADA5" w:rsidR="0083687F" w:rsidRPr="0083687F" w:rsidRDefault="0083687F" w:rsidP="00387A56">
            <w:pPr>
              <w:spacing w:line="276" w:lineRule="auto"/>
              <w:rPr>
                <w:sz w:val="20"/>
                <w:szCs w:val="20"/>
              </w:rPr>
            </w:pPr>
            <w:r w:rsidRPr="00A610BA">
              <w:rPr>
                <w:b/>
                <w:bCs/>
                <w:color w:val="000000" w:themeColor="text1"/>
                <w:sz w:val="22"/>
                <w:szCs w:val="22"/>
              </w:rPr>
              <w:t>Data Scientist</w:t>
            </w:r>
            <w:r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 Nike, Inc. – Product Creation &amp; Merchandising</w:t>
            </w:r>
            <w:r w:rsidR="00387A56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Data Science</w:t>
            </w:r>
          </w:p>
        </w:tc>
      </w:tr>
      <w:tr w:rsidR="0083687F" w14:paraId="2871CCB5" w14:textId="77777777" w:rsidTr="00A050B7">
        <w:trPr>
          <w:trHeight w:val="268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73257C" w14:textId="292DED3F" w:rsidR="0083687F" w:rsidRPr="00A610BA" w:rsidRDefault="0083687F" w:rsidP="00387A56">
            <w:pPr>
              <w:spacing w:line="276" w:lineRule="auto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A610BA">
              <w:rPr>
                <w:color w:val="7030A0"/>
                <w:sz w:val="21"/>
                <w:szCs w:val="21"/>
              </w:rPr>
              <w:t>(</w:t>
            </w:r>
            <w:r>
              <w:rPr>
                <w:color w:val="7030A0"/>
                <w:sz w:val="21"/>
                <w:szCs w:val="21"/>
              </w:rPr>
              <w:t>Sept</w:t>
            </w:r>
            <w:r w:rsidRPr="00A610BA">
              <w:rPr>
                <w:color w:val="7030A0"/>
                <w:sz w:val="21"/>
                <w:szCs w:val="21"/>
              </w:rPr>
              <w:t>. 202</w:t>
            </w:r>
            <w:r>
              <w:rPr>
                <w:color w:val="7030A0"/>
                <w:sz w:val="21"/>
                <w:szCs w:val="21"/>
              </w:rPr>
              <w:t>2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>
              <w:rPr>
                <w:color w:val="7030A0"/>
                <w:sz w:val="21"/>
                <w:szCs w:val="21"/>
              </w:rPr>
              <w:t>Jan. 2023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 Seattle</w:t>
            </w:r>
            <w:r w:rsidRPr="00A610BA">
              <w:rPr>
                <w:color w:val="7030A0"/>
                <w:sz w:val="21"/>
                <w:szCs w:val="21"/>
              </w:rPr>
              <w:t xml:space="preserve">, </w:t>
            </w:r>
            <w:r>
              <w:rPr>
                <w:color w:val="7030A0"/>
                <w:sz w:val="21"/>
                <w:szCs w:val="21"/>
              </w:rPr>
              <w:t>WA</w:t>
            </w:r>
            <w:r w:rsidRPr="00A610BA">
              <w:rPr>
                <w:color w:val="7030A0"/>
                <w:sz w:val="21"/>
                <w:szCs w:val="21"/>
              </w:rPr>
              <w:t xml:space="preserve"> (Remote)</w:t>
            </w:r>
          </w:p>
        </w:tc>
      </w:tr>
      <w:tr w:rsidR="0083687F" w14:paraId="44ABC597" w14:textId="77777777" w:rsidTr="00780EB4">
        <w:trPr>
          <w:trHeight w:val="1150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1B16C8" w14:textId="77777777" w:rsidR="00DC375C" w:rsidRPr="00DC375C" w:rsidRDefault="00DC375C" w:rsidP="00DC375C">
            <w:pPr>
              <w:numPr>
                <w:ilvl w:val="0"/>
                <w:numId w:val="2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C375C">
              <w:rPr>
                <w:color w:val="000000"/>
                <w:sz w:val="20"/>
                <w:szCs w:val="20"/>
              </w:rPr>
              <w:t xml:space="preserve">Developed </w:t>
            </w:r>
            <w:r w:rsidRPr="00DC375C">
              <w:rPr>
                <w:b/>
                <w:bCs/>
                <w:color w:val="000000"/>
                <w:sz w:val="20"/>
                <w:szCs w:val="20"/>
              </w:rPr>
              <w:t>color-theory-grounded computer vision pipelines</w:t>
            </w:r>
            <w:r w:rsidRPr="00DC375C">
              <w:rPr>
                <w:color w:val="000000"/>
                <w:sz w:val="20"/>
                <w:szCs w:val="20"/>
              </w:rPr>
              <w:t xml:space="preserve"> to quantify product color composition from imagery, establishing the foundation for future multimodal product intelligence initiatives.</w:t>
            </w:r>
          </w:p>
          <w:p w14:paraId="39747B52" w14:textId="268231E8" w:rsidR="0083687F" w:rsidRPr="0070069C" w:rsidRDefault="0083687F" w:rsidP="0083687F">
            <w:pPr>
              <w:numPr>
                <w:ilvl w:val="0"/>
                <w:numId w:val="2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0069C">
              <w:rPr>
                <w:color w:val="000000"/>
                <w:sz w:val="20"/>
                <w:szCs w:val="20"/>
              </w:rPr>
              <w:t xml:space="preserve">Co-developed business logic with merchandising and regional analytics teams to </w:t>
            </w:r>
            <w:r w:rsidR="00DC375C">
              <w:rPr>
                <w:color w:val="000000"/>
                <w:sz w:val="20"/>
                <w:szCs w:val="20"/>
              </w:rPr>
              <w:t>label individual</w:t>
            </w:r>
            <w:r w:rsidRPr="0070069C">
              <w:rPr>
                <w:color w:val="000000"/>
                <w:sz w:val="20"/>
                <w:szCs w:val="20"/>
              </w:rPr>
              <w:t xml:space="preserve"> footwear products by perceived color blocking</w:t>
            </w:r>
            <w:r w:rsidR="00DC375C">
              <w:rPr>
                <w:color w:val="000000"/>
                <w:sz w:val="20"/>
                <w:szCs w:val="20"/>
              </w:rPr>
              <w:t xml:space="preserve"> to </w:t>
            </w:r>
            <w:r w:rsidRPr="0070069C">
              <w:rPr>
                <w:color w:val="000000"/>
                <w:sz w:val="20"/>
                <w:szCs w:val="20"/>
              </w:rPr>
              <w:t>enabl</w:t>
            </w:r>
            <w:r w:rsidR="00DC375C">
              <w:rPr>
                <w:color w:val="000000"/>
                <w:sz w:val="20"/>
                <w:szCs w:val="20"/>
              </w:rPr>
              <w:t>e</w:t>
            </w:r>
            <w:r w:rsidRPr="0070069C">
              <w:rPr>
                <w:color w:val="000000"/>
                <w:sz w:val="20"/>
                <w:szCs w:val="20"/>
              </w:rPr>
              <w:t xml:space="preserve"> color</w:t>
            </w:r>
            <w:r w:rsidR="00DC375C">
              <w:rPr>
                <w:color w:val="000000"/>
                <w:sz w:val="20"/>
                <w:szCs w:val="20"/>
              </w:rPr>
              <w:t xml:space="preserve">way </w:t>
            </w:r>
            <w:r w:rsidRPr="0070069C">
              <w:rPr>
                <w:color w:val="000000"/>
                <w:sz w:val="20"/>
                <w:szCs w:val="20"/>
              </w:rPr>
              <w:t>preference segmentation.</w:t>
            </w:r>
          </w:p>
        </w:tc>
      </w:tr>
      <w:tr w:rsidR="00387A56" w14:paraId="7A063E73" w14:textId="77777777" w:rsidTr="002A7D07">
        <w:trPr>
          <w:trHeight w:val="133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FCF314" w14:textId="3E70CDA3" w:rsidR="00387A56" w:rsidRDefault="00387A56" w:rsidP="002A7D07">
            <w:pPr>
              <w:rPr>
                <w:color w:val="000000"/>
                <w:sz w:val="20"/>
                <w:szCs w:val="20"/>
              </w:rPr>
            </w:pPr>
            <w:r w:rsidRPr="00A610BA">
              <w:rPr>
                <w:b/>
                <w:bCs/>
                <w:color w:val="000000" w:themeColor="text1"/>
                <w:sz w:val="22"/>
                <w:szCs w:val="22"/>
              </w:rPr>
              <w:t>Data Scientist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&amp; Graduate Date Science Intern</w:t>
            </w:r>
            <w:r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 Nike, Inc. – </w:t>
            </w: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Sport Activity Data Science</w:t>
            </w:r>
          </w:p>
        </w:tc>
      </w:tr>
      <w:tr w:rsidR="00387A56" w14:paraId="3AEEC5B7" w14:textId="77777777" w:rsidTr="002A7D07">
        <w:trPr>
          <w:trHeight w:val="160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BA4B7D" w14:textId="3297E18E" w:rsidR="00387A56" w:rsidRDefault="00387A56" w:rsidP="002A7D07">
            <w:pPr>
              <w:rPr>
                <w:color w:val="000000"/>
                <w:sz w:val="20"/>
                <w:szCs w:val="20"/>
              </w:rPr>
            </w:pPr>
            <w:r w:rsidRPr="00A610BA">
              <w:rPr>
                <w:color w:val="7030A0"/>
                <w:sz w:val="21"/>
                <w:szCs w:val="21"/>
              </w:rPr>
              <w:t>(</w:t>
            </w:r>
            <w:r>
              <w:rPr>
                <w:color w:val="7030A0"/>
                <w:sz w:val="21"/>
                <w:szCs w:val="21"/>
              </w:rPr>
              <w:t>June</w:t>
            </w:r>
            <w:r w:rsidRPr="00A610BA">
              <w:rPr>
                <w:color w:val="7030A0"/>
                <w:sz w:val="21"/>
                <w:szCs w:val="21"/>
              </w:rPr>
              <w:t xml:space="preserve"> 202</w:t>
            </w:r>
            <w:r>
              <w:rPr>
                <w:color w:val="7030A0"/>
                <w:sz w:val="21"/>
                <w:szCs w:val="21"/>
              </w:rPr>
              <w:t>1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>
              <w:rPr>
                <w:color w:val="7030A0"/>
                <w:sz w:val="21"/>
                <w:szCs w:val="21"/>
              </w:rPr>
              <w:t>Sept. 2022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 Evanston, IL</w:t>
            </w:r>
            <w:r w:rsidRPr="00A610BA">
              <w:rPr>
                <w:color w:val="7030A0"/>
                <w:sz w:val="21"/>
                <w:szCs w:val="21"/>
              </w:rPr>
              <w:t xml:space="preserve"> (Remote)</w:t>
            </w:r>
          </w:p>
        </w:tc>
      </w:tr>
      <w:tr w:rsidR="00387A56" w14:paraId="03949998" w14:textId="77777777" w:rsidTr="00FE7F45">
        <w:trPr>
          <w:trHeight w:val="2068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66AF10" w14:textId="77777777" w:rsidR="00780EB4" w:rsidRPr="00780EB4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Developed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graph neural network (GNN)-based recommendation systems</w:t>
            </w:r>
            <w:r w:rsidRPr="00780EB4">
              <w:rPr>
                <w:color w:val="000000"/>
                <w:sz w:val="20"/>
                <w:szCs w:val="20"/>
              </w:rPr>
              <w:t xml:space="preserve"> for the Nike Training Club platform, leveraging biometric, behavioral, and engagement data to improve workout personalization.</w:t>
            </w:r>
          </w:p>
          <w:p w14:paraId="0C21D83A" w14:textId="631BBD26" w:rsidR="00780EB4" w:rsidRPr="00780EB4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Applied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representation learning techniques</w:t>
            </w:r>
            <w:r w:rsidRPr="00780EB4">
              <w:rPr>
                <w:color w:val="000000"/>
                <w:sz w:val="20"/>
                <w:szCs w:val="20"/>
              </w:rPr>
              <w:t xml:space="preserve"> to generate user and workout embedding</w:t>
            </w:r>
            <w:r>
              <w:rPr>
                <w:color w:val="000000"/>
                <w:sz w:val="20"/>
                <w:szCs w:val="20"/>
              </w:rPr>
              <w:t xml:space="preserve"> visualizations</w:t>
            </w:r>
            <w:r w:rsidRPr="00780EB4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 w:rsidRPr="00780EB4">
              <w:rPr>
                <w:color w:val="000000"/>
                <w:sz w:val="20"/>
                <w:szCs w:val="20"/>
              </w:rPr>
              <w:t>capture latent engagement patterns and workout affinities</w:t>
            </w:r>
            <w:r>
              <w:rPr>
                <w:color w:val="000000"/>
                <w:sz w:val="20"/>
                <w:szCs w:val="20"/>
              </w:rPr>
              <w:t xml:space="preserve"> from historical user-workout interactions.</w:t>
            </w:r>
          </w:p>
          <w:p w14:paraId="78703455" w14:textId="6E8CFEEC" w:rsidR="00651E80" w:rsidRPr="00780EB4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Identified actionable insights from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embedding-space analysis</w:t>
            </w:r>
            <w:r w:rsidRPr="00780EB4">
              <w:rPr>
                <w:color w:val="000000"/>
                <w:sz w:val="20"/>
                <w:szCs w:val="20"/>
              </w:rPr>
              <w:t>, informing workout sequencing, content strategy, and retention-focused product improvements.</w:t>
            </w:r>
          </w:p>
        </w:tc>
      </w:tr>
      <w:tr w:rsidR="00B1513B" w14:paraId="56C1AA8E" w14:textId="77777777" w:rsidTr="0070069C">
        <w:trPr>
          <w:trHeight w:val="106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32B7CB" w14:textId="38EEFDBB" w:rsidR="00B1513B" w:rsidRDefault="00B1513B" w:rsidP="002A7D07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Artificial Intelligence Intern</w:t>
            </w:r>
            <w:r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</w:t>
            </w: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Stats Perform</w:t>
            </w:r>
          </w:p>
        </w:tc>
      </w:tr>
      <w:tr w:rsidR="00B1513B" w14:paraId="606912EA" w14:textId="77777777" w:rsidTr="00A050B7">
        <w:trPr>
          <w:trHeight w:val="205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2FE4CA" w14:textId="4388B3A5" w:rsidR="00B1513B" w:rsidRDefault="00B1513B" w:rsidP="002A7D07">
            <w:pPr>
              <w:rPr>
                <w:color w:val="000000"/>
                <w:sz w:val="20"/>
                <w:szCs w:val="20"/>
              </w:rPr>
            </w:pPr>
            <w:r w:rsidRPr="00A610BA">
              <w:rPr>
                <w:color w:val="7030A0"/>
                <w:sz w:val="21"/>
                <w:szCs w:val="21"/>
              </w:rPr>
              <w:t>(</w:t>
            </w:r>
            <w:r>
              <w:rPr>
                <w:color w:val="7030A0"/>
                <w:sz w:val="21"/>
                <w:szCs w:val="21"/>
              </w:rPr>
              <w:t>June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>
              <w:rPr>
                <w:color w:val="7030A0"/>
                <w:sz w:val="21"/>
                <w:szCs w:val="21"/>
              </w:rPr>
              <w:t>Aug. 2018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 Chicago, IL</w:t>
            </w:r>
          </w:p>
        </w:tc>
      </w:tr>
      <w:tr w:rsidR="00B1513B" w14:paraId="4D52097C" w14:textId="77777777" w:rsidTr="00780EB4">
        <w:trPr>
          <w:trHeight w:val="484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202782" w14:textId="7D0B88E0" w:rsidR="00780EB4" w:rsidRPr="00780EB4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Built scalable pipelines for processing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large-scale spatiotemporal player-tracking data</w:t>
            </w:r>
            <w:r w:rsidRPr="00780EB4">
              <w:rPr>
                <w:color w:val="000000"/>
                <w:sz w:val="20"/>
                <w:szCs w:val="20"/>
              </w:rPr>
              <w:t xml:space="preserve"> from professional football competitions using MongoDB and AWS </w:t>
            </w:r>
            <w:r>
              <w:rPr>
                <w:color w:val="000000"/>
                <w:sz w:val="20"/>
                <w:szCs w:val="20"/>
              </w:rPr>
              <w:t>tools</w:t>
            </w:r>
            <w:r w:rsidRPr="00780EB4">
              <w:rPr>
                <w:color w:val="000000"/>
                <w:sz w:val="20"/>
                <w:szCs w:val="20"/>
              </w:rPr>
              <w:t>.</w:t>
            </w:r>
          </w:p>
          <w:p w14:paraId="4F87FCD6" w14:textId="77777777" w:rsidR="00B1513B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Designed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temporal graph convolutional autoencoders</w:t>
            </w:r>
            <w:r w:rsidRPr="00780EB4">
              <w:rPr>
                <w:color w:val="000000"/>
                <w:sz w:val="20"/>
                <w:szCs w:val="20"/>
              </w:rPr>
              <w:t xml:space="preserve"> to learn compact latent representations of multi-agent movement dynamics, achieving sub-millimeter reconstruction accuracy.</w:t>
            </w:r>
          </w:p>
          <w:p w14:paraId="4EAC9161" w14:textId="634F26B2" w:rsidR="00780EB4" w:rsidRPr="00780EB4" w:rsidRDefault="00780EB4" w:rsidP="00780EB4">
            <w:pPr>
              <w:numPr>
                <w:ilvl w:val="0"/>
                <w:numId w:val="3"/>
              </w:numPr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780EB4">
              <w:rPr>
                <w:color w:val="000000"/>
                <w:sz w:val="20"/>
                <w:szCs w:val="20"/>
              </w:rPr>
              <w:t xml:space="preserve">Applied </w:t>
            </w:r>
            <w:r w:rsidRPr="00780EB4">
              <w:rPr>
                <w:b/>
                <w:bCs/>
                <w:color w:val="000000"/>
                <w:sz w:val="20"/>
                <w:szCs w:val="20"/>
              </w:rPr>
              <w:t>geometric deep learning techniques</w:t>
            </w:r>
            <w:r w:rsidRPr="00780EB4">
              <w:rPr>
                <w:color w:val="000000"/>
                <w:sz w:val="20"/>
                <w:szCs w:val="20"/>
              </w:rPr>
              <w:t xml:space="preserve"> to model complex player interactions, enabling downstream research in prediction, simulation, and multi-agent behavior analysis.</w:t>
            </w:r>
          </w:p>
        </w:tc>
      </w:tr>
    </w:tbl>
    <w:p w14:paraId="6A3587C3" w14:textId="77777777" w:rsidR="00A050B7" w:rsidRPr="00D60EC0" w:rsidRDefault="00A050B7">
      <w:pPr>
        <w:rPr>
          <w:sz w:val="16"/>
          <w:szCs w:val="16"/>
        </w:rPr>
      </w:pPr>
    </w:p>
    <w:tbl>
      <w:tblPr>
        <w:tblStyle w:val="a1"/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80"/>
        <w:gridCol w:w="9780"/>
      </w:tblGrid>
      <w:tr w:rsidR="0070069C" w:rsidRPr="0070069C" w14:paraId="4665D391" w14:textId="77777777" w:rsidTr="0070069C">
        <w:trPr>
          <w:trHeight w:val="339"/>
        </w:trPr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6B8F50" w14:textId="3BA971BD" w:rsidR="0070069C" w:rsidRPr="0070069C" w:rsidRDefault="0070069C" w:rsidP="0070069C">
            <w:pPr>
              <w:spacing w:line="276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ACADEMIC EXPERIENCE</w:t>
            </w:r>
          </w:p>
        </w:tc>
      </w:tr>
      <w:tr w:rsidR="0070069C" w14:paraId="64DA061E" w14:textId="77777777" w:rsidTr="0070069C">
        <w:tc>
          <w:tcPr>
            <w:tcW w:w="114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E24E13" w14:textId="61D2C62D" w:rsidR="0070069C" w:rsidRDefault="0070069C" w:rsidP="0070069C">
            <w:pPr>
              <w:spacing w:line="276" w:lineRule="auto"/>
              <w:rPr>
                <w:b/>
                <w:bCs/>
                <w:i/>
                <w:iCs/>
                <w:color w:val="7030A0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Adjunct Associate Faculty</w:t>
            </w:r>
            <w:r w:rsidRPr="00A610B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</w:t>
            </w: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Columbia University</w:t>
            </w:r>
          </w:p>
        </w:tc>
      </w:tr>
      <w:tr w:rsidR="0070069C" w14:paraId="1A73A488" w14:textId="77777777" w:rsidTr="0070069C">
        <w:trPr>
          <w:trHeight w:val="312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2F1635" w14:textId="4843885A" w:rsidR="0070069C" w:rsidRDefault="0070069C" w:rsidP="0070069C">
            <w:pPr>
              <w:spacing w:line="276" w:lineRule="auto"/>
              <w:rPr>
                <w:b/>
                <w:bCs/>
                <w:i/>
                <w:iCs/>
                <w:color w:val="7030A0"/>
                <w:sz w:val="22"/>
                <w:szCs w:val="22"/>
              </w:rPr>
            </w:pPr>
            <w:r w:rsidRPr="00A610BA">
              <w:rPr>
                <w:color w:val="7030A0"/>
                <w:sz w:val="21"/>
                <w:szCs w:val="21"/>
              </w:rPr>
              <w:t>(</w:t>
            </w:r>
            <w:r>
              <w:rPr>
                <w:color w:val="7030A0"/>
                <w:sz w:val="21"/>
                <w:szCs w:val="21"/>
              </w:rPr>
              <w:t>Sept. 2025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>
              <w:rPr>
                <w:color w:val="7030A0"/>
                <w:sz w:val="21"/>
                <w:szCs w:val="21"/>
              </w:rPr>
              <w:t>Present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 San Francisco, CA (Remote)</w:t>
            </w:r>
          </w:p>
        </w:tc>
      </w:tr>
      <w:tr w:rsidR="0070069C" w14:paraId="44884260" w14:textId="77777777" w:rsidTr="001157F1">
        <w:trPr>
          <w:trHeight w:val="2014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F6A74D" w14:textId="77777777" w:rsidR="00D60EC0" w:rsidRPr="00D60EC0" w:rsidRDefault="00D60EC0" w:rsidP="00D60EC0">
            <w:pPr>
              <w:numPr>
                <w:ilvl w:val="0"/>
                <w:numId w:val="3"/>
              </w:numPr>
              <w:tabs>
                <w:tab w:val="num" w:pos="720"/>
              </w:tabs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60EC0">
              <w:rPr>
                <w:color w:val="000000"/>
                <w:sz w:val="20"/>
                <w:szCs w:val="20"/>
              </w:rPr>
              <w:t>Provided strategic and technical mentorship for industry-sponsored capstone projects, guiding students through the end-to-end development of machine learning and analytics solutions for real-world business problems.</w:t>
            </w:r>
          </w:p>
          <w:p w14:paraId="5238E1F0" w14:textId="77777777" w:rsidR="00D60EC0" w:rsidRDefault="00D60EC0" w:rsidP="00D60EC0">
            <w:pPr>
              <w:numPr>
                <w:ilvl w:val="0"/>
                <w:numId w:val="3"/>
              </w:numPr>
              <w:tabs>
                <w:tab w:val="num" w:pos="720"/>
              </w:tabs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60EC0">
              <w:rPr>
                <w:color w:val="000000"/>
                <w:sz w:val="20"/>
                <w:szCs w:val="20"/>
              </w:rPr>
              <w:t>Advised student teams on customer segmentation, conversion modeling, experimentation, churn prediction, and the translation of analytical findings into actionable business recommendations.</w:t>
            </w:r>
          </w:p>
          <w:p w14:paraId="027DDD37" w14:textId="5ECBF9BE" w:rsidR="00D60EC0" w:rsidRPr="00D60EC0" w:rsidRDefault="00D60EC0" w:rsidP="00D60EC0">
            <w:pPr>
              <w:numPr>
                <w:ilvl w:val="0"/>
                <w:numId w:val="3"/>
              </w:numPr>
              <w:tabs>
                <w:tab w:val="num" w:pos="720"/>
              </w:tabs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60EC0">
              <w:rPr>
                <w:color w:val="000000"/>
                <w:sz w:val="20"/>
                <w:szCs w:val="20"/>
              </w:rPr>
              <w:t xml:space="preserve">Mentored students on machine learning methodology, data engineering, statistical rigor, and executive communication, helping bridge technical execution with business impact. </w:t>
            </w:r>
          </w:p>
          <w:p w14:paraId="522730CE" w14:textId="3C57DBEF" w:rsidR="001157F1" w:rsidRPr="00D60EC0" w:rsidRDefault="00D60EC0" w:rsidP="00D60EC0">
            <w:pPr>
              <w:numPr>
                <w:ilvl w:val="0"/>
                <w:numId w:val="3"/>
              </w:numPr>
              <w:tabs>
                <w:tab w:val="num" w:pos="720"/>
              </w:tabs>
              <w:spacing w:after="80"/>
              <w:ind w:left="533" w:hanging="274"/>
              <w:rPr>
                <w:color w:val="000000"/>
                <w:sz w:val="20"/>
                <w:szCs w:val="20"/>
              </w:rPr>
            </w:pPr>
            <w:r w:rsidRPr="00D60EC0">
              <w:rPr>
                <w:color w:val="000000"/>
                <w:sz w:val="20"/>
                <w:szCs w:val="20"/>
              </w:rPr>
              <w:t>Partnered with faculty to deliver course instruction and ensure successful execution of cross-functional, industry-driven projects.</w:t>
            </w:r>
          </w:p>
        </w:tc>
      </w:tr>
      <w:tr w:rsidR="00215546" w14:paraId="5905D23C" w14:textId="77777777" w:rsidTr="00BA20A2">
        <w:trPr>
          <w:trHeight w:val="286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69AC5B" w14:textId="2C51F7F7" w:rsidR="00215546" w:rsidRPr="00215546" w:rsidRDefault="00215546" w:rsidP="00215546">
            <w:pPr>
              <w:rPr>
                <w:b/>
                <w:bCs/>
                <w:i/>
                <w:iCs/>
                <w:color w:val="7030A0"/>
                <w:sz w:val="22"/>
                <w:szCs w:val="22"/>
              </w:rPr>
            </w:pPr>
            <w:r w:rsidRPr="00215546">
              <w:rPr>
                <w:b/>
                <w:bCs/>
                <w:color w:val="000000"/>
                <w:sz w:val="22"/>
                <w:szCs w:val="22"/>
              </w:rPr>
              <w:t>Ph.D. Candidate &amp; Research Assistant</w:t>
            </w:r>
            <w:r w:rsidRPr="00215546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 |   Northwestern University, Image &amp; Video Processing Lab</w:t>
            </w:r>
          </w:p>
        </w:tc>
      </w:tr>
      <w:tr w:rsidR="00215546" w14:paraId="08E00239" w14:textId="77777777" w:rsidTr="00BA20A2">
        <w:trPr>
          <w:trHeight w:val="313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DE1532" w14:textId="41D85FE9" w:rsidR="00215546" w:rsidRDefault="00215546" w:rsidP="0021554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610BA">
              <w:rPr>
                <w:color w:val="7030A0"/>
                <w:sz w:val="21"/>
                <w:szCs w:val="21"/>
              </w:rPr>
              <w:t>(</w:t>
            </w:r>
            <w:r>
              <w:rPr>
                <w:color w:val="7030A0"/>
                <w:sz w:val="21"/>
                <w:szCs w:val="21"/>
              </w:rPr>
              <w:t>Sept. 2017</w:t>
            </w:r>
            <w:r w:rsidRPr="00A610BA">
              <w:rPr>
                <w:color w:val="7030A0"/>
                <w:sz w:val="21"/>
                <w:szCs w:val="21"/>
              </w:rPr>
              <w:t xml:space="preserve"> – </w:t>
            </w:r>
            <w:r>
              <w:rPr>
                <w:color w:val="7030A0"/>
                <w:sz w:val="21"/>
                <w:szCs w:val="21"/>
              </w:rPr>
              <w:t>June 2022</w:t>
            </w:r>
            <w:r w:rsidRPr="00A610BA">
              <w:rPr>
                <w:color w:val="7030A0"/>
                <w:sz w:val="21"/>
                <w:szCs w:val="21"/>
              </w:rPr>
              <w:t>)  ·</w:t>
            </w:r>
            <w:r>
              <w:rPr>
                <w:color w:val="7030A0"/>
                <w:sz w:val="21"/>
                <w:szCs w:val="21"/>
              </w:rPr>
              <w:t xml:space="preserve">  Evanston, IL</w:t>
            </w:r>
          </w:p>
        </w:tc>
      </w:tr>
      <w:tr w:rsidR="00215546" w14:paraId="2010E714" w14:textId="77777777" w:rsidTr="00D60EC0">
        <w:trPr>
          <w:trHeight w:val="2311"/>
        </w:trPr>
        <w:tc>
          <w:tcPr>
            <w:tcW w:w="114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D2F81A" w14:textId="78E573C6" w:rsidR="00215546" w:rsidRPr="00D60EC0" w:rsidRDefault="00D60EC0" w:rsidP="00D60EC0">
            <w:pPr>
              <w:widowControl w:val="0"/>
              <w:numPr>
                <w:ilvl w:val="0"/>
                <w:numId w:val="4"/>
              </w:numPr>
              <w:tabs>
                <w:tab w:val="num" w:pos="720"/>
              </w:tabs>
              <w:spacing w:after="80"/>
              <w:ind w:left="519" w:hanging="274"/>
              <w:rPr>
                <w:sz w:val="20"/>
                <w:szCs w:val="20"/>
              </w:rPr>
            </w:pPr>
            <w:r w:rsidRPr="00D60EC0">
              <w:rPr>
                <w:sz w:val="20"/>
                <w:szCs w:val="20"/>
              </w:rPr>
              <w:t xml:space="preserve">Conducted interdisciplinary research spanning </w:t>
            </w:r>
            <w:r w:rsidRPr="00D60EC0">
              <w:rPr>
                <w:b/>
                <w:bCs/>
                <w:sz w:val="20"/>
                <w:szCs w:val="20"/>
              </w:rPr>
              <w:t>computational neuroscience, representation learning, geometric deep learning, and medical imaging</w:t>
            </w:r>
            <w:r w:rsidRPr="00D60EC0">
              <w:rPr>
                <w:sz w:val="20"/>
                <w:szCs w:val="20"/>
              </w:rPr>
              <w:t>, developing machine learning methods to model complex cognitive and neurological phenomena.</w:t>
            </w:r>
          </w:p>
          <w:p w14:paraId="57A18B20" w14:textId="2F99147F" w:rsidR="00D60EC0" w:rsidRDefault="00D60EC0" w:rsidP="00D60EC0">
            <w:pPr>
              <w:widowControl w:val="0"/>
              <w:numPr>
                <w:ilvl w:val="0"/>
                <w:numId w:val="4"/>
              </w:numPr>
              <w:spacing w:after="80"/>
              <w:ind w:left="519" w:hanging="274"/>
              <w:rPr>
                <w:sz w:val="20"/>
                <w:szCs w:val="20"/>
              </w:rPr>
            </w:pPr>
            <w:r w:rsidRPr="00D60EC0">
              <w:rPr>
                <w:sz w:val="20"/>
                <w:szCs w:val="20"/>
              </w:rPr>
              <w:t xml:space="preserve">Authored and presented multiple peer-reviewed publications applying </w:t>
            </w:r>
            <w:r w:rsidRPr="00D60EC0">
              <w:rPr>
                <w:b/>
                <w:bCs/>
                <w:sz w:val="20"/>
                <w:szCs w:val="20"/>
              </w:rPr>
              <w:t>graph neural networks</w:t>
            </w:r>
            <w:r w:rsidR="006D6CDA">
              <w:rPr>
                <w:b/>
                <w:bCs/>
                <w:sz w:val="20"/>
                <w:szCs w:val="20"/>
              </w:rPr>
              <w:t xml:space="preserve"> (GNNs)</w:t>
            </w:r>
            <w:r w:rsidRPr="00D60EC0">
              <w:rPr>
                <w:b/>
                <w:bCs/>
                <w:sz w:val="20"/>
                <w:szCs w:val="20"/>
              </w:rPr>
              <w:t>, multimodal learning, and neuroimaging analytics</w:t>
            </w:r>
            <w:r w:rsidRPr="00D60EC0">
              <w:rPr>
                <w:sz w:val="20"/>
                <w:szCs w:val="20"/>
              </w:rPr>
              <w:t xml:space="preserve"> to Alzheimer's disease characterization and human behavior modeling.</w:t>
            </w:r>
          </w:p>
          <w:p w14:paraId="456E7309" w14:textId="77777777" w:rsidR="00D60EC0" w:rsidRDefault="00D60EC0" w:rsidP="00D60EC0">
            <w:pPr>
              <w:widowControl w:val="0"/>
              <w:numPr>
                <w:ilvl w:val="0"/>
                <w:numId w:val="4"/>
              </w:numPr>
              <w:spacing w:after="80"/>
              <w:ind w:left="519" w:hanging="274"/>
              <w:rPr>
                <w:sz w:val="20"/>
                <w:szCs w:val="20"/>
              </w:rPr>
            </w:pPr>
            <w:r w:rsidRPr="00D60EC0">
              <w:rPr>
                <w:sz w:val="20"/>
                <w:szCs w:val="20"/>
              </w:rPr>
              <w:t xml:space="preserve">Developed </w:t>
            </w:r>
            <w:r w:rsidRPr="00D60EC0">
              <w:rPr>
                <w:b/>
                <w:bCs/>
                <w:sz w:val="20"/>
                <w:szCs w:val="20"/>
              </w:rPr>
              <w:t>GNN and variational autoencoder (VAE) architectures</w:t>
            </w:r>
            <w:r w:rsidRPr="00D60EC0">
              <w:rPr>
                <w:sz w:val="20"/>
                <w:szCs w:val="20"/>
              </w:rPr>
              <w:t xml:space="preserve"> to learn interpretable representations of brain structure, cognitive processes, and neurological disease progression.</w:t>
            </w:r>
          </w:p>
          <w:p w14:paraId="79CF482D" w14:textId="4D0B4BF9" w:rsidR="00215546" w:rsidRPr="00D60EC0" w:rsidRDefault="00D60EC0" w:rsidP="00D60EC0">
            <w:pPr>
              <w:widowControl w:val="0"/>
              <w:numPr>
                <w:ilvl w:val="0"/>
                <w:numId w:val="4"/>
              </w:numPr>
              <w:spacing w:after="80"/>
              <w:ind w:left="519" w:hanging="274"/>
              <w:rPr>
                <w:sz w:val="20"/>
                <w:szCs w:val="20"/>
              </w:rPr>
            </w:pPr>
            <w:r w:rsidRPr="00D60EC0">
              <w:rPr>
                <w:sz w:val="20"/>
                <w:szCs w:val="20"/>
              </w:rPr>
              <w:t xml:space="preserve">Built a </w:t>
            </w:r>
            <w:r w:rsidRPr="00D60EC0">
              <w:rPr>
                <w:b/>
                <w:bCs/>
                <w:sz w:val="20"/>
                <w:szCs w:val="20"/>
              </w:rPr>
              <w:t>GNN-based diagnostic classifier achieving 96.35% accuracy</w:t>
            </w:r>
            <w:r w:rsidRPr="00D60EC0">
              <w:rPr>
                <w:sz w:val="20"/>
                <w:szCs w:val="20"/>
              </w:rPr>
              <w:t xml:space="preserve"> in distinguishing Alzheimer's patients from healthy controls across 300+ subjects while preserving interpretability through graph-level and regional analyses.</w:t>
            </w:r>
          </w:p>
        </w:tc>
      </w:tr>
      <w:tr w:rsidR="00BA20A2" w14:paraId="09D123D5" w14:textId="77777777" w:rsidTr="0041794B">
        <w:trPr>
          <w:trHeight w:val="358"/>
        </w:trPr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BF921" w14:textId="1C6B39BE" w:rsidR="00BA20A2" w:rsidRPr="00215546" w:rsidRDefault="00BA20A2" w:rsidP="0041794B">
            <w:pPr>
              <w:widowControl w:val="0"/>
              <w:tabs>
                <w:tab w:val="num" w:pos="720"/>
              </w:tabs>
              <w:rPr>
                <w:sz w:val="20"/>
                <w:szCs w:val="20"/>
              </w:rPr>
            </w:pPr>
            <w:r>
              <w:rPr>
                <w:b/>
                <w:bCs/>
              </w:rPr>
              <w:t>EDUCATION</w:t>
            </w:r>
          </w:p>
        </w:tc>
      </w:tr>
      <w:tr w:rsidR="0041794B" w14:paraId="1A10A5FC" w14:textId="77777777" w:rsidTr="00D60EC0">
        <w:trPr>
          <w:trHeight w:val="2058"/>
        </w:trPr>
        <w:tc>
          <w:tcPr>
            <w:tcW w:w="114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F8606" w14:textId="56A2E4CE" w:rsidR="0041794B" w:rsidRPr="00A610BA" w:rsidRDefault="0041794B" w:rsidP="00D60EC0">
            <w:pPr>
              <w:numPr>
                <w:ilvl w:val="0"/>
                <w:numId w:val="6"/>
              </w:numPr>
              <w:pBdr>
                <w:top w:val="nil"/>
                <w:left w:val="nil"/>
                <w:right w:val="nil"/>
                <w:between w:val="nil"/>
              </w:pBdr>
              <w:ind w:left="346" w:hanging="274"/>
              <w:rPr>
                <w:i/>
                <w:iCs/>
                <w:color w:val="000000"/>
                <w:sz w:val="21"/>
                <w:szCs w:val="21"/>
              </w:rPr>
            </w:pPr>
            <w:r w:rsidRPr="00A610BA">
              <w:rPr>
                <w:b/>
                <w:bCs/>
                <w:color w:val="000000"/>
                <w:sz w:val="21"/>
                <w:szCs w:val="21"/>
              </w:rPr>
              <w:t xml:space="preserve">Ph.D. Electrical Engineering, 2022, </w:t>
            </w:r>
            <w:r w:rsidRPr="00A610BA">
              <w:rPr>
                <w:i/>
                <w:iCs/>
                <w:color w:val="000000"/>
                <w:sz w:val="21"/>
                <w:szCs w:val="21"/>
              </w:rPr>
              <w:t>Northwestern University</w:t>
            </w:r>
            <w:r w:rsidRPr="00A610BA">
              <w:rPr>
                <w:b/>
                <w:bCs/>
                <w:color w:val="000000"/>
                <w:sz w:val="21"/>
                <w:szCs w:val="21"/>
              </w:rPr>
              <w:br/>
            </w:r>
            <w:r w:rsidRPr="00A610BA">
              <w:rPr>
                <w:color w:val="000000"/>
                <w:sz w:val="21"/>
                <w:szCs w:val="21"/>
              </w:rPr>
              <w:t xml:space="preserve">Dissertation: </w:t>
            </w:r>
            <w:hyperlink r:id="rId8">
              <w:r w:rsidRPr="00A610BA">
                <w:rPr>
                  <w:i/>
                  <w:iCs/>
                  <w:color w:val="7030A0"/>
                  <w:sz w:val="21"/>
                  <w:szCs w:val="21"/>
                  <w:u w:val="single"/>
                </w:rPr>
                <w:t>Geometric Deep Learning in Neuroimaging and Human Reward Behavior</w:t>
              </w:r>
            </w:hyperlink>
            <w:r w:rsidR="00D60EC0">
              <w:br/>
            </w:r>
          </w:p>
          <w:p w14:paraId="5819DB13" w14:textId="42308EC6" w:rsidR="0041794B" w:rsidRDefault="0041794B" w:rsidP="0041794B">
            <w:pPr>
              <w:numPr>
                <w:ilvl w:val="0"/>
                <w:numId w:val="1"/>
              </w:numPr>
              <w:pBdr>
                <w:top w:val="nil"/>
                <w:left w:val="nil"/>
                <w:right w:val="nil"/>
                <w:between w:val="nil"/>
              </w:pBdr>
              <w:spacing w:line="276" w:lineRule="auto"/>
              <w:ind w:left="360" w:hanging="270"/>
              <w:rPr>
                <w:i/>
                <w:iCs/>
                <w:color w:val="000000"/>
                <w:sz w:val="21"/>
                <w:szCs w:val="21"/>
              </w:rPr>
            </w:pPr>
            <w:r w:rsidRPr="00A610BA">
              <w:rPr>
                <w:b/>
                <w:bCs/>
                <w:color w:val="000000"/>
                <w:sz w:val="21"/>
                <w:szCs w:val="21"/>
              </w:rPr>
              <w:t xml:space="preserve">M.S. Electrical Engineering, 2019, </w:t>
            </w:r>
            <w:r w:rsidRPr="00A610BA">
              <w:rPr>
                <w:i/>
                <w:iCs/>
                <w:color w:val="000000"/>
                <w:sz w:val="21"/>
                <w:szCs w:val="21"/>
              </w:rPr>
              <w:t>Northwestern University</w:t>
            </w:r>
            <w:r w:rsidR="00D60EC0">
              <w:rPr>
                <w:i/>
                <w:iCs/>
                <w:color w:val="000000"/>
                <w:sz w:val="21"/>
                <w:szCs w:val="21"/>
              </w:rPr>
              <w:br/>
            </w:r>
          </w:p>
          <w:p w14:paraId="48E526DC" w14:textId="5571FC3C" w:rsidR="0041794B" w:rsidRPr="0041794B" w:rsidRDefault="0041794B" w:rsidP="0041794B">
            <w:pPr>
              <w:numPr>
                <w:ilvl w:val="0"/>
                <w:numId w:val="1"/>
              </w:numPr>
              <w:pBdr>
                <w:top w:val="nil"/>
                <w:left w:val="nil"/>
                <w:right w:val="nil"/>
                <w:between w:val="nil"/>
              </w:pBdr>
              <w:spacing w:line="276" w:lineRule="auto"/>
              <w:ind w:left="360" w:hanging="270"/>
              <w:rPr>
                <w:i/>
                <w:iCs/>
                <w:color w:val="000000"/>
                <w:sz w:val="21"/>
                <w:szCs w:val="21"/>
              </w:rPr>
            </w:pPr>
            <w:r w:rsidRPr="0041794B">
              <w:rPr>
                <w:b/>
                <w:bCs/>
                <w:color w:val="000000"/>
                <w:sz w:val="21"/>
                <w:szCs w:val="21"/>
              </w:rPr>
              <w:t xml:space="preserve">B.S. Electrical Engineering, 2017, </w:t>
            </w:r>
            <w:r w:rsidRPr="0041794B">
              <w:rPr>
                <w:b/>
                <w:bCs/>
                <w:i/>
                <w:iCs/>
                <w:color w:val="000000"/>
                <w:sz w:val="21"/>
                <w:szCs w:val="21"/>
              </w:rPr>
              <w:t xml:space="preserve">cum laude, </w:t>
            </w:r>
            <w:r w:rsidRPr="0041794B">
              <w:rPr>
                <w:i/>
                <w:iCs/>
                <w:color w:val="000000"/>
                <w:sz w:val="21"/>
                <w:szCs w:val="21"/>
              </w:rPr>
              <w:t>New York University</w:t>
            </w:r>
            <w:r w:rsidRPr="0041794B">
              <w:rPr>
                <w:i/>
                <w:iCs/>
                <w:color w:val="000000"/>
                <w:sz w:val="21"/>
                <w:szCs w:val="21"/>
              </w:rPr>
              <w:br/>
            </w:r>
            <w:r w:rsidRPr="0041794B">
              <w:rPr>
                <w:color w:val="000000"/>
                <w:sz w:val="21"/>
                <w:szCs w:val="21"/>
              </w:rPr>
              <w:t xml:space="preserve">Senior Thesis: </w:t>
            </w:r>
            <w:r w:rsidRPr="0041794B">
              <w:rPr>
                <w:i/>
                <w:iCs/>
                <w:color w:val="000000"/>
                <w:sz w:val="21"/>
                <w:szCs w:val="21"/>
              </w:rPr>
              <w:t>Predicting NBA Playoff Contention Through Individual Player Performance</w:t>
            </w:r>
          </w:p>
        </w:tc>
      </w:tr>
      <w:tr w:rsidR="0041794B" w14:paraId="38C7B33D" w14:textId="77777777" w:rsidTr="0041794B">
        <w:trPr>
          <w:trHeight w:val="322"/>
        </w:trPr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648E7" w14:textId="6B9BD804" w:rsidR="0041794B" w:rsidRDefault="0041794B" w:rsidP="0041794B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</w:rPr>
              <w:t>TECHNICAL SKILLS</w:t>
            </w:r>
          </w:p>
        </w:tc>
      </w:tr>
      <w:tr w:rsidR="0041794B" w14:paraId="054A5F1D" w14:textId="77777777" w:rsidTr="00035CCE">
        <w:trPr>
          <w:trHeight w:val="375"/>
        </w:trPr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8872E6" w14:textId="4D984608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Languages:</w:t>
            </w:r>
          </w:p>
        </w:tc>
        <w:tc>
          <w:tcPr>
            <w:tcW w:w="99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C4C1C4" w14:textId="0F59DBD3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sz w:val="19"/>
                <w:szCs w:val="19"/>
              </w:rPr>
              <w:t xml:space="preserve">Python, SQL, C++, </w:t>
            </w:r>
            <w:proofErr w:type="spellStart"/>
            <w:r>
              <w:rPr>
                <w:sz w:val="19"/>
                <w:szCs w:val="19"/>
              </w:rPr>
              <w:t>Matlab</w:t>
            </w:r>
            <w:proofErr w:type="spellEnd"/>
            <w:r>
              <w:rPr>
                <w:sz w:val="19"/>
                <w:szCs w:val="19"/>
              </w:rPr>
              <w:t>, Bash, LaTeX, HTML/CSS</w:t>
            </w:r>
          </w:p>
        </w:tc>
      </w:tr>
      <w:tr w:rsidR="0041794B" w14:paraId="78C6D141" w14:textId="77777777" w:rsidTr="00035CCE">
        <w:trPr>
          <w:trHeight w:val="37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CCABD" w14:textId="2DEBE370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DS &amp; ML:</w:t>
            </w:r>
          </w:p>
        </w:tc>
        <w:tc>
          <w:tcPr>
            <w:tcW w:w="9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9159" w14:textId="2CC5EBB8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 xml:space="preserve">, Scikit-learn, Pandas, </w:t>
            </w:r>
            <w:proofErr w:type="spellStart"/>
            <w:r>
              <w:rPr>
                <w:sz w:val="19"/>
                <w:szCs w:val="19"/>
              </w:rPr>
              <w:t>Tensorflow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Keras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 xml:space="preserve"> Geometric (</w:t>
            </w:r>
            <w:proofErr w:type="spellStart"/>
            <w:r>
              <w:rPr>
                <w:sz w:val="19"/>
                <w:szCs w:val="19"/>
              </w:rPr>
              <w:t>PyG</w:t>
            </w:r>
            <w:proofErr w:type="spellEnd"/>
            <w:r>
              <w:rPr>
                <w:sz w:val="19"/>
                <w:szCs w:val="19"/>
              </w:rPr>
              <w:t>), Matplotlib/Seaborn, Docker</w:t>
            </w:r>
          </w:p>
        </w:tc>
      </w:tr>
      <w:tr w:rsidR="0041794B" w14:paraId="31DA32B6" w14:textId="77777777" w:rsidTr="00035CCE">
        <w:trPr>
          <w:trHeight w:val="5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FD2A" w14:textId="798E269E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Data &amp; Cloud:</w:t>
            </w:r>
          </w:p>
        </w:tc>
        <w:tc>
          <w:tcPr>
            <w:tcW w:w="9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F19B5" w14:textId="1189A3DB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sz w:val="19"/>
                <w:szCs w:val="19"/>
              </w:rPr>
              <w:t xml:space="preserve">PySpark, AWS (S3, </w:t>
            </w:r>
            <w:proofErr w:type="spellStart"/>
            <w:r>
              <w:rPr>
                <w:sz w:val="19"/>
                <w:szCs w:val="19"/>
              </w:rPr>
              <w:t>Sagemaker</w:t>
            </w:r>
            <w:proofErr w:type="spellEnd"/>
            <w:r>
              <w:rPr>
                <w:sz w:val="19"/>
                <w:szCs w:val="19"/>
              </w:rPr>
              <w:t xml:space="preserve"> Studio), Databricks, MongoDB, Google </w:t>
            </w:r>
            <w:proofErr w:type="spellStart"/>
            <w:r>
              <w:rPr>
                <w:sz w:val="19"/>
                <w:szCs w:val="19"/>
              </w:rPr>
              <w:t>Colab</w:t>
            </w:r>
            <w:proofErr w:type="spellEnd"/>
          </w:p>
        </w:tc>
      </w:tr>
      <w:tr w:rsidR="0041794B" w14:paraId="7ACD10A0" w14:textId="77777777" w:rsidTr="00D60EC0">
        <w:trPr>
          <w:trHeight w:val="74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CD464E" w14:textId="7D45649F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Domains:</w:t>
            </w:r>
          </w:p>
        </w:tc>
        <w:tc>
          <w:tcPr>
            <w:tcW w:w="9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0EE0A5" w14:textId="3651CBC5" w:rsidR="0041794B" w:rsidRDefault="0041794B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sz w:val="19"/>
                <w:szCs w:val="19"/>
              </w:rPr>
              <w:t xml:space="preserve">Machine learning, </w:t>
            </w:r>
            <w:r w:rsidR="00035CCE">
              <w:rPr>
                <w:sz w:val="19"/>
                <w:szCs w:val="19"/>
              </w:rPr>
              <w:t xml:space="preserve">medical imaging , </w:t>
            </w:r>
            <w:r>
              <w:rPr>
                <w:sz w:val="19"/>
                <w:szCs w:val="19"/>
              </w:rPr>
              <w:t xml:space="preserve">graph neural networks, recommender systems, embedding analysis, computer vision, image processing, convolutional neural networks, </w:t>
            </w:r>
            <w:r w:rsidR="00035CCE">
              <w:rPr>
                <w:sz w:val="19"/>
                <w:szCs w:val="19"/>
              </w:rPr>
              <w:t xml:space="preserve">transformers, </w:t>
            </w:r>
            <w:r>
              <w:rPr>
                <w:sz w:val="19"/>
                <w:szCs w:val="19"/>
              </w:rPr>
              <w:t>vision language models (VLMs), prompt engineering</w:t>
            </w:r>
          </w:p>
        </w:tc>
      </w:tr>
      <w:tr w:rsidR="00837F5C" w14:paraId="20E9CD1E" w14:textId="77777777" w:rsidTr="00C92D3A">
        <w:trPr>
          <w:trHeight w:val="340"/>
        </w:trPr>
        <w:tc>
          <w:tcPr>
            <w:tcW w:w="114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30102F" w14:textId="32798803" w:rsidR="00837F5C" w:rsidRDefault="00837F5C" w:rsidP="00837F5C">
            <w:pPr>
              <w:widowControl w:val="0"/>
              <w:tabs>
                <w:tab w:val="num" w:pos="720"/>
              </w:tabs>
              <w:rPr>
                <w:sz w:val="19"/>
                <w:szCs w:val="19"/>
              </w:rPr>
            </w:pPr>
            <w:r>
              <w:rPr>
                <w:b/>
                <w:bCs/>
              </w:rPr>
              <w:t>COMMUNICATION &amp; LEAD</w:t>
            </w:r>
            <w:r w:rsidR="00E65BA5">
              <w:rPr>
                <w:b/>
                <w:bCs/>
              </w:rPr>
              <w:t>ERSHIP</w:t>
            </w:r>
          </w:p>
        </w:tc>
      </w:tr>
      <w:tr w:rsidR="00035CCE" w14:paraId="3A427661" w14:textId="77777777" w:rsidTr="007E189F">
        <w:trPr>
          <w:trHeight w:val="366"/>
        </w:trPr>
        <w:tc>
          <w:tcPr>
            <w:tcW w:w="16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32A787" w14:textId="6F722382" w:rsidR="00035CCE" w:rsidRDefault="00035CCE" w:rsidP="00035CCE">
            <w:pPr>
              <w:widowControl w:val="0"/>
              <w:tabs>
                <w:tab w:val="num" w:pos="720"/>
              </w:tabs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Languages:</w:t>
            </w:r>
          </w:p>
        </w:tc>
        <w:tc>
          <w:tcPr>
            <w:tcW w:w="97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681034" w14:textId="40327F49" w:rsidR="00035CCE" w:rsidRPr="00035CCE" w:rsidRDefault="00035CCE" w:rsidP="00035CCE">
            <w:pPr>
              <w:widowControl w:val="0"/>
              <w:tabs>
                <w:tab w:val="num" w:pos="720"/>
              </w:tabs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Full professional proficiency in English and Spanish (bilingual).</w:t>
            </w:r>
          </w:p>
        </w:tc>
      </w:tr>
      <w:tr w:rsidR="00035CCE" w14:paraId="03D872D9" w14:textId="77777777" w:rsidTr="007E189F">
        <w:trPr>
          <w:trHeight w:val="538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EC1D45" w14:textId="1687D407" w:rsidR="00035CCE" w:rsidRPr="00D03A99" w:rsidRDefault="00D03A99" w:rsidP="00035CCE">
            <w:pPr>
              <w:widowControl w:val="0"/>
              <w:tabs>
                <w:tab w:val="num" w:pos="720"/>
              </w:tabs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Documentation Excellence: 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</w:tcPr>
          <w:p w14:paraId="0C2BB557" w14:textId="6A7328B0" w:rsidR="00035CCE" w:rsidRDefault="00D03A99" w:rsidP="00035CCE">
            <w:pPr>
              <w:widowControl w:val="0"/>
              <w:tabs>
                <w:tab w:val="num" w:pos="720"/>
              </w:tabs>
              <w:rPr>
                <w:sz w:val="19"/>
                <w:szCs w:val="19"/>
              </w:rPr>
            </w:pPr>
            <w:r w:rsidRPr="00D03A99">
              <w:rPr>
                <w:sz w:val="19"/>
                <w:szCs w:val="19"/>
              </w:rPr>
              <w:t xml:space="preserve">Commended by peers for delivering high-impact, cohesive technical documentation that bridges the gap between </w:t>
            </w:r>
            <w:r w:rsidR="00987E1C">
              <w:rPr>
                <w:sz w:val="19"/>
                <w:szCs w:val="19"/>
              </w:rPr>
              <w:t>machine learning (ML)</w:t>
            </w:r>
            <w:r w:rsidRPr="00D03A99">
              <w:rPr>
                <w:sz w:val="19"/>
                <w:szCs w:val="19"/>
              </w:rPr>
              <w:t xml:space="preserve"> research and scalable industry application.</w:t>
            </w:r>
          </w:p>
        </w:tc>
      </w:tr>
      <w:tr w:rsidR="00C92D3A" w14:paraId="37D719F1" w14:textId="77777777" w:rsidTr="007E189F">
        <w:trPr>
          <w:trHeight w:val="538"/>
        </w:trPr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B39712" w14:textId="5B0010FC" w:rsidR="00C92D3A" w:rsidRDefault="00C92D3A" w:rsidP="00035CCE">
            <w:pPr>
              <w:widowControl w:val="0"/>
              <w:tabs>
                <w:tab w:val="num" w:pos="720"/>
              </w:tabs>
              <w:rPr>
                <w:b/>
                <w:bCs/>
                <w:sz w:val="19"/>
                <w:szCs w:val="19"/>
              </w:rPr>
            </w:pPr>
            <w:r w:rsidRPr="00C92D3A">
              <w:rPr>
                <w:b/>
                <w:bCs/>
                <w:sz w:val="19"/>
                <w:szCs w:val="19"/>
              </w:rPr>
              <w:t>Workshop</w:t>
            </w:r>
            <w:r w:rsidR="007E189F">
              <w:rPr>
                <w:b/>
                <w:bCs/>
                <w:sz w:val="19"/>
                <w:szCs w:val="19"/>
              </w:rPr>
              <w:t>/Demo</w:t>
            </w:r>
            <w:r w:rsidRPr="00C92D3A">
              <w:rPr>
                <w:b/>
                <w:bCs/>
                <w:sz w:val="19"/>
                <w:szCs w:val="19"/>
              </w:rPr>
              <w:t xml:space="preserve"> Facilitation</w:t>
            </w:r>
            <w:r>
              <w:rPr>
                <w:b/>
                <w:bCs/>
                <w:sz w:val="19"/>
                <w:szCs w:val="19"/>
              </w:rPr>
              <w:t>: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</w:tcPr>
          <w:p w14:paraId="41B780DB" w14:textId="375102C0" w:rsidR="00C92D3A" w:rsidRPr="00D03A99" w:rsidRDefault="00C92D3A" w:rsidP="00035CCE">
            <w:pPr>
              <w:widowControl w:val="0"/>
              <w:tabs>
                <w:tab w:val="num" w:pos="720"/>
              </w:tabs>
              <w:rPr>
                <w:sz w:val="19"/>
                <w:szCs w:val="19"/>
              </w:rPr>
            </w:pPr>
            <w:r w:rsidRPr="00C92D3A">
              <w:rPr>
                <w:sz w:val="19"/>
                <w:szCs w:val="19"/>
              </w:rPr>
              <w:t>Architect and deliver technical workshops on multimodal AI (VLM) and GenAI, prioritizing clarity for both technical and non-technical audiences.</w:t>
            </w:r>
          </w:p>
        </w:tc>
      </w:tr>
    </w:tbl>
    <w:p w14:paraId="25C457FD" w14:textId="77777777" w:rsidR="006A5363" w:rsidRPr="002970FC" w:rsidRDefault="006A5363"/>
    <w:sectPr w:rsidR="006A5363" w:rsidRPr="002970FC" w:rsidSect="00A050B7">
      <w:pgSz w:w="12240" w:h="15840"/>
      <w:pgMar w:top="389" w:right="389" w:bottom="360" w:left="38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7CBE39D9-B8D6-434F-8D8A-9A256CDB71F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7C0678B-105C-E745-AA9D-99E3285263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D425F95-1B26-E645-9450-51ACAAA181EE}"/>
    <w:embedBold r:id="rId5" w:fontKey="{D538A824-BE98-4044-9408-AD59E63D7049}"/>
    <w:embedItalic r:id="rId6" w:fontKey="{0B8F8532-878F-C848-8E17-93FE8C20CE38}"/>
    <w:embedBoldItalic r:id="rId7" w:fontKey="{38315A34-C356-6B4A-B28E-1A7DD876BD2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3344D214-576D-5A4C-8013-D7714E138B69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21FFF48B-13E0-634E-808F-F73FB48F5FB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F2343E45-54C8-6F4D-B217-20BF5AB3E5C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B4B98A93-A612-A34B-AC35-C9BA10B9AC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A4BEC"/>
    <w:multiLevelType w:val="multilevel"/>
    <w:tmpl w:val="B566AFEE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BD5E76"/>
    <w:multiLevelType w:val="multilevel"/>
    <w:tmpl w:val="3E1888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F35F9F"/>
    <w:multiLevelType w:val="multilevel"/>
    <w:tmpl w:val="5DB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AB1"/>
    <w:multiLevelType w:val="multilevel"/>
    <w:tmpl w:val="A39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5E2E"/>
    <w:multiLevelType w:val="multilevel"/>
    <w:tmpl w:val="BCF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E0D28"/>
    <w:multiLevelType w:val="multilevel"/>
    <w:tmpl w:val="DDCC5AE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D647E5F"/>
    <w:multiLevelType w:val="multilevel"/>
    <w:tmpl w:val="8BEC5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9C2799"/>
    <w:multiLevelType w:val="multilevel"/>
    <w:tmpl w:val="921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27C0A"/>
    <w:multiLevelType w:val="multilevel"/>
    <w:tmpl w:val="CF4E797E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83E57B6"/>
    <w:multiLevelType w:val="multilevel"/>
    <w:tmpl w:val="7318E59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AD42ED"/>
    <w:multiLevelType w:val="multilevel"/>
    <w:tmpl w:val="A6F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34F3C"/>
    <w:multiLevelType w:val="multilevel"/>
    <w:tmpl w:val="FFF40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EAF4BA0"/>
    <w:multiLevelType w:val="multilevel"/>
    <w:tmpl w:val="173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78976">
    <w:abstractNumId w:val="5"/>
  </w:num>
  <w:num w:numId="2" w16cid:durableId="222521603">
    <w:abstractNumId w:val="1"/>
  </w:num>
  <w:num w:numId="3" w16cid:durableId="701708160">
    <w:abstractNumId w:val="6"/>
  </w:num>
  <w:num w:numId="4" w16cid:durableId="97140406">
    <w:abstractNumId w:val="11"/>
  </w:num>
  <w:num w:numId="5" w16cid:durableId="945963617">
    <w:abstractNumId w:val="9"/>
  </w:num>
  <w:num w:numId="6" w16cid:durableId="1088119879">
    <w:abstractNumId w:val="0"/>
  </w:num>
  <w:num w:numId="7" w16cid:durableId="1349715132">
    <w:abstractNumId w:val="8"/>
  </w:num>
  <w:num w:numId="8" w16cid:durableId="743113000">
    <w:abstractNumId w:val="7"/>
  </w:num>
  <w:num w:numId="9" w16cid:durableId="1037586691">
    <w:abstractNumId w:val="10"/>
  </w:num>
  <w:num w:numId="10" w16cid:durableId="1505972496">
    <w:abstractNumId w:val="2"/>
  </w:num>
  <w:num w:numId="11" w16cid:durableId="1881934199">
    <w:abstractNumId w:val="12"/>
  </w:num>
  <w:num w:numId="12" w16cid:durableId="134807580">
    <w:abstractNumId w:val="4"/>
  </w:num>
  <w:num w:numId="13" w16cid:durableId="23652486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FD"/>
    <w:rsid w:val="00023952"/>
    <w:rsid w:val="00035CCE"/>
    <w:rsid w:val="001157F1"/>
    <w:rsid w:val="00140E2B"/>
    <w:rsid w:val="00183162"/>
    <w:rsid w:val="00215546"/>
    <w:rsid w:val="002970FC"/>
    <w:rsid w:val="002A7D07"/>
    <w:rsid w:val="002B37C5"/>
    <w:rsid w:val="003017C4"/>
    <w:rsid w:val="00387A56"/>
    <w:rsid w:val="0040673D"/>
    <w:rsid w:val="00411053"/>
    <w:rsid w:val="0041794B"/>
    <w:rsid w:val="004330DE"/>
    <w:rsid w:val="00437E50"/>
    <w:rsid w:val="004E2257"/>
    <w:rsid w:val="004E2982"/>
    <w:rsid w:val="00565791"/>
    <w:rsid w:val="00581A04"/>
    <w:rsid w:val="005E74FD"/>
    <w:rsid w:val="00627A2B"/>
    <w:rsid w:val="00651E80"/>
    <w:rsid w:val="00663A9D"/>
    <w:rsid w:val="006A5363"/>
    <w:rsid w:val="006D6CDA"/>
    <w:rsid w:val="006E1853"/>
    <w:rsid w:val="0070069C"/>
    <w:rsid w:val="00780EB4"/>
    <w:rsid w:val="00797D32"/>
    <w:rsid w:val="007B22EA"/>
    <w:rsid w:val="007B613E"/>
    <w:rsid w:val="007E189F"/>
    <w:rsid w:val="008309C7"/>
    <w:rsid w:val="0083687F"/>
    <w:rsid w:val="00837F5C"/>
    <w:rsid w:val="00841C24"/>
    <w:rsid w:val="008F213D"/>
    <w:rsid w:val="00987E1C"/>
    <w:rsid w:val="00990A38"/>
    <w:rsid w:val="00A050B7"/>
    <w:rsid w:val="00A160D8"/>
    <w:rsid w:val="00A610BA"/>
    <w:rsid w:val="00B13263"/>
    <w:rsid w:val="00B1513B"/>
    <w:rsid w:val="00B35A6C"/>
    <w:rsid w:val="00B412F3"/>
    <w:rsid w:val="00B440B4"/>
    <w:rsid w:val="00B47625"/>
    <w:rsid w:val="00B67F12"/>
    <w:rsid w:val="00BA20A2"/>
    <w:rsid w:val="00BA23D2"/>
    <w:rsid w:val="00BD2BCE"/>
    <w:rsid w:val="00C92D3A"/>
    <w:rsid w:val="00CB7D87"/>
    <w:rsid w:val="00D03A99"/>
    <w:rsid w:val="00D60EC0"/>
    <w:rsid w:val="00D61D66"/>
    <w:rsid w:val="00DA1F36"/>
    <w:rsid w:val="00DB5EAB"/>
    <w:rsid w:val="00DC375C"/>
    <w:rsid w:val="00E64AEE"/>
    <w:rsid w:val="00E65BA5"/>
    <w:rsid w:val="00E95126"/>
    <w:rsid w:val="00ED0CC6"/>
    <w:rsid w:val="00F43BCD"/>
    <w:rsid w:val="00F73094"/>
    <w:rsid w:val="00FE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2C5E2"/>
  <w15:docId w15:val="{F77B31E0-47AE-EB4A-A0E6-246A908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9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3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4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3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3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3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C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C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3153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33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.library.northwestern.edu/concern/generic_works/b8515p01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emanuelazcon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nazcon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HGgxXuZEvq7dIR7XoVN2K7WWw==">CgMxLjA4AHIhMUNGZktqcXpOcENSS1JWbE5HSDlCSDRZTWMycDlFZ2Vu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1118</Words>
  <Characters>7631</Characters>
  <Application>Microsoft Office Word</Application>
  <DocSecurity>0</DocSecurity>
  <Lines>109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Azcona, Emanuel</dc:creator>
  <cp:lastModifiedBy>Azcona, Emanuel</cp:lastModifiedBy>
  <cp:revision>22</cp:revision>
  <cp:lastPrinted>2026-04-24T21:58:00Z</cp:lastPrinted>
  <dcterms:created xsi:type="dcterms:W3CDTF">2026-04-24T21:58:00Z</dcterms:created>
  <dcterms:modified xsi:type="dcterms:W3CDTF">2026-07-31T19:24:00Z</dcterms:modified>
</cp:coreProperties>
</file>