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validación con contador — Asistente IA Tributario Perú</w:t>
      </w:r>
    </w:p>
    <w:p>
      <w:r>
        <w:t>Objetivo: validar con un profesional tributario si el problema que estamos resolviendo es real, cómo trabaja hoy, dónde pierde tiempo y si nuestro prototipo aporta una mejora concreta.</w:t>
      </w:r>
    </w:p>
    <w:p>
      <w:pPr>
        <w:pStyle w:val="Heading1"/>
      </w:pPr>
      <w:r>
        <w:t>1. Cómo iniciar la conversación</w:t>
      </w:r>
    </w:p>
    <w:p>
      <w:r>
        <w:t>“Estoy construyendo algo para ayudar a profesionales tributarios a investigar consultas complejas más rápido. Quiero tu opinión sincera; no estoy tratando de venderte nada.”</w:t>
      </w:r>
    </w:p>
    <w:p>
      <w:pPr>
        <w:pStyle w:val="Heading1"/>
      </w:pPr>
      <w:r>
        <w:t>2. Primero: entender cómo trabaja hoy</w:t>
      </w:r>
    </w:p>
    <w:p>
      <w:pPr>
        <w:pStyle w:val="ListNumber"/>
      </w:pPr>
      <w:r>
        <w:t>Cuando no sabes la respuesta a una consulta tributaria, ¿dónde buscas primero?</w:t>
      </w:r>
    </w:p>
    <w:p>
      <w:r>
        <w:t>Respuesta / notas: ________________________________________________</w:t>
        <w:br/>
      </w:r>
    </w:p>
    <w:p>
      <w:pPr>
        <w:pStyle w:val="ListNumber"/>
      </w:pPr>
      <w:r>
        <w:t>¿Qué fuentes utilizas normalmente: SUNAT, MEF, Tribunal Fiscal, El Peruano, firmas profesionales, libros u otras?</w:t>
      </w:r>
    </w:p>
    <w:p>
      <w:r>
        <w:t>Respuesta / notas: ________________________________________________</w:t>
        <w:br/>
      </w:r>
    </w:p>
    <w:p>
      <w:pPr>
        <w:pStyle w:val="ListNumber"/>
      </w:pPr>
      <w:r>
        <w:t>¿Qué tipo de consultas tributarias te toman más tiempo en investigar?</w:t>
      </w:r>
    </w:p>
    <w:p>
      <w:r>
        <w:t>Respuesta / notas: ________________________________________________</w:t>
        <w:br/>
      </w:r>
    </w:p>
    <w:p>
      <w:pPr>
        <w:pStyle w:val="ListNumber"/>
      </w:pPr>
      <w:r>
        <w:t>¿Cuánto tiempo puedes tardar normalmente en resolver una consulta sencilla? ¿Y una compleja?</w:t>
      </w:r>
    </w:p>
    <w:p>
      <w:r>
        <w:t>Respuesta / notas: ________________________________________________</w:t>
        <w:br/>
      </w:r>
    </w:p>
    <w:p>
      <w:pPr>
        <w:pStyle w:val="ListNumber"/>
      </w:pPr>
      <w:r>
        <w:t>Cuando encuentras una norma, ¿cómo verificas que siga vigente?</w:t>
      </w:r>
    </w:p>
    <w:p>
      <w:r>
        <w:t>Respuesta / notas: ________________________________________________</w:t>
        <w:br/>
      </w:r>
    </w:p>
    <w:p>
      <w:pPr>
        <w:pStyle w:val="ListNumber"/>
      </w:pPr>
      <w:r>
        <w:t>¿Cómo encuentras las modificaciones de una norma?</w:t>
      </w:r>
    </w:p>
    <w:p>
      <w:r>
        <w:t>Respuesta / notas: ________________________________________________</w:t>
        <w:br/>
      </w:r>
    </w:p>
    <w:p>
      <w:pPr>
        <w:pStyle w:val="ListNumber"/>
      </w:pPr>
      <w:r>
        <w:t>¿Qué tan difícil es relacionar una norma con informes de SUNAT o resoluciones del Tribunal Fiscal?</w:t>
      </w:r>
    </w:p>
    <w:p>
      <w:r>
        <w:t>Respuesta / notas: ________________________________________________</w:t>
        <w:br/>
      </w:r>
    </w:p>
    <w:p>
      <w:pPr>
        <w:pStyle w:val="ListNumber"/>
      </w:pPr>
      <w:r>
        <w:t>Después de encontrar la norma, ¿cuánto trabajo de interpretación queda?</w:t>
      </w:r>
    </w:p>
    <w:p>
      <w:r>
        <w:t>Respuesta / notas: ________________________________________________</w:t>
        <w:br/>
      </w:r>
    </w:p>
    <w:p>
      <w:pPr>
        <w:pStyle w:val="ListNumber"/>
      </w:pPr>
      <w:r>
        <w:t>¿Qué parte de todo este proceso consideras más tediosa o repetitiva?</w:t>
      </w:r>
    </w:p>
    <w:p>
      <w:r>
        <w:t>Respuesta / notas: ________________________________________________</w:t>
        <w:br/>
      </w:r>
    </w:p>
    <w:p>
      <w:pPr>
        <w:pStyle w:val="ListNumber"/>
      </w:pPr>
      <w:r>
        <w:t>¿Hay consultas que evitas o postergas porque investigar la respuesta toma demasiado tiempo?</w:t>
      </w:r>
    </w:p>
    <w:p>
      <w:r>
        <w:t>Respuesta / notas: ________________________________________________</w:t>
        <w:br/>
      </w:r>
    </w:p>
    <w:p>
      <w:pPr>
        <w:pStyle w:val="Heading1"/>
      </w:pPr>
      <w:r>
        <w:t>3. Mostrar el prototipo</w:t>
      </w:r>
    </w:p>
    <w:p>
      <w:r>
        <w:t>No explicar primero la tecnología. Mostrarlo funcionando y decir solamente: “La idea es que puedas hacer una pregunta en lenguaje natural, el sistema busque los fragmentos relevantes de las fuentes que hemos cargado y luego genere una respuesta basada en esa evidencia.”</w:t>
      </w:r>
    </w:p>
    <w:p>
      <w:pPr>
        <w:pStyle w:val="Heading1"/>
      </w:pPr>
      <w:r>
        <w:t>4. Dejar que él haga una pregunta difícil</w:t>
      </w:r>
    </w:p>
    <w:p>
      <w:r>
        <w:t>Decir: “Ahora quiero que tú me hagas una pregunta tributaria real que hayas tenido que investigar y que consideres difícil.”</w:t>
      </w:r>
    </w:p>
    <w:p>
      <w:r>
        <w:t>Pregunta utilizada: ________________________________________________</w:t>
      </w:r>
    </w:p>
    <w:p>
      <w:r>
        <w:t>Resultado / observaciones: __________________________________________</w:t>
        <w:br/>
      </w:r>
    </w:p>
    <w:p>
      <w:pPr>
        <w:pStyle w:val="Heading1"/>
      </w:pPr>
      <w:r>
        <w:t>5. Comparar contra su forma habitual de trabajo</w:t>
      </w:r>
    </w:p>
    <w:p>
      <w:pPr>
        <w:pStyle w:val="ListBullet"/>
      </w:pPr>
      <w:r>
        <w:t>¿Cuánto tiempo te tomaría resolver esta misma pregunta de la manera tradicional?</w:t>
      </w:r>
    </w:p>
    <w:p>
      <w:r>
        <w:t>Notas: _________________________________________________</w:t>
        <w:br/>
      </w:r>
    </w:p>
    <w:p>
      <w:pPr>
        <w:pStyle w:val="ListBullet"/>
      </w:pPr>
      <w:r>
        <w:t>¿Qué fuentes revisarías?</w:t>
      </w:r>
    </w:p>
    <w:p>
      <w:r>
        <w:t>Notas: _________________________________________________</w:t>
        <w:br/>
      </w:r>
    </w:p>
    <w:p>
      <w:pPr>
        <w:pStyle w:val="ListBullet"/>
      </w:pPr>
      <w:r>
        <w:t>¿La respuesta del sistema te parece correcta?</w:t>
      </w:r>
    </w:p>
    <w:p>
      <w:r>
        <w:t>Notas: _________________________________________________</w:t>
        <w:br/>
      </w:r>
    </w:p>
    <w:p>
      <w:pPr>
        <w:pStyle w:val="ListBullet"/>
      </w:pPr>
      <w:r>
        <w:t>¿Las fuentes citadas son suficientes para verificarla?</w:t>
      </w:r>
    </w:p>
    <w:p>
      <w:r>
        <w:t>Notas: _________________________________________________</w:t>
        <w:br/>
      </w:r>
    </w:p>
    <w:p>
      <w:pPr>
        <w:pStyle w:val="ListBullet"/>
      </w:pPr>
      <w:r>
        <w:t>¿Te gustaría ver artículo, norma, fecha y vigencia directamente?</w:t>
      </w:r>
    </w:p>
    <w:p>
      <w:r>
        <w:t>Notas: _________________________________________________</w:t>
        <w:br/>
      </w:r>
    </w:p>
    <w:p>
      <w:pPr>
        <w:pStyle w:val="ListBullet"/>
      </w:pPr>
      <w:r>
        <w:t>¿Qué tendría que cambiar para que confiaras en esta respuesta?</w:t>
      </w:r>
    </w:p>
    <w:p>
      <w:r>
        <w:t>Notas: _________________________________________________</w:t>
        <w:br/>
      </w:r>
    </w:p>
    <w:p>
      <w:pPr>
        <w:pStyle w:val="ListBullet"/>
      </w:pPr>
      <w:r>
        <w:t>¿En qué casos NO confiarías en una herramienta como esta?</w:t>
      </w:r>
    </w:p>
    <w:p>
      <w:r>
        <w:t>Notas: _________________________________________________</w:t>
        <w:br/>
      </w:r>
    </w:p>
    <w:p>
      <w:pPr>
        <w:pStyle w:val="Heading1"/>
      </w:pPr>
      <w:r>
        <w:t>6. Preguntas sobre el producto</w:t>
      </w:r>
    </w:p>
    <w:p>
      <w:pPr>
        <w:pStyle w:val="ListNumber"/>
      </w:pPr>
      <w:r>
        <w:t>¿En qué parte de tu trabajo utilizarías una herramienta así?</w:t>
      </w:r>
    </w:p>
    <w:p>
      <w:r>
        <w:t>Respuesta / notas: ________________________________________________</w:t>
        <w:br/>
      </w:r>
    </w:p>
    <w:p>
      <w:pPr>
        <w:pStyle w:val="ListNumber"/>
      </w:pPr>
      <w:r>
        <w:t>¿Qué consultas te gustaría poder hacerle todos los días?</w:t>
      </w:r>
    </w:p>
    <w:p>
      <w:r>
        <w:t>Respuesta / notas: ________________________________________________</w:t>
        <w:br/>
      </w:r>
    </w:p>
    <w:p>
      <w:pPr>
        <w:pStyle w:val="ListNumber"/>
      </w:pPr>
      <w:r>
        <w:t>¿Qué información debería tener obligatoriamente para que realmente te sirva?</w:t>
      </w:r>
    </w:p>
    <w:p>
      <w:r>
        <w:t>Respuesta / notas: ________________________________________________</w:t>
        <w:br/>
      </w:r>
    </w:p>
    <w:p>
      <w:pPr>
        <w:pStyle w:val="ListNumber"/>
      </w:pPr>
      <w:r>
        <w:t>¿Qué fuentes considerarías imprescindibles?</w:t>
      </w:r>
    </w:p>
    <w:p>
      <w:r>
        <w:t>Respuesta / notas: ________________________________________________</w:t>
        <w:br/>
      </w:r>
    </w:p>
    <w:p>
      <w:pPr>
        <w:pStyle w:val="ListNumber"/>
      </w:pPr>
      <w:r>
        <w:t>¿Te sería útil que distinguiera entre norma vigente, norma histórica, informes SUNAT y jurisprudencia?</w:t>
      </w:r>
    </w:p>
    <w:p>
      <w:r>
        <w:t>Respuesta / notas: ________________________________________________</w:t>
        <w:br/>
      </w:r>
    </w:p>
    <w:p>
      <w:pPr>
        <w:pStyle w:val="ListNumber"/>
      </w:pPr>
      <w:r>
        <w:t>¿Te serviría que pudiera mostrar exactamente de dónde salió cada afirmación?</w:t>
      </w:r>
    </w:p>
    <w:p>
      <w:r>
        <w:t>Respuesta / notas: ________________________________________________</w:t>
        <w:br/>
      </w:r>
    </w:p>
    <w:p>
      <w:pPr>
        <w:pStyle w:val="ListNumber"/>
      </w:pPr>
      <w:r>
        <w:t>¿Te serviría poder consultar un caso concreto y que el sistema busque las normas y criterios relacionados?</w:t>
      </w:r>
    </w:p>
    <w:p>
      <w:r>
        <w:t>Respuesta / notas: ________________________________________________</w:t>
        <w:br/>
      </w:r>
    </w:p>
    <w:p>
      <w:pPr>
        <w:pStyle w:val="ListNumber"/>
      </w:pPr>
      <w:r>
        <w:t>¿Qué función le agregarías primero?</w:t>
      </w:r>
    </w:p>
    <w:p>
      <w:r>
        <w:t>Respuesta / notas: ________________________________________________</w:t>
        <w:br/>
      </w:r>
    </w:p>
    <w:p>
      <w:pPr>
        <w:pStyle w:val="Heading1"/>
      </w:pPr>
      <w:r>
        <w:t>7. La pregunta clave sobre confianza</w:t>
      </w:r>
    </w:p>
    <w:p>
      <w:r>
        <w:t>“¿Qué tendría que hacer esta herramienta para que tú prefieras utilizarla para una consulta tributaria en lugar de buscar manualmente en SUNAT, Google, ChatGPT, Gemini o NotebookLM?”</w:t>
      </w:r>
    </w:p>
    <w:p>
      <w:r>
        <w:t>Respuesta: ________________________________________________________</w:t>
        <w:br/>
        <w:t>____________________________________________________________________</w:t>
        <w:br/>
      </w:r>
    </w:p>
    <w:p>
      <w:pPr>
        <w:pStyle w:val="Heading1"/>
      </w:pPr>
      <w:r>
        <w:t>8. Competencia y alternativas</w:t>
      </w:r>
    </w:p>
    <w:p>
      <w:pPr>
        <w:pStyle w:val="ListBullet"/>
      </w:pPr>
      <w:r>
        <w:t>¿Has utilizado ChatGPT o Gemini para consultas tributarias? ¿Para qué?</w:t>
      </w:r>
    </w:p>
    <w:p>
      <w:r>
        <w:t>Notas: _________________________________________________</w:t>
        <w:br/>
      </w:r>
    </w:p>
    <w:p>
      <w:pPr>
        <w:pStyle w:val="ListBullet"/>
      </w:pPr>
      <w:r>
        <w:t>¿Has utilizado NotebookLM u otra herramienta documental?</w:t>
      </w:r>
    </w:p>
    <w:p>
      <w:r>
        <w:t>Notas: _________________________________________________</w:t>
        <w:br/>
      </w:r>
    </w:p>
    <w:p>
      <w:pPr>
        <w:pStyle w:val="ListBullet"/>
      </w:pPr>
      <w:r>
        <w:t>¿Conoces plataformas especializadas como Juztina?</w:t>
      </w:r>
    </w:p>
    <w:p>
      <w:r>
        <w:t>Notas: _________________________________________________</w:t>
        <w:br/>
      </w:r>
    </w:p>
    <w:p>
      <w:pPr>
        <w:pStyle w:val="ListBullet"/>
      </w:pPr>
      <w:r>
        <w:t>¿Qué te gusta y qué no te gusta de esas herramientas?</w:t>
      </w:r>
    </w:p>
    <w:p>
      <w:r>
        <w:t>Notas: _________________________________________________</w:t>
        <w:br/>
      </w:r>
    </w:p>
    <w:p>
      <w:pPr>
        <w:pStyle w:val="ListBullet"/>
      </w:pPr>
      <w:r>
        <w:t>¿Qué tendría que hacer nuestra herramienta mejor que ellas para que tuviera sentido?</w:t>
      </w:r>
    </w:p>
    <w:p>
      <w:r>
        <w:t>Notas: _________________________________________________</w:t>
        <w:br/>
      </w:r>
    </w:p>
    <w:p>
      <w:pPr>
        <w:pStyle w:val="Heading1"/>
      </w:pPr>
      <w:r>
        <w:t>9. Validación comercial — solo si demuestra interés</w:t>
      </w:r>
    </w:p>
    <w:p>
      <w:r>
        <w:t>No empezar preguntando “¿pagarías por esto?”. Primero observar si realmente lo utilizaría.</w:t>
      </w:r>
    </w:p>
    <w:p>
      <w:pPr>
        <w:pStyle w:val="ListBullet"/>
      </w:pPr>
      <w:r>
        <w:t>Si esta herramienta te ahorrara una parte importante del tiempo de investigación, ¿la utilizarías habitualmente?</w:t>
      </w:r>
    </w:p>
    <w:p>
      <w:r>
        <w:t>Notas: _________________________________________________</w:t>
        <w:br/>
      </w:r>
    </w:p>
    <w:p>
      <w:pPr>
        <w:pStyle w:val="ListBullet"/>
      </w:pPr>
      <w:r>
        <w:t>¿Quién dentro de una empresa sería el usuario principal?</w:t>
      </w:r>
    </w:p>
    <w:p>
      <w:r>
        <w:t>Notas: _________________________________________________</w:t>
        <w:br/>
      </w:r>
    </w:p>
    <w:p>
      <w:pPr>
        <w:pStyle w:val="ListBullet"/>
      </w:pPr>
      <w:r>
        <w:t>¿Sería algo que utilizarías tú personalmente o que tendría que contratar la empresa?</w:t>
      </w:r>
    </w:p>
    <w:p>
      <w:r>
        <w:t>Notas: _________________________________________________</w:t>
        <w:br/>
      </w:r>
    </w:p>
    <w:p>
      <w:pPr>
        <w:pStyle w:val="ListBullet"/>
      </w:pPr>
      <w:r>
        <w:t>¿Qué tendría que demostrar para que una firma contable considerara contratarla?</w:t>
      </w:r>
    </w:p>
    <w:p>
      <w:r>
        <w:t>Notas: _________________________________________________</w:t>
        <w:br/>
      </w:r>
    </w:p>
    <w:p>
      <w:pPr>
        <w:pStyle w:val="ListBullet"/>
      </w:pPr>
      <w:r>
        <w:t>¿Qué modelo tendría más sentido: pago individual, por equipo o por empresa?</w:t>
      </w:r>
    </w:p>
    <w:p>
      <w:r>
        <w:t>Notas: _________________________________________________</w:t>
        <w:br/>
      </w:r>
    </w:p>
    <w:p>
      <w:pPr>
        <w:pStyle w:val="Heading1"/>
      </w:pPr>
      <w:r>
        <w:t>10. Si la conversación avanza hacia una posible asociación</w:t>
      </w:r>
    </w:p>
    <w:p>
      <w:r>
        <w:t>“Estoy construyendo la parte tecnológica y creo que para llevar esto a un producto profesional necesitaría a alguien con experiencia tributaria profunda. Pensé en ti porque conoces este mundo. ¿Te interesaría explorar juntos qué podríamos construir?”</w:t>
      </w:r>
    </w:p>
    <w:p>
      <w:pPr>
        <w:pStyle w:val="Heading1"/>
      </w:pPr>
      <w:r>
        <w:t>11. Qué debemos observar durante la entrevista</w:t>
      </w:r>
    </w:p>
    <w:p>
      <w:pPr>
        <w:pStyle w:val="ListBullet"/>
      </w:pPr>
      <w:r>
        <w:t>Problemas que ocurren realmente, no problemas hipotéticos.</w:t>
      </w:r>
    </w:p>
    <w:p>
      <w:pPr>
        <w:pStyle w:val="ListBullet"/>
      </w:pPr>
      <w:r>
        <w:t>Consultas que se repiten con frecuencia.</w:t>
      </w:r>
    </w:p>
    <w:p>
      <w:pPr>
        <w:pStyle w:val="ListBullet"/>
      </w:pPr>
      <w:r>
        <w:t>Tiempo real que dedica a investigar.</w:t>
      </w:r>
    </w:p>
    <w:p>
      <w:pPr>
        <w:pStyle w:val="ListBullet"/>
      </w:pPr>
      <w:r>
        <w:t>Fuentes que realmente utiliza.</w:t>
      </w:r>
    </w:p>
    <w:p>
      <w:pPr>
        <w:pStyle w:val="ListBullet"/>
      </w:pPr>
      <w:r>
        <w:t>Cuánto esfuerzo dedica a verificar la vigencia.</w:t>
      </w:r>
    </w:p>
    <w:p>
      <w:pPr>
        <w:pStyle w:val="ListBullet"/>
      </w:pPr>
      <w:r>
        <w:t>Cuánto necesita interpretar después de encontrar la norma.</w:t>
      </w:r>
    </w:p>
    <w:p>
      <w:pPr>
        <w:pStyle w:val="ListBullet"/>
      </w:pPr>
      <w:r>
        <w:t>Qué errores considera peligrosos en una IA tributaria.</w:t>
      </w:r>
    </w:p>
    <w:p>
      <w:pPr>
        <w:pStyle w:val="ListBullet"/>
      </w:pPr>
      <w:r>
        <w:t>Qué nivel de evidencia necesita para confiar en una respuesta.</w:t>
      </w:r>
    </w:p>
    <w:p>
      <w:pPr>
        <w:pStyle w:val="ListBullet"/>
      </w:pPr>
      <w:r>
        <w:t>Qué función considera realmente valiosa.</w:t>
      </w:r>
    </w:p>
    <w:p>
      <w:pPr>
        <w:pStyle w:val="ListBullet"/>
      </w:pPr>
      <w:r>
        <w:t>Si espontáneamente dice que utilizaría la herramienta en su trabajo.</w:t>
      </w:r>
    </w:p>
    <w:p>
      <w:pPr>
        <w:pStyle w:val="Heading1"/>
      </w:pPr>
      <w:r>
        <w:t>12. Regla para interpretar la reunión</w:t>
      </w:r>
    </w:p>
    <w:p>
      <w:r>
        <w:t>No considerar la validación exitosa simplemente porque diga “está interesante”. La señal fuerte es que describa un problema frecuente y costoso, pruebe el sistema con casos reales, detecte valor en el resultado y diga cómo lo incorporaría a su trabajo.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