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135"/>
        <w:gridCol w:w="5880"/>
      </w:tblGrid>
      <w:tr w:rsidR="00A13397" w14:paraId="2D05976B" w14:textId="77777777" w:rsidTr="00A13397"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F5FE62" w14:textId="77777777" w:rsidR="00A13397" w:rsidRDefault="00A1339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5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2CBAC2" w14:textId="3D3C2456" w:rsidR="00A13397" w:rsidRDefault="002C4AA7">
            <w:pPr>
              <w:spacing w:line="240" w:lineRule="auto"/>
            </w:pPr>
            <w:r>
              <w:t>Controlla quantità effettiva</w:t>
            </w:r>
          </w:p>
        </w:tc>
      </w:tr>
      <w:tr w:rsidR="00A13397" w14:paraId="1824C2E5" w14:textId="77777777" w:rsidTr="00A13397"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8EAFEC" w14:textId="77777777" w:rsidR="00A13397" w:rsidRDefault="00A1339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5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FFD895" w14:textId="5211E21E" w:rsidR="00A13397" w:rsidRDefault="00603347">
            <w:pPr>
              <w:spacing w:line="240" w:lineRule="auto"/>
            </w:pPr>
            <w:r>
              <w:t>001</w:t>
            </w:r>
          </w:p>
        </w:tc>
      </w:tr>
      <w:tr w:rsidR="00A13397" w14:paraId="550727B6" w14:textId="77777777" w:rsidTr="00A13397"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557AD8" w14:textId="77777777" w:rsidR="00A13397" w:rsidRDefault="00A1339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</w:p>
        </w:tc>
        <w:tc>
          <w:tcPr>
            <w:tcW w:w="5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569E63" w14:textId="17FBB4F9" w:rsidR="00A13397" w:rsidRDefault="008D3D94">
            <w:pPr>
              <w:spacing w:line="240" w:lineRule="auto"/>
            </w:pPr>
            <w:r>
              <w:t>Addetto azienda</w:t>
            </w:r>
            <w:r w:rsidR="00603347">
              <w:t>, DBMS azienda</w:t>
            </w:r>
          </w:p>
        </w:tc>
      </w:tr>
      <w:tr w:rsidR="00A13397" w14:paraId="3D627916" w14:textId="77777777" w:rsidTr="00A13397"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8B529A" w14:textId="77777777" w:rsidR="00A13397" w:rsidRDefault="00A1339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Precondizioni</w:t>
            </w:r>
          </w:p>
        </w:tc>
        <w:tc>
          <w:tcPr>
            <w:tcW w:w="5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EC9D7D" w14:textId="77777777" w:rsidR="00A13397" w:rsidRDefault="00A13397">
            <w:pPr>
              <w:spacing w:line="240" w:lineRule="auto"/>
            </w:pPr>
          </w:p>
        </w:tc>
      </w:tr>
      <w:tr w:rsidR="00A13397" w14:paraId="1FA0EE48" w14:textId="77777777" w:rsidTr="00A13397"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CC0F12" w14:textId="77777777" w:rsidR="00A13397" w:rsidRDefault="00A1339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Condizione di entrata</w:t>
            </w:r>
          </w:p>
        </w:tc>
        <w:tc>
          <w:tcPr>
            <w:tcW w:w="5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6AE35C" w14:textId="204E3527" w:rsidR="00A13397" w:rsidRDefault="00A13397">
            <w:pPr>
              <w:spacing w:line="240" w:lineRule="auto"/>
            </w:pPr>
          </w:p>
        </w:tc>
      </w:tr>
      <w:tr w:rsidR="00A13397" w14:paraId="0BCD6C13" w14:textId="77777777" w:rsidTr="00A13397"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E1F9EC" w14:textId="77777777" w:rsidR="00A13397" w:rsidRDefault="00A1339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  <w:tc>
          <w:tcPr>
            <w:tcW w:w="5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C51BA" w14:textId="697072DE" w:rsidR="00A13397" w:rsidRDefault="001655C4" w:rsidP="00603347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>Il sistema mostra un’interfaccia in cui viene chiesto all’addetto azienda se effettuare l’incremento programmato o se modificare la quantità da incrementare</w:t>
            </w:r>
          </w:p>
          <w:p w14:paraId="509747D4" w14:textId="1607DC98" w:rsidR="001655C4" w:rsidRDefault="001655C4" w:rsidP="002C4AA7">
            <w:pPr>
              <w:pStyle w:val="Paragrafoelenco"/>
              <w:numPr>
                <w:ilvl w:val="1"/>
                <w:numId w:val="2"/>
              </w:numPr>
              <w:spacing w:line="240" w:lineRule="auto"/>
            </w:pPr>
            <w:r>
              <w:t>SE l’addetto sceglie di effettuare l’incremento programmato</w:t>
            </w:r>
            <w:r w:rsidR="002C4AA7">
              <w:t>, ALLORA</w:t>
            </w:r>
          </w:p>
          <w:p w14:paraId="3CEB9E94" w14:textId="6C0D3253" w:rsidR="002C4AA7" w:rsidRDefault="008D3D94" w:rsidP="002C4AA7">
            <w:pPr>
              <w:pStyle w:val="Paragrafoelenco"/>
              <w:numPr>
                <w:ilvl w:val="1"/>
                <w:numId w:val="1"/>
              </w:numPr>
              <w:spacing w:line="240" w:lineRule="auto"/>
            </w:pPr>
            <w:r>
              <w:t>Viene mantenu</w:t>
            </w:r>
            <w:r w:rsidR="00F8655A">
              <w:t xml:space="preserve">ta la </w:t>
            </w:r>
            <w:r w:rsidR="002C4AA7">
              <w:t>quantità prefissata (si suppone arbitrariamente 20)</w:t>
            </w:r>
          </w:p>
          <w:p w14:paraId="573AA58B" w14:textId="7FEDA9D2" w:rsidR="002C4AA7" w:rsidRDefault="002C4AA7" w:rsidP="008D3D94">
            <w:pPr>
              <w:pStyle w:val="Paragrafoelenco"/>
              <w:numPr>
                <w:ilvl w:val="1"/>
                <w:numId w:val="2"/>
              </w:numPr>
              <w:spacing w:line="240" w:lineRule="auto"/>
            </w:pPr>
            <w:r>
              <w:t>ALTRIMENTI SE l’addetto sceglie di modificare la quantità da incrementare, ALLORA</w:t>
            </w:r>
          </w:p>
          <w:p w14:paraId="273DE02A" w14:textId="26E6AC71" w:rsidR="008D3D94" w:rsidRDefault="008D3D94" w:rsidP="008D3D94">
            <w:pPr>
              <w:pStyle w:val="Paragrafoelenco"/>
              <w:numPr>
                <w:ilvl w:val="2"/>
                <w:numId w:val="2"/>
              </w:numPr>
              <w:spacing w:line="240" w:lineRule="auto"/>
            </w:pPr>
            <w:r>
              <w:t>Il sistema mostra un’interfaccia che permette di definire l’incremento</w:t>
            </w:r>
          </w:p>
        </w:tc>
      </w:tr>
      <w:tr w:rsidR="00A13397" w14:paraId="3336B95E" w14:textId="77777777" w:rsidTr="00A13397"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B7CCF2" w14:textId="77777777" w:rsidR="00A13397" w:rsidRDefault="00A13397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Postcondizioni</w:t>
            </w:r>
            <w:proofErr w:type="spellEnd"/>
          </w:p>
        </w:tc>
        <w:tc>
          <w:tcPr>
            <w:tcW w:w="5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3E5B06" w14:textId="77777777" w:rsidR="00A13397" w:rsidRDefault="00A13397">
            <w:pPr>
              <w:spacing w:line="240" w:lineRule="auto"/>
            </w:pPr>
          </w:p>
        </w:tc>
      </w:tr>
      <w:tr w:rsidR="00A13397" w14:paraId="4BF3A419" w14:textId="77777777" w:rsidTr="00A13397"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7209DD" w14:textId="77777777" w:rsidR="00A13397" w:rsidRDefault="00A1339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Sequenze alternative</w:t>
            </w:r>
          </w:p>
        </w:tc>
        <w:tc>
          <w:tcPr>
            <w:tcW w:w="5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13E67" w14:textId="77777777" w:rsidR="00A13397" w:rsidRDefault="00A13397">
            <w:pPr>
              <w:spacing w:line="240" w:lineRule="auto"/>
            </w:pPr>
          </w:p>
        </w:tc>
      </w:tr>
      <w:tr w:rsidR="00A13397" w14:paraId="4B8D6318" w14:textId="77777777" w:rsidTr="00A13397"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EB3323" w14:textId="77777777" w:rsidR="00A13397" w:rsidRDefault="00A1339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Cose che possono andar male</w:t>
            </w:r>
          </w:p>
        </w:tc>
        <w:tc>
          <w:tcPr>
            <w:tcW w:w="5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15C0AC" w14:textId="77777777" w:rsidR="00A13397" w:rsidRDefault="00A13397">
            <w:pPr>
              <w:spacing w:line="240" w:lineRule="auto"/>
            </w:pPr>
          </w:p>
        </w:tc>
      </w:tr>
      <w:tr w:rsidR="00A13397" w14:paraId="05A18CBA" w14:textId="77777777" w:rsidTr="00A13397"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1F7D0B" w14:textId="77777777" w:rsidR="00A13397" w:rsidRDefault="00A1339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Requisiti speciali</w:t>
            </w:r>
          </w:p>
        </w:tc>
        <w:tc>
          <w:tcPr>
            <w:tcW w:w="5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CC2FE" w14:textId="77777777" w:rsidR="00A13397" w:rsidRDefault="00A13397">
            <w:pPr>
              <w:spacing w:line="240" w:lineRule="auto"/>
            </w:pPr>
          </w:p>
        </w:tc>
      </w:tr>
    </w:tbl>
    <w:p w14:paraId="04801B5E" w14:textId="61EF9583" w:rsidR="005B6167" w:rsidRDefault="005B6167"/>
    <w:tbl>
      <w:tblPr>
        <w:tblStyle w:val="Grigliatabell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135"/>
        <w:gridCol w:w="5880"/>
      </w:tblGrid>
      <w:tr w:rsidR="002C4AA7" w14:paraId="437BFB6D" w14:textId="77777777" w:rsidTr="00F4616B"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0939F3" w14:textId="77777777" w:rsidR="002C4AA7" w:rsidRDefault="002C4AA7" w:rsidP="00F4616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5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00EC74" w14:textId="77777777" w:rsidR="002C4AA7" w:rsidRDefault="002C4AA7" w:rsidP="00F4616B">
            <w:pPr>
              <w:spacing w:line="240" w:lineRule="auto"/>
            </w:pPr>
            <w:r>
              <w:t>Re-stock quantità</w:t>
            </w:r>
          </w:p>
        </w:tc>
      </w:tr>
      <w:tr w:rsidR="002C4AA7" w14:paraId="40EC94D4" w14:textId="77777777" w:rsidTr="00F4616B"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6963E9" w14:textId="77777777" w:rsidR="002C4AA7" w:rsidRDefault="002C4AA7" w:rsidP="00F4616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5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2A96EC" w14:textId="6E59F5AB" w:rsidR="002C4AA7" w:rsidRDefault="002C4AA7" w:rsidP="00F4616B">
            <w:pPr>
              <w:spacing w:line="240" w:lineRule="auto"/>
            </w:pPr>
            <w:r>
              <w:t>00</w:t>
            </w:r>
            <w:r>
              <w:t>2</w:t>
            </w:r>
          </w:p>
        </w:tc>
      </w:tr>
      <w:tr w:rsidR="002C4AA7" w14:paraId="738BB6DC" w14:textId="77777777" w:rsidTr="00F4616B"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167297" w14:textId="77777777" w:rsidR="002C4AA7" w:rsidRDefault="002C4AA7" w:rsidP="00F4616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</w:p>
        </w:tc>
        <w:tc>
          <w:tcPr>
            <w:tcW w:w="5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36E213" w14:textId="77777777" w:rsidR="002C4AA7" w:rsidRDefault="002C4AA7" w:rsidP="00F4616B">
            <w:pPr>
              <w:spacing w:line="240" w:lineRule="auto"/>
            </w:pPr>
            <w:r>
              <w:t>Tempo, DBMS azienda</w:t>
            </w:r>
          </w:p>
        </w:tc>
      </w:tr>
      <w:tr w:rsidR="002C4AA7" w14:paraId="3570EFD8" w14:textId="77777777" w:rsidTr="00F4616B"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F30C75" w14:textId="77777777" w:rsidR="002C4AA7" w:rsidRDefault="002C4AA7" w:rsidP="00F4616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Precondizioni</w:t>
            </w:r>
          </w:p>
        </w:tc>
        <w:tc>
          <w:tcPr>
            <w:tcW w:w="5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1CC20" w14:textId="77777777" w:rsidR="002C4AA7" w:rsidRDefault="002C4AA7" w:rsidP="00F4616B">
            <w:pPr>
              <w:spacing w:line="240" w:lineRule="auto"/>
            </w:pPr>
          </w:p>
        </w:tc>
      </w:tr>
      <w:tr w:rsidR="002C4AA7" w14:paraId="57ADBC38" w14:textId="77777777" w:rsidTr="00F4616B"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AE1400" w14:textId="77777777" w:rsidR="002C4AA7" w:rsidRDefault="002C4AA7" w:rsidP="00F4616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Condizione di entrata</w:t>
            </w:r>
          </w:p>
        </w:tc>
        <w:tc>
          <w:tcPr>
            <w:tcW w:w="5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42185E" w14:textId="77777777" w:rsidR="002C4AA7" w:rsidRDefault="002C4AA7" w:rsidP="00F4616B">
            <w:pPr>
              <w:spacing w:line="240" w:lineRule="auto"/>
            </w:pPr>
            <w:r>
              <w:t>È trascorsa 1 settimana dall’ultimo re-stock</w:t>
            </w:r>
          </w:p>
        </w:tc>
      </w:tr>
      <w:tr w:rsidR="002C4AA7" w14:paraId="63267D6F" w14:textId="77777777" w:rsidTr="00F4616B"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1A83AA" w14:textId="77777777" w:rsidR="002C4AA7" w:rsidRDefault="002C4AA7" w:rsidP="00F4616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  <w:tc>
          <w:tcPr>
            <w:tcW w:w="5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C08B08" w14:textId="4DE52FDD" w:rsidR="002C4AA7" w:rsidRDefault="008D3D94" w:rsidP="008D3D94">
            <w:pPr>
              <w:pStyle w:val="Paragrafoelenco"/>
              <w:numPr>
                <w:ilvl w:val="0"/>
                <w:numId w:val="3"/>
              </w:numPr>
              <w:spacing w:line="240" w:lineRule="auto"/>
            </w:pPr>
            <w:r>
              <w:t>Viene invocato il caso d’uso</w:t>
            </w:r>
            <w:r w:rsidR="00F8655A">
              <w:t xml:space="preserve"> incluso</w:t>
            </w:r>
            <w:r>
              <w:t xml:space="preserve"> “Controlla quantità effettiva”</w:t>
            </w:r>
          </w:p>
          <w:p w14:paraId="575496B5" w14:textId="2AB403FC" w:rsidR="008D3D94" w:rsidRDefault="00F8655A" w:rsidP="008D3D94">
            <w:pPr>
              <w:pStyle w:val="Paragrafoelenco"/>
              <w:numPr>
                <w:ilvl w:val="0"/>
                <w:numId w:val="3"/>
              </w:numPr>
              <w:spacing w:line="240" w:lineRule="auto"/>
            </w:pPr>
            <w:r>
              <w:t xml:space="preserve">Il sistema accede al database e incrementa le disponibilità dei farmaci della quantità </w:t>
            </w:r>
            <w:r>
              <w:t>stabilita</w:t>
            </w:r>
          </w:p>
        </w:tc>
      </w:tr>
      <w:tr w:rsidR="002C4AA7" w14:paraId="06E4C163" w14:textId="77777777" w:rsidTr="00F4616B"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A709CD" w14:textId="77777777" w:rsidR="002C4AA7" w:rsidRDefault="002C4AA7" w:rsidP="00F4616B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Postcondizioni</w:t>
            </w:r>
            <w:proofErr w:type="spellEnd"/>
          </w:p>
        </w:tc>
        <w:tc>
          <w:tcPr>
            <w:tcW w:w="5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2FEEB0" w14:textId="77777777" w:rsidR="002C4AA7" w:rsidRDefault="002C4AA7" w:rsidP="00F4616B">
            <w:pPr>
              <w:spacing w:line="240" w:lineRule="auto"/>
            </w:pPr>
          </w:p>
        </w:tc>
      </w:tr>
      <w:tr w:rsidR="002C4AA7" w14:paraId="5E0AC223" w14:textId="77777777" w:rsidTr="00F4616B"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DBB894" w14:textId="77777777" w:rsidR="002C4AA7" w:rsidRDefault="002C4AA7" w:rsidP="00F4616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Sequenze alternative</w:t>
            </w:r>
          </w:p>
        </w:tc>
        <w:tc>
          <w:tcPr>
            <w:tcW w:w="5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44AF6D" w14:textId="77777777" w:rsidR="002C4AA7" w:rsidRDefault="002C4AA7" w:rsidP="00F4616B">
            <w:pPr>
              <w:spacing w:line="240" w:lineRule="auto"/>
            </w:pPr>
          </w:p>
        </w:tc>
      </w:tr>
      <w:tr w:rsidR="002C4AA7" w14:paraId="096946FB" w14:textId="77777777" w:rsidTr="00F4616B"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C694E0" w14:textId="77777777" w:rsidR="002C4AA7" w:rsidRDefault="002C4AA7" w:rsidP="00F4616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Cose che possono andar male</w:t>
            </w:r>
          </w:p>
        </w:tc>
        <w:tc>
          <w:tcPr>
            <w:tcW w:w="5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4A3F40" w14:textId="0D5D42BB" w:rsidR="002C4AA7" w:rsidRDefault="00F8655A" w:rsidP="00F8655A">
            <w:pPr>
              <w:pStyle w:val="Paragrafoelenco"/>
              <w:numPr>
                <w:ilvl w:val="0"/>
                <w:numId w:val="5"/>
              </w:numPr>
              <w:spacing w:line="240" w:lineRule="auto"/>
            </w:pPr>
            <w:r>
              <w:t>Cade la connessione con il DBMS</w:t>
            </w:r>
            <w:r w:rsidR="00752971">
              <w:t xml:space="preserve"> </w:t>
            </w:r>
            <w:r w:rsidR="00752971" w:rsidRPr="00752971">
              <w:rPr>
                <w:b/>
                <w:bCs/>
                <w:i/>
                <w:iCs/>
                <w:strike/>
                <w:color w:val="FF0000"/>
                <w:u w:val="single"/>
              </w:rPr>
              <w:t>??</w:t>
            </w:r>
          </w:p>
        </w:tc>
      </w:tr>
      <w:tr w:rsidR="002C4AA7" w14:paraId="70B80490" w14:textId="77777777" w:rsidTr="00F4616B">
        <w:tc>
          <w:tcPr>
            <w:tcW w:w="3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D4BEA9" w14:textId="77777777" w:rsidR="002C4AA7" w:rsidRDefault="002C4AA7" w:rsidP="00F4616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Requisiti speciali</w:t>
            </w:r>
          </w:p>
        </w:tc>
        <w:tc>
          <w:tcPr>
            <w:tcW w:w="5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A32B11" w14:textId="77777777" w:rsidR="002C4AA7" w:rsidRDefault="002C4AA7" w:rsidP="00F4616B">
            <w:pPr>
              <w:spacing w:line="240" w:lineRule="auto"/>
            </w:pPr>
          </w:p>
        </w:tc>
      </w:tr>
    </w:tbl>
    <w:p w14:paraId="0FEC9BAA" w14:textId="77777777" w:rsidR="008D3D94" w:rsidRDefault="008D3D94"/>
    <w:sectPr w:rsidR="008D3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9CC"/>
    <w:multiLevelType w:val="hybridMultilevel"/>
    <w:tmpl w:val="9DCABE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57B8F"/>
    <w:multiLevelType w:val="multilevel"/>
    <w:tmpl w:val="C3B81E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F1F159E"/>
    <w:multiLevelType w:val="hybridMultilevel"/>
    <w:tmpl w:val="641C13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54CB3"/>
    <w:multiLevelType w:val="hybridMultilevel"/>
    <w:tmpl w:val="E5849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D62AE"/>
    <w:multiLevelType w:val="hybridMultilevel"/>
    <w:tmpl w:val="E58493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97"/>
    <w:rsid w:val="001655C4"/>
    <w:rsid w:val="002C4AA7"/>
    <w:rsid w:val="005B6167"/>
    <w:rsid w:val="00603347"/>
    <w:rsid w:val="00752971"/>
    <w:rsid w:val="008D3D94"/>
    <w:rsid w:val="00A13397"/>
    <w:rsid w:val="00F8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9D84A"/>
  <w15:chartTrackingRefBased/>
  <w15:docId w15:val="{8945B2E7-9332-4DA7-8455-154EE3FE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13397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13397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foelenco">
    <w:name w:val="List Paragraph"/>
    <w:basedOn w:val="Normale"/>
    <w:uiPriority w:val="34"/>
    <w:qFormat/>
    <w:rsid w:val="00603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Di Bella</dc:creator>
  <cp:keywords/>
  <dc:description/>
  <cp:lastModifiedBy>Emanuele Di Bella</cp:lastModifiedBy>
  <cp:revision>3</cp:revision>
  <dcterms:created xsi:type="dcterms:W3CDTF">2022-04-06T08:34:00Z</dcterms:created>
  <dcterms:modified xsi:type="dcterms:W3CDTF">2022-04-06T09:56:00Z</dcterms:modified>
</cp:coreProperties>
</file>