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572581" w14:textId="77777777" w:rsidR="002A07F7" w:rsidRPr="00EF7CA5" w:rsidRDefault="002A07F7" w:rsidP="00A300C2">
      <w:pPr>
        <w:pStyle w:val="NormaleWeb"/>
        <w:spacing w:before="240" w:beforeAutospacing="0" w:after="0" w:afterAutospacing="0"/>
        <w:jc w:val="center"/>
        <w:divId w:val="1246841735"/>
        <w:rPr>
          <w:rFonts w:ascii="Garamond" w:hAnsi="Garamond"/>
          <w:b/>
          <w:bCs/>
        </w:rPr>
      </w:pPr>
    </w:p>
    <w:p w14:paraId="107D3ADB" w14:textId="7C358A9D" w:rsidR="00286583" w:rsidRPr="00EF7CA5" w:rsidRDefault="008A1B92" w:rsidP="00A300C2">
      <w:pPr>
        <w:pStyle w:val="NormaleWeb"/>
        <w:spacing w:before="240" w:beforeAutospacing="0" w:after="0" w:afterAutospacing="0"/>
        <w:jc w:val="center"/>
        <w:divId w:val="1246841735"/>
        <w:rPr>
          <w:rFonts w:ascii="Garamond" w:hAnsi="Garamond"/>
          <w:b/>
          <w:bCs/>
        </w:rPr>
      </w:pPr>
      <w:r w:rsidRPr="00EF7CA5">
        <w:rPr>
          <w:rFonts w:ascii="Garamond" w:hAnsi="Garamond"/>
          <w:b/>
          <w:bCs/>
        </w:rPr>
        <w:t xml:space="preserve">MASTER </w:t>
      </w:r>
      <w:r w:rsidR="00C53477" w:rsidRPr="00EF7CA5">
        <w:rPr>
          <w:rFonts w:ascii="Garamond" w:hAnsi="Garamond"/>
          <w:b/>
          <w:bCs/>
        </w:rPr>
        <w:t xml:space="preserve">DEVELOPMENT AND SUPPLY </w:t>
      </w:r>
      <w:r w:rsidR="00286583" w:rsidRPr="00EF7CA5">
        <w:rPr>
          <w:rFonts w:ascii="Garamond" w:hAnsi="Garamond"/>
          <w:b/>
          <w:bCs/>
        </w:rPr>
        <w:t xml:space="preserve">AGREEMENT </w:t>
      </w:r>
    </w:p>
    <w:p w14:paraId="39F561B0" w14:textId="3275724E" w:rsidR="00E816B5" w:rsidRPr="00EF7CA5" w:rsidRDefault="00E816B5" w:rsidP="00A300C2">
      <w:pPr>
        <w:pStyle w:val="NormaleWeb"/>
        <w:spacing w:before="240" w:beforeAutospacing="0" w:after="0" w:afterAutospacing="0"/>
        <w:jc w:val="center"/>
        <w:divId w:val="1246841735"/>
        <w:rPr>
          <w:rFonts w:ascii="Garamond" w:hAnsi="Garamond"/>
          <w:b/>
          <w:bCs/>
        </w:rPr>
      </w:pPr>
      <w:r w:rsidRPr="00EF7CA5">
        <w:rPr>
          <w:rFonts w:ascii="Garamond" w:hAnsi="Garamond"/>
          <w:b/>
          <w:bCs/>
          <w:highlight w:val="yellow"/>
        </w:rPr>
        <w:t>[</w:t>
      </w:r>
      <w:r w:rsidRPr="00EF7CA5">
        <w:rPr>
          <w:rFonts w:ascii="Garamond" w:hAnsi="Garamond"/>
          <w:b/>
          <w:bCs/>
          <w:i/>
          <w:iCs/>
          <w:highlight w:val="yellow"/>
        </w:rPr>
        <w:t>TO BE USED ON THE SUPPLIER</w:t>
      </w:r>
      <w:r w:rsidR="009168DC" w:rsidRPr="00EF7CA5">
        <w:rPr>
          <w:rFonts w:ascii="Garamond" w:hAnsi="Garamond"/>
          <w:b/>
          <w:bCs/>
          <w:i/>
          <w:iCs/>
          <w:highlight w:val="yellow"/>
        </w:rPr>
        <w:t>’S SIDE</w:t>
      </w:r>
      <w:r w:rsidRPr="00EF7CA5">
        <w:rPr>
          <w:rFonts w:ascii="Garamond" w:hAnsi="Garamond"/>
          <w:b/>
          <w:bCs/>
          <w:highlight w:val="yellow"/>
        </w:rPr>
        <w:t>]</w:t>
      </w:r>
    </w:p>
    <w:p w14:paraId="10841797" w14:textId="77777777" w:rsidR="001A1C02" w:rsidRPr="00EF7CA5" w:rsidRDefault="001A1C02" w:rsidP="00A300C2">
      <w:pPr>
        <w:pStyle w:val="NormaleWeb"/>
        <w:spacing w:before="240" w:beforeAutospacing="0" w:after="0" w:afterAutospacing="0"/>
        <w:divId w:val="1246841735"/>
        <w:rPr>
          <w:rFonts w:ascii="Garamond" w:hAnsi="Garamond"/>
          <w:b/>
          <w:bC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07898" w:rsidRPr="00EF7CA5" w14:paraId="0AD2C3FE" w14:textId="77777777" w:rsidTr="00107898">
        <w:trPr>
          <w:divId w:val="1246841735"/>
        </w:trPr>
        <w:tc>
          <w:tcPr>
            <w:tcW w:w="9628" w:type="dxa"/>
            <w:gridSpan w:val="2"/>
          </w:tcPr>
          <w:p w14:paraId="00DB2F13" w14:textId="77777777" w:rsidR="00107898" w:rsidRPr="00EF7CA5" w:rsidRDefault="00107898" w:rsidP="00A300C2">
            <w:pPr>
              <w:pStyle w:val="DefaultText"/>
              <w:tabs>
                <w:tab w:val="left" w:pos="3960"/>
                <w:tab w:val="center" w:pos="4680"/>
                <w:tab w:val="right" w:pos="9360"/>
              </w:tabs>
              <w:snapToGrid w:val="0"/>
              <w:spacing w:before="120"/>
              <w:jc w:val="center"/>
              <w:rPr>
                <w:rFonts w:ascii="Garamond" w:hAnsi="Garamond" w:cstheme="majorBidi"/>
                <w:b/>
                <w:szCs w:val="24"/>
              </w:rPr>
            </w:pPr>
            <w:r w:rsidRPr="00EF7CA5">
              <w:rPr>
                <w:rFonts w:ascii="Garamond" w:hAnsi="Garamond" w:cstheme="majorBidi"/>
                <w:b/>
                <w:szCs w:val="24"/>
              </w:rPr>
              <w:t>PRICE – EUR 299</w:t>
            </w:r>
          </w:p>
          <w:p w14:paraId="73A9ADFC" w14:textId="77777777" w:rsidR="00107898" w:rsidRPr="00EF7CA5" w:rsidRDefault="00107898" w:rsidP="00A300C2">
            <w:pPr>
              <w:pStyle w:val="DefaultText"/>
              <w:tabs>
                <w:tab w:val="left" w:pos="3960"/>
                <w:tab w:val="center" w:pos="4680"/>
                <w:tab w:val="right" w:pos="9360"/>
              </w:tabs>
              <w:snapToGrid w:val="0"/>
              <w:spacing w:before="120"/>
              <w:jc w:val="center"/>
              <w:rPr>
                <w:rFonts w:ascii="Garamond" w:hAnsi="Garamond" w:cstheme="majorBidi"/>
                <w:b/>
                <w:szCs w:val="24"/>
              </w:rPr>
            </w:pPr>
          </w:p>
          <w:p w14:paraId="4F84A4B1" w14:textId="77777777" w:rsidR="00107898" w:rsidRPr="00EF7CA5" w:rsidRDefault="00107898" w:rsidP="00A300C2">
            <w:pPr>
              <w:pStyle w:val="DefaultText"/>
              <w:tabs>
                <w:tab w:val="left" w:pos="3960"/>
                <w:tab w:val="center" w:pos="4680"/>
                <w:tab w:val="right" w:pos="9360"/>
              </w:tabs>
              <w:snapToGrid w:val="0"/>
              <w:spacing w:before="120"/>
              <w:jc w:val="center"/>
              <w:rPr>
                <w:rFonts w:ascii="Garamond" w:hAnsi="Garamond" w:cstheme="majorBidi"/>
                <w:b/>
                <w:szCs w:val="24"/>
              </w:rPr>
            </w:pPr>
            <w:r w:rsidRPr="00EF7CA5">
              <w:rPr>
                <w:rFonts w:ascii="Garamond" w:hAnsi="Garamond" w:cstheme="majorBidi"/>
                <w:b/>
                <w:szCs w:val="24"/>
              </w:rPr>
              <w:t>TECHNICAL DATA SHEET AND TERMS OF USE</w:t>
            </w:r>
          </w:p>
          <w:p w14:paraId="2EAF0154" w14:textId="77777777" w:rsidR="00107898" w:rsidRPr="00EF7CA5" w:rsidRDefault="00107898" w:rsidP="00A300C2">
            <w:pPr>
              <w:pStyle w:val="DefaultText"/>
              <w:tabs>
                <w:tab w:val="left" w:pos="3960"/>
                <w:tab w:val="center" w:pos="4680"/>
                <w:tab w:val="right" w:pos="9360"/>
              </w:tabs>
              <w:snapToGrid w:val="0"/>
              <w:spacing w:before="120"/>
              <w:jc w:val="center"/>
              <w:rPr>
                <w:rFonts w:ascii="Garamond" w:hAnsi="Garamond" w:cstheme="majorBidi"/>
                <w:b/>
                <w:szCs w:val="24"/>
              </w:rPr>
            </w:pPr>
          </w:p>
        </w:tc>
      </w:tr>
      <w:tr w:rsidR="00107898" w:rsidRPr="00EF7CA5" w14:paraId="2C325850" w14:textId="77777777" w:rsidTr="00107898">
        <w:trPr>
          <w:divId w:val="1246841735"/>
          <w:trHeight w:val="992"/>
        </w:trPr>
        <w:tc>
          <w:tcPr>
            <w:tcW w:w="2547" w:type="dxa"/>
          </w:tcPr>
          <w:p w14:paraId="52B59DE5" w14:textId="77777777" w:rsidR="00107898" w:rsidRPr="00EF7CA5" w:rsidRDefault="00107898" w:rsidP="00A300C2">
            <w:pPr>
              <w:pStyle w:val="DefaultText"/>
              <w:tabs>
                <w:tab w:val="left" w:pos="3960"/>
                <w:tab w:val="center" w:pos="4680"/>
                <w:tab w:val="right" w:pos="9360"/>
              </w:tabs>
              <w:snapToGrid w:val="0"/>
              <w:spacing w:before="120"/>
              <w:jc w:val="both"/>
              <w:rPr>
                <w:rFonts w:ascii="Garamond" w:hAnsi="Garamond" w:cstheme="majorBidi"/>
                <w:b/>
                <w:szCs w:val="24"/>
              </w:rPr>
            </w:pPr>
            <w:r w:rsidRPr="00EF7CA5">
              <w:rPr>
                <w:rFonts w:ascii="Garamond" w:hAnsi="Garamond" w:cstheme="majorBidi"/>
                <w:b/>
                <w:szCs w:val="24"/>
              </w:rPr>
              <w:t xml:space="preserve">Contract description </w:t>
            </w:r>
          </w:p>
        </w:tc>
        <w:tc>
          <w:tcPr>
            <w:tcW w:w="7081" w:type="dxa"/>
          </w:tcPr>
          <w:p w14:paraId="1C7743FE" w14:textId="31AF644C" w:rsidR="00107898" w:rsidRPr="00EF7CA5" w:rsidRDefault="00107898" w:rsidP="00A300C2">
            <w:pPr>
              <w:pStyle w:val="NormaleWeb"/>
              <w:snapToGrid w:val="0"/>
              <w:spacing w:before="120" w:beforeAutospacing="0" w:after="0" w:afterAutospacing="0"/>
              <w:jc w:val="both"/>
              <w:rPr>
                <w:rFonts w:ascii="Garamond" w:hAnsi="Garamond"/>
              </w:rPr>
            </w:pPr>
            <w:r w:rsidRPr="00EF7CA5">
              <w:rPr>
                <w:rFonts w:ascii="Garamond" w:hAnsi="Garamond"/>
              </w:rPr>
              <w:t xml:space="preserve">The Development and Supply Agreement intends to set forth the terms applicable to the development by the Supplier of a customized product for the </w:t>
            </w:r>
            <w:r w:rsidR="00A5533C" w:rsidRPr="00EF7CA5">
              <w:rPr>
                <w:rFonts w:ascii="Garamond" w:hAnsi="Garamond"/>
              </w:rPr>
              <w:t>Customer</w:t>
            </w:r>
            <w:r w:rsidRPr="00EF7CA5">
              <w:rPr>
                <w:rFonts w:ascii="Garamond" w:hAnsi="Garamond"/>
              </w:rPr>
              <w:t xml:space="preserve"> and the subsequent </w:t>
            </w:r>
            <w:r w:rsidR="008B426B" w:rsidRPr="00EF7CA5">
              <w:rPr>
                <w:rFonts w:ascii="Garamond" w:hAnsi="Garamond"/>
              </w:rPr>
              <w:t xml:space="preserve">production and </w:t>
            </w:r>
            <w:r w:rsidRPr="00EF7CA5">
              <w:rPr>
                <w:rFonts w:ascii="Garamond" w:hAnsi="Garamond"/>
              </w:rPr>
              <w:t xml:space="preserve">supply of the same product after </w:t>
            </w:r>
            <w:r w:rsidR="008F3D7D" w:rsidRPr="00EF7CA5">
              <w:rPr>
                <w:rFonts w:ascii="Garamond" w:hAnsi="Garamond"/>
              </w:rPr>
              <w:t xml:space="preserve">successful </w:t>
            </w:r>
            <w:r w:rsidRPr="00EF7CA5">
              <w:rPr>
                <w:rFonts w:ascii="Garamond" w:hAnsi="Garamond"/>
              </w:rPr>
              <w:t xml:space="preserve">completion of development, testing and approval for mass production. </w:t>
            </w:r>
          </w:p>
          <w:p w14:paraId="26782D09" w14:textId="77777777" w:rsidR="00107898" w:rsidRPr="00EF7CA5" w:rsidRDefault="00107898" w:rsidP="00A300C2">
            <w:pPr>
              <w:pStyle w:val="NormaleWeb"/>
              <w:snapToGrid w:val="0"/>
              <w:spacing w:before="120" w:beforeAutospacing="0" w:after="0" w:afterAutospacing="0"/>
              <w:jc w:val="both"/>
              <w:rPr>
                <w:rFonts w:ascii="Garamond" w:hAnsi="Garamond"/>
              </w:rPr>
            </w:pPr>
            <w:r w:rsidRPr="00EF7CA5">
              <w:rPr>
                <w:rFonts w:ascii="Garamond" w:hAnsi="Garamond"/>
              </w:rPr>
              <w:t xml:space="preserve">In the Template you will find: </w:t>
            </w:r>
          </w:p>
          <w:p w14:paraId="6B6469DD" w14:textId="03C13C1A" w:rsidR="00107898" w:rsidRPr="00EF7CA5" w:rsidRDefault="00107898" w:rsidP="00A300C2">
            <w:pPr>
              <w:pStyle w:val="NormaleWeb"/>
              <w:numPr>
                <w:ilvl w:val="0"/>
                <w:numId w:val="47"/>
              </w:numPr>
              <w:snapToGrid w:val="0"/>
              <w:spacing w:before="120" w:beforeAutospacing="0" w:after="0" w:afterAutospacing="0"/>
              <w:ind w:firstLine="0"/>
              <w:jc w:val="both"/>
              <w:rPr>
                <w:rFonts w:ascii="Garamond" w:hAnsi="Garamond"/>
              </w:rPr>
            </w:pPr>
            <w:r w:rsidRPr="00EF7CA5">
              <w:rPr>
                <w:rStyle w:val="Enfasigrassetto"/>
                <w:rFonts w:ascii="Garamond" w:eastAsiaTheme="majorEastAsia" w:hAnsi="Garamond"/>
              </w:rPr>
              <w:t>Development Services</w:t>
            </w:r>
            <w:r w:rsidRPr="00EF7CA5">
              <w:rPr>
                <w:rStyle w:val="apple-converted-space"/>
                <w:rFonts w:ascii="Garamond" w:eastAsiaTheme="majorEastAsia" w:hAnsi="Garamond"/>
              </w:rPr>
              <w:t> </w:t>
            </w:r>
            <w:r w:rsidRPr="00EF7CA5">
              <w:rPr>
                <w:rFonts w:ascii="Garamond" w:hAnsi="Garamond"/>
              </w:rPr>
              <w:t>– description of services, deliverables, milestones and consideration (NRE – non-recurring engineering fee), acceptance criteria.</w:t>
            </w:r>
            <w:r w:rsidR="008F3D7D" w:rsidRPr="00EF7CA5">
              <w:rPr>
                <w:rFonts w:ascii="Garamond" w:hAnsi="Garamond"/>
              </w:rPr>
              <w:t xml:space="preserve"> The applicable technical specifications and description of duties, tasks and deliverables have to be </w:t>
            </w:r>
            <w:r w:rsidR="00777374" w:rsidRPr="00EF7CA5">
              <w:rPr>
                <w:rFonts w:ascii="Garamond" w:hAnsi="Garamond"/>
              </w:rPr>
              <w:t>added into the SoW (Template attached to the agreement)</w:t>
            </w:r>
          </w:p>
          <w:p w14:paraId="063E3AF3" w14:textId="46C4FFE6" w:rsidR="00107898" w:rsidRPr="00EF7CA5" w:rsidRDefault="00107898" w:rsidP="00A300C2">
            <w:pPr>
              <w:pStyle w:val="NormaleWeb"/>
              <w:numPr>
                <w:ilvl w:val="0"/>
                <w:numId w:val="47"/>
              </w:numPr>
              <w:snapToGrid w:val="0"/>
              <w:spacing w:before="120" w:beforeAutospacing="0" w:after="0" w:afterAutospacing="0"/>
              <w:ind w:firstLine="0"/>
              <w:jc w:val="both"/>
              <w:rPr>
                <w:rFonts w:ascii="Garamond" w:hAnsi="Garamond"/>
              </w:rPr>
            </w:pPr>
            <w:r w:rsidRPr="00EF7CA5">
              <w:rPr>
                <w:rStyle w:val="Enfasigrassetto"/>
                <w:rFonts w:ascii="Garamond" w:eastAsiaTheme="majorEastAsia" w:hAnsi="Garamond"/>
              </w:rPr>
              <w:t>Products</w:t>
            </w:r>
            <w:r w:rsidRPr="00EF7CA5">
              <w:rPr>
                <w:rStyle w:val="apple-converted-space"/>
                <w:rFonts w:ascii="Garamond" w:eastAsiaTheme="majorEastAsia" w:hAnsi="Garamond"/>
              </w:rPr>
              <w:t> </w:t>
            </w:r>
            <w:r w:rsidRPr="00EF7CA5">
              <w:rPr>
                <w:rStyle w:val="apple-converted-space"/>
                <w:rFonts w:ascii="Garamond" w:eastAsiaTheme="majorEastAsia" w:hAnsi="Garamond"/>
                <w:b/>
                <w:bCs/>
              </w:rPr>
              <w:t>and MPV</w:t>
            </w:r>
            <w:r w:rsidR="008F3D7D" w:rsidRPr="00EF7CA5">
              <w:rPr>
                <w:rStyle w:val="apple-converted-space"/>
                <w:rFonts w:ascii="Garamond" w:eastAsiaTheme="majorEastAsia" w:hAnsi="Garamond"/>
                <w:b/>
                <w:bCs/>
              </w:rPr>
              <w:t xml:space="preserve"> </w:t>
            </w:r>
            <w:r w:rsidRPr="00EF7CA5">
              <w:rPr>
                <w:rFonts w:ascii="Garamond" w:hAnsi="Garamond"/>
              </w:rPr>
              <w:t xml:space="preserve">– upon successful completion of the development services and prototypes’ approval for mass production, Supplier will </w:t>
            </w:r>
            <w:r w:rsidR="00777374" w:rsidRPr="00EF7CA5">
              <w:rPr>
                <w:rFonts w:ascii="Garamond" w:hAnsi="Garamond"/>
              </w:rPr>
              <w:t xml:space="preserve">produce and </w:t>
            </w:r>
            <w:r w:rsidRPr="00EF7CA5">
              <w:rPr>
                <w:rFonts w:ascii="Garamond" w:hAnsi="Garamond"/>
              </w:rPr>
              <w:t xml:space="preserve">deliver the products to the </w:t>
            </w:r>
            <w:r w:rsidR="00A5533C" w:rsidRPr="00EF7CA5">
              <w:rPr>
                <w:rFonts w:ascii="Garamond" w:hAnsi="Garamond"/>
              </w:rPr>
              <w:t>Customer</w:t>
            </w:r>
            <w:r w:rsidRPr="00EF7CA5">
              <w:rPr>
                <w:rFonts w:ascii="Garamond" w:hAnsi="Garamond"/>
              </w:rPr>
              <w:t>. In addition to the NRE, the agreement provides for Minimum Purchase Volumes (MPV)</w:t>
            </w:r>
            <w:r w:rsidR="00242F40" w:rsidRPr="00EF7CA5">
              <w:rPr>
                <w:rFonts w:ascii="Garamond" w:hAnsi="Garamond"/>
              </w:rPr>
              <w:t xml:space="preserve">. The assumption is that the NRE will only cover part of the development costs and the Supplier will recover the additional costs </w:t>
            </w:r>
            <w:r w:rsidR="001428E2" w:rsidRPr="00EF7CA5">
              <w:rPr>
                <w:rFonts w:ascii="Garamond" w:hAnsi="Garamond"/>
              </w:rPr>
              <w:t xml:space="preserve">and </w:t>
            </w:r>
            <w:r w:rsidR="00D97E1C" w:rsidRPr="00EF7CA5">
              <w:rPr>
                <w:rFonts w:ascii="Garamond" w:hAnsi="Garamond"/>
              </w:rPr>
              <w:t>investments</w:t>
            </w:r>
            <w:r w:rsidR="001428E2" w:rsidRPr="00EF7CA5">
              <w:rPr>
                <w:rFonts w:ascii="Garamond" w:hAnsi="Garamond"/>
              </w:rPr>
              <w:t xml:space="preserve"> made in the development by </w:t>
            </w:r>
            <w:r w:rsidR="00242F40" w:rsidRPr="00EF7CA5">
              <w:rPr>
                <w:rFonts w:ascii="Garamond" w:hAnsi="Garamond"/>
              </w:rPr>
              <w:t xml:space="preserve">adding </w:t>
            </w:r>
            <w:r w:rsidR="001428E2" w:rsidRPr="00EF7CA5">
              <w:rPr>
                <w:rFonts w:ascii="Garamond" w:hAnsi="Garamond"/>
              </w:rPr>
              <w:t>a fee</w:t>
            </w:r>
            <w:r w:rsidR="00242F40" w:rsidRPr="00EF7CA5">
              <w:rPr>
                <w:rFonts w:ascii="Garamond" w:hAnsi="Garamond"/>
              </w:rPr>
              <w:t xml:space="preserve"> to the unit price of the Products. This </w:t>
            </w:r>
            <w:r w:rsidR="00D97E1C" w:rsidRPr="00EF7CA5">
              <w:rPr>
                <w:rFonts w:ascii="Garamond" w:hAnsi="Garamond"/>
              </w:rPr>
              <w:t>option gives</w:t>
            </w:r>
            <w:r w:rsidR="00242F40" w:rsidRPr="00EF7CA5">
              <w:rPr>
                <w:rFonts w:ascii="Garamond" w:hAnsi="Garamond"/>
              </w:rPr>
              <w:t xml:space="preserve"> the</w:t>
            </w:r>
            <w:r w:rsidR="00D97E1C" w:rsidRPr="00EF7CA5">
              <w:rPr>
                <w:rFonts w:ascii="Garamond" w:hAnsi="Garamond"/>
              </w:rPr>
              <w:t xml:space="preserve"> following</w:t>
            </w:r>
            <w:r w:rsidR="00242F40" w:rsidRPr="00EF7CA5">
              <w:rPr>
                <w:rFonts w:ascii="Garamond" w:hAnsi="Garamond"/>
              </w:rPr>
              <w:t xml:space="preserve"> benefits of (i) </w:t>
            </w:r>
            <w:r w:rsidR="00D97E1C" w:rsidRPr="00EF7CA5">
              <w:rPr>
                <w:rFonts w:ascii="Garamond" w:hAnsi="Garamond"/>
              </w:rPr>
              <w:t xml:space="preserve">the </w:t>
            </w:r>
            <w:r w:rsidR="00A5533C" w:rsidRPr="00EF7CA5">
              <w:rPr>
                <w:rFonts w:ascii="Garamond" w:hAnsi="Garamond"/>
              </w:rPr>
              <w:t>Customer</w:t>
            </w:r>
            <w:r w:rsidR="00D97E1C" w:rsidRPr="00EF7CA5">
              <w:rPr>
                <w:rFonts w:ascii="Garamond" w:hAnsi="Garamond"/>
              </w:rPr>
              <w:t xml:space="preserve"> benefits from a lower </w:t>
            </w:r>
            <w:r w:rsidR="00242F40" w:rsidRPr="00EF7CA5">
              <w:rPr>
                <w:rFonts w:ascii="Garamond" w:hAnsi="Garamond"/>
              </w:rPr>
              <w:t xml:space="preserve">initial NRE; (ii) </w:t>
            </w:r>
            <w:r w:rsidR="00D97E1C" w:rsidRPr="00EF7CA5">
              <w:rPr>
                <w:rFonts w:ascii="Garamond" w:hAnsi="Garamond"/>
              </w:rPr>
              <w:t>the Supplier benefits from a</w:t>
            </w:r>
            <w:r w:rsidR="00242F40" w:rsidRPr="00EF7CA5">
              <w:rPr>
                <w:rFonts w:ascii="Garamond" w:hAnsi="Garamond"/>
              </w:rPr>
              <w:t xml:space="preserve"> commitment which enables the Supplier to recover the investment in full</w:t>
            </w:r>
            <w:r w:rsidR="00210AE6" w:rsidRPr="00EF7CA5">
              <w:rPr>
                <w:rFonts w:ascii="Garamond" w:hAnsi="Garamond"/>
              </w:rPr>
              <w:t xml:space="preserve"> and secure a certain workflow during the </w:t>
            </w:r>
            <w:r w:rsidR="00D97E1C" w:rsidRPr="00EF7CA5">
              <w:rPr>
                <w:rFonts w:ascii="Garamond" w:hAnsi="Garamond"/>
              </w:rPr>
              <w:t xml:space="preserve">following </w:t>
            </w:r>
            <w:r w:rsidR="00210AE6" w:rsidRPr="00EF7CA5">
              <w:rPr>
                <w:rFonts w:ascii="Garamond" w:hAnsi="Garamond"/>
              </w:rPr>
              <w:t xml:space="preserve">years. </w:t>
            </w:r>
          </w:p>
          <w:p w14:paraId="1C6832E7" w14:textId="40E5F386" w:rsidR="00107898" w:rsidRPr="00EF7CA5" w:rsidRDefault="00107898" w:rsidP="00A300C2">
            <w:pPr>
              <w:pStyle w:val="NormaleWeb"/>
              <w:numPr>
                <w:ilvl w:val="0"/>
                <w:numId w:val="47"/>
              </w:numPr>
              <w:snapToGrid w:val="0"/>
              <w:spacing w:before="120" w:beforeAutospacing="0" w:after="0" w:afterAutospacing="0"/>
              <w:ind w:firstLine="0"/>
              <w:jc w:val="both"/>
              <w:rPr>
                <w:rFonts w:ascii="Garamond" w:hAnsi="Garamond"/>
              </w:rPr>
            </w:pPr>
            <w:r w:rsidRPr="00EF7CA5">
              <w:rPr>
                <w:rStyle w:val="Enfasigrassetto"/>
                <w:rFonts w:ascii="Garamond" w:eastAsiaTheme="majorEastAsia" w:hAnsi="Garamond"/>
              </w:rPr>
              <w:t>Intellectual Property Rights</w:t>
            </w:r>
            <w:r w:rsidRPr="00EF7CA5">
              <w:rPr>
                <w:rStyle w:val="apple-converted-space"/>
                <w:rFonts w:ascii="Garamond" w:eastAsiaTheme="majorEastAsia" w:hAnsi="Garamond"/>
              </w:rPr>
              <w:t> </w:t>
            </w:r>
            <w:r w:rsidRPr="00EF7CA5">
              <w:rPr>
                <w:rFonts w:ascii="Garamond" w:hAnsi="Garamond"/>
              </w:rPr>
              <w:t xml:space="preserve">– Supplier will retain IPR on the Deliverables and accordingly the </w:t>
            </w:r>
            <w:r w:rsidR="00A5533C" w:rsidRPr="00EF7CA5">
              <w:rPr>
                <w:rFonts w:ascii="Garamond" w:hAnsi="Garamond"/>
              </w:rPr>
              <w:t>Customer</w:t>
            </w:r>
            <w:r w:rsidRPr="00EF7CA5">
              <w:rPr>
                <w:rFonts w:ascii="Garamond" w:hAnsi="Garamond"/>
              </w:rPr>
              <w:t xml:space="preserve"> will not be allowed to have the products manufactured by third parties without the Supplier’s consent.</w:t>
            </w:r>
            <w:r w:rsidR="006E0AF4" w:rsidRPr="00EF7CA5">
              <w:rPr>
                <w:rFonts w:ascii="Garamond" w:hAnsi="Garamond"/>
              </w:rPr>
              <w:t xml:space="preserve"> This is in line with the assumption that the NRE will not cover in full the development efforts.</w:t>
            </w:r>
            <w:r w:rsidR="007D78E9" w:rsidRPr="00EF7CA5">
              <w:rPr>
                <w:rFonts w:ascii="Garamond" w:hAnsi="Garamond"/>
              </w:rPr>
              <w:t xml:space="preserve"> </w:t>
            </w:r>
            <w:r w:rsidR="00E700DE" w:rsidRPr="00EF7CA5">
              <w:rPr>
                <w:rFonts w:ascii="Garamond" w:hAnsi="Garamond"/>
              </w:rPr>
              <w:t xml:space="preserve">When the NRE covers in full the </w:t>
            </w:r>
            <w:r w:rsidR="005A5C16" w:rsidRPr="00EF7CA5">
              <w:rPr>
                <w:rFonts w:ascii="Garamond" w:hAnsi="Garamond"/>
              </w:rPr>
              <w:t xml:space="preserve">development costs, this template is not appropriate and the most appropriate template is the Development Agreement Template. </w:t>
            </w:r>
          </w:p>
          <w:p w14:paraId="64758B5A" w14:textId="77777777" w:rsidR="00107898" w:rsidRPr="00EF7CA5" w:rsidRDefault="00107898" w:rsidP="00A300C2">
            <w:pPr>
              <w:pStyle w:val="NormaleWeb"/>
              <w:numPr>
                <w:ilvl w:val="0"/>
                <w:numId w:val="47"/>
              </w:numPr>
              <w:snapToGrid w:val="0"/>
              <w:spacing w:before="120" w:beforeAutospacing="0" w:after="0" w:afterAutospacing="0"/>
              <w:ind w:firstLine="0"/>
              <w:jc w:val="both"/>
              <w:rPr>
                <w:rFonts w:ascii="Garamond" w:hAnsi="Garamond"/>
              </w:rPr>
            </w:pPr>
            <w:r w:rsidRPr="00EF7CA5">
              <w:rPr>
                <w:rStyle w:val="Enfasigrassetto"/>
                <w:rFonts w:ascii="Garamond" w:eastAsiaTheme="majorEastAsia" w:hAnsi="Garamond"/>
              </w:rPr>
              <w:t>Order, Delivery, and Risk Allocation</w:t>
            </w:r>
            <w:r w:rsidRPr="00EF7CA5">
              <w:rPr>
                <w:rStyle w:val="apple-converted-space"/>
                <w:rFonts w:ascii="Garamond" w:eastAsiaTheme="majorEastAsia" w:hAnsi="Garamond"/>
              </w:rPr>
              <w:t> </w:t>
            </w:r>
            <w:r w:rsidRPr="00EF7CA5">
              <w:rPr>
                <w:rFonts w:ascii="Garamond" w:hAnsi="Garamond"/>
              </w:rPr>
              <w:t>– Procedures for placing orders, delivery terms (e.g., Incoterms), title transfer, and risk of loss.</w:t>
            </w:r>
          </w:p>
          <w:p w14:paraId="0C6FE7D2" w14:textId="77777777" w:rsidR="00107898" w:rsidRPr="00EF7CA5" w:rsidRDefault="00107898" w:rsidP="00A300C2">
            <w:pPr>
              <w:pStyle w:val="NormaleWeb"/>
              <w:numPr>
                <w:ilvl w:val="0"/>
                <w:numId w:val="47"/>
              </w:numPr>
              <w:snapToGrid w:val="0"/>
              <w:spacing w:before="120" w:beforeAutospacing="0" w:after="0" w:afterAutospacing="0"/>
              <w:ind w:firstLine="0"/>
              <w:jc w:val="both"/>
              <w:rPr>
                <w:rStyle w:val="Enfasigrassetto"/>
                <w:rFonts w:ascii="Garamond" w:eastAsia="PMingLiU" w:hAnsi="Garamond"/>
                <w:b w:val="0"/>
                <w:bCs w:val="0"/>
              </w:rPr>
            </w:pPr>
            <w:r w:rsidRPr="00EF7CA5">
              <w:rPr>
                <w:rStyle w:val="Enfasigrassetto"/>
                <w:rFonts w:ascii="Garamond" w:eastAsiaTheme="majorEastAsia" w:hAnsi="Garamond"/>
              </w:rPr>
              <w:lastRenderedPageBreak/>
              <w:t>Warranties and Liability</w:t>
            </w:r>
            <w:r w:rsidRPr="00EF7CA5">
              <w:rPr>
                <w:rStyle w:val="apple-converted-space"/>
                <w:rFonts w:ascii="Garamond" w:eastAsiaTheme="majorEastAsia" w:hAnsi="Garamond"/>
              </w:rPr>
              <w:t> </w:t>
            </w:r>
            <w:r w:rsidRPr="00EF7CA5">
              <w:rPr>
                <w:rFonts w:ascii="Garamond" w:hAnsi="Garamond"/>
              </w:rPr>
              <w:t>– allocation of product warranties, disclaimers, indemnification, and limitation of liability.</w:t>
            </w:r>
          </w:p>
          <w:p w14:paraId="3C1D1AE3" w14:textId="77777777" w:rsidR="00107898" w:rsidRPr="00EF7CA5" w:rsidRDefault="00107898" w:rsidP="00A300C2">
            <w:pPr>
              <w:pStyle w:val="NormaleWeb"/>
              <w:numPr>
                <w:ilvl w:val="0"/>
                <w:numId w:val="47"/>
              </w:numPr>
              <w:snapToGrid w:val="0"/>
              <w:spacing w:before="120" w:beforeAutospacing="0" w:after="0" w:afterAutospacing="0"/>
              <w:ind w:firstLine="0"/>
              <w:jc w:val="both"/>
              <w:rPr>
                <w:rFonts w:ascii="Garamond" w:hAnsi="Garamond"/>
              </w:rPr>
            </w:pPr>
            <w:r w:rsidRPr="00EF7CA5">
              <w:rPr>
                <w:rStyle w:val="Enfasigrassetto"/>
                <w:rFonts w:ascii="Garamond" w:eastAsiaTheme="majorEastAsia" w:hAnsi="Garamond"/>
              </w:rPr>
              <w:t>Compliance Obligations</w:t>
            </w:r>
            <w:r w:rsidRPr="00EF7CA5">
              <w:rPr>
                <w:rStyle w:val="apple-converted-space"/>
                <w:rFonts w:ascii="Garamond" w:eastAsiaTheme="majorEastAsia" w:hAnsi="Garamond"/>
              </w:rPr>
              <w:t> </w:t>
            </w:r>
            <w:r w:rsidRPr="00EF7CA5">
              <w:rPr>
                <w:rFonts w:ascii="Garamond" w:hAnsi="Garamond"/>
              </w:rPr>
              <w:t>– Regulatory compliance, anti-corruption, export controls and data protection (if applicable). The template is meant to be used worldwide so we do not refer to compliance requirements of any specific jurisdiction, although the regulations in place in USA, UK and EU are taken into consideration.</w:t>
            </w:r>
          </w:p>
          <w:p w14:paraId="439D47C3" w14:textId="77777777" w:rsidR="00107898" w:rsidRPr="00EF7CA5" w:rsidRDefault="00107898" w:rsidP="00A300C2">
            <w:pPr>
              <w:pStyle w:val="NormaleWeb"/>
              <w:numPr>
                <w:ilvl w:val="0"/>
                <w:numId w:val="47"/>
              </w:numPr>
              <w:snapToGrid w:val="0"/>
              <w:spacing w:before="120" w:beforeAutospacing="0" w:after="0" w:afterAutospacing="0"/>
              <w:ind w:firstLine="0"/>
              <w:jc w:val="both"/>
              <w:rPr>
                <w:rFonts w:ascii="Garamond" w:hAnsi="Garamond"/>
              </w:rPr>
            </w:pPr>
            <w:r w:rsidRPr="00EF7CA5">
              <w:rPr>
                <w:rStyle w:val="Enfasigrassetto"/>
                <w:rFonts w:ascii="Garamond" w:eastAsiaTheme="majorEastAsia" w:hAnsi="Garamond"/>
              </w:rPr>
              <w:t>Confidentiality</w:t>
            </w:r>
            <w:r w:rsidRPr="00EF7CA5">
              <w:rPr>
                <w:rStyle w:val="apple-converted-space"/>
                <w:rFonts w:ascii="Garamond" w:eastAsiaTheme="majorEastAsia" w:hAnsi="Garamond"/>
              </w:rPr>
              <w:t> </w:t>
            </w:r>
            <w:r w:rsidRPr="00EF7CA5">
              <w:rPr>
                <w:rFonts w:ascii="Garamond" w:hAnsi="Garamond"/>
              </w:rPr>
              <w:t>– Protection of proprietary information (referent to NDA or in alternative specific applicable terms)</w:t>
            </w:r>
          </w:p>
          <w:p w14:paraId="03D6E0C1" w14:textId="77777777" w:rsidR="00107898" w:rsidRPr="00EF7CA5" w:rsidRDefault="00107898" w:rsidP="00A300C2">
            <w:pPr>
              <w:pStyle w:val="NormaleWeb"/>
              <w:numPr>
                <w:ilvl w:val="0"/>
                <w:numId w:val="47"/>
              </w:numPr>
              <w:snapToGrid w:val="0"/>
              <w:spacing w:before="120" w:beforeAutospacing="0" w:after="0" w:afterAutospacing="0"/>
              <w:ind w:firstLine="0"/>
              <w:jc w:val="both"/>
              <w:rPr>
                <w:rFonts w:ascii="Garamond" w:hAnsi="Garamond"/>
              </w:rPr>
            </w:pPr>
            <w:r w:rsidRPr="00EF7CA5">
              <w:rPr>
                <w:rStyle w:val="Enfasigrassetto"/>
                <w:rFonts w:ascii="Garamond" w:eastAsiaTheme="majorEastAsia" w:hAnsi="Garamond"/>
              </w:rPr>
              <w:t>Term and Termination</w:t>
            </w:r>
            <w:r w:rsidRPr="00EF7CA5">
              <w:rPr>
                <w:rStyle w:val="apple-converted-space"/>
                <w:rFonts w:ascii="Garamond" w:eastAsiaTheme="majorEastAsia" w:hAnsi="Garamond"/>
              </w:rPr>
              <w:t> </w:t>
            </w:r>
            <w:r w:rsidRPr="00EF7CA5">
              <w:rPr>
                <w:rFonts w:ascii="Garamond" w:hAnsi="Garamond"/>
              </w:rPr>
              <w:t xml:space="preserve">– agreement duration, renewal conditions, termination rights (for cause or convenience), and post-termination obligations. </w:t>
            </w:r>
          </w:p>
          <w:p w14:paraId="65790894" w14:textId="77777777" w:rsidR="00107898" w:rsidRPr="00EF7CA5" w:rsidRDefault="00107898" w:rsidP="00A300C2">
            <w:pPr>
              <w:pStyle w:val="NormaleWeb"/>
              <w:numPr>
                <w:ilvl w:val="0"/>
                <w:numId w:val="47"/>
              </w:numPr>
              <w:snapToGrid w:val="0"/>
              <w:spacing w:before="120" w:beforeAutospacing="0" w:after="0" w:afterAutospacing="0"/>
              <w:ind w:firstLine="0"/>
              <w:jc w:val="both"/>
              <w:rPr>
                <w:rFonts w:ascii="Garamond" w:hAnsi="Garamond"/>
              </w:rPr>
            </w:pPr>
            <w:r w:rsidRPr="00EF7CA5">
              <w:rPr>
                <w:rStyle w:val="Enfasigrassetto"/>
                <w:rFonts w:ascii="Garamond" w:eastAsiaTheme="majorEastAsia" w:hAnsi="Garamond"/>
              </w:rPr>
              <w:t>Governing Law and Dispute Resolution</w:t>
            </w:r>
            <w:r w:rsidRPr="00EF7CA5">
              <w:rPr>
                <w:rStyle w:val="apple-converted-space"/>
                <w:rFonts w:ascii="Garamond" w:eastAsiaTheme="majorEastAsia" w:hAnsi="Garamond"/>
              </w:rPr>
              <w:t> </w:t>
            </w:r>
            <w:r w:rsidRPr="00EF7CA5">
              <w:rPr>
                <w:rFonts w:ascii="Garamond" w:hAnsi="Garamond"/>
              </w:rPr>
              <w:t xml:space="preserve">– Jurisdiction and competent court. We propose ordinary court and laws. If you intend to choose the arbitration, we recommend to carefully consider the associated costs, which can vary significantly in consideration of the structure you select for the arbitration panel and of the relevant jurisdiction. </w:t>
            </w:r>
          </w:p>
          <w:p w14:paraId="11896A41" w14:textId="77777777" w:rsidR="00107898" w:rsidRPr="00EF7CA5" w:rsidRDefault="00107898" w:rsidP="00A300C2">
            <w:pPr>
              <w:pStyle w:val="NormaleWeb"/>
              <w:numPr>
                <w:ilvl w:val="0"/>
                <w:numId w:val="47"/>
              </w:numPr>
              <w:snapToGrid w:val="0"/>
              <w:spacing w:before="120" w:beforeAutospacing="0" w:after="0" w:afterAutospacing="0"/>
              <w:ind w:firstLine="0"/>
              <w:jc w:val="both"/>
              <w:rPr>
                <w:rStyle w:val="Enfasigrassetto"/>
                <w:rFonts w:ascii="Garamond" w:hAnsi="Garamond"/>
                <w:b w:val="0"/>
                <w:bCs w:val="0"/>
              </w:rPr>
            </w:pPr>
            <w:r w:rsidRPr="00EF7CA5">
              <w:rPr>
                <w:rStyle w:val="Enfasigrassetto"/>
                <w:rFonts w:ascii="Garamond" w:eastAsiaTheme="majorEastAsia" w:hAnsi="Garamond"/>
              </w:rPr>
              <w:t>Exhibit:</w:t>
            </w:r>
            <w:r w:rsidRPr="00EF7CA5">
              <w:rPr>
                <w:rStyle w:val="Enfasigrassetto"/>
                <w:rFonts w:ascii="Garamond" w:eastAsia="PMingLiU" w:hAnsi="Garamond"/>
              </w:rPr>
              <w:t xml:space="preserve"> </w:t>
            </w:r>
          </w:p>
          <w:p w14:paraId="0F7614C3" w14:textId="77777777" w:rsidR="00107898" w:rsidRPr="00EF7CA5" w:rsidRDefault="00107898" w:rsidP="00A300C2">
            <w:pPr>
              <w:pStyle w:val="NormaleWeb"/>
              <w:snapToGrid w:val="0"/>
              <w:spacing w:before="120" w:beforeAutospacing="0" w:after="0" w:afterAutospacing="0"/>
              <w:ind w:left="720"/>
              <w:jc w:val="both"/>
              <w:rPr>
                <w:rFonts w:ascii="Garamond" w:hAnsi="Garamond"/>
                <w:lang w:val="it-IT"/>
              </w:rPr>
            </w:pPr>
            <w:r w:rsidRPr="00EF7CA5">
              <w:rPr>
                <w:rStyle w:val="Enfasigrassetto"/>
                <w:rFonts w:ascii="Garamond" w:eastAsia="PMingLiU" w:hAnsi="Garamond"/>
                <w:lang w:val="it-IT"/>
              </w:rPr>
              <w:t xml:space="preserve">Exhibt A </w:t>
            </w:r>
            <w:r w:rsidRPr="00EF7CA5">
              <w:rPr>
                <w:rFonts w:ascii="Garamond" w:hAnsi="Garamond"/>
                <w:lang w:val="it-IT"/>
              </w:rPr>
              <w:t>SoW Template;</w:t>
            </w:r>
          </w:p>
          <w:p w14:paraId="53FC6E36" w14:textId="77777777" w:rsidR="00107898" w:rsidRPr="00EF7CA5" w:rsidRDefault="00107898" w:rsidP="00A300C2">
            <w:pPr>
              <w:pStyle w:val="NormaleWeb"/>
              <w:snapToGrid w:val="0"/>
              <w:spacing w:before="120" w:beforeAutospacing="0" w:after="0" w:afterAutospacing="0"/>
              <w:ind w:left="720"/>
              <w:jc w:val="both"/>
              <w:rPr>
                <w:rStyle w:val="Enfasigrassetto"/>
                <w:rFonts w:ascii="Garamond" w:eastAsia="PMingLiU" w:hAnsi="Garamond"/>
                <w:b w:val="0"/>
                <w:bCs w:val="0"/>
              </w:rPr>
            </w:pPr>
            <w:r w:rsidRPr="00EF7CA5">
              <w:rPr>
                <w:rStyle w:val="Enfasigrassetto"/>
                <w:rFonts w:ascii="Garamond" w:eastAsia="PMingLiU" w:hAnsi="Garamond"/>
              </w:rPr>
              <w:t xml:space="preserve">Exhibit B </w:t>
            </w:r>
            <w:r w:rsidRPr="00EF7CA5">
              <w:rPr>
                <w:rStyle w:val="Enfasigrassetto"/>
                <w:rFonts w:ascii="Garamond" w:eastAsia="PMingLiU" w:hAnsi="Garamond"/>
                <w:b w:val="0"/>
                <w:bCs w:val="0"/>
              </w:rPr>
              <w:t>Products and Prices</w:t>
            </w:r>
          </w:p>
          <w:p w14:paraId="6F4B0601" w14:textId="4A956D43" w:rsidR="00107898" w:rsidRPr="00EF7CA5" w:rsidRDefault="00107898" w:rsidP="00A300C2">
            <w:pPr>
              <w:pStyle w:val="NormaleWeb"/>
              <w:snapToGrid w:val="0"/>
              <w:spacing w:before="120" w:beforeAutospacing="0" w:after="0" w:afterAutospacing="0"/>
              <w:ind w:left="720"/>
              <w:jc w:val="both"/>
              <w:rPr>
                <w:rFonts w:ascii="Garamond" w:hAnsi="Garamond"/>
              </w:rPr>
            </w:pPr>
            <w:r w:rsidRPr="00EF7CA5">
              <w:rPr>
                <w:rStyle w:val="Enfasigrassetto"/>
                <w:rFonts w:ascii="Garamond" w:eastAsia="PMingLiU" w:hAnsi="Garamond"/>
              </w:rPr>
              <w:t xml:space="preserve">Exhibit C </w:t>
            </w:r>
            <w:r w:rsidRPr="00EF7CA5">
              <w:rPr>
                <w:rStyle w:val="Enfasigrassetto"/>
                <w:rFonts w:ascii="Garamond" w:eastAsia="PMingLiU" w:hAnsi="Garamond"/>
                <w:b w:val="0"/>
                <w:bCs w:val="0"/>
              </w:rPr>
              <w:t>Limited Warranty</w:t>
            </w:r>
          </w:p>
        </w:tc>
      </w:tr>
      <w:tr w:rsidR="00107898" w:rsidRPr="00EF7CA5" w14:paraId="3436A3EF" w14:textId="77777777" w:rsidTr="00107898">
        <w:trPr>
          <w:divId w:val="1246841735"/>
        </w:trPr>
        <w:tc>
          <w:tcPr>
            <w:tcW w:w="2547" w:type="dxa"/>
          </w:tcPr>
          <w:p w14:paraId="2272C9F5" w14:textId="77777777" w:rsidR="00107898" w:rsidRPr="00EF7CA5" w:rsidRDefault="00107898" w:rsidP="00A300C2">
            <w:pPr>
              <w:pStyle w:val="DefaultText"/>
              <w:tabs>
                <w:tab w:val="left" w:pos="3960"/>
                <w:tab w:val="center" w:pos="4680"/>
                <w:tab w:val="right" w:pos="9360"/>
              </w:tabs>
              <w:snapToGrid w:val="0"/>
              <w:spacing w:before="120"/>
              <w:jc w:val="both"/>
              <w:rPr>
                <w:rFonts w:ascii="Garamond" w:hAnsi="Garamond" w:cstheme="majorBidi"/>
                <w:b/>
                <w:szCs w:val="24"/>
              </w:rPr>
            </w:pPr>
            <w:r w:rsidRPr="00EF7CA5">
              <w:rPr>
                <w:rFonts w:ascii="Garamond" w:hAnsi="Garamond" w:cstheme="majorBidi"/>
                <w:b/>
                <w:szCs w:val="24"/>
              </w:rPr>
              <w:lastRenderedPageBreak/>
              <w:t>Recommended use</w:t>
            </w:r>
          </w:p>
        </w:tc>
        <w:tc>
          <w:tcPr>
            <w:tcW w:w="7081" w:type="dxa"/>
          </w:tcPr>
          <w:p w14:paraId="28BA8E21" w14:textId="3C4AB79B" w:rsidR="00107898" w:rsidRPr="00EF7CA5" w:rsidRDefault="00107898" w:rsidP="00A300C2">
            <w:pPr>
              <w:pStyle w:val="DefaultText"/>
              <w:numPr>
                <w:ilvl w:val="0"/>
                <w:numId w:val="46"/>
              </w:numPr>
              <w:tabs>
                <w:tab w:val="left" w:pos="3960"/>
                <w:tab w:val="center" w:pos="4680"/>
                <w:tab w:val="right" w:pos="9360"/>
              </w:tabs>
              <w:snapToGrid w:val="0"/>
              <w:spacing w:before="120"/>
              <w:ind w:firstLine="0"/>
              <w:jc w:val="both"/>
              <w:rPr>
                <w:rFonts w:ascii="Garamond" w:hAnsi="Garamond" w:cstheme="majorBidi"/>
                <w:bCs/>
                <w:szCs w:val="24"/>
              </w:rPr>
            </w:pPr>
            <w:r w:rsidRPr="00EF7CA5">
              <w:rPr>
                <w:rFonts w:ascii="Garamond" w:hAnsi="Garamond" w:cstheme="majorBidi"/>
                <w:bCs/>
                <w:szCs w:val="24"/>
              </w:rPr>
              <w:t>The Template is suitable to be used on the side of the Supplier, for any kind of electronic or mechanical product or device.</w:t>
            </w:r>
          </w:p>
          <w:p w14:paraId="17EB3E77" w14:textId="77777777" w:rsidR="00107898" w:rsidRPr="00EF7CA5" w:rsidRDefault="00107898" w:rsidP="00A300C2">
            <w:pPr>
              <w:pStyle w:val="DefaultText"/>
              <w:numPr>
                <w:ilvl w:val="0"/>
                <w:numId w:val="46"/>
              </w:numPr>
              <w:tabs>
                <w:tab w:val="left" w:pos="3960"/>
                <w:tab w:val="center" w:pos="4680"/>
                <w:tab w:val="right" w:pos="9360"/>
              </w:tabs>
              <w:snapToGrid w:val="0"/>
              <w:spacing w:before="120"/>
              <w:ind w:firstLine="0"/>
              <w:jc w:val="both"/>
              <w:rPr>
                <w:rFonts w:ascii="Garamond" w:hAnsi="Garamond" w:cstheme="majorBidi"/>
                <w:bCs/>
                <w:szCs w:val="24"/>
              </w:rPr>
            </w:pPr>
            <w:r w:rsidRPr="00EF7CA5">
              <w:rPr>
                <w:rFonts w:ascii="Garamond" w:hAnsi="Garamond" w:cstheme="majorBidi"/>
                <w:bCs/>
                <w:szCs w:val="24"/>
              </w:rPr>
              <w:t xml:space="preserve">The liability and IPR indemnity and make any adjustment required to fit with the specific business case. </w:t>
            </w:r>
          </w:p>
          <w:p w14:paraId="36C810BB" w14:textId="151DE714" w:rsidR="00107898" w:rsidRPr="00EF7CA5" w:rsidRDefault="00107898" w:rsidP="00A300C2">
            <w:pPr>
              <w:pStyle w:val="DefaultText"/>
              <w:numPr>
                <w:ilvl w:val="0"/>
                <w:numId w:val="46"/>
              </w:numPr>
              <w:tabs>
                <w:tab w:val="left" w:pos="3960"/>
                <w:tab w:val="center" w:pos="4680"/>
                <w:tab w:val="right" w:pos="9360"/>
              </w:tabs>
              <w:snapToGrid w:val="0"/>
              <w:spacing w:before="120"/>
              <w:ind w:firstLine="0"/>
              <w:jc w:val="both"/>
              <w:rPr>
                <w:rFonts w:ascii="Garamond" w:hAnsi="Garamond" w:cstheme="majorBidi"/>
                <w:b/>
                <w:szCs w:val="24"/>
              </w:rPr>
            </w:pPr>
            <w:r w:rsidRPr="00EF7CA5">
              <w:rPr>
                <w:rFonts w:ascii="Garamond" w:hAnsi="Garamond" w:cstheme="majorBidi"/>
                <w:bCs/>
                <w:szCs w:val="24"/>
              </w:rPr>
              <w:t xml:space="preserve">All commercial and technical terms </w:t>
            </w:r>
            <w:r w:rsidR="008E33D3" w:rsidRPr="00EF7CA5">
              <w:rPr>
                <w:rFonts w:ascii="Garamond" w:hAnsi="Garamond" w:cstheme="majorBidi"/>
                <w:bCs/>
                <w:szCs w:val="24"/>
              </w:rPr>
              <w:t xml:space="preserve">(SOW) </w:t>
            </w:r>
            <w:r w:rsidRPr="00EF7CA5">
              <w:rPr>
                <w:rFonts w:ascii="Garamond" w:hAnsi="Garamond" w:cstheme="majorBidi"/>
                <w:bCs/>
                <w:szCs w:val="24"/>
              </w:rPr>
              <w:t>are recommendations only and based on common market practice and should be revised and edited as needed.</w:t>
            </w:r>
          </w:p>
        </w:tc>
      </w:tr>
      <w:tr w:rsidR="00107898" w:rsidRPr="00EF7CA5" w14:paraId="162D8D0C" w14:textId="77777777" w:rsidTr="00107898">
        <w:trPr>
          <w:divId w:val="1246841735"/>
        </w:trPr>
        <w:tc>
          <w:tcPr>
            <w:tcW w:w="2547" w:type="dxa"/>
          </w:tcPr>
          <w:p w14:paraId="2F3BE509" w14:textId="77777777" w:rsidR="00107898" w:rsidRPr="00EF7CA5" w:rsidRDefault="00107898" w:rsidP="00A300C2">
            <w:pPr>
              <w:pStyle w:val="DefaultText"/>
              <w:tabs>
                <w:tab w:val="left" w:pos="3960"/>
                <w:tab w:val="center" w:pos="4680"/>
                <w:tab w:val="right" w:pos="9360"/>
              </w:tabs>
              <w:snapToGrid w:val="0"/>
              <w:spacing w:before="120"/>
              <w:jc w:val="both"/>
              <w:rPr>
                <w:rFonts w:ascii="Garamond" w:hAnsi="Garamond" w:cstheme="majorBidi"/>
                <w:b/>
                <w:szCs w:val="24"/>
              </w:rPr>
            </w:pPr>
            <w:r w:rsidRPr="00EF7CA5">
              <w:rPr>
                <w:rFonts w:ascii="Garamond" w:hAnsi="Garamond" w:cstheme="majorBidi"/>
                <w:b/>
                <w:szCs w:val="24"/>
              </w:rPr>
              <w:t xml:space="preserve">Composition and language </w:t>
            </w:r>
          </w:p>
        </w:tc>
        <w:tc>
          <w:tcPr>
            <w:tcW w:w="7081" w:type="dxa"/>
          </w:tcPr>
          <w:p w14:paraId="27CE629D" w14:textId="0A76B4CC" w:rsidR="00107898" w:rsidRPr="00EF7CA5" w:rsidRDefault="00107898" w:rsidP="00A300C2">
            <w:pPr>
              <w:pStyle w:val="DefaultText"/>
              <w:tabs>
                <w:tab w:val="left" w:pos="419"/>
                <w:tab w:val="left" w:pos="3960"/>
                <w:tab w:val="center" w:pos="4680"/>
                <w:tab w:val="right" w:pos="9360"/>
              </w:tabs>
              <w:snapToGrid w:val="0"/>
              <w:spacing w:before="120"/>
              <w:rPr>
                <w:rFonts w:ascii="Garamond" w:hAnsi="Garamond" w:cstheme="majorBidi"/>
                <w:bCs/>
                <w:szCs w:val="24"/>
              </w:rPr>
            </w:pPr>
            <w:r w:rsidRPr="00EF7CA5">
              <w:rPr>
                <w:rFonts w:ascii="Garamond" w:hAnsi="Garamond" w:cstheme="majorBidi"/>
                <w:b/>
                <w:szCs w:val="24"/>
              </w:rPr>
              <w:tab/>
            </w:r>
            <w:r w:rsidRPr="00EF7CA5">
              <w:rPr>
                <w:rFonts w:ascii="Garamond" w:hAnsi="Garamond" w:cstheme="majorBidi"/>
                <w:bCs/>
                <w:szCs w:val="24"/>
              </w:rPr>
              <w:t xml:space="preserve">Pages (including annexes) – </w:t>
            </w:r>
            <w:r w:rsidR="008E33D3" w:rsidRPr="00EF7CA5">
              <w:rPr>
                <w:rFonts w:ascii="Garamond" w:hAnsi="Garamond" w:cstheme="majorBidi"/>
                <w:bCs/>
                <w:szCs w:val="24"/>
              </w:rPr>
              <w:t xml:space="preserve">18 pages; </w:t>
            </w:r>
          </w:p>
          <w:p w14:paraId="33A9DA6E" w14:textId="77777777" w:rsidR="00107898" w:rsidRPr="00EF7CA5" w:rsidRDefault="00107898" w:rsidP="00A300C2">
            <w:pPr>
              <w:pStyle w:val="DefaultText"/>
              <w:tabs>
                <w:tab w:val="left" w:pos="419"/>
                <w:tab w:val="left" w:pos="3960"/>
                <w:tab w:val="center" w:pos="4680"/>
                <w:tab w:val="right" w:pos="9360"/>
              </w:tabs>
              <w:snapToGrid w:val="0"/>
              <w:spacing w:before="120"/>
              <w:rPr>
                <w:rFonts w:ascii="Garamond" w:hAnsi="Garamond" w:cstheme="majorBidi"/>
                <w:b/>
                <w:szCs w:val="24"/>
              </w:rPr>
            </w:pPr>
            <w:r w:rsidRPr="00EF7CA5">
              <w:rPr>
                <w:rFonts w:ascii="Garamond" w:hAnsi="Garamond" w:cstheme="majorBidi"/>
                <w:bCs/>
                <w:szCs w:val="24"/>
              </w:rPr>
              <w:t>Language - English</w:t>
            </w:r>
          </w:p>
        </w:tc>
      </w:tr>
      <w:tr w:rsidR="00107898" w:rsidRPr="00EF7CA5" w14:paraId="75416BC2" w14:textId="77777777" w:rsidTr="00107898">
        <w:trPr>
          <w:divId w:val="1246841735"/>
        </w:trPr>
        <w:tc>
          <w:tcPr>
            <w:tcW w:w="2547" w:type="dxa"/>
          </w:tcPr>
          <w:p w14:paraId="6C88CC17" w14:textId="77777777" w:rsidR="00107898" w:rsidRPr="00EF7CA5" w:rsidRDefault="00107898" w:rsidP="00A300C2">
            <w:pPr>
              <w:pStyle w:val="DefaultText"/>
              <w:tabs>
                <w:tab w:val="left" w:pos="3960"/>
                <w:tab w:val="center" w:pos="4680"/>
                <w:tab w:val="right" w:pos="9360"/>
              </w:tabs>
              <w:snapToGrid w:val="0"/>
              <w:spacing w:before="120"/>
              <w:jc w:val="both"/>
              <w:rPr>
                <w:rFonts w:ascii="Garamond" w:hAnsi="Garamond" w:cstheme="majorBidi"/>
                <w:b/>
                <w:szCs w:val="24"/>
              </w:rPr>
            </w:pPr>
            <w:r w:rsidRPr="00EF7CA5">
              <w:rPr>
                <w:rFonts w:ascii="Garamond" w:hAnsi="Garamond" w:cstheme="majorBidi"/>
                <w:b/>
                <w:szCs w:val="24"/>
              </w:rPr>
              <w:t xml:space="preserve">Terms of use </w:t>
            </w:r>
          </w:p>
        </w:tc>
        <w:tc>
          <w:tcPr>
            <w:tcW w:w="7081" w:type="dxa"/>
          </w:tcPr>
          <w:p w14:paraId="570A7A2D" w14:textId="77777777" w:rsidR="00107898" w:rsidRPr="00EF7CA5" w:rsidRDefault="00107898" w:rsidP="00A300C2">
            <w:pPr>
              <w:pStyle w:val="DefaultText"/>
              <w:tabs>
                <w:tab w:val="left" w:pos="3960"/>
                <w:tab w:val="center" w:pos="4680"/>
                <w:tab w:val="right" w:pos="9360"/>
              </w:tabs>
              <w:snapToGrid w:val="0"/>
              <w:spacing w:before="120"/>
              <w:jc w:val="both"/>
              <w:rPr>
                <w:rFonts w:ascii="Garamond" w:hAnsi="Garamond" w:cstheme="majorBidi"/>
                <w:bCs/>
                <w:szCs w:val="24"/>
              </w:rPr>
            </w:pPr>
            <w:r w:rsidRPr="00EF7CA5">
              <w:rPr>
                <w:rFonts w:ascii="Garamond" w:hAnsi="Garamond" w:cstheme="majorBidi"/>
                <w:bCs/>
                <w:szCs w:val="24"/>
              </w:rPr>
              <w:t xml:space="preserve">The Template is original work of Zogno &amp; Partners Ltd (“Professional”) and all associated intellectual property rights and copyrights belong to the Professional exclusively. By completing the purchasing process, you will receive an editable version of the Template and are granted with a limited non-exclusive and non-transferrable and non-assignable license on the Template in order to use it, modify, implement and integrate with your own documents. You are allowed to use the template for your internal use only. Promotion, market and/or sale of the Template is strictly forbidden and will constitute infringement of the intellectual property rights of Zogno &amp; Partners Ltd. </w:t>
            </w:r>
          </w:p>
          <w:p w14:paraId="47FDF8DF" w14:textId="77777777" w:rsidR="00107898" w:rsidRPr="00EF7CA5" w:rsidRDefault="00107898" w:rsidP="00A300C2">
            <w:pPr>
              <w:pStyle w:val="DefaultText"/>
              <w:tabs>
                <w:tab w:val="left" w:pos="3960"/>
                <w:tab w:val="center" w:pos="4680"/>
                <w:tab w:val="right" w:pos="9360"/>
              </w:tabs>
              <w:snapToGrid w:val="0"/>
              <w:spacing w:before="120"/>
              <w:jc w:val="both"/>
              <w:rPr>
                <w:rFonts w:ascii="Garamond" w:hAnsi="Garamond" w:cstheme="majorBidi"/>
                <w:bCs/>
                <w:szCs w:val="24"/>
              </w:rPr>
            </w:pPr>
            <w:r w:rsidRPr="00EF7CA5">
              <w:rPr>
                <w:rFonts w:ascii="Garamond" w:hAnsi="Garamond" w:cstheme="majorBidi"/>
                <w:bCs/>
                <w:szCs w:val="24"/>
              </w:rPr>
              <w:lastRenderedPageBreak/>
              <w:t>By completing the purchasing process, you undertake and agree to comply with the General Terms and Conditions of Sale published on this website (www.legalboutiques.com)</w:t>
            </w:r>
          </w:p>
        </w:tc>
      </w:tr>
      <w:tr w:rsidR="00107898" w:rsidRPr="00EF7CA5" w14:paraId="349AA6FF" w14:textId="77777777" w:rsidTr="00107898">
        <w:trPr>
          <w:divId w:val="1246841735"/>
        </w:trPr>
        <w:tc>
          <w:tcPr>
            <w:tcW w:w="2547" w:type="dxa"/>
          </w:tcPr>
          <w:p w14:paraId="69CFEF21" w14:textId="77777777" w:rsidR="00107898" w:rsidRPr="00EF7CA5" w:rsidRDefault="00107898" w:rsidP="00A300C2">
            <w:pPr>
              <w:pStyle w:val="DefaultText"/>
              <w:tabs>
                <w:tab w:val="left" w:pos="3960"/>
                <w:tab w:val="center" w:pos="4680"/>
                <w:tab w:val="right" w:pos="9360"/>
              </w:tabs>
              <w:snapToGrid w:val="0"/>
              <w:spacing w:before="120"/>
              <w:jc w:val="both"/>
              <w:rPr>
                <w:rFonts w:ascii="Garamond" w:hAnsi="Garamond" w:cstheme="majorBidi"/>
                <w:b/>
                <w:szCs w:val="24"/>
              </w:rPr>
            </w:pPr>
            <w:r w:rsidRPr="00EF7CA5">
              <w:rPr>
                <w:rFonts w:ascii="Garamond" w:hAnsi="Garamond" w:cstheme="majorBidi"/>
                <w:b/>
                <w:szCs w:val="24"/>
              </w:rPr>
              <w:lastRenderedPageBreak/>
              <w:t>Disclaimer</w:t>
            </w:r>
          </w:p>
        </w:tc>
        <w:tc>
          <w:tcPr>
            <w:tcW w:w="7081" w:type="dxa"/>
          </w:tcPr>
          <w:p w14:paraId="6915B65A" w14:textId="77777777" w:rsidR="00107898" w:rsidRPr="00EF7CA5" w:rsidRDefault="00107898" w:rsidP="00A300C2">
            <w:pPr>
              <w:pStyle w:val="DefaultText"/>
              <w:tabs>
                <w:tab w:val="left" w:pos="547"/>
                <w:tab w:val="left" w:pos="3960"/>
                <w:tab w:val="center" w:pos="4680"/>
                <w:tab w:val="right" w:pos="9360"/>
              </w:tabs>
              <w:snapToGrid w:val="0"/>
              <w:spacing w:before="120"/>
              <w:jc w:val="both"/>
              <w:rPr>
                <w:rFonts w:ascii="Garamond" w:hAnsi="Garamond"/>
                <w:spacing w:val="-5"/>
                <w:szCs w:val="24"/>
              </w:rPr>
            </w:pPr>
            <w:r w:rsidRPr="00EF7CA5">
              <w:rPr>
                <w:rFonts w:ascii="Garamond" w:hAnsi="Garamond"/>
                <w:szCs w:val="24"/>
                <w:lang w:eastAsia="de-DE"/>
              </w:rPr>
              <w:t>By completing the purchasing process, you acknowledge and agree that the Template is a standard document conceived as a base working draft which will require adjustments and modifications in order to suit any specific requirement and/or business case. We strongly recommend seeking legal advice with specific reference to the laws that will govern the contract. The use of the Template is entirely at your own risk. You further acknowledge that any use of this Template without specific legal advice and/or direct legal knowledge may imply or cause significant damage and you undertake to indemnify and hold harmless the Professional from any claim, cost, expenses, losses or  prejudice we may suffer as a result of any use of the Template that you may make. The Template is provided "as</w:t>
            </w:r>
            <w:r w:rsidRPr="00EF7CA5">
              <w:rPr>
                <w:rFonts w:ascii="Garamond" w:hAnsi="Garamond"/>
                <w:spacing w:val="-4"/>
                <w:szCs w:val="24"/>
                <w:lang w:eastAsia="de-DE"/>
              </w:rPr>
              <w:t xml:space="preserve"> </w:t>
            </w:r>
            <w:r w:rsidRPr="00EF7CA5">
              <w:rPr>
                <w:rFonts w:ascii="Garamond" w:hAnsi="Garamond"/>
                <w:szCs w:val="24"/>
                <w:lang w:eastAsia="de-DE"/>
              </w:rPr>
              <w:t>is" and the Professional makes no warranties, express or implied, including, but</w:t>
            </w:r>
            <w:r w:rsidRPr="00EF7CA5">
              <w:rPr>
                <w:rFonts w:ascii="Garamond" w:hAnsi="Garamond"/>
                <w:spacing w:val="-4"/>
                <w:szCs w:val="24"/>
                <w:lang w:eastAsia="de-DE"/>
              </w:rPr>
              <w:t xml:space="preserve"> </w:t>
            </w:r>
            <w:r w:rsidRPr="00EF7CA5">
              <w:rPr>
                <w:rFonts w:ascii="Garamond" w:hAnsi="Garamond"/>
                <w:szCs w:val="24"/>
                <w:lang w:eastAsia="de-DE"/>
              </w:rPr>
              <w:t>not limited</w:t>
            </w:r>
            <w:r w:rsidRPr="00EF7CA5">
              <w:rPr>
                <w:rFonts w:ascii="Garamond" w:hAnsi="Garamond"/>
                <w:spacing w:val="-1"/>
                <w:szCs w:val="24"/>
                <w:lang w:eastAsia="de-DE"/>
              </w:rPr>
              <w:t xml:space="preserve"> </w:t>
            </w:r>
            <w:r w:rsidRPr="00EF7CA5">
              <w:rPr>
                <w:rFonts w:ascii="Garamond" w:hAnsi="Garamond"/>
                <w:szCs w:val="24"/>
                <w:lang w:eastAsia="de-DE"/>
              </w:rPr>
              <w:t>to, any warranty of merchantability, non-infringement or fitness for</w:t>
            </w:r>
            <w:r w:rsidRPr="00EF7CA5">
              <w:rPr>
                <w:rFonts w:ascii="Garamond" w:hAnsi="Garamond"/>
                <w:spacing w:val="-2"/>
                <w:szCs w:val="24"/>
                <w:lang w:eastAsia="de-DE"/>
              </w:rPr>
              <w:t xml:space="preserve"> </w:t>
            </w:r>
            <w:r w:rsidRPr="00EF7CA5">
              <w:rPr>
                <w:rFonts w:ascii="Garamond" w:hAnsi="Garamond"/>
                <w:szCs w:val="24"/>
                <w:lang w:eastAsia="de-DE"/>
              </w:rPr>
              <w:t>particular purpose.</w:t>
            </w:r>
            <w:r w:rsidRPr="00EF7CA5">
              <w:rPr>
                <w:rFonts w:ascii="Garamond" w:hAnsi="Garamond"/>
                <w:spacing w:val="-13"/>
                <w:szCs w:val="24"/>
                <w:lang w:eastAsia="de-DE"/>
              </w:rPr>
              <w:t xml:space="preserve"> T</w:t>
            </w:r>
            <w:r w:rsidRPr="00EF7CA5">
              <w:rPr>
                <w:rFonts w:ascii="Garamond" w:hAnsi="Garamond"/>
                <w:szCs w:val="24"/>
                <w:lang w:eastAsia="de-DE"/>
              </w:rPr>
              <w:t>he</w:t>
            </w:r>
            <w:r w:rsidRPr="00EF7CA5">
              <w:rPr>
                <w:rFonts w:ascii="Garamond" w:hAnsi="Garamond"/>
                <w:spacing w:val="-9"/>
                <w:szCs w:val="24"/>
                <w:lang w:eastAsia="de-DE"/>
              </w:rPr>
              <w:t xml:space="preserve"> b</w:t>
            </w:r>
            <w:r w:rsidRPr="00EF7CA5">
              <w:rPr>
                <w:rFonts w:ascii="Garamond" w:hAnsi="Garamond"/>
                <w:szCs w:val="24"/>
                <w:lang w:eastAsia="de-DE"/>
              </w:rPr>
              <w:t>uyer</w:t>
            </w:r>
            <w:r w:rsidRPr="00EF7CA5">
              <w:rPr>
                <w:rFonts w:ascii="Garamond" w:hAnsi="Garamond"/>
                <w:spacing w:val="-7"/>
                <w:szCs w:val="24"/>
                <w:lang w:eastAsia="de-DE"/>
              </w:rPr>
              <w:t xml:space="preserve"> </w:t>
            </w:r>
            <w:r w:rsidRPr="00EF7CA5">
              <w:rPr>
                <w:rFonts w:ascii="Garamond" w:hAnsi="Garamond"/>
                <w:szCs w:val="24"/>
                <w:lang w:eastAsia="de-DE"/>
              </w:rPr>
              <w:t>and</w:t>
            </w:r>
            <w:r w:rsidRPr="00EF7CA5">
              <w:rPr>
                <w:rFonts w:ascii="Garamond" w:hAnsi="Garamond"/>
                <w:spacing w:val="-10"/>
                <w:szCs w:val="24"/>
                <w:lang w:eastAsia="de-DE"/>
              </w:rPr>
              <w:t xml:space="preserve"> </w:t>
            </w:r>
            <w:r w:rsidRPr="00EF7CA5">
              <w:rPr>
                <w:rFonts w:ascii="Garamond" w:hAnsi="Garamond"/>
                <w:szCs w:val="24"/>
                <w:lang w:eastAsia="de-DE"/>
              </w:rPr>
              <w:t>the</w:t>
            </w:r>
            <w:r w:rsidRPr="00EF7CA5">
              <w:rPr>
                <w:rFonts w:ascii="Garamond" w:hAnsi="Garamond"/>
                <w:spacing w:val="-9"/>
                <w:szCs w:val="24"/>
                <w:lang w:eastAsia="de-DE"/>
              </w:rPr>
              <w:t xml:space="preserve"> </w:t>
            </w:r>
            <w:r w:rsidRPr="00EF7CA5">
              <w:rPr>
                <w:rFonts w:ascii="Garamond" w:hAnsi="Garamond"/>
                <w:szCs w:val="24"/>
                <w:lang w:eastAsia="de-DE"/>
              </w:rPr>
              <w:t>end</w:t>
            </w:r>
            <w:r w:rsidRPr="00EF7CA5">
              <w:rPr>
                <w:rFonts w:ascii="Garamond" w:hAnsi="Garamond"/>
                <w:spacing w:val="-10"/>
                <w:szCs w:val="24"/>
                <w:lang w:eastAsia="de-DE"/>
              </w:rPr>
              <w:t xml:space="preserve"> </w:t>
            </w:r>
            <w:r w:rsidRPr="00EF7CA5">
              <w:rPr>
                <w:rFonts w:ascii="Garamond" w:hAnsi="Garamond"/>
                <w:szCs w:val="24"/>
                <w:lang w:eastAsia="de-DE"/>
              </w:rPr>
              <w:t>user</w:t>
            </w:r>
            <w:r w:rsidRPr="00EF7CA5">
              <w:rPr>
                <w:rFonts w:ascii="Garamond" w:hAnsi="Garamond"/>
                <w:spacing w:val="-7"/>
                <w:szCs w:val="24"/>
                <w:lang w:eastAsia="de-DE"/>
              </w:rPr>
              <w:t xml:space="preserve"> </w:t>
            </w:r>
            <w:r w:rsidRPr="00EF7CA5">
              <w:rPr>
                <w:rFonts w:ascii="Garamond" w:hAnsi="Garamond"/>
                <w:szCs w:val="24"/>
                <w:lang w:eastAsia="de-DE"/>
              </w:rPr>
              <w:t>shall</w:t>
            </w:r>
            <w:r w:rsidRPr="00EF7CA5">
              <w:rPr>
                <w:rFonts w:ascii="Garamond" w:hAnsi="Garamond"/>
                <w:spacing w:val="-9"/>
                <w:szCs w:val="24"/>
                <w:lang w:eastAsia="de-DE"/>
              </w:rPr>
              <w:t xml:space="preserve"> </w:t>
            </w:r>
            <w:r w:rsidRPr="00EF7CA5">
              <w:rPr>
                <w:rFonts w:ascii="Garamond" w:hAnsi="Garamond"/>
                <w:szCs w:val="24"/>
                <w:lang w:eastAsia="de-DE"/>
              </w:rPr>
              <w:t>be</w:t>
            </w:r>
            <w:r w:rsidRPr="00EF7CA5">
              <w:rPr>
                <w:rFonts w:ascii="Garamond" w:hAnsi="Garamond"/>
                <w:spacing w:val="-9"/>
                <w:szCs w:val="24"/>
                <w:lang w:eastAsia="de-DE"/>
              </w:rPr>
              <w:t xml:space="preserve"> </w:t>
            </w:r>
            <w:r w:rsidRPr="00EF7CA5">
              <w:rPr>
                <w:rFonts w:ascii="Garamond" w:hAnsi="Garamond"/>
                <w:szCs w:val="24"/>
                <w:lang w:eastAsia="de-DE"/>
              </w:rPr>
              <w:t>solely</w:t>
            </w:r>
            <w:r w:rsidRPr="00EF7CA5">
              <w:rPr>
                <w:rFonts w:ascii="Garamond" w:hAnsi="Garamond"/>
                <w:spacing w:val="-7"/>
                <w:szCs w:val="24"/>
                <w:lang w:eastAsia="de-DE"/>
              </w:rPr>
              <w:t xml:space="preserve"> </w:t>
            </w:r>
            <w:r w:rsidRPr="00EF7CA5">
              <w:rPr>
                <w:rFonts w:ascii="Garamond" w:hAnsi="Garamond"/>
                <w:szCs w:val="24"/>
                <w:lang w:eastAsia="de-DE"/>
              </w:rPr>
              <w:t>responsible</w:t>
            </w:r>
            <w:r w:rsidRPr="00EF7CA5">
              <w:rPr>
                <w:rFonts w:ascii="Garamond" w:hAnsi="Garamond"/>
                <w:spacing w:val="-9"/>
                <w:szCs w:val="24"/>
                <w:lang w:eastAsia="de-DE"/>
              </w:rPr>
              <w:t xml:space="preserve"> </w:t>
            </w:r>
            <w:r w:rsidRPr="00EF7CA5">
              <w:rPr>
                <w:rFonts w:ascii="Garamond" w:hAnsi="Garamond"/>
                <w:szCs w:val="24"/>
                <w:lang w:eastAsia="de-DE"/>
              </w:rPr>
              <w:t>for</w:t>
            </w:r>
            <w:r w:rsidRPr="00EF7CA5">
              <w:rPr>
                <w:rFonts w:ascii="Garamond" w:hAnsi="Garamond"/>
                <w:spacing w:val="-20"/>
                <w:szCs w:val="24"/>
                <w:lang w:eastAsia="de-DE"/>
              </w:rPr>
              <w:t xml:space="preserve"> </w:t>
            </w:r>
            <w:r w:rsidRPr="00EF7CA5">
              <w:rPr>
                <w:rFonts w:ascii="Garamond" w:hAnsi="Garamond"/>
                <w:szCs w:val="24"/>
                <w:lang w:eastAsia="de-DE"/>
              </w:rPr>
              <w:t>the selection, amendment, use, implementation, efficiency, and suitability of the</w:t>
            </w:r>
            <w:r w:rsidRPr="00EF7CA5">
              <w:rPr>
                <w:rFonts w:ascii="Garamond" w:hAnsi="Garamond"/>
                <w:spacing w:val="-4"/>
                <w:szCs w:val="24"/>
                <w:lang w:eastAsia="de-DE"/>
              </w:rPr>
              <w:t xml:space="preserve"> </w:t>
            </w:r>
            <w:r w:rsidRPr="00EF7CA5">
              <w:rPr>
                <w:rFonts w:ascii="Garamond" w:hAnsi="Garamond"/>
                <w:szCs w:val="24"/>
                <w:lang w:eastAsia="de-DE"/>
              </w:rPr>
              <w:t>template for any intended purposes, and the Professional shall have no liability in that respect. In</w:t>
            </w:r>
            <w:r w:rsidRPr="00EF7CA5">
              <w:rPr>
                <w:rFonts w:ascii="Garamond" w:hAnsi="Garamond"/>
                <w:spacing w:val="-13"/>
                <w:szCs w:val="24"/>
                <w:lang w:eastAsia="de-DE"/>
              </w:rPr>
              <w:t xml:space="preserve"> </w:t>
            </w:r>
            <w:r w:rsidRPr="00EF7CA5">
              <w:rPr>
                <w:rFonts w:ascii="Garamond" w:hAnsi="Garamond"/>
                <w:szCs w:val="24"/>
                <w:lang w:eastAsia="de-DE"/>
              </w:rPr>
              <w:t>no</w:t>
            </w:r>
            <w:r w:rsidRPr="00EF7CA5">
              <w:rPr>
                <w:rFonts w:ascii="Garamond" w:hAnsi="Garamond"/>
                <w:spacing w:val="-8"/>
                <w:szCs w:val="24"/>
                <w:lang w:eastAsia="de-DE"/>
              </w:rPr>
              <w:t xml:space="preserve"> </w:t>
            </w:r>
            <w:r w:rsidRPr="00EF7CA5">
              <w:rPr>
                <w:rFonts w:ascii="Garamond" w:hAnsi="Garamond"/>
                <w:szCs w:val="24"/>
                <w:lang w:eastAsia="de-DE"/>
              </w:rPr>
              <w:t>event</w:t>
            </w:r>
            <w:r w:rsidRPr="00EF7CA5">
              <w:rPr>
                <w:rFonts w:ascii="Garamond" w:hAnsi="Garamond"/>
                <w:spacing w:val="-5"/>
                <w:szCs w:val="24"/>
                <w:lang w:eastAsia="de-DE"/>
              </w:rPr>
              <w:t xml:space="preserve"> </w:t>
            </w:r>
            <w:r w:rsidRPr="00EF7CA5">
              <w:rPr>
                <w:rFonts w:ascii="Garamond" w:hAnsi="Garamond"/>
                <w:szCs w:val="24"/>
                <w:lang w:eastAsia="de-DE"/>
              </w:rPr>
              <w:t>shall</w:t>
            </w:r>
            <w:r w:rsidRPr="00EF7CA5">
              <w:rPr>
                <w:rFonts w:ascii="Garamond" w:hAnsi="Garamond"/>
                <w:spacing w:val="-11"/>
                <w:szCs w:val="24"/>
                <w:lang w:eastAsia="de-DE"/>
              </w:rPr>
              <w:t xml:space="preserve"> the P</w:t>
            </w:r>
            <w:r w:rsidRPr="00EF7CA5">
              <w:rPr>
                <w:rFonts w:ascii="Garamond" w:hAnsi="Garamond"/>
                <w:szCs w:val="24"/>
                <w:lang w:eastAsia="de-DE"/>
              </w:rPr>
              <w:t>rofessional be</w:t>
            </w:r>
            <w:r w:rsidRPr="00EF7CA5">
              <w:rPr>
                <w:rFonts w:ascii="Garamond" w:hAnsi="Garamond"/>
                <w:spacing w:val="-9"/>
                <w:szCs w:val="24"/>
                <w:lang w:eastAsia="de-DE"/>
              </w:rPr>
              <w:t xml:space="preserve"> </w:t>
            </w:r>
            <w:r w:rsidRPr="00EF7CA5">
              <w:rPr>
                <w:rFonts w:ascii="Garamond" w:hAnsi="Garamond"/>
                <w:szCs w:val="24"/>
                <w:lang w:eastAsia="de-DE"/>
              </w:rPr>
              <w:t>liable</w:t>
            </w:r>
            <w:r w:rsidRPr="00EF7CA5">
              <w:rPr>
                <w:rFonts w:ascii="Garamond" w:hAnsi="Garamond"/>
                <w:spacing w:val="-11"/>
                <w:szCs w:val="24"/>
                <w:lang w:eastAsia="de-DE"/>
              </w:rPr>
              <w:t xml:space="preserve"> </w:t>
            </w:r>
            <w:r w:rsidRPr="00EF7CA5">
              <w:rPr>
                <w:rFonts w:ascii="Garamond" w:hAnsi="Garamond"/>
                <w:szCs w:val="24"/>
                <w:lang w:eastAsia="de-DE"/>
              </w:rPr>
              <w:t>to</w:t>
            </w:r>
            <w:r w:rsidRPr="00EF7CA5">
              <w:rPr>
                <w:rFonts w:ascii="Garamond" w:hAnsi="Garamond"/>
                <w:spacing w:val="-10"/>
                <w:szCs w:val="24"/>
                <w:lang w:eastAsia="de-DE"/>
              </w:rPr>
              <w:t xml:space="preserve"> buyer </w:t>
            </w:r>
            <w:r w:rsidRPr="00EF7CA5">
              <w:rPr>
                <w:rFonts w:ascii="Garamond" w:hAnsi="Garamond"/>
                <w:szCs w:val="24"/>
                <w:lang w:eastAsia="de-DE"/>
              </w:rPr>
              <w:t>or</w:t>
            </w:r>
            <w:r w:rsidRPr="00EF7CA5">
              <w:rPr>
                <w:rFonts w:ascii="Garamond" w:hAnsi="Garamond"/>
                <w:spacing w:val="-11"/>
                <w:szCs w:val="24"/>
                <w:lang w:eastAsia="de-DE"/>
              </w:rPr>
              <w:t xml:space="preserve"> </w:t>
            </w:r>
            <w:r w:rsidRPr="00EF7CA5">
              <w:rPr>
                <w:rFonts w:ascii="Garamond" w:hAnsi="Garamond"/>
                <w:szCs w:val="24"/>
                <w:lang w:eastAsia="de-DE"/>
              </w:rPr>
              <w:t>end</w:t>
            </w:r>
            <w:r w:rsidRPr="00EF7CA5">
              <w:rPr>
                <w:rFonts w:ascii="Garamond" w:hAnsi="Garamond"/>
                <w:spacing w:val="-11"/>
                <w:szCs w:val="24"/>
                <w:lang w:eastAsia="de-DE"/>
              </w:rPr>
              <w:t xml:space="preserve"> </w:t>
            </w:r>
            <w:r w:rsidRPr="00EF7CA5">
              <w:rPr>
                <w:rFonts w:ascii="Garamond" w:hAnsi="Garamond"/>
                <w:szCs w:val="24"/>
                <w:lang w:eastAsia="de-DE"/>
              </w:rPr>
              <w:t>users</w:t>
            </w:r>
            <w:r w:rsidRPr="00EF7CA5">
              <w:rPr>
                <w:rFonts w:ascii="Garamond" w:hAnsi="Garamond"/>
                <w:spacing w:val="-14"/>
                <w:szCs w:val="24"/>
                <w:lang w:eastAsia="de-DE"/>
              </w:rPr>
              <w:t xml:space="preserve"> </w:t>
            </w:r>
            <w:r w:rsidRPr="00EF7CA5">
              <w:rPr>
                <w:rFonts w:ascii="Garamond" w:hAnsi="Garamond"/>
                <w:szCs w:val="24"/>
                <w:lang w:eastAsia="de-DE"/>
              </w:rPr>
              <w:t xml:space="preserve">for any damages, direct or indirect, </w:t>
            </w:r>
            <w:r w:rsidRPr="00EF7CA5">
              <w:rPr>
                <w:rFonts w:ascii="Garamond" w:hAnsi="Garamond"/>
                <w:szCs w:val="24"/>
              </w:rPr>
              <w:t>special, or consequential arising out</w:t>
            </w:r>
            <w:r w:rsidRPr="00EF7CA5">
              <w:rPr>
                <w:rFonts w:ascii="Garamond" w:hAnsi="Garamond"/>
                <w:spacing w:val="-8"/>
                <w:szCs w:val="24"/>
              </w:rPr>
              <w:t xml:space="preserve"> </w:t>
            </w:r>
            <w:r w:rsidRPr="00EF7CA5">
              <w:rPr>
                <w:rFonts w:ascii="Garamond" w:hAnsi="Garamond"/>
                <w:szCs w:val="24"/>
              </w:rPr>
              <w:t>of</w:t>
            </w:r>
            <w:r w:rsidRPr="00EF7CA5">
              <w:rPr>
                <w:rFonts w:ascii="Garamond" w:hAnsi="Garamond"/>
                <w:spacing w:val="-8"/>
                <w:szCs w:val="24"/>
              </w:rPr>
              <w:t xml:space="preserve"> </w:t>
            </w:r>
            <w:r w:rsidRPr="00EF7CA5">
              <w:rPr>
                <w:rFonts w:ascii="Garamond" w:hAnsi="Garamond"/>
                <w:szCs w:val="24"/>
              </w:rPr>
              <w:t>or</w:t>
            </w:r>
            <w:r w:rsidRPr="00EF7CA5">
              <w:rPr>
                <w:rFonts w:ascii="Garamond" w:hAnsi="Garamond"/>
                <w:spacing w:val="-9"/>
                <w:szCs w:val="24"/>
              </w:rPr>
              <w:t xml:space="preserve"> </w:t>
            </w:r>
            <w:r w:rsidRPr="00EF7CA5">
              <w:rPr>
                <w:rFonts w:ascii="Garamond" w:hAnsi="Garamond"/>
                <w:szCs w:val="24"/>
              </w:rPr>
              <w:t>related</w:t>
            </w:r>
            <w:r w:rsidRPr="00EF7CA5">
              <w:rPr>
                <w:rFonts w:ascii="Garamond" w:hAnsi="Garamond"/>
                <w:spacing w:val="-14"/>
                <w:szCs w:val="24"/>
              </w:rPr>
              <w:t xml:space="preserve"> </w:t>
            </w:r>
            <w:r w:rsidRPr="00EF7CA5">
              <w:rPr>
                <w:rFonts w:ascii="Garamond" w:hAnsi="Garamond"/>
                <w:szCs w:val="24"/>
              </w:rPr>
              <w:t>to</w:t>
            </w:r>
            <w:r w:rsidRPr="00EF7CA5">
              <w:rPr>
                <w:rFonts w:ascii="Garamond" w:hAnsi="Garamond"/>
                <w:spacing w:val="-9"/>
                <w:szCs w:val="24"/>
              </w:rPr>
              <w:t xml:space="preserve"> the use of the template. I</w:t>
            </w:r>
            <w:r w:rsidRPr="00EF7CA5">
              <w:rPr>
                <w:rFonts w:ascii="Garamond" w:hAnsi="Garamond"/>
                <w:szCs w:val="24"/>
              </w:rPr>
              <w:t>n</w:t>
            </w:r>
            <w:r w:rsidRPr="00EF7CA5">
              <w:rPr>
                <w:rFonts w:ascii="Garamond" w:hAnsi="Garamond"/>
                <w:spacing w:val="-11"/>
                <w:szCs w:val="24"/>
              </w:rPr>
              <w:t xml:space="preserve"> any </w:t>
            </w:r>
            <w:r w:rsidRPr="00EF7CA5">
              <w:rPr>
                <w:rFonts w:ascii="Garamond" w:hAnsi="Garamond"/>
                <w:szCs w:val="24"/>
              </w:rPr>
              <w:t>event,</w:t>
            </w:r>
            <w:r w:rsidRPr="00EF7CA5">
              <w:rPr>
                <w:rFonts w:ascii="Garamond" w:hAnsi="Garamond"/>
                <w:spacing w:val="-1"/>
                <w:szCs w:val="24"/>
              </w:rPr>
              <w:t xml:space="preserve"> the P</w:t>
            </w:r>
            <w:r w:rsidRPr="00EF7CA5">
              <w:rPr>
                <w:rFonts w:ascii="Garamond" w:hAnsi="Garamond"/>
                <w:szCs w:val="24"/>
              </w:rPr>
              <w:t>rofessional’s</w:t>
            </w:r>
            <w:r w:rsidRPr="00EF7CA5">
              <w:rPr>
                <w:rFonts w:ascii="Garamond" w:hAnsi="Garamond"/>
                <w:spacing w:val="-4"/>
                <w:szCs w:val="24"/>
              </w:rPr>
              <w:t xml:space="preserve"> </w:t>
            </w:r>
            <w:r w:rsidRPr="00EF7CA5">
              <w:rPr>
                <w:rFonts w:ascii="Garamond" w:hAnsi="Garamond"/>
                <w:szCs w:val="24"/>
              </w:rPr>
              <w:t>aggregate</w:t>
            </w:r>
            <w:r w:rsidRPr="00EF7CA5">
              <w:rPr>
                <w:rFonts w:ascii="Garamond" w:hAnsi="Garamond"/>
                <w:spacing w:val="-2"/>
                <w:szCs w:val="24"/>
              </w:rPr>
              <w:t xml:space="preserve"> </w:t>
            </w:r>
            <w:r w:rsidRPr="00EF7CA5">
              <w:rPr>
                <w:rFonts w:ascii="Garamond" w:hAnsi="Garamond"/>
                <w:szCs w:val="24"/>
              </w:rPr>
              <w:t>liability</w:t>
            </w:r>
            <w:r w:rsidRPr="00EF7CA5">
              <w:rPr>
                <w:rFonts w:ascii="Garamond" w:hAnsi="Garamond"/>
                <w:spacing w:val="-4"/>
                <w:szCs w:val="24"/>
              </w:rPr>
              <w:t xml:space="preserve"> </w:t>
            </w:r>
            <w:r w:rsidRPr="00EF7CA5">
              <w:rPr>
                <w:rFonts w:ascii="Garamond" w:hAnsi="Garamond"/>
                <w:szCs w:val="24"/>
              </w:rPr>
              <w:t>shall</w:t>
            </w:r>
            <w:r w:rsidRPr="00EF7CA5">
              <w:rPr>
                <w:rFonts w:ascii="Garamond" w:hAnsi="Garamond"/>
                <w:spacing w:val="-5"/>
                <w:szCs w:val="24"/>
              </w:rPr>
              <w:t xml:space="preserve"> </w:t>
            </w:r>
            <w:r w:rsidRPr="00EF7CA5">
              <w:rPr>
                <w:rFonts w:ascii="Garamond" w:hAnsi="Garamond"/>
                <w:szCs w:val="24"/>
              </w:rPr>
              <w:t>not exceed</w:t>
            </w:r>
            <w:r w:rsidRPr="00EF7CA5">
              <w:rPr>
                <w:rFonts w:ascii="Garamond" w:hAnsi="Garamond"/>
                <w:spacing w:val="-11"/>
                <w:szCs w:val="24"/>
              </w:rPr>
              <w:t xml:space="preserve"> </w:t>
            </w:r>
            <w:r w:rsidRPr="00EF7CA5">
              <w:rPr>
                <w:rFonts w:ascii="Garamond" w:hAnsi="Garamond"/>
                <w:szCs w:val="24"/>
              </w:rPr>
              <w:t>the</w:t>
            </w:r>
            <w:r w:rsidRPr="00EF7CA5">
              <w:rPr>
                <w:rFonts w:ascii="Garamond" w:hAnsi="Garamond"/>
                <w:spacing w:val="-5"/>
                <w:szCs w:val="24"/>
              </w:rPr>
              <w:t xml:space="preserve"> price paid by the buyer for the template to which the contestation relates. </w:t>
            </w:r>
          </w:p>
          <w:p w14:paraId="01019415" w14:textId="77777777" w:rsidR="00107898" w:rsidRPr="00EF7CA5" w:rsidRDefault="00107898" w:rsidP="00A300C2">
            <w:pPr>
              <w:pStyle w:val="DefaultText"/>
              <w:tabs>
                <w:tab w:val="left" w:pos="547"/>
                <w:tab w:val="left" w:pos="3960"/>
                <w:tab w:val="center" w:pos="4680"/>
                <w:tab w:val="right" w:pos="9360"/>
              </w:tabs>
              <w:snapToGrid w:val="0"/>
              <w:spacing w:before="120"/>
              <w:jc w:val="both"/>
              <w:rPr>
                <w:rFonts w:ascii="Garamond" w:hAnsi="Garamond" w:cstheme="majorBidi"/>
                <w:b/>
                <w:szCs w:val="24"/>
              </w:rPr>
            </w:pPr>
          </w:p>
        </w:tc>
      </w:tr>
    </w:tbl>
    <w:p w14:paraId="7C30D829" w14:textId="7377159C" w:rsidR="00107898" w:rsidRPr="00EF7CA5" w:rsidRDefault="00107898" w:rsidP="00A300C2">
      <w:pPr>
        <w:pStyle w:val="NormaleWeb"/>
        <w:spacing w:before="240" w:beforeAutospacing="0" w:after="0" w:afterAutospacing="0"/>
        <w:divId w:val="1246841735"/>
        <w:rPr>
          <w:rFonts w:ascii="Garamond" w:hAnsi="Garamond"/>
          <w:b/>
          <w:bCs/>
        </w:rPr>
      </w:pPr>
    </w:p>
    <w:p w14:paraId="3A84FC2E" w14:textId="77777777" w:rsidR="00107898" w:rsidRPr="00EF7CA5" w:rsidRDefault="00107898" w:rsidP="00A300C2">
      <w:pPr>
        <w:spacing w:after="160" w:line="259" w:lineRule="auto"/>
        <w:rPr>
          <w:rFonts w:ascii="Garamond" w:hAnsi="Garamond"/>
          <w:b/>
          <w:bCs/>
        </w:rPr>
      </w:pPr>
      <w:r w:rsidRPr="00EF7CA5">
        <w:rPr>
          <w:rFonts w:ascii="Garamond" w:hAnsi="Garamond"/>
          <w:b/>
          <w:bCs/>
        </w:rPr>
        <w:br w:type="page"/>
      </w:r>
    </w:p>
    <w:tbl>
      <w:tblPr>
        <w:tblStyle w:val="Grigliatabella"/>
        <w:tblW w:w="10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8582"/>
      </w:tblGrid>
      <w:tr w:rsidR="008D5ED0" w:rsidRPr="00DE1F34" w14:paraId="7C51D845" w14:textId="77777777" w:rsidTr="000C4010">
        <w:tc>
          <w:tcPr>
            <w:tcW w:w="10142" w:type="dxa"/>
            <w:gridSpan w:val="2"/>
          </w:tcPr>
          <w:p w14:paraId="2F416F26" w14:textId="77777777" w:rsidR="008D5ED0" w:rsidRPr="00DE1F34" w:rsidRDefault="008D5ED0" w:rsidP="00B63D82">
            <w:pPr>
              <w:spacing w:after="160" w:line="259" w:lineRule="auto"/>
              <w:jc w:val="center"/>
              <w:rPr>
                <w:rFonts w:ascii="Garamond" w:hAnsi="Garamond"/>
                <w:b/>
                <w:bCs/>
              </w:rPr>
            </w:pPr>
            <w:r w:rsidRPr="00DE1F34">
              <w:rPr>
                <w:rFonts w:ascii="Garamond" w:hAnsi="Garamond"/>
                <w:b/>
                <w:bCs/>
              </w:rPr>
              <w:lastRenderedPageBreak/>
              <w:t>INDEX</w:t>
            </w:r>
          </w:p>
        </w:tc>
      </w:tr>
      <w:tr w:rsidR="008D5ED0" w:rsidRPr="00DE1F34" w14:paraId="5F62BB88" w14:textId="77777777" w:rsidTr="00F507E9">
        <w:tc>
          <w:tcPr>
            <w:tcW w:w="1560" w:type="dxa"/>
          </w:tcPr>
          <w:p w14:paraId="6AE2DC9B" w14:textId="77777777" w:rsidR="008D5ED0" w:rsidRPr="00DE1F34" w:rsidRDefault="008D5ED0" w:rsidP="00B63D82">
            <w:pPr>
              <w:spacing w:after="160" w:line="259" w:lineRule="auto"/>
              <w:rPr>
                <w:rFonts w:ascii="Garamond" w:hAnsi="Garamond"/>
              </w:rPr>
            </w:pPr>
            <w:r w:rsidRPr="00DE1F34">
              <w:rPr>
                <w:rFonts w:ascii="Garamond" w:hAnsi="Garamond"/>
              </w:rPr>
              <w:t>1</w:t>
            </w:r>
          </w:p>
        </w:tc>
        <w:tc>
          <w:tcPr>
            <w:tcW w:w="8582" w:type="dxa"/>
          </w:tcPr>
          <w:p w14:paraId="1C3604CC" w14:textId="77777777" w:rsidR="008D5ED0" w:rsidRPr="00DE1F34" w:rsidRDefault="008D5ED0" w:rsidP="00B63D82">
            <w:pPr>
              <w:spacing w:after="160" w:line="259" w:lineRule="auto"/>
              <w:rPr>
                <w:rFonts w:ascii="Garamond" w:hAnsi="Garamond"/>
              </w:rPr>
            </w:pPr>
            <w:r w:rsidRPr="00DE1F34">
              <w:rPr>
                <w:rFonts w:ascii="Garamond" w:hAnsi="Garamond"/>
              </w:rPr>
              <w:t>DEFINITIONS</w:t>
            </w:r>
          </w:p>
        </w:tc>
      </w:tr>
      <w:tr w:rsidR="000C4010" w:rsidRPr="00DE1F34" w14:paraId="20FABAD5" w14:textId="77777777" w:rsidTr="00F507E9">
        <w:tc>
          <w:tcPr>
            <w:tcW w:w="1560" w:type="dxa"/>
          </w:tcPr>
          <w:p w14:paraId="58DAC101" w14:textId="274E02B9" w:rsidR="000C4010" w:rsidRPr="00DE1F34" w:rsidRDefault="000C4010" w:rsidP="00B63D82">
            <w:pPr>
              <w:spacing w:after="160" w:line="259" w:lineRule="auto"/>
              <w:rPr>
                <w:rFonts w:ascii="Garamond" w:hAnsi="Garamond"/>
              </w:rPr>
            </w:pPr>
            <w:r>
              <w:rPr>
                <w:rFonts w:ascii="Garamond" w:hAnsi="Garamond"/>
              </w:rPr>
              <w:t>2</w:t>
            </w:r>
          </w:p>
        </w:tc>
        <w:tc>
          <w:tcPr>
            <w:tcW w:w="8582" w:type="dxa"/>
          </w:tcPr>
          <w:p w14:paraId="5B2B236C" w14:textId="1FBCC13D" w:rsidR="000C4010" w:rsidRPr="00DE1F34" w:rsidRDefault="000C4010" w:rsidP="00B63D82">
            <w:pPr>
              <w:spacing w:after="160" w:line="259" w:lineRule="auto"/>
              <w:rPr>
                <w:rFonts w:ascii="Garamond" w:hAnsi="Garamond"/>
              </w:rPr>
            </w:pPr>
            <w:r>
              <w:rPr>
                <w:rFonts w:ascii="Garamond" w:hAnsi="Garamond"/>
              </w:rPr>
              <w:t>DEVELOPMEMT SERVICES</w:t>
            </w:r>
          </w:p>
        </w:tc>
      </w:tr>
      <w:tr w:rsidR="008D5ED0" w:rsidRPr="00DE1F34" w14:paraId="264A8BE9" w14:textId="77777777" w:rsidTr="00F507E9">
        <w:tc>
          <w:tcPr>
            <w:tcW w:w="1560" w:type="dxa"/>
          </w:tcPr>
          <w:p w14:paraId="72AF0BC0" w14:textId="77777777" w:rsidR="008D5ED0" w:rsidRPr="00DE1F34" w:rsidRDefault="008D5ED0" w:rsidP="00B63D82">
            <w:pPr>
              <w:spacing w:after="160" w:line="259" w:lineRule="auto"/>
              <w:rPr>
                <w:rFonts w:ascii="Garamond" w:hAnsi="Garamond"/>
              </w:rPr>
            </w:pPr>
            <w:r w:rsidRPr="00DE1F34">
              <w:rPr>
                <w:rFonts w:ascii="Garamond" w:hAnsi="Garamond"/>
              </w:rPr>
              <w:t>3</w:t>
            </w:r>
          </w:p>
        </w:tc>
        <w:tc>
          <w:tcPr>
            <w:tcW w:w="8582" w:type="dxa"/>
          </w:tcPr>
          <w:p w14:paraId="4062B871" w14:textId="77777777" w:rsidR="008D5ED0" w:rsidRPr="00DE1F34" w:rsidRDefault="008D5ED0" w:rsidP="00B63D82">
            <w:pPr>
              <w:spacing w:after="160" w:line="259" w:lineRule="auto"/>
              <w:rPr>
                <w:rFonts w:ascii="Garamond" w:hAnsi="Garamond"/>
              </w:rPr>
            </w:pPr>
            <w:r w:rsidRPr="00DE1F34">
              <w:rPr>
                <w:rFonts w:ascii="Garamond" w:hAnsi="Garamond"/>
              </w:rPr>
              <w:t>TOOLING</w:t>
            </w:r>
          </w:p>
        </w:tc>
      </w:tr>
      <w:tr w:rsidR="008D5ED0" w:rsidRPr="00DE1F34" w14:paraId="13C8C748" w14:textId="77777777" w:rsidTr="00F507E9">
        <w:tc>
          <w:tcPr>
            <w:tcW w:w="1560" w:type="dxa"/>
          </w:tcPr>
          <w:p w14:paraId="14E640B7" w14:textId="77777777" w:rsidR="008D5ED0" w:rsidRPr="00DE1F34" w:rsidRDefault="008D5ED0" w:rsidP="00B63D82">
            <w:pPr>
              <w:spacing w:after="160" w:line="259" w:lineRule="auto"/>
              <w:rPr>
                <w:rFonts w:ascii="Garamond" w:hAnsi="Garamond"/>
              </w:rPr>
            </w:pPr>
            <w:r w:rsidRPr="00DE1F34">
              <w:rPr>
                <w:rFonts w:ascii="Garamond" w:hAnsi="Garamond"/>
              </w:rPr>
              <w:t>4</w:t>
            </w:r>
          </w:p>
        </w:tc>
        <w:tc>
          <w:tcPr>
            <w:tcW w:w="8582" w:type="dxa"/>
          </w:tcPr>
          <w:p w14:paraId="604D6281" w14:textId="77777777" w:rsidR="008D5ED0" w:rsidRPr="00DE1F34" w:rsidRDefault="008D5ED0" w:rsidP="00B63D82">
            <w:pPr>
              <w:spacing w:after="160" w:line="259" w:lineRule="auto"/>
              <w:rPr>
                <w:rFonts w:ascii="Garamond" w:hAnsi="Garamond"/>
              </w:rPr>
            </w:pPr>
            <w:r w:rsidRPr="00DE1F34">
              <w:rPr>
                <w:rFonts w:ascii="Garamond" w:hAnsi="Garamond"/>
              </w:rPr>
              <w:t>FORECASTS; PURCHASE ORDERS</w:t>
            </w:r>
          </w:p>
        </w:tc>
      </w:tr>
      <w:tr w:rsidR="008D5ED0" w:rsidRPr="00DE1F34" w14:paraId="3397D344" w14:textId="77777777" w:rsidTr="00F507E9">
        <w:tc>
          <w:tcPr>
            <w:tcW w:w="1560" w:type="dxa"/>
          </w:tcPr>
          <w:p w14:paraId="1891D586" w14:textId="77777777" w:rsidR="008D5ED0" w:rsidRPr="00DE1F34" w:rsidRDefault="008D5ED0" w:rsidP="00B63D82">
            <w:pPr>
              <w:spacing w:after="160" w:line="259" w:lineRule="auto"/>
              <w:rPr>
                <w:rFonts w:ascii="Garamond" w:hAnsi="Garamond"/>
              </w:rPr>
            </w:pPr>
            <w:r w:rsidRPr="00DE1F34">
              <w:rPr>
                <w:rFonts w:ascii="Garamond" w:hAnsi="Garamond"/>
              </w:rPr>
              <w:t>5</w:t>
            </w:r>
          </w:p>
        </w:tc>
        <w:tc>
          <w:tcPr>
            <w:tcW w:w="8582" w:type="dxa"/>
          </w:tcPr>
          <w:p w14:paraId="2DB92A48" w14:textId="77777777" w:rsidR="008D5ED0" w:rsidRPr="00DE1F34" w:rsidRDefault="008D5ED0" w:rsidP="00B63D82">
            <w:pPr>
              <w:pStyle w:val="Style3AutoBefore12ptAfter0pt"/>
              <w:numPr>
                <w:ilvl w:val="0"/>
                <w:numId w:val="0"/>
              </w:numPr>
              <w:ind w:right="0"/>
              <w:rPr>
                <w:rFonts w:ascii="Garamond" w:hAnsi="Garamond"/>
                <w:szCs w:val="24"/>
              </w:rPr>
            </w:pPr>
            <w:r w:rsidRPr="00DE1F34">
              <w:rPr>
                <w:rFonts w:ascii="Garamond" w:hAnsi="Garamond"/>
                <w:szCs w:val="24"/>
              </w:rPr>
              <w:t xml:space="preserve">PRICING; PAYMENT TERMS </w:t>
            </w:r>
          </w:p>
        </w:tc>
      </w:tr>
      <w:tr w:rsidR="008D5ED0" w:rsidRPr="00DE1F34" w14:paraId="507A9EE3" w14:textId="77777777" w:rsidTr="00F507E9">
        <w:tc>
          <w:tcPr>
            <w:tcW w:w="1560" w:type="dxa"/>
          </w:tcPr>
          <w:p w14:paraId="629099A3" w14:textId="77777777" w:rsidR="008D5ED0" w:rsidRPr="00DE1F34" w:rsidRDefault="008D5ED0" w:rsidP="00B63D82">
            <w:pPr>
              <w:spacing w:after="160" w:line="259" w:lineRule="auto"/>
              <w:rPr>
                <w:rFonts w:ascii="Garamond" w:hAnsi="Garamond"/>
              </w:rPr>
            </w:pPr>
            <w:r w:rsidRPr="00DE1F34">
              <w:rPr>
                <w:rFonts w:ascii="Garamond" w:hAnsi="Garamond"/>
              </w:rPr>
              <w:t>6</w:t>
            </w:r>
          </w:p>
        </w:tc>
        <w:tc>
          <w:tcPr>
            <w:tcW w:w="8582" w:type="dxa"/>
          </w:tcPr>
          <w:p w14:paraId="6062FC6C" w14:textId="77777777" w:rsidR="008D5ED0" w:rsidRPr="00DE1F34" w:rsidRDefault="008D5ED0" w:rsidP="00B63D82">
            <w:pPr>
              <w:pStyle w:val="NormaleWeb"/>
              <w:spacing w:before="240" w:beforeAutospacing="0" w:after="0" w:afterAutospacing="0"/>
              <w:jc w:val="both"/>
              <w:rPr>
                <w:rFonts w:ascii="Garamond" w:hAnsi="Garamond"/>
              </w:rPr>
            </w:pPr>
            <w:r w:rsidRPr="00DE1F34">
              <w:rPr>
                <w:rFonts w:ascii="Garamond" w:hAnsi="Garamond"/>
              </w:rPr>
              <w:t xml:space="preserve">SHIPMENT </w:t>
            </w:r>
          </w:p>
        </w:tc>
      </w:tr>
      <w:tr w:rsidR="008D5ED0" w:rsidRPr="00DE1F34" w14:paraId="1FBF0789" w14:textId="77777777" w:rsidTr="00F507E9">
        <w:tc>
          <w:tcPr>
            <w:tcW w:w="1560" w:type="dxa"/>
          </w:tcPr>
          <w:p w14:paraId="0B2E5AA3" w14:textId="77777777" w:rsidR="008D5ED0" w:rsidRPr="00DE1F34" w:rsidRDefault="008D5ED0" w:rsidP="00B63D82">
            <w:pPr>
              <w:spacing w:after="160" w:line="259" w:lineRule="auto"/>
              <w:rPr>
                <w:rFonts w:ascii="Garamond" w:hAnsi="Garamond"/>
              </w:rPr>
            </w:pPr>
            <w:r w:rsidRPr="00DE1F34">
              <w:rPr>
                <w:rFonts w:ascii="Garamond" w:hAnsi="Garamond"/>
              </w:rPr>
              <w:t>7</w:t>
            </w:r>
          </w:p>
        </w:tc>
        <w:tc>
          <w:tcPr>
            <w:tcW w:w="8582" w:type="dxa"/>
          </w:tcPr>
          <w:p w14:paraId="0C57CF79" w14:textId="77777777" w:rsidR="008D5ED0" w:rsidRPr="00DE1F34" w:rsidRDefault="008D5ED0" w:rsidP="00B63D82">
            <w:pPr>
              <w:pStyle w:val="NormaleWeb"/>
              <w:spacing w:before="240" w:beforeAutospacing="0" w:after="0" w:afterAutospacing="0"/>
              <w:jc w:val="both"/>
              <w:rPr>
                <w:rFonts w:ascii="Garamond" w:hAnsi="Garamond"/>
              </w:rPr>
            </w:pPr>
            <w:r w:rsidRPr="00DE1F34">
              <w:rPr>
                <w:rFonts w:ascii="Garamond" w:hAnsi="Garamond"/>
              </w:rPr>
              <w:t xml:space="preserve">INTELLECTUAL PROPERTY OWNERSHIP </w:t>
            </w:r>
          </w:p>
        </w:tc>
      </w:tr>
      <w:tr w:rsidR="008D5ED0" w:rsidRPr="00DE1F34" w14:paraId="33685B69" w14:textId="77777777" w:rsidTr="00F507E9">
        <w:tc>
          <w:tcPr>
            <w:tcW w:w="1560" w:type="dxa"/>
          </w:tcPr>
          <w:p w14:paraId="7E90DD8B" w14:textId="77777777" w:rsidR="008D5ED0" w:rsidRPr="00DE1F34" w:rsidRDefault="008D5ED0" w:rsidP="00B63D82">
            <w:pPr>
              <w:spacing w:after="160" w:line="259" w:lineRule="auto"/>
              <w:rPr>
                <w:rFonts w:ascii="Garamond" w:hAnsi="Garamond"/>
              </w:rPr>
            </w:pPr>
            <w:r w:rsidRPr="00DE1F34">
              <w:rPr>
                <w:rFonts w:ascii="Garamond" w:hAnsi="Garamond"/>
              </w:rPr>
              <w:t>8</w:t>
            </w:r>
          </w:p>
        </w:tc>
        <w:tc>
          <w:tcPr>
            <w:tcW w:w="8582" w:type="dxa"/>
          </w:tcPr>
          <w:p w14:paraId="16902857" w14:textId="77777777" w:rsidR="008D5ED0" w:rsidRPr="00DE1F34" w:rsidRDefault="008D5ED0" w:rsidP="00B63D82">
            <w:pPr>
              <w:spacing w:after="160" w:line="259" w:lineRule="auto"/>
              <w:rPr>
                <w:rFonts w:ascii="Garamond" w:hAnsi="Garamond"/>
              </w:rPr>
            </w:pPr>
            <w:r w:rsidRPr="00DE1F34">
              <w:rPr>
                <w:rFonts w:ascii="Garamond" w:hAnsi="Garamond"/>
              </w:rPr>
              <w:t>WARRANTIES</w:t>
            </w:r>
          </w:p>
        </w:tc>
      </w:tr>
      <w:tr w:rsidR="008D5ED0" w:rsidRPr="00DE1F34" w14:paraId="10535970" w14:textId="77777777" w:rsidTr="00F507E9">
        <w:tc>
          <w:tcPr>
            <w:tcW w:w="1560" w:type="dxa"/>
          </w:tcPr>
          <w:p w14:paraId="4587A1C3" w14:textId="77777777" w:rsidR="008D5ED0" w:rsidRPr="00DE1F34" w:rsidRDefault="008D5ED0" w:rsidP="00B63D82">
            <w:pPr>
              <w:spacing w:after="160" w:line="259" w:lineRule="auto"/>
              <w:rPr>
                <w:rFonts w:ascii="Garamond" w:hAnsi="Garamond"/>
              </w:rPr>
            </w:pPr>
            <w:r w:rsidRPr="00DE1F34">
              <w:rPr>
                <w:rFonts w:ascii="Garamond" w:hAnsi="Garamond"/>
              </w:rPr>
              <w:t>9</w:t>
            </w:r>
          </w:p>
        </w:tc>
        <w:tc>
          <w:tcPr>
            <w:tcW w:w="8582" w:type="dxa"/>
          </w:tcPr>
          <w:p w14:paraId="7F558EC7" w14:textId="77777777" w:rsidR="008D5ED0" w:rsidRPr="00DE1F34" w:rsidRDefault="008D5ED0" w:rsidP="00B63D82">
            <w:pPr>
              <w:pStyle w:val="NormaleWeb"/>
              <w:spacing w:before="240" w:beforeAutospacing="0" w:after="0" w:afterAutospacing="0"/>
              <w:jc w:val="both"/>
              <w:rPr>
                <w:rFonts w:ascii="Garamond" w:hAnsi="Garamond"/>
              </w:rPr>
            </w:pPr>
            <w:r w:rsidRPr="00DE1F34">
              <w:rPr>
                <w:rFonts w:ascii="Garamond" w:hAnsi="Garamond"/>
              </w:rPr>
              <w:t xml:space="preserve">TERM AND TERMINATION </w:t>
            </w:r>
          </w:p>
        </w:tc>
      </w:tr>
      <w:tr w:rsidR="008D5ED0" w:rsidRPr="00DE1F34" w14:paraId="2BC0591C" w14:textId="77777777" w:rsidTr="00F507E9">
        <w:tc>
          <w:tcPr>
            <w:tcW w:w="1560" w:type="dxa"/>
          </w:tcPr>
          <w:p w14:paraId="689ADBF3" w14:textId="77777777" w:rsidR="008D5ED0" w:rsidRPr="00DE1F34" w:rsidRDefault="008D5ED0" w:rsidP="00B63D82">
            <w:pPr>
              <w:spacing w:after="160" w:line="259" w:lineRule="auto"/>
              <w:rPr>
                <w:rFonts w:ascii="Garamond" w:hAnsi="Garamond"/>
              </w:rPr>
            </w:pPr>
            <w:r w:rsidRPr="00DE1F34">
              <w:rPr>
                <w:rFonts w:ascii="Garamond" w:hAnsi="Garamond"/>
              </w:rPr>
              <w:t>10</w:t>
            </w:r>
          </w:p>
        </w:tc>
        <w:tc>
          <w:tcPr>
            <w:tcW w:w="8582" w:type="dxa"/>
          </w:tcPr>
          <w:p w14:paraId="17F4F74F" w14:textId="77777777" w:rsidR="008D5ED0" w:rsidRPr="00DE1F34" w:rsidRDefault="008D5ED0" w:rsidP="00B63D82">
            <w:pPr>
              <w:pStyle w:val="NormaleWeb"/>
              <w:spacing w:before="240" w:beforeAutospacing="0" w:after="0" w:afterAutospacing="0"/>
              <w:jc w:val="both"/>
              <w:rPr>
                <w:rFonts w:ascii="Garamond" w:hAnsi="Garamond"/>
              </w:rPr>
            </w:pPr>
            <w:r w:rsidRPr="00DE1F34">
              <w:rPr>
                <w:rFonts w:ascii="Garamond" w:hAnsi="Garamond"/>
              </w:rPr>
              <w:t xml:space="preserve">CONFIDENTIALITY </w:t>
            </w:r>
          </w:p>
        </w:tc>
      </w:tr>
      <w:tr w:rsidR="008D5ED0" w:rsidRPr="00DE1F34" w14:paraId="745C1369" w14:textId="77777777" w:rsidTr="00F507E9">
        <w:tc>
          <w:tcPr>
            <w:tcW w:w="1560" w:type="dxa"/>
          </w:tcPr>
          <w:p w14:paraId="0D273E9F" w14:textId="77777777" w:rsidR="008D5ED0" w:rsidRPr="00DE1F34" w:rsidRDefault="008D5ED0" w:rsidP="00B63D82">
            <w:pPr>
              <w:spacing w:after="160" w:line="259" w:lineRule="auto"/>
              <w:rPr>
                <w:rFonts w:ascii="Garamond" w:hAnsi="Garamond"/>
              </w:rPr>
            </w:pPr>
            <w:r w:rsidRPr="00DE1F34">
              <w:rPr>
                <w:rFonts w:ascii="Garamond" w:hAnsi="Garamond"/>
              </w:rPr>
              <w:t>11</w:t>
            </w:r>
          </w:p>
        </w:tc>
        <w:tc>
          <w:tcPr>
            <w:tcW w:w="8582" w:type="dxa"/>
          </w:tcPr>
          <w:p w14:paraId="359A1D20" w14:textId="77777777" w:rsidR="008D5ED0" w:rsidRPr="00DE1F34" w:rsidRDefault="008D5ED0" w:rsidP="00B63D82">
            <w:pPr>
              <w:pStyle w:val="NormaleWeb"/>
              <w:spacing w:before="240" w:beforeAutospacing="0" w:after="0" w:afterAutospacing="0"/>
              <w:jc w:val="both"/>
              <w:rPr>
                <w:rFonts w:ascii="Garamond" w:hAnsi="Garamond"/>
              </w:rPr>
            </w:pPr>
            <w:r w:rsidRPr="00DE1F34">
              <w:rPr>
                <w:rFonts w:ascii="Garamond" w:hAnsi="Garamond"/>
              </w:rPr>
              <w:t xml:space="preserve">INDEMNIFICATION; LIMITATION OF LIABILITY </w:t>
            </w:r>
          </w:p>
        </w:tc>
      </w:tr>
      <w:tr w:rsidR="008D5ED0" w:rsidRPr="00DE1F34" w14:paraId="59C1E298" w14:textId="77777777" w:rsidTr="00F507E9">
        <w:tc>
          <w:tcPr>
            <w:tcW w:w="1560" w:type="dxa"/>
          </w:tcPr>
          <w:p w14:paraId="0B61AB98" w14:textId="77777777" w:rsidR="008D5ED0" w:rsidRPr="00DE1F34" w:rsidRDefault="008D5ED0" w:rsidP="00B63D82">
            <w:pPr>
              <w:spacing w:after="160" w:line="259" w:lineRule="auto"/>
              <w:rPr>
                <w:rFonts w:ascii="Garamond" w:hAnsi="Garamond"/>
              </w:rPr>
            </w:pPr>
            <w:r w:rsidRPr="00DE1F34">
              <w:rPr>
                <w:rFonts w:ascii="Garamond" w:hAnsi="Garamond"/>
              </w:rPr>
              <w:t>12</w:t>
            </w:r>
          </w:p>
        </w:tc>
        <w:tc>
          <w:tcPr>
            <w:tcW w:w="8582" w:type="dxa"/>
          </w:tcPr>
          <w:p w14:paraId="3D0090DA" w14:textId="77777777" w:rsidR="008D5ED0" w:rsidRPr="00DE1F34" w:rsidRDefault="008D5ED0" w:rsidP="00B63D82">
            <w:pPr>
              <w:spacing w:after="160" w:line="259" w:lineRule="auto"/>
              <w:rPr>
                <w:rFonts w:ascii="Garamond" w:hAnsi="Garamond"/>
              </w:rPr>
            </w:pPr>
            <w:r w:rsidRPr="00DE1F34">
              <w:rPr>
                <w:rFonts w:ascii="Garamond" w:hAnsi="Garamond"/>
              </w:rPr>
              <w:t>ANTI-BRIBERY AND ANTI-CORRUPTION</w:t>
            </w:r>
          </w:p>
        </w:tc>
      </w:tr>
      <w:tr w:rsidR="008D5ED0" w:rsidRPr="00DE1F34" w14:paraId="5CC521A0" w14:textId="77777777" w:rsidTr="00F507E9">
        <w:tc>
          <w:tcPr>
            <w:tcW w:w="1560" w:type="dxa"/>
          </w:tcPr>
          <w:p w14:paraId="7E1ED488" w14:textId="77777777" w:rsidR="008D5ED0" w:rsidRPr="00DE1F34" w:rsidRDefault="008D5ED0" w:rsidP="00B63D82">
            <w:pPr>
              <w:spacing w:after="160" w:line="259" w:lineRule="auto"/>
              <w:rPr>
                <w:rFonts w:ascii="Garamond" w:hAnsi="Garamond"/>
              </w:rPr>
            </w:pPr>
            <w:r w:rsidRPr="00DE1F34">
              <w:rPr>
                <w:rFonts w:ascii="Garamond" w:hAnsi="Garamond"/>
              </w:rPr>
              <w:t>13</w:t>
            </w:r>
          </w:p>
        </w:tc>
        <w:tc>
          <w:tcPr>
            <w:tcW w:w="8582" w:type="dxa"/>
          </w:tcPr>
          <w:p w14:paraId="7FCC5426" w14:textId="77777777" w:rsidR="008D5ED0" w:rsidRPr="00DE1F34" w:rsidRDefault="008D5ED0" w:rsidP="00B63D82">
            <w:pPr>
              <w:spacing w:after="160" w:line="259" w:lineRule="auto"/>
              <w:rPr>
                <w:rFonts w:ascii="Garamond" w:hAnsi="Garamond"/>
              </w:rPr>
            </w:pPr>
            <w:r w:rsidRPr="00DE1F34">
              <w:rPr>
                <w:rFonts w:ascii="Garamond" w:hAnsi="Garamond"/>
              </w:rPr>
              <w:t>GOVERNING LAW AND COURT</w:t>
            </w:r>
          </w:p>
        </w:tc>
      </w:tr>
      <w:tr w:rsidR="008D5ED0" w:rsidRPr="00DE1F34" w14:paraId="41100C61" w14:textId="77777777" w:rsidTr="00F507E9">
        <w:tc>
          <w:tcPr>
            <w:tcW w:w="1560" w:type="dxa"/>
          </w:tcPr>
          <w:p w14:paraId="11A7DFA7" w14:textId="77777777" w:rsidR="008D5ED0" w:rsidRPr="00DE1F34" w:rsidRDefault="008D5ED0" w:rsidP="00B63D82">
            <w:pPr>
              <w:spacing w:after="160" w:line="259" w:lineRule="auto"/>
              <w:rPr>
                <w:rFonts w:ascii="Garamond" w:hAnsi="Garamond"/>
              </w:rPr>
            </w:pPr>
            <w:r w:rsidRPr="00DE1F34">
              <w:rPr>
                <w:rFonts w:ascii="Garamond" w:hAnsi="Garamond"/>
              </w:rPr>
              <w:t>14</w:t>
            </w:r>
          </w:p>
        </w:tc>
        <w:tc>
          <w:tcPr>
            <w:tcW w:w="8582" w:type="dxa"/>
          </w:tcPr>
          <w:p w14:paraId="703BCC0D" w14:textId="77777777" w:rsidR="008D5ED0" w:rsidRPr="00DE1F34" w:rsidRDefault="008D5ED0" w:rsidP="00B63D82">
            <w:pPr>
              <w:snapToGrid w:val="0"/>
              <w:spacing w:before="120"/>
              <w:jc w:val="both"/>
              <w:rPr>
                <w:rFonts w:ascii="Garamond" w:hAnsi="Garamond" w:cstheme="majorBidi"/>
              </w:rPr>
            </w:pPr>
            <w:r w:rsidRPr="00DE1F34">
              <w:rPr>
                <w:rFonts w:ascii="Garamond" w:hAnsi="Garamond" w:cstheme="majorBidi"/>
              </w:rPr>
              <w:t>DATA PROTECTION</w:t>
            </w:r>
          </w:p>
        </w:tc>
      </w:tr>
      <w:tr w:rsidR="008D5ED0" w:rsidRPr="00DE1F34" w14:paraId="0EA1713B" w14:textId="77777777" w:rsidTr="00F507E9">
        <w:tc>
          <w:tcPr>
            <w:tcW w:w="1560" w:type="dxa"/>
          </w:tcPr>
          <w:p w14:paraId="1FB7B03E" w14:textId="77777777" w:rsidR="008D5ED0" w:rsidRPr="00DE1F34" w:rsidRDefault="008D5ED0" w:rsidP="00B63D82">
            <w:pPr>
              <w:spacing w:after="160" w:line="259" w:lineRule="auto"/>
              <w:rPr>
                <w:rFonts w:ascii="Garamond" w:hAnsi="Garamond"/>
              </w:rPr>
            </w:pPr>
            <w:r w:rsidRPr="00DE1F34">
              <w:rPr>
                <w:rFonts w:ascii="Garamond" w:hAnsi="Garamond"/>
              </w:rPr>
              <w:t>15</w:t>
            </w:r>
          </w:p>
        </w:tc>
        <w:tc>
          <w:tcPr>
            <w:tcW w:w="8582" w:type="dxa"/>
          </w:tcPr>
          <w:p w14:paraId="64F10D8B" w14:textId="77777777" w:rsidR="008D5ED0" w:rsidRPr="00DE1F34" w:rsidRDefault="008D5ED0" w:rsidP="00B63D82">
            <w:pPr>
              <w:pStyle w:val="Corpotesto"/>
              <w:bidi w:val="0"/>
              <w:spacing w:before="240" w:line="240" w:lineRule="auto"/>
              <w:rPr>
                <w:rFonts w:ascii="Garamond" w:hAnsi="Garamond"/>
                <w:sz w:val="24"/>
              </w:rPr>
            </w:pPr>
            <w:r w:rsidRPr="00DE1F34">
              <w:rPr>
                <w:rFonts w:ascii="Garamond" w:hAnsi="Garamond" w:cstheme="majorBidi"/>
                <w:sz w:val="24"/>
              </w:rPr>
              <w:t>EXPORT CONTROL AND SANCTIONS</w:t>
            </w:r>
          </w:p>
        </w:tc>
      </w:tr>
      <w:tr w:rsidR="008D5ED0" w:rsidRPr="00DE1F34" w14:paraId="1F4ACB0C" w14:textId="77777777" w:rsidTr="00F507E9">
        <w:tc>
          <w:tcPr>
            <w:tcW w:w="1560" w:type="dxa"/>
          </w:tcPr>
          <w:p w14:paraId="62818ED7" w14:textId="77777777" w:rsidR="008D5ED0" w:rsidRPr="00DE1F34" w:rsidRDefault="008D5ED0" w:rsidP="00B63D82">
            <w:pPr>
              <w:spacing w:after="160" w:line="259" w:lineRule="auto"/>
              <w:rPr>
                <w:rFonts w:ascii="Garamond" w:hAnsi="Garamond"/>
              </w:rPr>
            </w:pPr>
            <w:r w:rsidRPr="00DE1F34">
              <w:rPr>
                <w:rFonts w:ascii="Garamond" w:hAnsi="Garamond"/>
              </w:rPr>
              <w:t>16</w:t>
            </w:r>
          </w:p>
        </w:tc>
        <w:tc>
          <w:tcPr>
            <w:tcW w:w="8582" w:type="dxa"/>
          </w:tcPr>
          <w:p w14:paraId="1F51C6F8" w14:textId="77777777" w:rsidR="008D5ED0" w:rsidRPr="00DE1F34" w:rsidRDefault="008D5ED0" w:rsidP="00B63D82">
            <w:pPr>
              <w:pStyle w:val="Corpotesto"/>
              <w:bidi w:val="0"/>
              <w:spacing w:before="240" w:line="240" w:lineRule="auto"/>
              <w:rPr>
                <w:rFonts w:ascii="Garamond" w:hAnsi="Garamond" w:cs="Times New Roman"/>
                <w:sz w:val="24"/>
              </w:rPr>
            </w:pPr>
            <w:r w:rsidRPr="00DE1F34">
              <w:rPr>
                <w:rFonts w:ascii="Garamond" w:hAnsi="Garamond" w:cs="Times New Roman"/>
                <w:sz w:val="24"/>
                <w:lang w:eastAsia="en-US" w:bidi="ar-SA"/>
              </w:rPr>
              <w:t xml:space="preserve">MISCELLANEA. </w:t>
            </w:r>
          </w:p>
        </w:tc>
      </w:tr>
      <w:tr w:rsidR="008D5ED0" w:rsidRPr="00DE1F34" w14:paraId="01265B50" w14:textId="77777777" w:rsidTr="00F507E9">
        <w:tc>
          <w:tcPr>
            <w:tcW w:w="1560" w:type="dxa"/>
          </w:tcPr>
          <w:p w14:paraId="135C529F" w14:textId="52AB6C5A" w:rsidR="008D5ED0" w:rsidRPr="00DE1F34" w:rsidRDefault="00F507E9" w:rsidP="00B63D82">
            <w:pPr>
              <w:spacing w:after="160" w:line="259" w:lineRule="auto"/>
              <w:rPr>
                <w:rFonts w:ascii="Garamond" w:hAnsi="Garamond"/>
              </w:rPr>
            </w:pPr>
            <w:r w:rsidRPr="00DE1F34">
              <w:rPr>
                <w:rFonts w:ascii="Garamond" w:hAnsi="Garamond"/>
              </w:rPr>
              <w:t>EXHIBIT A</w:t>
            </w:r>
          </w:p>
        </w:tc>
        <w:tc>
          <w:tcPr>
            <w:tcW w:w="8582" w:type="dxa"/>
          </w:tcPr>
          <w:p w14:paraId="57DA4745" w14:textId="2E515169" w:rsidR="008D5ED0" w:rsidRPr="00DE1F34" w:rsidRDefault="008D5ED0" w:rsidP="00B63D82">
            <w:pPr>
              <w:spacing w:after="160" w:line="259" w:lineRule="auto"/>
              <w:rPr>
                <w:rFonts w:ascii="Garamond" w:hAnsi="Garamond"/>
              </w:rPr>
            </w:pPr>
            <w:r w:rsidRPr="00DE1F34">
              <w:rPr>
                <w:rFonts w:ascii="Garamond" w:hAnsi="Garamond"/>
              </w:rPr>
              <w:t>STATEMENT OF WORK</w:t>
            </w:r>
          </w:p>
        </w:tc>
      </w:tr>
      <w:tr w:rsidR="008D5ED0" w:rsidRPr="00DE1F34" w14:paraId="02C77EE1" w14:textId="77777777" w:rsidTr="00F507E9">
        <w:tc>
          <w:tcPr>
            <w:tcW w:w="1560" w:type="dxa"/>
          </w:tcPr>
          <w:p w14:paraId="3789CED3" w14:textId="6682B22F" w:rsidR="008D5ED0" w:rsidRPr="00DE1F34" w:rsidRDefault="00F507E9" w:rsidP="00B63D82">
            <w:pPr>
              <w:spacing w:after="160" w:line="259" w:lineRule="auto"/>
              <w:rPr>
                <w:rFonts w:ascii="Garamond" w:hAnsi="Garamond"/>
              </w:rPr>
            </w:pPr>
            <w:r w:rsidRPr="00DE1F34">
              <w:rPr>
                <w:rFonts w:ascii="Garamond" w:hAnsi="Garamond"/>
              </w:rPr>
              <w:t>EXHIBIT B</w:t>
            </w:r>
          </w:p>
        </w:tc>
        <w:tc>
          <w:tcPr>
            <w:tcW w:w="8582" w:type="dxa"/>
          </w:tcPr>
          <w:p w14:paraId="3CD0486D" w14:textId="1CC940AE" w:rsidR="008D5ED0" w:rsidRPr="00DE1F34" w:rsidRDefault="008D5ED0" w:rsidP="00B63D82">
            <w:pPr>
              <w:spacing w:after="160" w:line="259" w:lineRule="auto"/>
              <w:rPr>
                <w:rFonts w:ascii="Garamond" w:hAnsi="Garamond"/>
              </w:rPr>
            </w:pPr>
            <w:r w:rsidRPr="00DE1F34">
              <w:rPr>
                <w:rFonts w:ascii="Garamond" w:hAnsi="Garamond"/>
              </w:rPr>
              <w:t>PRODUCTS AND PRICE LIST</w:t>
            </w:r>
          </w:p>
        </w:tc>
      </w:tr>
      <w:tr w:rsidR="008D5ED0" w:rsidRPr="00DE1F34" w14:paraId="6266BB05" w14:textId="77777777" w:rsidTr="00F507E9">
        <w:tc>
          <w:tcPr>
            <w:tcW w:w="1560" w:type="dxa"/>
          </w:tcPr>
          <w:p w14:paraId="3A5B1CE9" w14:textId="2EA26929" w:rsidR="008D5ED0" w:rsidRPr="00DE1F34" w:rsidRDefault="00F507E9" w:rsidP="00B63D82">
            <w:pPr>
              <w:spacing w:after="160" w:line="259" w:lineRule="auto"/>
              <w:rPr>
                <w:rFonts w:ascii="Garamond" w:hAnsi="Garamond"/>
              </w:rPr>
            </w:pPr>
            <w:r w:rsidRPr="00DE1F34">
              <w:rPr>
                <w:rFonts w:ascii="Garamond" w:hAnsi="Garamond"/>
              </w:rPr>
              <w:t>EXHIBIT C</w:t>
            </w:r>
          </w:p>
        </w:tc>
        <w:tc>
          <w:tcPr>
            <w:tcW w:w="8582" w:type="dxa"/>
          </w:tcPr>
          <w:p w14:paraId="5470DFB3" w14:textId="0C6943B4" w:rsidR="008D5ED0" w:rsidRPr="00DE1F34" w:rsidRDefault="008D5ED0" w:rsidP="00B63D82">
            <w:pPr>
              <w:spacing w:after="160" w:line="259" w:lineRule="auto"/>
              <w:rPr>
                <w:rFonts w:ascii="Garamond" w:hAnsi="Garamond"/>
              </w:rPr>
            </w:pPr>
            <w:r w:rsidRPr="00DE1F34">
              <w:rPr>
                <w:rFonts w:ascii="Garamond" w:hAnsi="Garamond"/>
              </w:rPr>
              <w:t>LIMITED PRODUCT WARRANTY</w:t>
            </w:r>
          </w:p>
        </w:tc>
      </w:tr>
    </w:tbl>
    <w:p w14:paraId="2D389747" w14:textId="6F10478C" w:rsidR="008D5ED0" w:rsidRDefault="008D5ED0">
      <w:pPr>
        <w:spacing w:after="160" w:line="259" w:lineRule="auto"/>
        <w:rPr>
          <w:rFonts w:ascii="Garamond" w:hAnsi="Garamond"/>
          <w:b/>
          <w:bCs/>
        </w:rPr>
      </w:pPr>
      <w:r>
        <w:rPr>
          <w:rFonts w:ascii="Garamond" w:hAnsi="Garamond"/>
          <w:b/>
          <w:bCs/>
        </w:rPr>
        <w:br w:type="page"/>
      </w:r>
    </w:p>
    <w:p w14:paraId="5E95AE02" w14:textId="77777777" w:rsidR="008D5ED0" w:rsidRDefault="008D5ED0" w:rsidP="00A300C2">
      <w:pPr>
        <w:pStyle w:val="NormaleWeb"/>
        <w:spacing w:before="240" w:beforeAutospacing="0" w:after="0" w:afterAutospacing="0"/>
        <w:jc w:val="center"/>
        <w:divId w:val="1246841735"/>
        <w:rPr>
          <w:rFonts w:ascii="Garamond" w:hAnsi="Garamond"/>
          <w:b/>
          <w:bCs/>
        </w:rPr>
      </w:pPr>
    </w:p>
    <w:p w14:paraId="481EBD65" w14:textId="1D56FD1A" w:rsidR="00107898" w:rsidRPr="00EF7CA5" w:rsidRDefault="00107898" w:rsidP="00A300C2">
      <w:pPr>
        <w:pStyle w:val="NormaleWeb"/>
        <w:spacing w:before="240" w:beforeAutospacing="0" w:after="0" w:afterAutospacing="0"/>
        <w:jc w:val="center"/>
        <w:divId w:val="1246841735"/>
        <w:rPr>
          <w:rFonts w:ascii="Garamond" w:hAnsi="Garamond"/>
          <w:b/>
          <w:bCs/>
        </w:rPr>
      </w:pPr>
      <w:r w:rsidRPr="00EF7CA5">
        <w:rPr>
          <w:rFonts w:ascii="Garamond" w:hAnsi="Garamond"/>
          <w:b/>
          <w:bCs/>
        </w:rPr>
        <w:t xml:space="preserve">MASTER DEVELOPMENT AND SUPPLY AGREEMENT </w:t>
      </w:r>
    </w:p>
    <w:p w14:paraId="5E549EDC" w14:textId="77777777" w:rsidR="00107898" w:rsidRPr="00EF7CA5" w:rsidRDefault="00107898" w:rsidP="00A300C2">
      <w:pPr>
        <w:pStyle w:val="NormaleWeb"/>
        <w:spacing w:before="240" w:beforeAutospacing="0" w:after="0" w:afterAutospacing="0"/>
        <w:jc w:val="center"/>
        <w:divId w:val="1246841735"/>
        <w:rPr>
          <w:rFonts w:ascii="Garamond" w:hAnsi="Garamond"/>
          <w:b/>
          <w:bCs/>
        </w:rPr>
      </w:pPr>
      <w:r w:rsidRPr="00EF7CA5">
        <w:rPr>
          <w:rFonts w:ascii="Garamond" w:hAnsi="Garamond"/>
          <w:b/>
          <w:bCs/>
          <w:highlight w:val="yellow"/>
        </w:rPr>
        <w:t>[</w:t>
      </w:r>
      <w:r w:rsidRPr="00EF7CA5">
        <w:rPr>
          <w:rFonts w:ascii="Garamond" w:hAnsi="Garamond"/>
          <w:b/>
          <w:bCs/>
          <w:i/>
          <w:iCs/>
          <w:highlight w:val="yellow"/>
        </w:rPr>
        <w:t>TO BE USED ON THE SUPPLIER’S SIDE</w:t>
      </w:r>
      <w:r w:rsidRPr="00EF7CA5">
        <w:rPr>
          <w:rFonts w:ascii="Garamond" w:hAnsi="Garamond"/>
          <w:b/>
          <w:bCs/>
          <w:highlight w:val="yellow"/>
        </w:rPr>
        <w:t>]</w:t>
      </w:r>
    </w:p>
    <w:p w14:paraId="7BB5650F" w14:textId="06106F31" w:rsidR="008A1B92" w:rsidRPr="00EF7CA5" w:rsidRDefault="00107898" w:rsidP="00A300C2">
      <w:pPr>
        <w:spacing w:before="240"/>
        <w:jc w:val="both"/>
        <w:divId w:val="1246841735"/>
        <w:rPr>
          <w:rFonts w:ascii="Garamond" w:hAnsi="Garamond"/>
        </w:rPr>
      </w:pPr>
      <w:r w:rsidRPr="00EF7CA5">
        <w:rPr>
          <w:rFonts w:ascii="Garamond" w:hAnsi="Garamond"/>
        </w:rPr>
        <w:t>T</w:t>
      </w:r>
      <w:r w:rsidR="00286583" w:rsidRPr="00EF7CA5">
        <w:rPr>
          <w:rFonts w:ascii="Garamond" w:hAnsi="Garamond"/>
          <w:lang w:val="en-GB"/>
        </w:rPr>
        <w:t xml:space="preserve">his </w:t>
      </w:r>
      <w:r w:rsidR="008A1B92" w:rsidRPr="00EF7CA5">
        <w:rPr>
          <w:rFonts w:ascii="Garamond" w:hAnsi="Garamond"/>
          <w:lang w:val="en-GB"/>
        </w:rPr>
        <w:t xml:space="preserve">master </w:t>
      </w:r>
      <w:r w:rsidR="00E154F0" w:rsidRPr="00EF7CA5">
        <w:rPr>
          <w:rFonts w:ascii="Garamond" w:hAnsi="Garamond"/>
          <w:lang w:val="en-GB"/>
        </w:rPr>
        <w:t>d</w:t>
      </w:r>
      <w:r w:rsidR="00C53477" w:rsidRPr="00EF7CA5">
        <w:rPr>
          <w:rFonts w:ascii="Garamond" w:hAnsi="Garamond"/>
          <w:lang w:val="en-GB"/>
        </w:rPr>
        <w:t xml:space="preserve">evelopment and </w:t>
      </w:r>
      <w:r w:rsidR="00E154F0" w:rsidRPr="00EF7CA5">
        <w:rPr>
          <w:rFonts w:ascii="Garamond" w:hAnsi="Garamond"/>
          <w:lang w:val="en-GB"/>
        </w:rPr>
        <w:t>s</w:t>
      </w:r>
      <w:r w:rsidR="00C53477" w:rsidRPr="00EF7CA5">
        <w:rPr>
          <w:rFonts w:ascii="Garamond" w:hAnsi="Garamond"/>
          <w:lang w:val="en-GB"/>
        </w:rPr>
        <w:t xml:space="preserve">upply </w:t>
      </w:r>
      <w:r w:rsidR="00E154F0" w:rsidRPr="00EF7CA5">
        <w:rPr>
          <w:rFonts w:ascii="Garamond" w:hAnsi="Garamond"/>
          <w:lang w:val="en-GB"/>
        </w:rPr>
        <w:t>a</w:t>
      </w:r>
      <w:r w:rsidR="00286583" w:rsidRPr="00EF7CA5">
        <w:rPr>
          <w:rFonts w:ascii="Garamond" w:hAnsi="Garamond"/>
          <w:lang w:val="en-GB"/>
        </w:rPr>
        <w:t>greement (“</w:t>
      </w:r>
      <w:r w:rsidR="00286583" w:rsidRPr="00EF7CA5">
        <w:rPr>
          <w:rFonts w:ascii="Garamond" w:hAnsi="Garamond"/>
          <w:b/>
          <w:bCs/>
          <w:lang w:val="en-GB"/>
        </w:rPr>
        <w:t>Agreement</w:t>
      </w:r>
      <w:r w:rsidR="00286583" w:rsidRPr="00EF7CA5">
        <w:rPr>
          <w:rFonts w:ascii="Garamond" w:hAnsi="Garamond"/>
          <w:lang w:val="en-GB"/>
        </w:rPr>
        <w:t xml:space="preserve">”) is entered into as of </w:t>
      </w:r>
      <w:r w:rsidR="00C53477" w:rsidRPr="00EF7CA5">
        <w:rPr>
          <w:rFonts w:ascii="Garamond" w:hAnsi="Garamond"/>
          <w:lang w:val="en-GB"/>
        </w:rPr>
        <w:t xml:space="preserve">the signature date hereof </w:t>
      </w:r>
      <w:r w:rsidR="00286583" w:rsidRPr="00EF7CA5">
        <w:rPr>
          <w:rFonts w:ascii="Garamond" w:hAnsi="Garamond"/>
          <w:lang w:val="en-GB"/>
        </w:rPr>
        <w:t>(“</w:t>
      </w:r>
      <w:r w:rsidR="00286583" w:rsidRPr="00EF7CA5">
        <w:rPr>
          <w:rFonts w:ascii="Garamond" w:hAnsi="Garamond"/>
          <w:b/>
          <w:bCs/>
          <w:lang w:val="en-GB"/>
        </w:rPr>
        <w:t>Effective Date</w:t>
      </w:r>
      <w:r w:rsidR="00286583" w:rsidRPr="00EF7CA5">
        <w:rPr>
          <w:rFonts w:ascii="Garamond" w:hAnsi="Garamond"/>
          <w:lang w:val="en-GB"/>
        </w:rPr>
        <w:t xml:space="preserve">”) </w:t>
      </w:r>
      <w:r w:rsidR="008A1B92" w:rsidRPr="00EF7CA5">
        <w:rPr>
          <w:rFonts w:ascii="Garamond" w:hAnsi="Garamond"/>
          <w:lang w:val="en-GB"/>
        </w:rPr>
        <w:t xml:space="preserve">by and </w:t>
      </w:r>
      <w:r w:rsidR="00286583" w:rsidRPr="00EF7CA5">
        <w:rPr>
          <w:rFonts w:ascii="Garamond" w:hAnsi="Garamond"/>
          <w:lang w:val="en-GB"/>
        </w:rPr>
        <w:t>between</w:t>
      </w:r>
      <w:r w:rsidR="00E816B5" w:rsidRPr="00EF7CA5">
        <w:rPr>
          <w:rFonts w:ascii="Garamond" w:hAnsi="Garamond"/>
          <w:lang w:val="en-GB"/>
        </w:rPr>
        <w:t xml:space="preserve"> </w:t>
      </w:r>
      <w:r w:rsidR="00E816B5" w:rsidRPr="00EF7CA5">
        <w:rPr>
          <w:rFonts w:ascii="Garamond" w:hAnsi="Garamond"/>
          <w:bCs/>
        </w:rPr>
        <w:t>[</w:t>
      </w:r>
      <w:r w:rsidR="00E816B5" w:rsidRPr="00EF7CA5">
        <w:rPr>
          <w:rFonts w:ascii="Garamond" w:hAnsi="Garamond"/>
          <w:b/>
          <w:i/>
          <w:highlight w:val="yellow"/>
        </w:rPr>
        <w:t>full company name</w:t>
      </w:r>
      <w:r w:rsidR="00E816B5" w:rsidRPr="00EF7CA5">
        <w:rPr>
          <w:rFonts w:ascii="Garamond" w:hAnsi="Garamond"/>
          <w:b/>
        </w:rPr>
        <w:t>]</w:t>
      </w:r>
      <w:r w:rsidR="00E816B5" w:rsidRPr="00EF7CA5">
        <w:rPr>
          <w:rFonts w:ascii="Garamond" w:hAnsi="Garamond"/>
        </w:rPr>
        <w:t>, a [</w:t>
      </w:r>
      <w:r w:rsidR="00E816B5" w:rsidRPr="00EF7CA5">
        <w:rPr>
          <w:rFonts w:ascii="Garamond" w:hAnsi="Garamond"/>
          <w:i/>
          <w:highlight w:val="yellow"/>
        </w:rPr>
        <w:t>nationality</w:t>
      </w:r>
      <w:r w:rsidR="00E816B5" w:rsidRPr="00EF7CA5">
        <w:rPr>
          <w:rFonts w:ascii="Garamond" w:hAnsi="Garamond"/>
        </w:rPr>
        <w:t>] company with registered office at [</w:t>
      </w:r>
      <w:r w:rsidR="00E816B5" w:rsidRPr="00EF7CA5">
        <w:rPr>
          <w:rFonts w:ascii="Garamond" w:hAnsi="Garamond"/>
          <w:i/>
          <w:highlight w:val="yellow"/>
        </w:rPr>
        <w:t>registered office</w:t>
      </w:r>
      <w:r w:rsidR="00E816B5" w:rsidRPr="00EF7CA5">
        <w:rPr>
          <w:rFonts w:ascii="Garamond" w:hAnsi="Garamond"/>
        </w:rPr>
        <w:t>], VAT number [</w:t>
      </w:r>
      <w:r w:rsidR="00E816B5" w:rsidRPr="00EF7CA5">
        <w:rPr>
          <w:rFonts w:ascii="Garamond" w:hAnsi="Garamond"/>
          <w:i/>
          <w:highlight w:val="yellow"/>
        </w:rPr>
        <w:t>or other tax identification number</w:t>
      </w:r>
      <w:r w:rsidR="00E816B5" w:rsidRPr="00EF7CA5">
        <w:rPr>
          <w:rFonts w:ascii="Garamond" w:hAnsi="Garamond"/>
        </w:rPr>
        <w:t xml:space="preserve">] </w:t>
      </w:r>
      <w:r w:rsidR="00286583" w:rsidRPr="00EF7CA5">
        <w:rPr>
          <w:rFonts w:ascii="Garamond" w:hAnsi="Garamond"/>
          <w:lang w:val="en-GB"/>
        </w:rPr>
        <w:t xml:space="preserve"> </w:t>
      </w:r>
      <w:r w:rsidR="008A1B92" w:rsidRPr="00EF7CA5">
        <w:rPr>
          <w:rFonts w:ascii="Garamond" w:hAnsi="Garamond"/>
        </w:rPr>
        <w:t>(“</w:t>
      </w:r>
      <w:r w:rsidR="008A1B92" w:rsidRPr="00EF7CA5">
        <w:rPr>
          <w:rFonts w:ascii="Garamond" w:hAnsi="Garamond"/>
          <w:b/>
          <w:bCs/>
        </w:rPr>
        <w:t>Supplier</w:t>
      </w:r>
      <w:r w:rsidR="008A1B92" w:rsidRPr="00EF7CA5">
        <w:rPr>
          <w:rFonts w:ascii="Garamond" w:hAnsi="Garamond"/>
        </w:rPr>
        <w:t>”)</w:t>
      </w:r>
      <w:r w:rsidR="008A1B92" w:rsidRPr="00EF7CA5">
        <w:rPr>
          <w:rFonts w:ascii="Garamond" w:hAnsi="Garamond"/>
          <w:b/>
        </w:rPr>
        <w:t xml:space="preserve"> </w:t>
      </w:r>
      <w:r w:rsidR="008A1B92" w:rsidRPr="00EF7CA5">
        <w:rPr>
          <w:rFonts w:ascii="Garamond" w:hAnsi="Garamond"/>
        </w:rPr>
        <w:t xml:space="preserve">and </w:t>
      </w:r>
      <w:r w:rsidR="008A1B92" w:rsidRPr="00EF7CA5">
        <w:rPr>
          <w:rFonts w:ascii="Garamond" w:hAnsi="Garamond"/>
          <w:b/>
        </w:rPr>
        <w:t>[</w:t>
      </w:r>
      <w:r w:rsidR="008A1B92" w:rsidRPr="00EF7CA5">
        <w:rPr>
          <w:rFonts w:ascii="Garamond" w:hAnsi="Garamond"/>
          <w:b/>
          <w:i/>
          <w:highlight w:val="yellow"/>
        </w:rPr>
        <w:t>full company name</w:t>
      </w:r>
      <w:r w:rsidR="008A1B92" w:rsidRPr="00EF7CA5">
        <w:rPr>
          <w:rFonts w:ascii="Garamond" w:hAnsi="Garamond"/>
          <w:b/>
        </w:rPr>
        <w:t>]</w:t>
      </w:r>
      <w:r w:rsidR="008A1B92" w:rsidRPr="00EF7CA5">
        <w:rPr>
          <w:rFonts w:ascii="Garamond" w:hAnsi="Garamond"/>
        </w:rPr>
        <w:t>, a [</w:t>
      </w:r>
      <w:r w:rsidR="008A1B92" w:rsidRPr="00EF7CA5">
        <w:rPr>
          <w:rFonts w:ascii="Garamond" w:hAnsi="Garamond"/>
          <w:i/>
          <w:highlight w:val="yellow"/>
        </w:rPr>
        <w:t>nationality</w:t>
      </w:r>
      <w:r w:rsidR="008A1B92" w:rsidRPr="00EF7CA5">
        <w:rPr>
          <w:rFonts w:ascii="Garamond" w:hAnsi="Garamond"/>
        </w:rPr>
        <w:t>] company with registered office at [</w:t>
      </w:r>
      <w:r w:rsidR="008A1B92" w:rsidRPr="00EF7CA5">
        <w:rPr>
          <w:rFonts w:ascii="Garamond" w:hAnsi="Garamond"/>
          <w:i/>
          <w:highlight w:val="yellow"/>
        </w:rPr>
        <w:t>registered office</w:t>
      </w:r>
      <w:r w:rsidR="008A1B92" w:rsidRPr="00EF7CA5">
        <w:rPr>
          <w:rFonts w:ascii="Garamond" w:hAnsi="Garamond"/>
        </w:rPr>
        <w:t>], VAT number [</w:t>
      </w:r>
      <w:r w:rsidR="008A1B92" w:rsidRPr="00EF7CA5">
        <w:rPr>
          <w:rFonts w:ascii="Garamond" w:hAnsi="Garamond"/>
          <w:i/>
          <w:highlight w:val="yellow"/>
        </w:rPr>
        <w:t>or other tax identification number</w:t>
      </w:r>
      <w:r w:rsidR="008A1B92" w:rsidRPr="00EF7CA5">
        <w:rPr>
          <w:rFonts w:ascii="Garamond" w:hAnsi="Garamond"/>
        </w:rPr>
        <w:t>] (“</w:t>
      </w:r>
      <w:r w:rsidR="008A1B92" w:rsidRPr="00EF7CA5">
        <w:rPr>
          <w:rFonts w:ascii="Garamond" w:hAnsi="Garamond"/>
          <w:b/>
          <w:bCs/>
        </w:rPr>
        <w:t>Customer</w:t>
      </w:r>
      <w:r w:rsidR="008A1B92" w:rsidRPr="00EF7CA5">
        <w:rPr>
          <w:rFonts w:ascii="Garamond" w:hAnsi="Garamond"/>
        </w:rPr>
        <w:t>”)</w:t>
      </w:r>
    </w:p>
    <w:p w14:paraId="78F2DE84" w14:textId="3D416575" w:rsidR="008A1B92" w:rsidRPr="00EF7CA5" w:rsidRDefault="008A1B92" w:rsidP="00A300C2">
      <w:pPr>
        <w:spacing w:before="240"/>
        <w:jc w:val="both"/>
        <w:divId w:val="1246841735"/>
        <w:rPr>
          <w:rFonts w:ascii="Garamond" w:hAnsi="Garamond"/>
        </w:rPr>
      </w:pPr>
      <w:r w:rsidRPr="00EF7CA5">
        <w:rPr>
          <w:rFonts w:ascii="Garamond" w:hAnsi="Garamond"/>
        </w:rPr>
        <w:t xml:space="preserve">(Supplier and </w:t>
      </w:r>
      <w:r w:rsidR="002E03CE" w:rsidRPr="00EF7CA5">
        <w:rPr>
          <w:rFonts w:ascii="Garamond" w:hAnsi="Garamond"/>
        </w:rPr>
        <w:t>Customer</w:t>
      </w:r>
      <w:r w:rsidRPr="00EF7CA5">
        <w:rPr>
          <w:rFonts w:ascii="Garamond" w:hAnsi="Garamond"/>
        </w:rPr>
        <w:t xml:space="preserve"> may also be collectively referred to as the “</w:t>
      </w:r>
      <w:r w:rsidRPr="00EF7CA5">
        <w:rPr>
          <w:rFonts w:ascii="Garamond" w:hAnsi="Garamond"/>
          <w:b/>
          <w:bCs/>
        </w:rPr>
        <w:t>Parties</w:t>
      </w:r>
      <w:r w:rsidRPr="00EF7CA5">
        <w:rPr>
          <w:rFonts w:ascii="Garamond" w:hAnsi="Garamond"/>
        </w:rPr>
        <w:t>” and individually as a "</w:t>
      </w:r>
      <w:r w:rsidRPr="00EF7CA5">
        <w:rPr>
          <w:rFonts w:ascii="Garamond" w:hAnsi="Garamond"/>
          <w:b/>
          <w:bCs/>
        </w:rPr>
        <w:t>Party</w:t>
      </w:r>
      <w:r w:rsidRPr="00EF7CA5">
        <w:rPr>
          <w:rFonts w:ascii="Garamond" w:hAnsi="Garamond"/>
        </w:rPr>
        <w:t>")</w:t>
      </w:r>
    </w:p>
    <w:p w14:paraId="15595315" w14:textId="77777777" w:rsidR="00107898" w:rsidRPr="00EF7CA5" w:rsidRDefault="00CF32E0" w:rsidP="00A300C2">
      <w:pPr>
        <w:autoSpaceDE w:val="0"/>
        <w:autoSpaceDN w:val="0"/>
        <w:adjustRightInd w:val="0"/>
        <w:spacing w:before="240"/>
        <w:jc w:val="center"/>
        <w:divId w:val="1246841735"/>
        <w:rPr>
          <w:rFonts w:ascii="Garamond" w:hAnsi="Garamond"/>
          <w:b/>
          <w:bCs/>
        </w:rPr>
      </w:pPr>
      <w:r w:rsidRPr="00EF7CA5">
        <w:rPr>
          <w:rFonts w:ascii="Garamond" w:hAnsi="Garamond"/>
          <w:b/>
          <w:bCs/>
        </w:rPr>
        <w:t>WHEREAS</w:t>
      </w:r>
    </w:p>
    <w:p w14:paraId="31ADC9F8" w14:textId="65C8AD68" w:rsidR="002B69F4" w:rsidRPr="00EF7CA5" w:rsidRDefault="00EA1609" w:rsidP="00EF7CA5">
      <w:pPr>
        <w:pStyle w:val="Paragrafoelenco"/>
        <w:numPr>
          <w:ilvl w:val="0"/>
          <w:numId w:val="48"/>
        </w:numPr>
        <w:autoSpaceDE w:val="0"/>
        <w:autoSpaceDN w:val="0"/>
        <w:adjustRightInd w:val="0"/>
        <w:spacing w:before="240"/>
        <w:ind w:left="567" w:hanging="567"/>
        <w:jc w:val="both"/>
        <w:divId w:val="1246841735"/>
        <w:rPr>
          <w:rFonts w:ascii="Garamond" w:hAnsi="Garamond"/>
        </w:rPr>
      </w:pPr>
      <w:r w:rsidRPr="00EF7CA5">
        <w:rPr>
          <w:rFonts w:ascii="Garamond" w:hAnsi="Garamond"/>
        </w:rPr>
        <w:t>Supplier</w:t>
      </w:r>
      <w:r w:rsidR="00532328" w:rsidRPr="00EF7CA5">
        <w:rPr>
          <w:rFonts w:ascii="Garamond" w:hAnsi="Garamond"/>
        </w:rPr>
        <w:t xml:space="preserve"> is a company engaged in the design, </w:t>
      </w:r>
      <w:r w:rsidRPr="00EF7CA5">
        <w:rPr>
          <w:rFonts w:ascii="Garamond" w:hAnsi="Garamond"/>
        </w:rPr>
        <w:t xml:space="preserve">engineering, production, </w:t>
      </w:r>
      <w:r w:rsidR="00532328" w:rsidRPr="00EF7CA5">
        <w:rPr>
          <w:rFonts w:ascii="Garamond" w:hAnsi="Garamond"/>
        </w:rPr>
        <w:t xml:space="preserve">sale, marketing and distribution of </w:t>
      </w:r>
      <w:r w:rsidRPr="00EF7CA5">
        <w:rPr>
          <w:rFonts w:ascii="Garamond" w:hAnsi="Garamond"/>
        </w:rPr>
        <w:t>products and solutions for</w:t>
      </w:r>
      <w:r w:rsidR="00F640BA" w:rsidRPr="00EF7CA5">
        <w:rPr>
          <w:rFonts w:ascii="Garamond" w:hAnsi="Garamond"/>
        </w:rPr>
        <w:t xml:space="preserve"> [</w:t>
      </w:r>
      <w:r w:rsidR="00F640BA" w:rsidRPr="00EF7CA5">
        <w:rPr>
          <w:rFonts w:ascii="Garamond" w:hAnsi="Garamond"/>
          <w:b/>
          <w:bCs/>
          <w:i/>
          <w:iCs/>
          <w:highlight w:val="yellow"/>
        </w:rPr>
        <w:t>note: add description</w:t>
      </w:r>
      <w:r w:rsidR="00C92CEF" w:rsidRPr="00EF7CA5">
        <w:rPr>
          <w:rFonts w:ascii="Garamond" w:hAnsi="Garamond"/>
          <w:b/>
          <w:bCs/>
          <w:i/>
          <w:iCs/>
          <w:highlight w:val="yellow"/>
        </w:rPr>
        <w:t xml:space="preserve"> of the Supplier business</w:t>
      </w:r>
      <w:r w:rsidR="00F640BA" w:rsidRPr="00EF7CA5">
        <w:rPr>
          <w:rFonts w:ascii="Garamond" w:hAnsi="Garamond"/>
        </w:rPr>
        <w:t>]</w:t>
      </w:r>
      <w:r w:rsidR="00532328" w:rsidRPr="00EF7CA5">
        <w:rPr>
          <w:rFonts w:ascii="Garamond" w:hAnsi="Garamond"/>
        </w:rPr>
        <w:t>;</w:t>
      </w:r>
    </w:p>
    <w:p w14:paraId="3F66CDB0" w14:textId="71C27D6D" w:rsidR="002A6614" w:rsidRPr="00EF7CA5" w:rsidRDefault="00D37F41" w:rsidP="00EF7CA5">
      <w:pPr>
        <w:pStyle w:val="Paragrafoelenco"/>
        <w:numPr>
          <w:ilvl w:val="0"/>
          <w:numId w:val="48"/>
        </w:numPr>
        <w:autoSpaceDE w:val="0"/>
        <w:autoSpaceDN w:val="0"/>
        <w:adjustRightInd w:val="0"/>
        <w:spacing w:before="240"/>
        <w:ind w:left="567" w:hanging="567"/>
        <w:jc w:val="both"/>
        <w:divId w:val="1246841735"/>
        <w:rPr>
          <w:rFonts w:ascii="Garamond" w:hAnsi="Garamond"/>
        </w:rPr>
      </w:pPr>
      <w:r w:rsidRPr="00EF7CA5">
        <w:rPr>
          <w:rFonts w:ascii="Garamond" w:hAnsi="Garamond"/>
        </w:rPr>
        <w:t>Customer</w:t>
      </w:r>
      <w:r w:rsidR="00286583" w:rsidRPr="00EF7CA5">
        <w:rPr>
          <w:rFonts w:ascii="Garamond" w:hAnsi="Garamond"/>
        </w:rPr>
        <w:t xml:space="preserve"> desires </w:t>
      </w:r>
      <w:r w:rsidR="001F2519" w:rsidRPr="00EF7CA5">
        <w:rPr>
          <w:rFonts w:ascii="Garamond" w:hAnsi="Garamond"/>
        </w:rPr>
        <w:t xml:space="preserve">to engage </w:t>
      </w:r>
      <w:r w:rsidR="00EA1609" w:rsidRPr="00EF7CA5">
        <w:rPr>
          <w:rFonts w:ascii="Garamond" w:hAnsi="Garamond"/>
        </w:rPr>
        <w:t>Supplier</w:t>
      </w:r>
      <w:r w:rsidR="00286583" w:rsidRPr="00EF7CA5">
        <w:rPr>
          <w:rFonts w:ascii="Garamond" w:hAnsi="Garamond"/>
        </w:rPr>
        <w:t xml:space="preserve"> </w:t>
      </w:r>
      <w:r w:rsidR="001F2519" w:rsidRPr="00EF7CA5">
        <w:rPr>
          <w:rFonts w:ascii="Garamond" w:hAnsi="Garamond"/>
        </w:rPr>
        <w:t xml:space="preserve">to </w:t>
      </w:r>
      <w:r w:rsidR="00286583" w:rsidRPr="00EF7CA5">
        <w:rPr>
          <w:rFonts w:ascii="Garamond" w:hAnsi="Garamond"/>
        </w:rPr>
        <w:t xml:space="preserve">perform certain </w:t>
      </w:r>
      <w:r w:rsidR="003E668A" w:rsidRPr="00EF7CA5">
        <w:rPr>
          <w:rFonts w:ascii="Garamond" w:hAnsi="Garamond"/>
        </w:rPr>
        <w:t xml:space="preserve">development services and to supply products </w:t>
      </w:r>
      <w:r w:rsidR="001F2519" w:rsidRPr="00EF7CA5">
        <w:rPr>
          <w:rFonts w:ascii="Garamond" w:hAnsi="Garamond"/>
        </w:rPr>
        <w:t>as se</w:t>
      </w:r>
      <w:r w:rsidR="002A6614" w:rsidRPr="00EF7CA5">
        <w:rPr>
          <w:rFonts w:ascii="Garamond" w:hAnsi="Garamond"/>
        </w:rPr>
        <w:t>t forth in this Agreement</w:t>
      </w:r>
      <w:r w:rsidR="00C92CEF" w:rsidRPr="00EF7CA5">
        <w:rPr>
          <w:rFonts w:ascii="Garamond" w:hAnsi="Garamond"/>
        </w:rPr>
        <w:t xml:space="preserve"> and the Supplier intends to accept such engagement.</w:t>
      </w:r>
    </w:p>
    <w:p w14:paraId="54D2655A" w14:textId="62AA83C6" w:rsidR="001A6775" w:rsidRPr="00EF7CA5" w:rsidRDefault="00286583" w:rsidP="00A300C2">
      <w:pPr>
        <w:pStyle w:val="NormaleWeb"/>
        <w:spacing w:before="240" w:beforeAutospacing="0" w:after="0" w:afterAutospacing="0"/>
        <w:jc w:val="both"/>
        <w:divId w:val="1246841735"/>
        <w:rPr>
          <w:rFonts w:ascii="Garamond" w:hAnsi="Garamond"/>
        </w:rPr>
      </w:pPr>
      <w:r w:rsidRPr="00EF7CA5">
        <w:rPr>
          <w:rFonts w:ascii="Garamond" w:hAnsi="Garamond"/>
          <w:b/>
          <w:bCs/>
        </w:rPr>
        <w:t>NOW THEREFORE</w:t>
      </w:r>
      <w:r w:rsidRPr="00EF7CA5">
        <w:rPr>
          <w:rFonts w:ascii="Garamond" w:hAnsi="Garamond"/>
        </w:rPr>
        <w:t xml:space="preserve">, </w:t>
      </w:r>
      <w:r w:rsidR="00532328" w:rsidRPr="00EF7CA5">
        <w:rPr>
          <w:rFonts w:ascii="Garamond" w:hAnsi="Garamond"/>
          <w:b/>
        </w:rPr>
        <w:t xml:space="preserve">in consideration of the mutual covenants and promises contained in this Agreement and for other valuable consideration, which they hereby acknowledge, </w:t>
      </w:r>
      <w:r w:rsidR="00370FDC" w:rsidRPr="00EF7CA5">
        <w:rPr>
          <w:rFonts w:ascii="Garamond" w:hAnsi="Garamond"/>
          <w:b/>
          <w:bCs/>
        </w:rPr>
        <w:t>the Parties agree as follows:</w:t>
      </w:r>
      <w:r w:rsidR="00370FDC" w:rsidRPr="00EF7CA5">
        <w:rPr>
          <w:rFonts w:ascii="Garamond" w:hAnsi="Garamond"/>
        </w:rPr>
        <w:t xml:space="preserve"> </w:t>
      </w:r>
    </w:p>
    <w:p w14:paraId="6D1E85B0" w14:textId="567394E2" w:rsidR="00286583" w:rsidRPr="00EF7CA5" w:rsidRDefault="00286583" w:rsidP="008C1344">
      <w:pPr>
        <w:pStyle w:val="NormaleWeb"/>
        <w:numPr>
          <w:ilvl w:val="0"/>
          <w:numId w:val="1"/>
        </w:numPr>
        <w:spacing w:before="240" w:beforeAutospacing="0" w:after="0" w:afterAutospacing="0"/>
        <w:ind w:left="567" w:hanging="567"/>
        <w:jc w:val="both"/>
        <w:divId w:val="1246841735"/>
        <w:rPr>
          <w:rFonts w:ascii="Garamond" w:hAnsi="Garamond"/>
        </w:rPr>
      </w:pPr>
      <w:r w:rsidRPr="00EF7CA5">
        <w:rPr>
          <w:rFonts w:ascii="Garamond" w:hAnsi="Garamond"/>
          <w:b/>
          <w:bCs/>
        </w:rPr>
        <w:t xml:space="preserve">DEFINITIONS </w:t>
      </w:r>
    </w:p>
    <w:p w14:paraId="75D59047" w14:textId="7C4C74E0" w:rsidR="00EB6513" w:rsidRPr="00EF7CA5" w:rsidRDefault="00352464" w:rsidP="008C1344">
      <w:pPr>
        <w:pStyle w:val="NormaleWeb"/>
        <w:numPr>
          <w:ilvl w:val="1"/>
          <w:numId w:val="1"/>
        </w:numPr>
        <w:spacing w:before="240" w:beforeAutospacing="0" w:after="0" w:afterAutospacing="0"/>
        <w:ind w:left="0" w:firstLine="0"/>
        <w:jc w:val="both"/>
        <w:divId w:val="1246841735"/>
        <w:rPr>
          <w:rFonts w:ascii="Garamond" w:hAnsi="Garamond"/>
        </w:rPr>
      </w:pPr>
      <w:r w:rsidRPr="008C1344">
        <w:rPr>
          <w:rFonts w:ascii="Garamond" w:hAnsi="Garamond"/>
          <w:u w:val="single"/>
        </w:rPr>
        <w:t>Headings</w:t>
      </w:r>
      <w:r w:rsidRPr="00EF7CA5">
        <w:rPr>
          <w:rFonts w:ascii="Garamond" w:hAnsi="Garamond"/>
        </w:rPr>
        <w:t>. The headings of the various sections in this Agreement are for convenience of reference only and may not be employed in the interpretation or construction of this Agreement</w:t>
      </w:r>
      <w:r w:rsidR="004E45EB" w:rsidRPr="00EF7CA5">
        <w:rPr>
          <w:rFonts w:ascii="Garamond" w:hAnsi="Garamond"/>
        </w:rPr>
        <w:t>.</w:t>
      </w:r>
    </w:p>
    <w:p w14:paraId="6209A1A0" w14:textId="77777777" w:rsidR="008B6A97" w:rsidRPr="00EF7CA5" w:rsidRDefault="008B6A97" w:rsidP="008C1344">
      <w:pPr>
        <w:pStyle w:val="NormaleWeb"/>
        <w:numPr>
          <w:ilvl w:val="1"/>
          <w:numId w:val="1"/>
        </w:numPr>
        <w:spacing w:before="240" w:beforeAutospacing="0" w:after="0" w:afterAutospacing="0"/>
        <w:ind w:left="0" w:firstLine="0"/>
        <w:jc w:val="both"/>
        <w:divId w:val="1246841735"/>
        <w:rPr>
          <w:rFonts w:ascii="Garamond" w:hAnsi="Garamond"/>
        </w:rPr>
      </w:pPr>
      <w:bookmarkStart w:id="0" w:name="_Ref13750972"/>
      <w:r w:rsidRPr="008C1344">
        <w:rPr>
          <w:rFonts w:ascii="Garamond" w:hAnsi="Garamond"/>
          <w:u w:val="single"/>
        </w:rPr>
        <w:t>Definitions</w:t>
      </w:r>
      <w:r w:rsidRPr="00EF7CA5">
        <w:rPr>
          <w:rFonts w:ascii="Garamond" w:hAnsi="Garamond"/>
        </w:rPr>
        <w:t>. In this Agreement, unless the context otherwise requires, the following terms will have the following meanings:</w:t>
      </w:r>
      <w:bookmarkEnd w:id="0"/>
    </w:p>
    <w:p w14:paraId="46FB9C76" w14:textId="5E350F23" w:rsidR="00286583" w:rsidRPr="00EF7CA5" w:rsidRDefault="00286583"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b/>
          <w:bCs/>
        </w:rPr>
        <w:t xml:space="preserve">“Affiliate” </w:t>
      </w:r>
      <w:r w:rsidRPr="00EF7CA5">
        <w:rPr>
          <w:rFonts w:ascii="Garamond" w:hAnsi="Garamond"/>
        </w:rPr>
        <w:t>mean</w:t>
      </w:r>
      <w:r w:rsidR="00C53028" w:rsidRPr="00EF7CA5">
        <w:rPr>
          <w:rFonts w:ascii="Garamond" w:hAnsi="Garamond"/>
        </w:rPr>
        <w:t>s</w:t>
      </w:r>
      <w:r w:rsidR="00B637CC" w:rsidRPr="00EF7CA5">
        <w:rPr>
          <w:rFonts w:ascii="Garamond" w:hAnsi="Garamond"/>
        </w:rPr>
        <w:t xml:space="preserve"> with respect to a party, all en</w:t>
      </w:r>
      <w:r w:rsidR="00CD1F70" w:rsidRPr="00EF7CA5">
        <w:rPr>
          <w:rFonts w:ascii="Garamond" w:hAnsi="Garamond"/>
        </w:rPr>
        <w:t>ti</w:t>
      </w:r>
      <w:r w:rsidR="00B637CC" w:rsidRPr="00EF7CA5">
        <w:rPr>
          <w:rFonts w:ascii="Garamond" w:hAnsi="Garamond"/>
        </w:rPr>
        <w:t>ties which control, are controlled by or are under common control with that party, whether directly or through one or more intermediaries.</w:t>
      </w:r>
    </w:p>
    <w:p w14:paraId="74F91EB7" w14:textId="77777777" w:rsidR="00316FC1" w:rsidRPr="00EF7CA5" w:rsidRDefault="00FA6BC3"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Change</w:t>
      </w:r>
      <w:r w:rsidRPr="00EF7CA5">
        <w:rPr>
          <w:rFonts w:ascii="Garamond" w:hAnsi="Garamond"/>
        </w:rPr>
        <w:t>” has the meaning set forth in Article 2.</w:t>
      </w:r>
      <w:r w:rsidR="00CD1F70" w:rsidRPr="00EF7CA5">
        <w:rPr>
          <w:rFonts w:ascii="Garamond" w:hAnsi="Garamond"/>
        </w:rPr>
        <w:t>8</w:t>
      </w:r>
      <w:r w:rsidRPr="00EF7CA5">
        <w:rPr>
          <w:rFonts w:ascii="Garamond" w:hAnsi="Garamond"/>
        </w:rPr>
        <w:t>.</w:t>
      </w:r>
    </w:p>
    <w:p w14:paraId="64B04E58" w14:textId="0564652E" w:rsidR="00316FC1" w:rsidRPr="00EF7CA5" w:rsidRDefault="00316FC1"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Confidential Information</w:t>
      </w:r>
      <w:r w:rsidRPr="00EF7CA5">
        <w:rPr>
          <w:rFonts w:ascii="Garamond" w:hAnsi="Garamond"/>
        </w:rPr>
        <w:t xml:space="preserve">” means any and all information about </w:t>
      </w:r>
      <w:r w:rsidR="00EA1609" w:rsidRPr="00EF7CA5">
        <w:rPr>
          <w:rFonts w:ascii="Garamond" w:hAnsi="Garamond"/>
        </w:rPr>
        <w:t>Supplier</w:t>
      </w:r>
      <w:r w:rsidRPr="00EF7CA5">
        <w:rPr>
          <w:rFonts w:ascii="Garamond" w:hAnsi="Garamond"/>
        </w:rPr>
        <w:t xml:space="preserve"> or Customer that is not Non-Proprietary Information and that may be disclosed by either Party (“</w:t>
      </w:r>
      <w:r w:rsidRPr="00EF7CA5">
        <w:rPr>
          <w:rFonts w:ascii="Garamond" w:hAnsi="Garamond"/>
          <w:b/>
          <w:bCs/>
        </w:rPr>
        <w:t>Disclosing Party</w:t>
      </w:r>
      <w:r w:rsidRPr="00EF7CA5">
        <w:rPr>
          <w:rFonts w:ascii="Garamond" w:hAnsi="Garamond"/>
        </w:rPr>
        <w:t>”) to the other (“</w:t>
      </w:r>
      <w:r w:rsidRPr="00EF7CA5">
        <w:rPr>
          <w:rFonts w:ascii="Garamond" w:hAnsi="Garamond"/>
          <w:b/>
          <w:bCs/>
        </w:rPr>
        <w:t>Receiving Party</w:t>
      </w:r>
      <w:r w:rsidRPr="00EF7CA5">
        <w:rPr>
          <w:rFonts w:ascii="Garamond" w:hAnsi="Garamond"/>
        </w:rPr>
        <w:t>”) in connection with this Agreement. Confidential Information may include but is not limited to information, knowledge or data of an intellectual, technical, scientific, commercial, industrial, financial, cost, pricing, or marketing nature relating to the business of the Disclosing Party including the terms and conditions of this Agreement.</w:t>
      </w:r>
    </w:p>
    <w:p w14:paraId="2C124354" w14:textId="73350025" w:rsidR="00D80D47" w:rsidRPr="00EF7CA5" w:rsidRDefault="00D80D47"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Customer</w:t>
      </w:r>
      <w:r w:rsidR="00A56766" w:rsidRPr="00EF7CA5">
        <w:rPr>
          <w:rFonts w:ascii="Garamond" w:hAnsi="Garamond"/>
          <w:b/>
          <w:bCs/>
        </w:rPr>
        <w:t xml:space="preserve"> Property</w:t>
      </w:r>
      <w:r w:rsidRPr="00EF7CA5">
        <w:rPr>
          <w:rFonts w:ascii="Garamond" w:hAnsi="Garamond"/>
        </w:rPr>
        <w:t xml:space="preserve">” means the intellectual property rights held by the Customer prior to and independently from this Agreement, which in no event shall include the IPR to Product Design Documents, Inventions and Deliverables. </w:t>
      </w:r>
    </w:p>
    <w:p w14:paraId="7002421D" w14:textId="5B56CD63" w:rsidR="007F3C16" w:rsidRPr="00EF7CA5" w:rsidRDefault="007F3C16"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b/>
          <w:bCs/>
        </w:rPr>
        <w:t xml:space="preserve">“Customer Specified Materials” </w:t>
      </w:r>
      <w:r w:rsidRPr="00EF7CA5">
        <w:rPr>
          <w:rFonts w:ascii="Garamond" w:hAnsi="Garamond"/>
        </w:rPr>
        <w:t>mean</w:t>
      </w:r>
      <w:r w:rsidR="00C53028" w:rsidRPr="00EF7CA5">
        <w:rPr>
          <w:rFonts w:ascii="Garamond" w:hAnsi="Garamond"/>
        </w:rPr>
        <w:t>s</w:t>
      </w:r>
      <w:r w:rsidRPr="00EF7CA5">
        <w:rPr>
          <w:rFonts w:ascii="Garamond" w:hAnsi="Garamond"/>
        </w:rPr>
        <w:t xml:space="preserve"> those materials directed by the Customer </w:t>
      </w:r>
      <w:r w:rsidR="003E668A" w:rsidRPr="00EF7CA5">
        <w:rPr>
          <w:rFonts w:ascii="Garamond" w:hAnsi="Garamond"/>
        </w:rPr>
        <w:t xml:space="preserve">or purchased by </w:t>
      </w:r>
      <w:r w:rsidR="00EA1609" w:rsidRPr="00EF7CA5">
        <w:rPr>
          <w:rFonts w:ascii="Garamond" w:hAnsi="Garamond"/>
        </w:rPr>
        <w:t>Supplier</w:t>
      </w:r>
      <w:r w:rsidR="003E668A" w:rsidRPr="00EF7CA5">
        <w:rPr>
          <w:rFonts w:ascii="Garamond" w:hAnsi="Garamond"/>
        </w:rPr>
        <w:t xml:space="preserve"> specifically </w:t>
      </w:r>
      <w:r w:rsidRPr="00EF7CA5">
        <w:rPr>
          <w:rFonts w:ascii="Garamond" w:hAnsi="Garamond"/>
        </w:rPr>
        <w:t xml:space="preserve">to be included in the Deliverables and/or Product(s) as may be identified </w:t>
      </w:r>
      <w:r w:rsidR="003E15CA" w:rsidRPr="00EF7CA5">
        <w:rPr>
          <w:rFonts w:ascii="Garamond" w:hAnsi="Garamond"/>
        </w:rPr>
        <w:t xml:space="preserve">in the </w:t>
      </w:r>
      <w:r w:rsidRPr="00EF7CA5">
        <w:rPr>
          <w:rFonts w:ascii="Garamond" w:hAnsi="Garamond"/>
        </w:rPr>
        <w:t xml:space="preserve">Specifications, BOM, or other written acknowledgement by the parties. </w:t>
      </w:r>
    </w:p>
    <w:p w14:paraId="0A7E427F" w14:textId="79919B90" w:rsidR="002F2C5F" w:rsidRPr="00EF7CA5" w:rsidRDefault="00756994" w:rsidP="00EF7CA5">
      <w:pPr>
        <w:pStyle w:val="NormaleWeb"/>
        <w:numPr>
          <w:ilvl w:val="2"/>
          <w:numId w:val="1"/>
        </w:numPr>
        <w:spacing w:before="240" w:beforeAutospacing="0" w:after="0" w:afterAutospacing="0"/>
        <w:ind w:left="1134" w:hanging="567"/>
        <w:jc w:val="both"/>
        <w:divId w:val="1246841735"/>
        <w:rPr>
          <w:rFonts w:ascii="Garamond" w:hAnsi="Garamond"/>
          <w:color w:val="333333"/>
        </w:rPr>
      </w:pPr>
      <w:r w:rsidRPr="00EF7CA5">
        <w:rPr>
          <w:rFonts w:ascii="Garamond" w:hAnsi="Garamond"/>
          <w:b/>
          <w:bCs/>
        </w:rPr>
        <w:lastRenderedPageBreak/>
        <w:t>“</w:t>
      </w:r>
      <w:r w:rsidR="004356D0" w:rsidRPr="00EF7CA5">
        <w:rPr>
          <w:rFonts w:ascii="Garamond" w:hAnsi="Garamond"/>
          <w:b/>
          <w:bCs/>
        </w:rPr>
        <w:t>Deliverable</w:t>
      </w:r>
      <w:r w:rsidR="00C42488" w:rsidRPr="00EF7CA5">
        <w:rPr>
          <w:rFonts w:ascii="Garamond" w:hAnsi="Garamond"/>
          <w:b/>
          <w:bCs/>
        </w:rPr>
        <w:t>(s)”</w:t>
      </w:r>
      <w:r w:rsidR="00C42488" w:rsidRPr="00EF7CA5">
        <w:rPr>
          <w:rFonts w:ascii="Garamond" w:hAnsi="Garamond"/>
        </w:rPr>
        <w:t xml:space="preserve"> </w:t>
      </w:r>
      <w:r w:rsidR="00643FEC" w:rsidRPr="00EF7CA5">
        <w:rPr>
          <w:rFonts w:ascii="Garamond" w:hAnsi="Garamond"/>
        </w:rPr>
        <w:t>mean</w:t>
      </w:r>
      <w:r w:rsidR="00C53028" w:rsidRPr="00EF7CA5">
        <w:rPr>
          <w:rFonts w:ascii="Garamond" w:hAnsi="Garamond"/>
        </w:rPr>
        <w:t>s</w:t>
      </w:r>
      <w:r w:rsidR="00643FEC" w:rsidRPr="00EF7CA5">
        <w:rPr>
          <w:rFonts w:ascii="Garamond" w:hAnsi="Garamond"/>
        </w:rPr>
        <w:t xml:space="preserve"> the items delivered to Customer by </w:t>
      </w:r>
      <w:r w:rsidR="00EA1609" w:rsidRPr="00EF7CA5">
        <w:rPr>
          <w:rFonts w:ascii="Garamond" w:hAnsi="Garamond"/>
        </w:rPr>
        <w:t>Supplier</w:t>
      </w:r>
      <w:r w:rsidR="00643FEC" w:rsidRPr="00EF7CA5">
        <w:rPr>
          <w:rFonts w:ascii="Garamond" w:hAnsi="Garamond"/>
        </w:rPr>
        <w:t xml:space="preserve"> </w:t>
      </w:r>
      <w:r w:rsidR="00FE3EEC" w:rsidRPr="00EF7CA5">
        <w:rPr>
          <w:rFonts w:ascii="Garamond" w:hAnsi="Garamond"/>
        </w:rPr>
        <w:t xml:space="preserve">at the completion of each Milestone </w:t>
      </w:r>
      <w:r w:rsidR="00643FEC" w:rsidRPr="00EF7CA5">
        <w:rPr>
          <w:rFonts w:ascii="Garamond" w:hAnsi="Garamond"/>
        </w:rPr>
        <w:t xml:space="preserve">pursuant to the Statement of Work, </w:t>
      </w:r>
      <w:r w:rsidR="00FE3EEC" w:rsidRPr="00EF7CA5">
        <w:rPr>
          <w:rFonts w:ascii="Garamond" w:hAnsi="Garamond"/>
        </w:rPr>
        <w:t xml:space="preserve">including </w:t>
      </w:r>
      <w:r w:rsidR="00643FEC" w:rsidRPr="00EF7CA5">
        <w:rPr>
          <w:rFonts w:ascii="Garamond" w:hAnsi="Garamond"/>
        </w:rPr>
        <w:t>any pre-production, prototype or trial units of the Product.</w:t>
      </w:r>
    </w:p>
    <w:p w14:paraId="608D7B84" w14:textId="5E2254BC" w:rsidR="002A200D" w:rsidRPr="00EF7CA5" w:rsidRDefault="002A200D" w:rsidP="00EF7CA5">
      <w:pPr>
        <w:pStyle w:val="NormaleWeb"/>
        <w:numPr>
          <w:ilvl w:val="2"/>
          <w:numId w:val="1"/>
        </w:numPr>
        <w:spacing w:before="240" w:beforeAutospacing="0" w:after="0" w:afterAutospacing="0"/>
        <w:ind w:left="1134" w:hanging="567"/>
        <w:jc w:val="both"/>
        <w:divId w:val="1246841735"/>
        <w:rPr>
          <w:rFonts w:ascii="Garamond" w:hAnsi="Garamond"/>
          <w:color w:val="333333"/>
        </w:rPr>
      </w:pPr>
      <w:r w:rsidRPr="00EF7CA5">
        <w:rPr>
          <w:rFonts w:ascii="Garamond" w:hAnsi="Garamond"/>
          <w:b/>
          <w:bCs/>
        </w:rPr>
        <w:t>“Deliverable</w:t>
      </w:r>
      <w:r w:rsidR="00474177" w:rsidRPr="00EF7CA5">
        <w:rPr>
          <w:rFonts w:ascii="Garamond" w:hAnsi="Garamond"/>
          <w:b/>
          <w:bCs/>
        </w:rPr>
        <w:t>s</w:t>
      </w:r>
      <w:r w:rsidRPr="00EF7CA5">
        <w:rPr>
          <w:rFonts w:ascii="Garamond" w:hAnsi="Garamond"/>
          <w:b/>
          <w:bCs/>
        </w:rPr>
        <w:t xml:space="preserve"> Evaluation Period” </w:t>
      </w:r>
      <w:r w:rsidRPr="00EF7CA5">
        <w:rPr>
          <w:rFonts w:ascii="Garamond" w:hAnsi="Garamond"/>
        </w:rPr>
        <w:t xml:space="preserve">has the meaning set forth in article </w:t>
      </w:r>
      <w:r w:rsidR="00B23D32" w:rsidRPr="00EF7CA5">
        <w:rPr>
          <w:rFonts w:ascii="Garamond" w:hAnsi="Garamond"/>
        </w:rPr>
        <w:t>2.4.</w:t>
      </w:r>
    </w:p>
    <w:p w14:paraId="7C8EFFAA" w14:textId="23F1B6E9" w:rsidR="00B44E93" w:rsidRPr="00EF7CA5" w:rsidRDefault="00B44E93" w:rsidP="00EF7CA5">
      <w:pPr>
        <w:pStyle w:val="NormaleWeb"/>
        <w:numPr>
          <w:ilvl w:val="2"/>
          <w:numId w:val="1"/>
        </w:numPr>
        <w:spacing w:before="240" w:beforeAutospacing="0" w:after="0" w:afterAutospacing="0"/>
        <w:ind w:left="1134" w:hanging="567"/>
        <w:jc w:val="both"/>
        <w:divId w:val="1246841735"/>
        <w:rPr>
          <w:rFonts w:ascii="Garamond" w:hAnsi="Garamond"/>
          <w:color w:val="333333"/>
        </w:rPr>
      </w:pPr>
      <w:r w:rsidRPr="00EF7CA5">
        <w:rPr>
          <w:rFonts w:ascii="Garamond" w:hAnsi="Garamond"/>
          <w:b/>
          <w:bCs/>
        </w:rPr>
        <w:t>“Effective Date”</w:t>
      </w:r>
      <w:r w:rsidRPr="00EF7CA5">
        <w:rPr>
          <w:rFonts w:ascii="Garamond" w:hAnsi="Garamond"/>
        </w:rPr>
        <w:t xml:space="preserve"> means the date when this Agreement will be signed by both Parties.</w:t>
      </w:r>
    </w:p>
    <w:p w14:paraId="6137D77B" w14:textId="47769AD3" w:rsidR="00286583" w:rsidRPr="00EF7CA5" w:rsidRDefault="00286583" w:rsidP="00EF7CA5">
      <w:pPr>
        <w:pStyle w:val="NormaleWeb"/>
        <w:numPr>
          <w:ilvl w:val="2"/>
          <w:numId w:val="1"/>
        </w:numPr>
        <w:spacing w:before="240" w:beforeAutospacing="0" w:after="0" w:afterAutospacing="0"/>
        <w:ind w:left="1134" w:hanging="567"/>
        <w:jc w:val="both"/>
        <w:divId w:val="1246841735"/>
        <w:rPr>
          <w:rFonts w:ascii="Garamond" w:hAnsi="Garamond"/>
          <w:b/>
          <w:bCs/>
        </w:rPr>
      </w:pPr>
      <w:r w:rsidRPr="00EF7CA5">
        <w:rPr>
          <w:rFonts w:ascii="Garamond" w:hAnsi="Garamond"/>
          <w:b/>
          <w:bCs/>
        </w:rPr>
        <w:t xml:space="preserve">“Forecast” </w:t>
      </w:r>
      <w:r w:rsidR="00C80210" w:rsidRPr="00EF7CA5">
        <w:rPr>
          <w:rFonts w:ascii="Garamond" w:hAnsi="Garamond"/>
        </w:rPr>
        <w:t>has the meaning ascribed to it in</w:t>
      </w:r>
      <w:r w:rsidRPr="00EF7CA5">
        <w:rPr>
          <w:rFonts w:ascii="Garamond" w:hAnsi="Garamond"/>
        </w:rPr>
        <w:t xml:space="preserve"> Section </w:t>
      </w:r>
      <w:r w:rsidR="0092231F" w:rsidRPr="00EF7CA5">
        <w:rPr>
          <w:rFonts w:ascii="Garamond" w:hAnsi="Garamond"/>
        </w:rPr>
        <w:fldChar w:fldCharType="begin"/>
      </w:r>
      <w:r w:rsidR="0092231F" w:rsidRPr="00EF7CA5">
        <w:rPr>
          <w:rFonts w:ascii="Garamond" w:hAnsi="Garamond"/>
        </w:rPr>
        <w:instrText xml:space="preserve"> REF _Ref125879124 \r \h </w:instrText>
      </w:r>
      <w:r w:rsidR="00AC4C8B" w:rsidRPr="00EF7CA5">
        <w:rPr>
          <w:rFonts w:ascii="Garamond" w:hAnsi="Garamond"/>
        </w:rPr>
        <w:instrText xml:space="preserve"> \* MERGEFORMAT </w:instrText>
      </w:r>
      <w:r w:rsidR="0092231F" w:rsidRPr="00EF7CA5">
        <w:rPr>
          <w:rFonts w:ascii="Garamond" w:hAnsi="Garamond"/>
        </w:rPr>
      </w:r>
      <w:r w:rsidR="0092231F" w:rsidRPr="00EF7CA5">
        <w:rPr>
          <w:rFonts w:ascii="Garamond" w:hAnsi="Garamond"/>
        </w:rPr>
        <w:fldChar w:fldCharType="separate"/>
      </w:r>
      <w:r w:rsidR="00A13E7C" w:rsidRPr="00EF7CA5">
        <w:rPr>
          <w:rFonts w:ascii="Garamond" w:hAnsi="Garamond"/>
        </w:rPr>
        <w:t>4.1</w:t>
      </w:r>
      <w:r w:rsidR="0092231F" w:rsidRPr="00EF7CA5">
        <w:rPr>
          <w:rFonts w:ascii="Garamond" w:hAnsi="Garamond"/>
        </w:rPr>
        <w:fldChar w:fldCharType="end"/>
      </w:r>
      <w:r w:rsidR="0092231F" w:rsidRPr="00EF7CA5">
        <w:rPr>
          <w:rFonts w:ascii="Garamond" w:hAnsi="Garamond"/>
        </w:rPr>
        <w:t xml:space="preserve"> hereto</w:t>
      </w:r>
      <w:r w:rsidRPr="00EF7CA5">
        <w:rPr>
          <w:rFonts w:ascii="Garamond" w:hAnsi="Garamond"/>
        </w:rPr>
        <w:t>.</w:t>
      </w:r>
      <w:r w:rsidRPr="00EF7CA5">
        <w:rPr>
          <w:rFonts w:ascii="Garamond" w:hAnsi="Garamond"/>
          <w:b/>
          <w:bCs/>
        </w:rPr>
        <w:t xml:space="preserve"> </w:t>
      </w:r>
    </w:p>
    <w:p w14:paraId="47DE773E" w14:textId="0369A20B" w:rsidR="00685849" w:rsidRPr="00EF7CA5" w:rsidRDefault="00685849" w:rsidP="00EF7CA5">
      <w:pPr>
        <w:pStyle w:val="NormaleWeb"/>
        <w:numPr>
          <w:ilvl w:val="2"/>
          <w:numId w:val="1"/>
        </w:numPr>
        <w:spacing w:before="240" w:beforeAutospacing="0" w:after="0" w:afterAutospacing="0"/>
        <w:ind w:left="1134" w:hanging="567"/>
        <w:jc w:val="both"/>
        <w:divId w:val="1246841735"/>
        <w:rPr>
          <w:rFonts w:ascii="Garamond" w:hAnsi="Garamond"/>
          <w:b/>
          <w:bCs/>
        </w:rPr>
      </w:pPr>
      <w:r w:rsidRPr="00EF7CA5">
        <w:rPr>
          <w:rFonts w:ascii="Garamond" w:hAnsi="Garamond"/>
        </w:rPr>
        <w:t>“</w:t>
      </w:r>
      <w:r w:rsidRPr="00EF7CA5">
        <w:rPr>
          <w:rFonts w:ascii="Garamond" w:hAnsi="Garamond"/>
          <w:b/>
          <w:bCs/>
        </w:rPr>
        <w:t>Intellectual Property Rights</w:t>
      </w:r>
      <w:r w:rsidRPr="00EF7CA5">
        <w:rPr>
          <w:rFonts w:ascii="Garamond" w:hAnsi="Garamond"/>
        </w:rPr>
        <w:t xml:space="preserve">” </w:t>
      </w:r>
      <w:r w:rsidR="00596460" w:rsidRPr="00EF7CA5">
        <w:rPr>
          <w:rFonts w:ascii="Garamond" w:hAnsi="Garamond"/>
        </w:rPr>
        <w:t>or “</w:t>
      </w:r>
      <w:r w:rsidR="00596460" w:rsidRPr="00EF7CA5">
        <w:rPr>
          <w:rFonts w:ascii="Garamond" w:hAnsi="Garamond"/>
          <w:b/>
          <w:bCs/>
        </w:rPr>
        <w:t>IP Rights</w:t>
      </w:r>
      <w:r w:rsidR="00596460" w:rsidRPr="00EF7CA5">
        <w:rPr>
          <w:rFonts w:ascii="Garamond" w:hAnsi="Garamond"/>
        </w:rPr>
        <w:t xml:space="preserve">" </w:t>
      </w:r>
      <w:r w:rsidRPr="00EF7CA5">
        <w:rPr>
          <w:rFonts w:ascii="Garamond" w:hAnsi="Garamond"/>
        </w:rPr>
        <w:t>means</w:t>
      </w:r>
      <w:r w:rsidRPr="00EF7CA5">
        <w:rPr>
          <w:rFonts w:ascii="Garamond" w:hAnsi="Garamond"/>
          <w:color w:val="000000"/>
          <w:shd w:val="clear" w:color="auto" w:fill="FFFFFF"/>
        </w:rPr>
        <w:t xml:space="preserve"> </w:t>
      </w:r>
      <w:r w:rsidRPr="00EF7CA5">
        <w:rPr>
          <w:rFonts w:ascii="Garamond" w:hAnsi="Garamond"/>
        </w:rPr>
        <w:t>any (i) ideas, inventions, discoveries, designs, development, specifications, software, devices, techniques, methods or processes (whether or not patentable or reduced to practice) and related patents and patent applications and reissues, re-examinations, renewals, continuations-in-part, continuations, and divisions thereof, rights to inventions, (ii) utility models, (iii) copyright and related rights including related registrations and applications for registration, (iv) trademarks, service marks, trade, business and domain names, rights in trade dress or get-up, rights in designs, rights in goodwill or to sue for passing off rights in computer software, database right, topography rights, moral rights, rights in confidential information (including know-how and trade secrets) and any other intellectual property rights, and (v) improvements, updates and modifications of the foregoing made from time to time, in each case whether registered or unregistered and including all applications for and renewals or extensions of such rights, and all similar or equivalent rights or forms of protection in any part of the world</w:t>
      </w:r>
      <w:r w:rsidR="004D6D30" w:rsidRPr="00EF7CA5">
        <w:rPr>
          <w:rFonts w:ascii="Garamond" w:hAnsi="Garamond"/>
        </w:rPr>
        <w:t>.</w:t>
      </w:r>
    </w:p>
    <w:p w14:paraId="535AB930" w14:textId="6C178B96" w:rsidR="00474177" w:rsidRPr="00EF7CA5" w:rsidRDefault="00474177" w:rsidP="00EF7CA5">
      <w:pPr>
        <w:pStyle w:val="NormaleWeb"/>
        <w:numPr>
          <w:ilvl w:val="2"/>
          <w:numId w:val="1"/>
        </w:numPr>
        <w:spacing w:before="240" w:beforeAutospacing="0" w:after="0" w:afterAutospacing="0"/>
        <w:ind w:left="1134" w:hanging="567"/>
        <w:jc w:val="both"/>
        <w:divId w:val="1246841735"/>
        <w:rPr>
          <w:rFonts w:ascii="Garamond" w:hAnsi="Garamond"/>
          <w:b/>
          <w:bCs/>
        </w:rPr>
      </w:pPr>
      <w:r w:rsidRPr="00EF7CA5">
        <w:rPr>
          <w:rFonts w:ascii="Garamond" w:hAnsi="Garamond"/>
        </w:rPr>
        <w:t>“</w:t>
      </w:r>
      <w:r w:rsidRPr="00EF7CA5">
        <w:rPr>
          <w:rFonts w:ascii="Garamond" w:hAnsi="Garamond"/>
          <w:b/>
          <w:bCs/>
        </w:rPr>
        <w:t>Inventions</w:t>
      </w:r>
      <w:r w:rsidRPr="00EF7CA5">
        <w:rPr>
          <w:rFonts w:ascii="Garamond" w:hAnsi="Garamond"/>
        </w:rPr>
        <w:t>” has the meaning set forth in Article 7.2</w:t>
      </w:r>
    </w:p>
    <w:p w14:paraId="6F0D9871" w14:textId="532072FA" w:rsidR="0062784A" w:rsidRPr="00EF7CA5" w:rsidRDefault="0062784A"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Licensed Technology</w:t>
      </w:r>
      <w:r w:rsidRPr="00EF7CA5">
        <w:rPr>
          <w:rFonts w:ascii="Garamond" w:hAnsi="Garamond"/>
        </w:rPr>
        <w:t>” means</w:t>
      </w:r>
      <w:r w:rsidR="008B606C" w:rsidRPr="00EF7CA5">
        <w:rPr>
          <w:rFonts w:ascii="Garamond" w:hAnsi="Garamond"/>
        </w:rPr>
        <w:t xml:space="preserve"> the </w:t>
      </w:r>
      <w:r w:rsidR="00525A78" w:rsidRPr="00EF7CA5">
        <w:rPr>
          <w:rFonts w:ascii="Garamond" w:hAnsi="Garamond"/>
        </w:rPr>
        <w:t xml:space="preserve">Product Design Documents, the Inventions as well as any other </w:t>
      </w:r>
      <w:r w:rsidR="008B606C" w:rsidRPr="00EF7CA5">
        <w:rPr>
          <w:rFonts w:ascii="Garamond" w:hAnsi="Garamond"/>
        </w:rPr>
        <w:t xml:space="preserve">materials and technology owned, controlled or otherwise provided by Customer to </w:t>
      </w:r>
      <w:r w:rsidR="00EA1609" w:rsidRPr="00EF7CA5">
        <w:rPr>
          <w:rFonts w:ascii="Garamond" w:hAnsi="Garamond"/>
        </w:rPr>
        <w:t>Supplier</w:t>
      </w:r>
      <w:r w:rsidR="008B606C" w:rsidRPr="00EF7CA5">
        <w:rPr>
          <w:rFonts w:ascii="Garamond" w:hAnsi="Garamond"/>
        </w:rPr>
        <w:t xml:space="preserve"> which </w:t>
      </w:r>
      <w:r w:rsidR="00EA1609" w:rsidRPr="00EF7CA5">
        <w:rPr>
          <w:rFonts w:ascii="Garamond" w:hAnsi="Garamond"/>
        </w:rPr>
        <w:t>Supplier</w:t>
      </w:r>
      <w:r w:rsidR="008B606C" w:rsidRPr="00EF7CA5">
        <w:rPr>
          <w:rFonts w:ascii="Garamond" w:hAnsi="Garamond"/>
        </w:rPr>
        <w:t xml:space="preserve"> reasonably requires to perform the requested services under this Agreement. </w:t>
      </w:r>
    </w:p>
    <w:p w14:paraId="5C024765" w14:textId="3AD6D83B" w:rsidR="001F587F" w:rsidRPr="00EF7CA5" w:rsidRDefault="00443E59"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Lead Time(s)</w:t>
      </w:r>
      <w:r w:rsidRPr="00EF7CA5">
        <w:rPr>
          <w:rFonts w:ascii="Garamond" w:hAnsi="Garamond"/>
        </w:rPr>
        <w:t>” shall mean</w:t>
      </w:r>
      <w:r w:rsidR="00AA4A44" w:rsidRPr="00EF7CA5">
        <w:rPr>
          <w:rFonts w:ascii="Garamond" w:hAnsi="Garamond"/>
        </w:rPr>
        <w:t xml:space="preserve"> the time that elapses between the date of the purchase order confirmation and the delivery date</w:t>
      </w:r>
      <w:r w:rsidR="00532328" w:rsidRPr="00EF7CA5">
        <w:rPr>
          <w:rFonts w:ascii="Garamond" w:hAnsi="Garamond"/>
        </w:rPr>
        <w:t xml:space="preserve"> of any component, Deliverable or Product</w:t>
      </w:r>
      <w:r w:rsidR="002F2C5F" w:rsidRPr="00EF7CA5">
        <w:rPr>
          <w:rFonts w:ascii="Garamond" w:hAnsi="Garamond"/>
        </w:rPr>
        <w:t xml:space="preserve"> as communicated by </w:t>
      </w:r>
      <w:r w:rsidR="00EA1609" w:rsidRPr="00EF7CA5">
        <w:rPr>
          <w:rFonts w:ascii="Garamond" w:hAnsi="Garamond"/>
        </w:rPr>
        <w:t>Supplier</w:t>
      </w:r>
      <w:r w:rsidR="002F2C5F" w:rsidRPr="00EF7CA5">
        <w:rPr>
          <w:rFonts w:ascii="Garamond" w:hAnsi="Garamond"/>
        </w:rPr>
        <w:t xml:space="preserve"> to Customer from time to time</w:t>
      </w:r>
      <w:r w:rsidR="001F587F" w:rsidRPr="00EF7CA5">
        <w:rPr>
          <w:rFonts w:ascii="Garamond" w:hAnsi="Garamond"/>
        </w:rPr>
        <w:t>;</w:t>
      </w:r>
    </w:p>
    <w:p w14:paraId="3CB7C845" w14:textId="4DE0BEBC" w:rsidR="00AA4A44" w:rsidRPr="00EF7CA5" w:rsidRDefault="00AA4A44"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Long Leads</w:t>
      </w:r>
      <w:r w:rsidRPr="00EF7CA5">
        <w:rPr>
          <w:rFonts w:ascii="Garamond" w:hAnsi="Garamond"/>
        </w:rPr>
        <w:t>" means component with Lead Times longer than 120 days;</w:t>
      </w:r>
    </w:p>
    <w:p w14:paraId="111A26A9" w14:textId="0048FFC9" w:rsidR="00FE3EEC" w:rsidRPr="00EF7CA5" w:rsidRDefault="00FE3EEC"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Milestone</w:t>
      </w:r>
      <w:r w:rsidRPr="00EF7CA5">
        <w:rPr>
          <w:rFonts w:ascii="Garamond" w:hAnsi="Garamond"/>
        </w:rPr>
        <w:t xml:space="preserve">” means any phase of the development services determined in accordance with the </w:t>
      </w:r>
      <w:r w:rsidR="00474177" w:rsidRPr="00EF7CA5">
        <w:rPr>
          <w:rFonts w:ascii="Garamond" w:hAnsi="Garamond"/>
        </w:rPr>
        <w:t xml:space="preserve">applicable </w:t>
      </w:r>
      <w:r w:rsidRPr="00EF7CA5">
        <w:rPr>
          <w:rFonts w:ascii="Garamond" w:hAnsi="Garamond"/>
        </w:rPr>
        <w:t>SOW</w:t>
      </w:r>
      <w:r w:rsidR="00474177" w:rsidRPr="00EF7CA5">
        <w:rPr>
          <w:rFonts w:ascii="Garamond" w:hAnsi="Garamond"/>
        </w:rPr>
        <w:t>;</w:t>
      </w:r>
      <w:r w:rsidRPr="00EF7CA5">
        <w:rPr>
          <w:rFonts w:ascii="Garamond" w:hAnsi="Garamond"/>
        </w:rPr>
        <w:t xml:space="preserve"> </w:t>
      </w:r>
    </w:p>
    <w:p w14:paraId="775BB376" w14:textId="22241714" w:rsidR="00D6363B" w:rsidRPr="00EF7CA5" w:rsidRDefault="004B7240"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Minimum Order Quantity</w:t>
      </w:r>
      <w:r w:rsidRPr="00EF7CA5">
        <w:rPr>
          <w:rFonts w:ascii="Garamond" w:hAnsi="Garamond"/>
        </w:rPr>
        <w:t>”</w:t>
      </w:r>
      <w:r w:rsidR="00AB1DE9" w:rsidRPr="00EF7CA5">
        <w:rPr>
          <w:rFonts w:ascii="Garamond" w:hAnsi="Garamond"/>
        </w:rPr>
        <w:t xml:space="preserve"> or “</w:t>
      </w:r>
      <w:r w:rsidR="00AB1DE9" w:rsidRPr="00EF7CA5">
        <w:rPr>
          <w:rFonts w:ascii="Garamond" w:hAnsi="Garamond"/>
          <w:b/>
          <w:bCs/>
        </w:rPr>
        <w:t>MOQ</w:t>
      </w:r>
      <w:r w:rsidR="00AB1DE9" w:rsidRPr="00EF7CA5">
        <w:rPr>
          <w:rFonts w:ascii="Garamond" w:hAnsi="Garamond"/>
        </w:rPr>
        <w:t>”</w:t>
      </w:r>
      <w:r w:rsidRPr="00EF7CA5">
        <w:rPr>
          <w:rFonts w:ascii="Garamond" w:hAnsi="Garamond"/>
        </w:rPr>
        <w:t xml:space="preserve"> means </w:t>
      </w:r>
      <w:r w:rsidR="00152D3D" w:rsidRPr="00EF7CA5">
        <w:rPr>
          <w:rFonts w:ascii="Garamond" w:hAnsi="Garamond"/>
        </w:rPr>
        <w:t xml:space="preserve">the minimum quantity (or integer multiple thereof) of </w:t>
      </w:r>
      <w:r w:rsidR="00532328" w:rsidRPr="00EF7CA5">
        <w:rPr>
          <w:rFonts w:ascii="Garamond" w:hAnsi="Garamond"/>
        </w:rPr>
        <w:t xml:space="preserve">Products </w:t>
      </w:r>
      <w:r w:rsidR="00152D3D" w:rsidRPr="00EF7CA5">
        <w:rPr>
          <w:rFonts w:ascii="Garamond" w:hAnsi="Garamond"/>
        </w:rPr>
        <w:t xml:space="preserve">as specified </w:t>
      </w:r>
      <w:r w:rsidR="00474177" w:rsidRPr="00EF7CA5">
        <w:rPr>
          <w:rFonts w:ascii="Garamond" w:hAnsi="Garamond"/>
        </w:rPr>
        <w:t xml:space="preserve">by </w:t>
      </w:r>
      <w:r w:rsidR="00EA1609" w:rsidRPr="00EF7CA5">
        <w:rPr>
          <w:rFonts w:ascii="Garamond" w:hAnsi="Garamond"/>
        </w:rPr>
        <w:t>Supplier</w:t>
      </w:r>
      <w:r w:rsidR="00474177" w:rsidRPr="00EF7CA5">
        <w:rPr>
          <w:rFonts w:ascii="Garamond" w:hAnsi="Garamond"/>
        </w:rPr>
        <w:t xml:space="preserve"> from time to time required </w:t>
      </w:r>
      <w:r w:rsidR="00152D3D" w:rsidRPr="00EF7CA5">
        <w:rPr>
          <w:rFonts w:ascii="Garamond" w:hAnsi="Garamond"/>
        </w:rPr>
        <w:t>for a Purchase Order to be valid.</w:t>
      </w:r>
      <w:r w:rsidRPr="00EF7CA5">
        <w:rPr>
          <w:rFonts w:ascii="Garamond" w:hAnsi="Garamond"/>
        </w:rPr>
        <w:t xml:space="preserve"> </w:t>
      </w:r>
    </w:p>
    <w:p w14:paraId="3EE6994C" w14:textId="018F7FCC" w:rsidR="00252734" w:rsidRPr="00EF7CA5" w:rsidRDefault="00252734"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Minimum Purchase Volume</w:t>
      </w:r>
      <w:r w:rsidRPr="00EF7CA5">
        <w:rPr>
          <w:rFonts w:ascii="Garamond" w:hAnsi="Garamond"/>
        </w:rPr>
        <w:t>” has the meaning set forth in Article 4.5.</w:t>
      </w:r>
    </w:p>
    <w:p w14:paraId="36F2E551" w14:textId="2A133BB7" w:rsidR="00E47A9B" w:rsidRPr="00EF7CA5" w:rsidRDefault="00B23D32"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 xml:space="preserve">Notice of </w:t>
      </w:r>
      <w:r w:rsidR="003E222C" w:rsidRPr="00EF7CA5">
        <w:rPr>
          <w:rFonts w:ascii="Garamond" w:hAnsi="Garamond"/>
          <w:b/>
          <w:bCs/>
        </w:rPr>
        <w:t xml:space="preserve">Prototype </w:t>
      </w:r>
      <w:r w:rsidRPr="00EF7CA5">
        <w:rPr>
          <w:rFonts w:ascii="Garamond" w:hAnsi="Garamond"/>
          <w:b/>
          <w:bCs/>
        </w:rPr>
        <w:t>Rejection</w:t>
      </w:r>
      <w:r w:rsidRPr="00EF7CA5">
        <w:rPr>
          <w:rFonts w:ascii="Garamond" w:hAnsi="Garamond"/>
        </w:rPr>
        <w:t>” has the meaning set forth in Article 2.</w:t>
      </w:r>
      <w:r w:rsidR="003E222C" w:rsidRPr="00EF7CA5">
        <w:rPr>
          <w:rFonts w:ascii="Garamond" w:hAnsi="Garamond"/>
        </w:rPr>
        <w:t>5</w:t>
      </w:r>
      <w:r w:rsidRPr="00EF7CA5">
        <w:rPr>
          <w:rFonts w:ascii="Garamond" w:hAnsi="Garamond"/>
        </w:rPr>
        <w:t>.</w:t>
      </w:r>
    </w:p>
    <w:p w14:paraId="5E80E9DA" w14:textId="7EEF21DC" w:rsidR="00E47A9B" w:rsidRPr="00EF7CA5" w:rsidRDefault="00E47A9B"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Non Proprietary Information</w:t>
      </w:r>
      <w:r w:rsidRPr="00EF7CA5">
        <w:rPr>
          <w:rFonts w:ascii="Garamond" w:hAnsi="Garamond"/>
        </w:rPr>
        <w:t xml:space="preserve">” means information which is within the public domain at the date of its disclosure or which enters the public domain otherwise than through the acts or omissions of the Receiving Party, its subcontractors, employees or any other person under an obligation to hold same confidential; information which is already known to the Receiving Party </w:t>
      </w:r>
      <w:r w:rsidRPr="00EF7CA5">
        <w:rPr>
          <w:rFonts w:ascii="Garamond" w:hAnsi="Garamond"/>
        </w:rPr>
        <w:lastRenderedPageBreak/>
        <w:t xml:space="preserve">at the time of its disclosure by the Disclosing Party or information which, following its disclosure, was received by the Customer without an obligation of confidence from a third party who the Receiving Party had no reason to believe was not lawfully in possession of such information free of any obligation of confidence. </w:t>
      </w:r>
    </w:p>
    <w:p w14:paraId="284E3A35" w14:textId="633D854D" w:rsidR="00174CB7" w:rsidRPr="00EF7CA5" w:rsidRDefault="00174CB7"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NRE</w:t>
      </w:r>
      <w:r w:rsidRPr="00EF7CA5">
        <w:rPr>
          <w:rFonts w:ascii="Garamond" w:hAnsi="Garamond"/>
        </w:rPr>
        <w:t>” (Non-Recurring Engineering Fee) means the one</w:t>
      </w:r>
      <w:r w:rsidR="00474177" w:rsidRPr="00EF7CA5">
        <w:rPr>
          <w:rFonts w:ascii="Garamond" w:hAnsi="Garamond"/>
        </w:rPr>
        <w:t>-</w:t>
      </w:r>
      <w:r w:rsidRPr="00EF7CA5">
        <w:rPr>
          <w:rFonts w:ascii="Garamond" w:hAnsi="Garamond"/>
        </w:rPr>
        <w:t xml:space="preserve">time fee that will be paid by the Customer to </w:t>
      </w:r>
      <w:r w:rsidR="00EA1609" w:rsidRPr="00EF7CA5">
        <w:rPr>
          <w:rFonts w:ascii="Garamond" w:hAnsi="Garamond"/>
        </w:rPr>
        <w:t>Supplier</w:t>
      </w:r>
      <w:r w:rsidRPr="00EF7CA5">
        <w:rPr>
          <w:rFonts w:ascii="Garamond" w:hAnsi="Garamond"/>
        </w:rPr>
        <w:t xml:space="preserve"> as a consideration for the development services</w:t>
      </w:r>
      <w:r w:rsidR="00474177" w:rsidRPr="00EF7CA5">
        <w:rPr>
          <w:rFonts w:ascii="Garamond" w:hAnsi="Garamond"/>
        </w:rPr>
        <w:t xml:space="preserve"> upon completion of each Milestone as stated in the SoW</w:t>
      </w:r>
      <w:r w:rsidRPr="00EF7CA5">
        <w:rPr>
          <w:rFonts w:ascii="Garamond" w:hAnsi="Garamond"/>
        </w:rPr>
        <w:t>.</w:t>
      </w:r>
    </w:p>
    <w:p w14:paraId="43AA159B" w14:textId="10CC2C31" w:rsidR="00AF6D83" w:rsidRPr="00EF7CA5" w:rsidRDefault="009100E6"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00663752" w:rsidRPr="00EF7CA5">
        <w:rPr>
          <w:rFonts w:ascii="Garamond" w:hAnsi="Garamond"/>
          <w:b/>
          <w:bCs/>
        </w:rPr>
        <w:t>Product</w:t>
      </w:r>
      <w:r w:rsidRPr="00EF7CA5">
        <w:rPr>
          <w:rFonts w:ascii="Garamond" w:hAnsi="Garamond"/>
        </w:rPr>
        <w:t>”</w:t>
      </w:r>
      <w:r w:rsidR="00951EDA" w:rsidRPr="00EF7CA5">
        <w:rPr>
          <w:rFonts w:ascii="Garamond" w:hAnsi="Garamond"/>
        </w:rPr>
        <w:t xml:space="preserve"> or “</w:t>
      </w:r>
      <w:r w:rsidR="00951EDA" w:rsidRPr="00EF7CA5">
        <w:rPr>
          <w:rFonts w:ascii="Garamond" w:hAnsi="Garamond"/>
          <w:b/>
          <w:bCs/>
        </w:rPr>
        <w:t>Products</w:t>
      </w:r>
      <w:r w:rsidR="00951EDA" w:rsidRPr="00EF7CA5">
        <w:rPr>
          <w:rFonts w:ascii="Garamond" w:hAnsi="Garamond"/>
        </w:rPr>
        <w:t>”</w:t>
      </w:r>
      <w:r w:rsidR="00AF6D83" w:rsidRPr="00EF7CA5">
        <w:rPr>
          <w:rFonts w:ascii="Garamond" w:hAnsi="Garamond"/>
        </w:rPr>
        <w:t xml:space="preserve"> </w:t>
      </w:r>
      <w:r w:rsidR="00532328" w:rsidRPr="00EF7CA5">
        <w:rPr>
          <w:rFonts w:ascii="Garamond" w:hAnsi="Garamond"/>
        </w:rPr>
        <w:t>means product manufactured after Prototype Acceptance and Release to Production and do not include Prototypes or unapproved products</w:t>
      </w:r>
      <w:r w:rsidR="00951EDA" w:rsidRPr="00EF7CA5">
        <w:rPr>
          <w:rFonts w:ascii="Garamond" w:hAnsi="Garamond"/>
        </w:rPr>
        <w:t>.</w:t>
      </w:r>
    </w:p>
    <w:p w14:paraId="5E9C95A8" w14:textId="2095CC2E" w:rsidR="00286583" w:rsidRPr="00EF7CA5" w:rsidRDefault="00286583" w:rsidP="00EF7CA5">
      <w:pPr>
        <w:pStyle w:val="NormaleWeb"/>
        <w:numPr>
          <w:ilvl w:val="2"/>
          <w:numId w:val="1"/>
        </w:numPr>
        <w:spacing w:before="240" w:beforeAutospacing="0" w:after="0" w:afterAutospacing="0"/>
        <w:ind w:left="1134" w:hanging="567"/>
        <w:jc w:val="both"/>
        <w:divId w:val="1246841735"/>
        <w:rPr>
          <w:rFonts w:ascii="Garamond" w:hAnsi="Garamond"/>
          <w:b/>
          <w:bCs/>
        </w:rPr>
      </w:pPr>
      <w:r w:rsidRPr="00EF7CA5">
        <w:rPr>
          <w:rFonts w:ascii="Garamond" w:hAnsi="Garamond"/>
          <w:b/>
          <w:bCs/>
        </w:rPr>
        <w:t xml:space="preserve">“Product Design Document” </w:t>
      </w:r>
      <w:r w:rsidRPr="00EF7CA5">
        <w:rPr>
          <w:rFonts w:ascii="Garamond" w:hAnsi="Garamond"/>
        </w:rPr>
        <w:t>mean</w:t>
      </w:r>
      <w:r w:rsidR="00CD1C13" w:rsidRPr="00EF7CA5">
        <w:rPr>
          <w:rFonts w:ascii="Garamond" w:hAnsi="Garamond"/>
        </w:rPr>
        <w:t>s</w:t>
      </w:r>
      <w:r w:rsidRPr="00EF7CA5">
        <w:rPr>
          <w:rFonts w:ascii="Garamond" w:hAnsi="Garamond"/>
        </w:rPr>
        <w:t xml:space="preserve"> the document that contains the information and details related to the manufacture and ownership of a Product (as updated by </w:t>
      </w:r>
      <w:r w:rsidR="008C6D90" w:rsidRPr="00EF7CA5">
        <w:rPr>
          <w:rFonts w:ascii="Garamond" w:hAnsi="Garamond"/>
        </w:rPr>
        <w:t xml:space="preserve">mutual written consent of </w:t>
      </w:r>
      <w:r w:rsidRPr="00EF7CA5">
        <w:rPr>
          <w:rFonts w:ascii="Garamond" w:hAnsi="Garamond"/>
        </w:rPr>
        <w:t xml:space="preserve">the </w:t>
      </w:r>
      <w:r w:rsidR="008C6D90" w:rsidRPr="00EF7CA5">
        <w:rPr>
          <w:rFonts w:ascii="Garamond" w:hAnsi="Garamond"/>
        </w:rPr>
        <w:t>P</w:t>
      </w:r>
      <w:r w:rsidRPr="00EF7CA5">
        <w:rPr>
          <w:rFonts w:ascii="Garamond" w:hAnsi="Garamond"/>
        </w:rPr>
        <w:t>arties from time to time). Without limiting the foregoing, a Product Design Document shall contain the following items: (a) Bill of Materials</w:t>
      </w:r>
      <w:r w:rsidR="00611229" w:rsidRPr="00EF7CA5">
        <w:rPr>
          <w:rFonts w:ascii="Garamond" w:hAnsi="Garamond"/>
        </w:rPr>
        <w:t xml:space="preserve"> (BOM)</w:t>
      </w:r>
      <w:r w:rsidRPr="00EF7CA5">
        <w:rPr>
          <w:rFonts w:ascii="Garamond" w:hAnsi="Garamond"/>
        </w:rPr>
        <w:t xml:space="preserve">, (b) identification of </w:t>
      </w:r>
      <w:r w:rsidR="00E154F0" w:rsidRPr="00EF7CA5">
        <w:rPr>
          <w:rFonts w:ascii="Garamond" w:hAnsi="Garamond"/>
        </w:rPr>
        <w:t>Customer Specified Material</w:t>
      </w:r>
      <w:r w:rsidRPr="00EF7CA5">
        <w:rPr>
          <w:rFonts w:ascii="Garamond" w:hAnsi="Garamond"/>
        </w:rPr>
        <w:t>, (c)  Specifications, (d)  any associated diagrams, drawings, data, formulas, processes, procedures and other documentation related or necessary to the manufacture of the Product.</w:t>
      </w:r>
      <w:r w:rsidRPr="00EF7CA5">
        <w:rPr>
          <w:rFonts w:ascii="Garamond" w:hAnsi="Garamond"/>
          <w:b/>
          <w:bCs/>
        </w:rPr>
        <w:t xml:space="preserve"> </w:t>
      </w:r>
    </w:p>
    <w:p w14:paraId="5476AD2A" w14:textId="73D88C4F" w:rsidR="00C040C3" w:rsidRPr="00EF7CA5" w:rsidRDefault="007D4A9D" w:rsidP="00EF7CA5">
      <w:pPr>
        <w:pStyle w:val="Corpotesto"/>
        <w:numPr>
          <w:ilvl w:val="2"/>
          <w:numId w:val="1"/>
        </w:numPr>
        <w:bidi w:val="0"/>
        <w:spacing w:before="240" w:line="240" w:lineRule="auto"/>
        <w:ind w:left="1134" w:hanging="567"/>
        <w:divId w:val="1246841735"/>
        <w:rPr>
          <w:rFonts w:ascii="Garamond" w:hAnsi="Garamond" w:cs="Times New Roman"/>
          <w:sz w:val="24"/>
        </w:rPr>
      </w:pPr>
      <w:r w:rsidRPr="00EF7CA5">
        <w:rPr>
          <w:rFonts w:ascii="Garamond" w:hAnsi="Garamond" w:cs="Times New Roman"/>
          <w:sz w:val="24"/>
        </w:rPr>
        <w:t>“</w:t>
      </w:r>
      <w:r w:rsidRPr="00EF7CA5">
        <w:rPr>
          <w:rFonts w:ascii="Garamond" w:hAnsi="Garamond" w:cs="Times New Roman"/>
          <w:b/>
          <w:bCs/>
          <w:sz w:val="24"/>
        </w:rPr>
        <w:t>Prototype</w:t>
      </w:r>
      <w:r w:rsidRPr="00EF7CA5">
        <w:rPr>
          <w:rFonts w:ascii="Garamond" w:hAnsi="Garamond" w:cs="Times New Roman"/>
          <w:sz w:val="24"/>
        </w:rPr>
        <w:t>”</w:t>
      </w:r>
      <w:r w:rsidR="00C040C3" w:rsidRPr="00EF7CA5">
        <w:rPr>
          <w:rFonts w:ascii="Garamond" w:hAnsi="Garamond" w:cs="Times New Roman"/>
          <w:sz w:val="24"/>
        </w:rPr>
        <w:t xml:space="preserve"> means the preliminary implementations of a specified Product, which are intended for internal use, and are not yet qualified and approved for production.</w:t>
      </w:r>
    </w:p>
    <w:p w14:paraId="2F2FEE1F" w14:textId="1490E515" w:rsidR="00474177" w:rsidRPr="00EF7CA5" w:rsidRDefault="004913B2" w:rsidP="00EF7CA5">
      <w:pPr>
        <w:pStyle w:val="Corpotesto"/>
        <w:numPr>
          <w:ilvl w:val="2"/>
          <w:numId w:val="1"/>
        </w:numPr>
        <w:bidi w:val="0"/>
        <w:spacing w:before="240" w:line="240" w:lineRule="auto"/>
        <w:ind w:left="1134" w:hanging="567"/>
        <w:divId w:val="1246841735"/>
        <w:rPr>
          <w:rFonts w:ascii="Garamond" w:hAnsi="Garamond" w:cs="Times New Roman"/>
          <w:sz w:val="24"/>
        </w:rPr>
      </w:pPr>
      <w:r w:rsidRPr="00EF7CA5">
        <w:rPr>
          <w:rFonts w:ascii="Garamond" w:hAnsi="Garamond" w:cs="Times New Roman"/>
          <w:b/>
          <w:bCs/>
          <w:sz w:val="24"/>
        </w:rPr>
        <w:t xml:space="preserve">“Prototype </w:t>
      </w:r>
      <w:r w:rsidR="003E222C" w:rsidRPr="00EF7CA5">
        <w:rPr>
          <w:rFonts w:ascii="Garamond" w:hAnsi="Garamond" w:cs="Times New Roman"/>
          <w:b/>
          <w:bCs/>
          <w:sz w:val="24"/>
        </w:rPr>
        <w:t>Evaluation Period</w:t>
      </w:r>
      <w:r w:rsidRPr="00EF7CA5">
        <w:rPr>
          <w:rFonts w:ascii="Garamond" w:hAnsi="Garamond" w:cs="Times New Roman"/>
          <w:b/>
          <w:bCs/>
          <w:sz w:val="24"/>
        </w:rPr>
        <w:t xml:space="preserve">” </w:t>
      </w:r>
      <w:r w:rsidRPr="00EF7CA5">
        <w:rPr>
          <w:rFonts w:ascii="Garamond" w:hAnsi="Garamond" w:cs="Times New Roman"/>
          <w:sz w:val="24"/>
        </w:rPr>
        <w:t xml:space="preserve">has the meaning ascribed to it in Section </w:t>
      </w:r>
      <w:r w:rsidR="00476D1C" w:rsidRPr="00EF7CA5">
        <w:rPr>
          <w:rFonts w:ascii="Garamond" w:hAnsi="Garamond" w:cs="Times New Roman"/>
          <w:sz w:val="24"/>
        </w:rPr>
        <w:t>2.</w:t>
      </w:r>
      <w:r w:rsidR="003E222C" w:rsidRPr="00EF7CA5">
        <w:rPr>
          <w:rFonts w:ascii="Garamond" w:hAnsi="Garamond" w:cs="Times New Roman"/>
          <w:sz w:val="24"/>
        </w:rPr>
        <w:t>5</w:t>
      </w:r>
      <w:r w:rsidRPr="00EF7CA5">
        <w:rPr>
          <w:rFonts w:ascii="Garamond" w:hAnsi="Garamond" w:cs="Times New Roman"/>
          <w:sz w:val="24"/>
        </w:rPr>
        <w:t xml:space="preserve"> </w:t>
      </w:r>
      <w:r w:rsidR="00474177" w:rsidRPr="00EF7CA5">
        <w:rPr>
          <w:rFonts w:ascii="Garamond" w:hAnsi="Garamond" w:cs="Times New Roman"/>
          <w:sz w:val="24"/>
        </w:rPr>
        <w:t>H</w:t>
      </w:r>
      <w:r w:rsidRPr="00EF7CA5">
        <w:rPr>
          <w:rFonts w:ascii="Garamond" w:hAnsi="Garamond" w:cs="Times New Roman"/>
          <w:sz w:val="24"/>
        </w:rPr>
        <w:t>ereto</w:t>
      </w:r>
      <w:r w:rsidR="00474177" w:rsidRPr="00EF7CA5">
        <w:rPr>
          <w:rFonts w:ascii="Garamond" w:hAnsi="Garamond" w:cs="Times New Roman"/>
          <w:sz w:val="24"/>
        </w:rPr>
        <w:t>.</w:t>
      </w:r>
    </w:p>
    <w:p w14:paraId="54103168" w14:textId="277F8FF7" w:rsidR="00474177" w:rsidRPr="00EF7CA5" w:rsidRDefault="00474177" w:rsidP="00EF7CA5">
      <w:pPr>
        <w:pStyle w:val="Corpotesto"/>
        <w:numPr>
          <w:ilvl w:val="2"/>
          <w:numId w:val="1"/>
        </w:numPr>
        <w:bidi w:val="0"/>
        <w:spacing w:before="240" w:line="240" w:lineRule="auto"/>
        <w:ind w:left="1134" w:hanging="567"/>
        <w:divId w:val="1246841735"/>
        <w:rPr>
          <w:rFonts w:ascii="Garamond" w:hAnsi="Garamond" w:cs="Times New Roman"/>
          <w:sz w:val="24"/>
        </w:rPr>
      </w:pPr>
      <w:r w:rsidRPr="00EF7CA5">
        <w:rPr>
          <w:rFonts w:ascii="Garamond" w:hAnsi="Garamond" w:cs="Times New Roman"/>
          <w:sz w:val="24"/>
        </w:rPr>
        <w:t>“</w:t>
      </w:r>
      <w:r w:rsidRPr="00EF7CA5">
        <w:rPr>
          <w:rFonts w:ascii="Garamond" w:hAnsi="Garamond" w:cs="Times New Roman"/>
          <w:b/>
          <w:bCs/>
          <w:sz w:val="24"/>
        </w:rPr>
        <w:t>Release to Production Notice</w:t>
      </w:r>
      <w:r w:rsidRPr="00EF7CA5">
        <w:rPr>
          <w:rFonts w:ascii="Garamond" w:hAnsi="Garamond" w:cs="Times New Roman"/>
          <w:sz w:val="24"/>
        </w:rPr>
        <w:t xml:space="preserve">” means Customer’s completion and delivery to </w:t>
      </w:r>
      <w:r w:rsidR="00EA1609" w:rsidRPr="00EF7CA5">
        <w:rPr>
          <w:rFonts w:ascii="Garamond" w:hAnsi="Garamond" w:cs="Times New Roman"/>
          <w:sz w:val="24"/>
        </w:rPr>
        <w:t>Supplier</w:t>
      </w:r>
      <w:r w:rsidRPr="00EF7CA5">
        <w:rPr>
          <w:rFonts w:ascii="Garamond" w:hAnsi="Garamond" w:cs="Times New Roman"/>
          <w:sz w:val="24"/>
        </w:rPr>
        <w:t xml:space="preserve"> of the written approval of the Prototype for mass production, in accordance with Article 2.7. </w:t>
      </w:r>
    </w:p>
    <w:p w14:paraId="7389F14F" w14:textId="1C056142" w:rsidR="00F850B3" w:rsidRPr="00EF7CA5" w:rsidRDefault="00F850B3"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Specifications</w:t>
      </w:r>
      <w:r w:rsidRPr="00EF7CA5">
        <w:rPr>
          <w:rFonts w:ascii="Garamond" w:hAnsi="Garamond"/>
        </w:rPr>
        <w:t>” mean</w:t>
      </w:r>
      <w:r w:rsidR="0024537C" w:rsidRPr="00EF7CA5">
        <w:rPr>
          <w:rFonts w:ascii="Garamond" w:hAnsi="Garamond"/>
        </w:rPr>
        <w:t>s</w:t>
      </w:r>
      <w:r w:rsidRPr="00EF7CA5">
        <w:rPr>
          <w:rFonts w:ascii="Garamond" w:hAnsi="Garamond"/>
        </w:rPr>
        <w:t xml:space="preserve"> the </w:t>
      </w:r>
      <w:r w:rsidR="00474177" w:rsidRPr="00EF7CA5">
        <w:rPr>
          <w:rFonts w:ascii="Garamond" w:hAnsi="Garamond"/>
        </w:rPr>
        <w:t>technical specifications applicable to the Deliverables and the Products as stated in the applicable SoW or otherwise agreed upon by the Parties</w:t>
      </w:r>
      <w:r w:rsidRPr="00EF7CA5">
        <w:rPr>
          <w:rFonts w:ascii="Garamond" w:hAnsi="Garamond"/>
        </w:rPr>
        <w:t xml:space="preserve">. </w:t>
      </w:r>
    </w:p>
    <w:p w14:paraId="2C9845C7" w14:textId="00BE1958" w:rsidR="00485F38" w:rsidRPr="00EF7CA5" w:rsidRDefault="00485F38"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Statement of Work</w:t>
      </w:r>
      <w:r w:rsidRPr="00EF7CA5">
        <w:rPr>
          <w:rFonts w:ascii="Garamond" w:hAnsi="Garamond"/>
        </w:rPr>
        <w:t xml:space="preserve">” </w:t>
      </w:r>
      <w:r w:rsidR="00F16752" w:rsidRPr="00EF7CA5">
        <w:rPr>
          <w:rFonts w:ascii="Garamond" w:hAnsi="Garamond"/>
        </w:rPr>
        <w:t>or “</w:t>
      </w:r>
      <w:r w:rsidR="00F16752" w:rsidRPr="00EF7CA5">
        <w:rPr>
          <w:rFonts w:ascii="Garamond" w:hAnsi="Garamond"/>
          <w:b/>
          <w:bCs/>
        </w:rPr>
        <w:t>SoW</w:t>
      </w:r>
      <w:r w:rsidR="00F16752" w:rsidRPr="00EF7CA5">
        <w:rPr>
          <w:rFonts w:ascii="Garamond" w:hAnsi="Garamond"/>
        </w:rPr>
        <w:t xml:space="preserve">” means the document attached hereto as </w:t>
      </w:r>
      <w:r w:rsidR="00F16752" w:rsidRPr="00EF7CA5">
        <w:rPr>
          <w:rFonts w:ascii="Garamond" w:hAnsi="Garamond"/>
          <w:b/>
          <w:bCs/>
        </w:rPr>
        <w:t>Exhibit A</w:t>
      </w:r>
      <w:r w:rsidR="00F16752" w:rsidRPr="00EF7CA5">
        <w:rPr>
          <w:rFonts w:ascii="Garamond" w:hAnsi="Garamond"/>
        </w:rPr>
        <w:t xml:space="preserve"> as well as any similar documents that the Parties may agree upon </w:t>
      </w:r>
      <w:r w:rsidR="00081EBA" w:rsidRPr="00EF7CA5">
        <w:rPr>
          <w:rFonts w:ascii="Garamond" w:hAnsi="Garamond"/>
        </w:rPr>
        <w:t xml:space="preserve">in writing </w:t>
      </w:r>
      <w:r w:rsidR="00F16752" w:rsidRPr="00EF7CA5">
        <w:rPr>
          <w:rFonts w:ascii="Garamond" w:hAnsi="Garamond"/>
        </w:rPr>
        <w:t>and sign.</w:t>
      </w:r>
    </w:p>
    <w:p w14:paraId="3EBFECA0" w14:textId="4F61C01E" w:rsidR="006776C9" w:rsidRPr="00EF7CA5" w:rsidRDefault="006776C9"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00EA1609" w:rsidRPr="00EF7CA5">
        <w:rPr>
          <w:rFonts w:ascii="Garamond" w:hAnsi="Garamond"/>
          <w:b/>
          <w:bCs/>
        </w:rPr>
        <w:t>Supplier</w:t>
      </w:r>
      <w:r w:rsidRPr="00EF7CA5">
        <w:rPr>
          <w:rFonts w:ascii="Garamond" w:hAnsi="Garamond"/>
          <w:b/>
          <w:bCs/>
        </w:rPr>
        <w:t xml:space="preserve"> Property</w:t>
      </w:r>
      <w:r w:rsidR="00A56766" w:rsidRPr="00EF7CA5">
        <w:rPr>
          <w:rFonts w:ascii="Garamond" w:hAnsi="Garamond"/>
        </w:rPr>
        <w:t>” means all right, title and interest in Supplier’s pre-existing technology as well as on the Design Documents, Inventions, Deliverables, Products and Tooling and IP Rights and Confidential Information  as well as all rights and titles on any design, inventions or improvements and any and all discoveries, products, computer programs (including source code), tooling, procedures, improvements, developments, drawings, works of authorship, specifications, data, memoranda, notes , documents, manuals, information, and other items made, authored, conceived or developed by Supplier prior to or during the performance of this Agreement shall remain Supplier’s exclusive property (“</w:t>
      </w:r>
      <w:r w:rsidR="00A56766" w:rsidRPr="00EF7CA5">
        <w:rPr>
          <w:rFonts w:ascii="Garamond" w:hAnsi="Garamond"/>
          <w:b/>
          <w:bCs/>
        </w:rPr>
        <w:t>Supplier Property</w:t>
      </w:r>
      <w:r w:rsidR="00A56766" w:rsidRPr="00EF7CA5">
        <w:rPr>
          <w:rFonts w:ascii="Garamond" w:hAnsi="Garamond"/>
        </w:rPr>
        <w:t>”).</w:t>
      </w:r>
      <w:r w:rsidRPr="00EF7CA5">
        <w:rPr>
          <w:rFonts w:ascii="Garamond" w:hAnsi="Garamond"/>
        </w:rPr>
        <w:t>.</w:t>
      </w:r>
    </w:p>
    <w:p w14:paraId="00C74176" w14:textId="16FA8E2C" w:rsidR="00F16752" w:rsidRPr="00EF7CA5" w:rsidRDefault="00F16752"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Third Party Technology</w:t>
      </w:r>
      <w:r w:rsidRPr="00EF7CA5">
        <w:rPr>
          <w:rFonts w:ascii="Garamond" w:hAnsi="Garamond"/>
        </w:rPr>
        <w:t xml:space="preserve">” means any technology owned by third parties that is required by </w:t>
      </w:r>
      <w:r w:rsidR="00EA1609" w:rsidRPr="00EF7CA5">
        <w:rPr>
          <w:rFonts w:ascii="Garamond" w:hAnsi="Garamond"/>
        </w:rPr>
        <w:t>Supplier</w:t>
      </w:r>
      <w:r w:rsidRPr="00EF7CA5">
        <w:rPr>
          <w:rFonts w:ascii="Garamond" w:hAnsi="Garamond"/>
        </w:rPr>
        <w:t xml:space="preserve"> in order to fulfill its obligations under this Agreement </w:t>
      </w:r>
      <w:r w:rsidR="0013587A" w:rsidRPr="00EF7CA5">
        <w:rPr>
          <w:rFonts w:ascii="Garamond" w:hAnsi="Garamond"/>
        </w:rPr>
        <w:t>and all the associated Intellectual Property Rights</w:t>
      </w:r>
    </w:p>
    <w:p w14:paraId="200F7D63" w14:textId="03779059" w:rsidR="002A363C" w:rsidRPr="00EF7CA5" w:rsidRDefault="002A363C"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Tooling</w:t>
      </w:r>
      <w:r w:rsidRPr="00EF7CA5">
        <w:rPr>
          <w:rFonts w:ascii="Garamond" w:hAnsi="Garamond"/>
        </w:rPr>
        <w:t>” has the meaning set forth in Article 3.</w:t>
      </w:r>
    </w:p>
    <w:p w14:paraId="0B1D3ADF" w14:textId="49D46F5F" w:rsidR="00DD45DE" w:rsidRPr="00EF7CA5" w:rsidRDefault="00317258" w:rsidP="00EF7CA5">
      <w:pPr>
        <w:pStyle w:val="NormaleWeb"/>
        <w:numPr>
          <w:ilvl w:val="2"/>
          <w:numId w:val="1"/>
        </w:numPr>
        <w:spacing w:before="240" w:beforeAutospacing="0" w:after="0" w:afterAutospacing="0"/>
        <w:ind w:left="1134" w:hanging="567"/>
        <w:jc w:val="both"/>
        <w:divId w:val="1246841735"/>
        <w:rPr>
          <w:rFonts w:ascii="Garamond" w:hAnsi="Garamond"/>
        </w:rPr>
      </w:pPr>
      <w:r w:rsidRPr="00EF7CA5">
        <w:rPr>
          <w:rFonts w:ascii="Garamond" w:hAnsi="Garamond"/>
        </w:rPr>
        <w:t>“</w:t>
      </w:r>
      <w:r w:rsidRPr="00EF7CA5">
        <w:rPr>
          <w:rFonts w:ascii="Garamond" w:hAnsi="Garamond"/>
          <w:b/>
          <w:bCs/>
        </w:rPr>
        <w:t>Validation Plan</w:t>
      </w:r>
      <w:r w:rsidRPr="00EF7CA5">
        <w:rPr>
          <w:rFonts w:ascii="Garamond" w:hAnsi="Garamond"/>
        </w:rPr>
        <w:t xml:space="preserve">” </w:t>
      </w:r>
      <w:r w:rsidR="00DD45DE" w:rsidRPr="00EF7CA5">
        <w:rPr>
          <w:rFonts w:ascii="Garamond" w:hAnsi="Garamond"/>
        </w:rPr>
        <w:t xml:space="preserve">means the test or measurement process </w:t>
      </w:r>
      <w:r w:rsidR="00081EBA" w:rsidRPr="00EF7CA5">
        <w:rPr>
          <w:rFonts w:ascii="Garamond" w:hAnsi="Garamond"/>
        </w:rPr>
        <w:t xml:space="preserve">to be </w:t>
      </w:r>
      <w:r w:rsidR="00532328" w:rsidRPr="00EF7CA5">
        <w:rPr>
          <w:rFonts w:ascii="Garamond" w:hAnsi="Garamond"/>
        </w:rPr>
        <w:t xml:space="preserve">conducted by the Customer </w:t>
      </w:r>
      <w:r w:rsidR="00FE3EEC" w:rsidRPr="00EF7CA5">
        <w:rPr>
          <w:rFonts w:ascii="Garamond" w:hAnsi="Garamond"/>
        </w:rPr>
        <w:t xml:space="preserve">on each Deliverable as well as on the final Prototype </w:t>
      </w:r>
      <w:r w:rsidR="00485F38" w:rsidRPr="00EF7CA5">
        <w:rPr>
          <w:rFonts w:ascii="Garamond" w:hAnsi="Garamond"/>
        </w:rPr>
        <w:t>in accordance</w:t>
      </w:r>
      <w:r w:rsidR="00FE3EEC" w:rsidRPr="00EF7CA5">
        <w:rPr>
          <w:rFonts w:ascii="Garamond" w:hAnsi="Garamond"/>
        </w:rPr>
        <w:t xml:space="preserve"> the agreed acceptance criteria as well as</w:t>
      </w:r>
      <w:r w:rsidR="00485F38" w:rsidRPr="00EF7CA5">
        <w:rPr>
          <w:rFonts w:ascii="Garamond" w:hAnsi="Garamond"/>
        </w:rPr>
        <w:t xml:space="preserve"> </w:t>
      </w:r>
      <w:r w:rsidR="00081EBA" w:rsidRPr="00EF7CA5">
        <w:rPr>
          <w:rFonts w:ascii="Garamond" w:hAnsi="Garamond"/>
        </w:rPr>
        <w:t xml:space="preserve">in compliance </w:t>
      </w:r>
      <w:r w:rsidR="00485F38" w:rsidRPr="00EF7CA5">
        <w:rPr>
          <w:rFonts w:ascii="Garamond" w:hAnsi="Garamond"/>
        </w:rPr>
        <w:t xml:space="preserve">with </w:t>
      </w:r>
      <w:r w:rsidR="00EA1609" w:rsidRPr="00EF7CA5">
        <w:rPr>
          <w:rFonts w:ascii="Garamond" w:hAnsi="Garamond"/>
        </w:rPr>
        <w:t>Supplier</w:t>
      </w:r>
      <w:r w:rsidR="00485F38" w:rsidRPr="00EF7CA5">
        <w:rPr>
          <w:rFonts w:ascii="Garamond" w:hAnsi="Garamond"/>
        </w:rPr>
        <w:t xml:space="preserve">’s guidelines </w:t>
      </w:r>
      <w:r w:rsidR="00DD45DE" w:rsidRPr="00EF7CA5">
        <w:rPr>
          <w:rFonts w:ascii="Garamond" w:hAnsi="Garamond"/>
        </w:rPr>
        <w:t xml:space="preserve">to ensure that the Prototypes are materially </w:t>
      </w:r>
      <w:r w:rsidR="00DD45DE" w:rsidRPr="00EF7CA5">
        <w:rPr>
          <w:rFonts w:ascii="Garamond" w:hAnsi="Garamond"/>
        </w:rPr>
        <w:lastRenderedPageBreak/>
        <w:t>consistent with the agreed Specifications and may include electrical parameters, logical functions, performance requirements and tolerances.</w:t>
      </w:r>
    </w:p>
    <w:p w14:paraId="0D89CAE9" w14:textId="624C557D" w:rsidR="00DD38FE" w:rsidRPr="008C1344" w:rsidRDefault="00266BFA" w:rsidP="008C1344">
      <w:pPr>
        <w:pStyle w:val="NormaleWeb"/>
        <w:numPr>
          <w:ilvl w:val="1"/>
          <w:numId w:val="1"/>
        </w:numPr>
        <w:spacing w:before="240" w:beforeAutospacing="0" w:after="0" w:afterAutospacing="0"/>
        <w:ind w:left="0" w:firstLine="0"/>
        <w:jc w:val="both"/>
        <w:divId w:val="1246841735"/>
        <w:rPr>
          <w:rFonts w:ascii="Garamond" w:hAnsi="Garamond"/>
          <w:b/>
          <w:bCs/>
        </w:rPr>
      </w:pPr>
      <w:r w:rsidRPr="008C1344">
        <w:rPr>
          <w:rFonts w:ascii="Garamond" w:hAnsi="Garamond"/>
          <w:u w:val="single"/>
        </w:rPr>
        <w:t>Exhibits</w:t>
      </w:r>
      <w:r w:rsidRPr="00EF7CA5">
        <w:rPr>
          <w:rFonts w:ascii="Garamond" w:hAnsi="Garamond"/>
        </w:rPr>
        <w:t xml:space="preserve">. </w:t>
      </w:r>
      <w:r w:rsidR="00A5517C" w:rsidRPr="00EF7CA5">
        <w:rPr>
          <w:rFonts w:ascii="Garamond" w:hAnsi="Garamond"/>
        </w:rPr>
        <w:t xml:space="preserve">The </w:t>
      </w:r>
      <w:r w:rsidR="00D735FA" w:rsidRPr="00EF7CA5">
        <w:rPr>
          <w:rFonts w:ascii="Garamond" w:hAnsi="Garamond"/>
        </w:rPr>
        <w:t>Exhibits</w:t>
      </w:r>
      <w:r w:rsidR="00A5517C" w:rsidRPr="00EF7CA5">
        <w:rPr>
          <w:rFonts w:ascii="Garamond" w:hAnsi="Garamond"/>
        </w:rPr>
        <w:t xml:space="preserve"> attached hereto shall constitute integral parts of this Agreement as if same had been specifically incorporated in the body hereof. </w:t>
      </w:r>
      <w:r w:rsidRPr="00EF7CA5">
        <w:rPr>
          <w:rFonts w:ascii="Garamond" w:hAnsi="Garamond"/>
        </w:rPr>
        <w:t xml:space="preserve">If there is any inconsistency and/or contradiction between the provision of this Agreement and the provisions of the Annexes/Exhibits and/or other documents attached hereto, the provisions of the Agreement shall prevail. </w:t>
      </w:r>
    </w:p>
    <w:tbl>
      <w:tblPr>
        <w:tblW w:w="10265" w:type="dxa"/>
        <w:tblInd w:w="-147" w:type="dxa"/>
        <w:tblLook w:val="04A0" w:firstRow="1" w:lastRow="0" w:firstColumn="1" w:lastColumn="0" w:noHBand="0" w:noVBand="1"/>
      </w:tblPr>
      <w:tblGrid>
        <w:gridCol w:w="1560"/>
        <w:gridCol w:w="8705"/>
      </w:tblGrid>
      <w:tr w:rsidR="002A03A9" w:rsidRPr="00EF7CA5" w14:paraId="7B2DF882" w14:textId="77777777" w:rsidTr="006D4F7D">
        <w:trPr>
          <w:divId w:val="1246841735"/>
          <w:trHeight w:val="268"/>
        </w:trPr>
        <w:tc>
          <w:tcPr>
            <w:tcW w:w="1560" w:type="dxa"/>
          </w:tcPr>
          <w:p w14:paraId="33FDE75A" w14:textId="3037ECA2" w:rsidR="002A03A9" w:rsidRPr="00EF7CA5" w:rsidRDefault="00D735FA" w:rsidP="008C1344">
            <w:pPr>
              <w:tabs>
                <w:tab w:val="right" w:pos="9000"/>
              </w:tabs>
              <w:spacing w:before="240"/>
              <w:ind w:right="-51"/>
              <w:rPr>
                <w:rFonts w:ascii="Garamond" w:hAnsi="Garamond"/>
              </w:rPr>
            </w:pPr>
            <w:r w:rsidRPr="00EF7CA5">
              <w:rPr>
                <w:rFonts w:ascii="Garamond" w:hAnsi="Garamond"/>
              </w:rPr>
              <w:t>Exhibit</w:t>
            </w:r>
            <w:r w:rsidR="002A03A9" w:rsidRPr="00EF7CA5">
              <w:rPr>
                <w:rFonts w:ascii="Garamond" w:hAnsi="Garamond"/>
              </w:rPr>
              <w:t xml:space="preserve"> </w:t>
            </w:r>
            <w:r w:rsidR="002A200D" w:rsidRPr="00EF7CA5">
              <w:rPr>
                <w:rFonts w:ascii="Garamond" w:hAnsi="Garamond"/>
              </w:rPr>
              <w:t>A</w:t>
            </w:r>
          </w:p>
        </w:tc>
        <w:tc>
          <w:tcPr>
            <w:tcW w:w="8705" w:type="dxa"/>
          </w:tcPr>
          <w:p w14:paraId="2EA14056" w14:textId="6C7DBEB8" w:rsidR="002A03A9" w:rsidRPr="00EF7CA5" w:rsidRDefault="004E1D10" w:rsidP="008C1344">
            <w:pPr>
              <w:tabs>
                <w:tab w:val="right" w:pos="9000"/>
              </w:tabs>
              <w:spacing w:before="240"/>
              <w:ind w:right="-51"/>
              <w:rPr>
                <w:rFonts w:ascii="Garamond" w:hAnsi="Garamond"/>
              </w:rPr>
            </w:pPr>
            <w:r w:rsidRPr="00EF7CA5">
              <w:rPr>
                <w:rFonts w:ascii="Garamond" w:hAnsi="Garamond"/>
              </w:rPr>
              <w:t xml:space="preserve">Statement of Work </w:t>
            </w:r>
          </w:p>
        </w:tc>
      </w:tr>
      <w:tr w:rsidR="00151035" w:rsidRPr="00EF7CA5" w14:paraId="4C36F902" w14:textId="77777777" w:rsidTr="006D4F7D">
        <w:trPr>
          <w:divId w:val="1246841735"/>
          <w:trHeight w:val="268"/>
        </w:trPr>
        <w:tc>
          <w:tcPr>
            <w:tcW w:w="1560" w:type="dxa"/>
          </w:tcPr>
          <w:p w14:paraId="1035A5E0" w14:textId="7F08931B" w:rsidR="00151035" w:rsidRPr="00EF7CA5" w:rsidRDefault="00151035" w:rsidP="008C1344">
            <w:pPr>
              <w:tabs>
                <w:tab w:val="right" w:pos="9000"/>
              </w:tabs>
              <w:spacing w:before="240"/>
              <w:ind w:right="-51"/>
              <w:rPr>
                <w:rFonts w:ascii="Garamond" w:hAnsi="Garamond"/>
              </w:rPr>
            </w:pPr>
            <w:r w:rsidRPr="00EF7CA5">
              <w:rPr>
                <w:rFonts w:ascii="Garamond" w:hAnsi="Garamond"/>
              </w:rPr>
              <w:t>Exhibit  B</w:t>
            </w:r>
          </w:p>
        </w:tc>
        <w:tc>
          <w:tcPr>
            <w:tcW w:w="8705" w:type="dxa"/>
          </w:tcPr>
          <w:p w14:paraId="75294B34" w14:textId="398EF24B" w:rsidR="00151035" w:rsidRPr="00EF7CA5" w:rsidRDefault="00151035" w:rsidP="008C1344">
            <w:pPr>
              <w:tabs>
                <w:tab w:val="right" w:pos="9000"/>
              </w:tabs>
              <w:spacing w:before="240"/>
              <w:ind w:right="-51"/>
              <w:rPr>
                <w:rFonts w:ascii="Garamond" w:hAnsi="Garamond"/>
              </w:rPr>
            </w:pPr>
            <w:r w:rsidRPr="00EF7CA5">
              <w:rPr>
                <w:rFonts w:ascii="Garamond" w:hAnsi="Garamond"/>
              </w:rPr>
              <w:t>Products and Price List</w:t>
            </w:r>
          </w:p>
        </w:tc>
      </w:tr>
      <w:tr w:rsidR="00151035" w:rsidRPr="00EF7CA5" w14:paraId="5075BCAC" w14:textId="77777777" w:rsidTr="006D4F7D">
        <w:trPr>
          <w:divId w:val="1246841735"/>
          <w:trHeight w:val="268"/>
        </w:trPr>
        <w:tc>
          <w:tcPr>
            <w:tcW w:w="1560" w:type="dxa"/>
          </w:tcPr>
          <w:p w14:paraId="6F21E7D7" w14:textId="53062FA6" w:rsidR="00151035" w:rsidRPr="00EF7CA5" w:rsidRDefault="00151035" w:rsidP="008C1344">
            <w:pPr>
              <w:tabs>
                <w:tab w:val="right" w:pos="9000"/>
              </w:tabs>
              <w:spacing w:before="240"/>
              <w:ind w:right="-51"/>
              <w:rPr>
                <w:rFonts w:ascii="Garamond" w:hAnsi="Garamond"/>
              </w:rPr>
            </w:pPr>
            <w:r w:rsidRPr="00EF7CA5">
              <w:rPr>
                <w:rFonts w:ascii="Garamond" w:hAnsi="Garamond"/>
              </w:rPr>
              <w:t>Exhibit C</w:t>
            </w:r>
          </w:p>
        </w:tc>
        <w:tc>
          <w:tcPr>
            <w:tcW w:w="8705" w:type="dxa"/>
          </w:tcPr>
          <w:p w14:paraId="02C81261" w14:textId="7541E0C4" w:rsidR="00151035" w:rsidRPr="00EF7CA5" w:rsidRDefault="00151035" w:rsidP="008C1344">
            <w:pPr>
              <w:tabs>
                <w:tab w:val="right" w:pos="9000"/>
              </w:tabs>
              <w:spacing w:before="240"/>
              <w:ind w:right="-51"/>
              <w:rPr>
                <w:rFonts w:ascii="Garamond" w:hAnsi="Garamond"/>
              </w:rPr>
            </w:pPr>
            <w:r w:rsidRPr="00EF7CA5">
              <w:rPr>
                <w:rFonts w:ascii="Garamond" w:hAnsi="Garamond"/>
              </w:rPr>
              <w:t>Limited Product Warranty</w:t>
            </w:r>
          </w:p>
        </w:tc>
      </w:tr>
    </w:tbl>
    <w:p w14:paraId="6D7CCEDB" w14:textId="5EBD0262" w:rsidR="00286583" w:rsidRPr="00EF7CA5" w:rsidRDefault="00532328" w:rsidP="00EF7CA5">
      <w:pPr>
        <w:pStyle w:val="NormaleWeb"/>
        <w:numPr>
          <w:ilvl w:val="0"/>
          <w:numId w:val="1"/>
        </w:numPr>
        <w:spacing w:before="240" w:beforeAutospacing="0" w:after="0" w:afterAutospacing="0"/>
        <w:ind w:left="567" w:hanging="567"/>
        <w:jc w:val="both"/>
        <w:divId w:val="1246841735"/>
        <w:rPr>
          <w:rFonts w:ascii="Garamond" w:hAnsi="Garamond"/>
        </w:rPr>
      </w:pPr>
      <w:r w:rsidRPr="00EF7CA5">
        <w:rPr>
          <w:rFonts w:ascii="Garamond" w:hAnsi="Garamond"/>
          <w:b/>
          <w:bCs/>
        </w:rPr>
        <w:t xml:space="preserve">DEVELOPMENT </w:t>
      </w:r>
      <w:r w:rsidR="009953D0" w:rsidRPr="00EF7CA5">
        <w:rPr>
          <w:rFonts w:ascii="Garamond" w:hAnsi="Garamond"/>
          <w:b/>
          <w:bCs/>
        </w:rPr>
        <w:t xml:space="preserve">SERVICES </w:t>
      </w:r>
    </w:p>
    <w:p w14:paraId="07ADC057" w14:textId="25C2CC89" w:rsidR="00485F38" w:rsidRPr="00EF7CA5" w:rsidRDefault="00E154F0" w:rsidP="008C1344">
      <w:pPr>
        <w:pStyle w:val="NormaleWeb"/>
        <w:numPr>
          <w:ilvl w:val="1"/>
          <w:numId w:val="1"/>
        </w:numPr>
        <w:spacing w:before="240" w:beforeAutospacing="0" w:after="0" w:afterAutospacing="0"/>
        <w:ind w:left="0" w:firstLine="0"/>
        <w:jc w:val="both"/>
        <w:divId w:val="1246841735"/>
        <w:rPr>
          <w:rFonts w:ascii="Garamond" w:hAnsi="Garamond"/>
        </w:rPr>
      </w:pPr>
      <w:bookmarkStart w:id="1" w:name="_Ref125878632"/>
      <w:r w:rsidRPr="008C1344">
        <w:rPr>
          <w:rFonts w:ascii="Garamond" w:hAnsi="Garamond"/>
          <w:u w:val="single"/>
        </w:rPr>
        <w:t xml:space="preserve">Product </w:t>
      </w:r>
      <w:r w:rsidR="008170B5" w:rsidRPr="008C1344">
        <w:rPr>
          <w:rFonts w:ascii="Garamond" w:hAnsi="Garamond"/>
          <w:u w:val="single"/>
        </w:rPr>
        <w:t>Design</w:t>
      </w:r>
      <w:r w:rsidR="00485F38" w:rsidRPr="008C1344">
        <w:rPr>
          <w:rFonts w:ascii="Garamond" w:hAnsi="Garamond"/>
          <w:u w:val="single"/>
        </w:rPr>
        <w:t>.</w:t>
      </w:r>
      <w:r w:rsidR="00485F38" w:rsidRPr="00EF7CA5">
        <w:rPr>
          <w:rFonts w:ascii="Garamond" w:hAnsi="Garamond"/>
          <w:b/>
          <w:bCs/>
        </w:rPr>
        <w:t xml:space="preserve"> </w:t>
      </w:r>
      <w:r w:rsidRPr="00EF7CA5">
        <w:rPr>
          <w:rFonts w:ascii="Garamond" w:hAnsi="Garamond"/>
        </w:rPr>
        <w:t>Design of the Products is solely under the Customer’s responsibility</w:t>
      </w:r>
      <w:r w:rsidR="00081EBA" w:rsidRPr="00EF7CA5">
        <w:rPr>
          <w:rFonts w:ascii="Garamond" w:hAnsi="Garamond"/>
        </w:rPr>
        <w:t xml:space="preserve">. </w:t>
      </w:r>
      <w:r w:rsidRPr="00EF7CA5">
        <w:rPr>
          <w:rFonts w:ascii="Garamond" w:hAnsi="Garamond"/>
        </w:rPr>
        <w:t>P</w:t>
      </w:r>
      <w:r w:rsidR="00485F38" w:rsidRPr="00EF7CA5">
        <w:rPr>
          <w:rFonts w:ascii="Garamond" w:hAnsi="Garamond"/>
        </w:rPr>
        <w:t xml:space="preserve">roduct </w:t>
      </w:r>
      <w:r w:rsidRPr="00EF7CA5">
        <w:rPr>
          <w:rFonts w:ascii="Garamond" w:hAnsi="Garamond"/>
        </w:rPr>
        <w:t xml:space="preserve">Design Documents will be provided by the Customer to </w:t>
      </w:r>
      <w:r w:rsidR="00EA1609" w:rsidRPr="00EF7CA5">
        <w:rPr>
          <w:rFonts w:ascii="Garamond" w:hAnsi="Garamond"/>
        </w:rPr>
        <w:t>Supplier</w:t>
      </w:r>
      <w:r w:rsidR="00081EBA" w:rsidRPr="00EF7CA5">
        <w:rPr>
          <w:rFonts w:ascii="Garamond" w:hAnsi="Garamond"/>
        </w:rPr>
        <w:t xml:space="preserve"> under the terms of license set forth in Article </w:t>
      </w:r>
      <w:r w:rsidR="00453D1A" w:rsidRPr="00EF7CA5">
        <w:rPr>
          <w:rFonts w:ascii="Garamond" w:hAnsi="Garamond"/>
        </w:rPr>
        <w:t>7.4.</w:t>
      </w:r>
      <w:r w:rsidR="009F17D8" w:rsidRPr="00EF7CA5">
        <w:rPr>
          <w:rFonts w:ascii="Garamond" w:hAnsi="Garamond"/>
        </w:rPr>
        <w:t xml:space="preserve"> Should Product Design Documents include any </w:t>
      </w:r>
      <w:r w:rsidR="00EA1609" w:rsidRPr="00EF7CA5">
        <w:rPr>
          <w:rFonts w:ascii="Garamond" w:hAnsi="Garamond"/>
        </w:rPr>
        <w:t>Supplier</w:t>
      </w:r>
      <w:r w:rsidR="009F17D8" w:rsidRPr="00EF7CA5">
        <w:rPr>
          <w:rFonts w:ascii="Garamond" w:hAnsi="Garamond"/>
        </w:rPr>
        <w:t xml:space="preserve"> Property, article 7.3. will apply.</w:t>
      </w:r>
    </w:p>
    <w:p w14:paraId="2BF47ADE" w14:textId="115A8BD7" w:rsidR="00542251" w:rsidRPr="00EF7CA5" w:rsidRDefault="00532328" w:rsidP="008C1344">
      <w:pPr>
        <w:pStyle w:val="NormaleWeb"/>
        <w:numPr>
          <w:ilvl w:val="1"/>
          <w:numId w:val="1"/>
        </w:numPr>
        <w:spacing w:before="240" w:beforeAutospacing="0" w:after="0" w:afterAutospacing="0"/>
        <w:ind w:left="0" w:firstLine="0"/>
        <w:jc w:val="both"/>
        <w:divId w:val="1246841735"/>
        <w:rPr>
          <w:rFonts w:ascii="Garamond" w:hAnsi="Garamond"/>
        </w:rPr>
      </w:pPr>
      <w:r w:rsidRPr="008C1344">
        <w:rPr>
          <w:rFonts w:ascii="Garamond" w:hAnsi="Garamond"/>
          <w:u w:val="single"/>
        </w:rPr>
        <w:t xml:space="preserve">Development </w:t>
      </w:r>
      <w:r w:rsidR="008170B5" w:rsidRPr="008C1344">
        <w:rPr>
          <w:rFonts w:ascii="Garamond" w:hAnsi="Garamond"/>
          <w:u w:val="single"/>
        </w:rPr>
        <w:t>Services</w:t>
      </w:r>
      <w:r w:rsidR="008170B5" w:rsidRPr="00EF7CA5">
        <w:rPr>
          <w:rFonts w:ascii="Garamond" w:hAnsi="Garamond"/>
        </w:rPr>
        <w:t xml:space="preserve">. </w:t>
      </w:r>
      <w:r w:rsidR="00001272" w:rsidRPr="00EF7CA5">
        <w:rPr>
          <w:rFonts w:ascii="Garamond" w:hAnsi="Garamond"/>
        </w:rPr>
        <w:t xml:space="preserve">Customer hereby engages </w:t>
      </w:r>
      <w:r w:rsidR="00EA1609" w:rsidRPr="00EF7CA5">
        <w:rPr>
          <w:rFonts w:ascii="Garamond" w:hAnsi="Garamond"/>
        </w:rPr>
        <w:t>Supplier</w:t>
      </w:r>
      <w:r w:rsidR="00485F38" w:rsidRPr="00EF7CA5">
        <w:rPr>
          <w:rFonts w:ascii="Garamond" w:hAnsi="Garamond"/>
        </w:rPr>
        <w:t xml:space="preserve"> </w:t>
      </w:r>
      <w:r w:rsidR="00001272" w:rsidRPr="00EF7CA5">
        <w:rPr>
          <w:rFonts w:ascii="Garamond" w:hAnsi="Garamond"/>
        </w:rPr>
        <w:t xml:space="preserve">to perform </w:t>
      </w:r>
      <w:r w:rsidR="008170B5" w:rsidRPr="00EF7CA5">
        <w:rPr>
          <w:rFonts w:ascii="Garamond" w:hAnsi="Garamond"/>
        </w:rPr>
        <w:t xml:space="preserve">the </w:t>
      </w:r>
      <w:r w:rsidR="003A71F3" w:rsidRPr="00EF7CA5">
        <w:rPr>
          <w:rFonts w:ascii="Garamond" w:hAnsi="Garamond"/>
        </w:rPr>
        <w:t>development</w:t>
      </w:r>
      <w:r w:rsidR="00BF77D9" w:rsidRPr="00EF7CA5">
        <w:rPr>
          <w:rFonts w:ascii="Garamond" w:hAnsi="Garamond"/>
        </w:rPr>
        <w:t>,</w:t>
      </w:r>
      <w:r w:rsidR="003A71F3" w:rsidRPr="00EF7CA5">
        <w:rPr>
          <w:rFonts w:ascii="Garamond" w:hAnsi="Garamond"/>
        </w:rPr>
        <w:t xml:space="preserve"> </w:t>
      </w:r>
      <w:r w:rsidR="009D04F9" w:rsidRPr="00EF7CA5">
        <w:rPr>
          <w:rFonts w:ascii="Garamond" w:hAnsi="Garamond"/>
        </w:rPr>
        <w:t xml:space="preserve">engineering, </w:t>
      </w:r>
      <w:r w:rsidR="00453D1A" w:rsidRPr="00EF7CA5">
        <w:rPr>
          <w:rFonts w:ascii="Garamond" w:hAnsi="Garamond"/>
        </w:rPr>
        <w:t>P</w:t>
      </w:r>
      <w:r w:rsidR="009D04F9" w:rsidRPr="00EF7CA5">
        <w:rPr>
          <w:rFonts w:ascii="Garamond" w:hAnsi="Garamond"/>
        </w:rPr>
        <w:t xml:space="preserve">rototype and first article manufacturing </w:t>
      </w:r>
      <w:r w:rsidR="001063D8" w:rsidRPr="00EF7CA5">
        <w:rPr>
          <w:rFonts w:ascii="Garamond" w:hAnsi="Garamond"/>
        </w:rPr>
        <w:t xml:space="preserve">related to </w:t>
      </w:r>
      <w:r w:rsidR="0005096D" w:rsidRPr="00EF7CA5">
        <w:rPr>
          <w:rFonts w:ascii="Garamond" w:hAnsi="Garamond"/>
        </w:rPr>
        <w:t xml:space="preserve">the product described in the </w:t>
      </w:r>
      <w:r w:rsidR="00E320EB" w:rsidRPr="00EF7CA5">
        <w:rPr>
          <w:rFonts w:ascii="Garamond" w:hAnsi="Garamond"/>
        </w:rPr>
        <w:t>Statement of Work</w:t>
      </w:r>
      <w:r w:rsidR="00C7583A" w:rsidRPr="00EF7CA5">
        <w:rPr>
          <w:rFonts w:ascii="Garamond" w:hAnsi="Garamond"/>
        </w:rPr>
        <w:t>.</w:t>
      </w:r>
      <w:bookmarkEnd w:id="1"/>
    </w:p>
    <w:p w14:paraId="38E21F00" w14:textId="139F5E95" w:rsidR="00FE3EEC" w:rsidRPr="00EF7CA5" w:rsidRDefault="00FE3EEC" w:rsidP="008C1344">
      <w:pPr>
        <w:pStyle w:val="NormaleWeb"/>
        <w:numPr>
          <w:ilvl w:val="1"/>
          <w:numId w:val="1"/>
        </w:numPr>
        <w:spacing w:before="240" w:beforeAutospacing="0" w:after="0" w:afterAutospacing="0"/>
        <w:ind w:left="0" w:firstLine="0"/>
        <w:jc w:val="both"/>
        <w:divId w:val="1246841735"/>
        <w:rPr>
          <w:rFonts w:ascii="Garamond" w:hAnsi="Garamond"/>
        </w:rPr>
      </w:pPr>
      <w:r w:rsidRPr="008C1344">
        <w:rPr>
          <w:rFonts w:ascii="Garamond" w:hAnsi="Garamond"/>
          <w:u w:val="single"/>
        </w:rPr>
        <w:t>Milestones</w:t>
      </w:r>
      <w:r w:rsidRPr="00EF7CA5">
        <w:rPr>
          <w:rFonts w:ascii="Garamond" w:hAnsi="Garamond"/>
        </w:rPr>
        <w:t xml:space="preserve">. Upon completion of each engineering Milestone as set in the SoW, </w:t>
      </w:r>
      <w:r w:rsidR="00EA1609" w:rsidRPr="00EF7CA5">
        <w:rPr>
          <w:rFonts w:ascii="Garamond" w:hAnsi="Garamond"/>
        </w:rPr>
        <w:t>Supplier</w:t>
      </w:r>
      <w:r w:rsidRPr="00EF7CA5">
        <w:rPr>
          <w:rFonts w:ascii="Garamond" w:hAnsi="Garamond"/>
        </w:rPr>
        <w:t xml:space="preserve"> will communicate it in writing to the Customer</w:t>
      </w:r>
      <w:r w:rsidR="00453D1A" w:rsidRPr="00EF7CA5">
        <w:rPr>
          <w:rFonts w:ascii="Garamond" w:hAnsi="Garamond"/>
        </w:rPr>
        <w:t xml:space="preserve"> and make the relevant Deliverables available in accordance with the SoW</w:t>
      </w:r>
      <w:r w:rsidRPr="00EF7CA5">
        <w:rPr>
          <w:rFonts w:ascii="Garamond" w:hAnsi="Garamond"/>
        </w:rPr>
        <w:t xml:space="preserve">. Customer will evaluate and test the Deliverables </w:t>
      </w:r>
      <w:r w:rsidR="003E222C" w:rsidRPr="00EF7CA5">
        <w:rPr>
          <w:rFonts w:ascii="Garamond" w:hAnsi="Garamond"/>
        </w:rPr>
        <w:t xml:space="preserve">and promptly communicate in writing to </w:t>
      </w:r>
      <w:r w:rsidR="00EA1609" w:rsidRPr="00EF7CA5">
        <w:rPr>
          <w:rFonts w:ascii="Garamond" w:hAnsi="Garamond"/>
        </w:rPr>
        <w:t>Supplier</w:t>
      </w:r>
      <w:r w:rsidR="003E222C" w:rsidRPr="00EF7CA5">
        <w:rPr>
          <w:rFonts w:ascii="Garamond" w:hAnsi="Garamond"/>
        </w:rPr>
        <w:t xml:space="preserve"> any non-conformance it may have detected</w:t>
      </w:r>
      <w:r w:rsidR="00453D1A" w:rsidRPr="00EF7CA5">
        <w:rPr>
          <w:rFonts w:ascii="Garamond" w:hAnsi="Garamond"/>
        </w:rPr>
        <w:t>,</w:t>
      </w:r>
      <w:r w:rsidR="003E222C" w:rsidRPr="00EF7CA5">
        <w:rPr>
          <w:rFonts w:ascii="Garamond" w:hAnsi="Garamond"/>
        </w:rPr>
        <w:t xml:space="preserve"> fully describing the perceived </w:t>
      </w:r>
      <w:r w:rsidR="00453D1A" w:rsidRPr="00EF7CA5">
        <w:rPr>
          <w:rFonts w:ascii="Garamond" w:hAnsi="Garamond"/>
        </w:rPr>
        <w:t>issues</w:t>
      </w:r>
      <w:r w:rsidRPr="00EF7CA5">
        <w:rPr>
          <w:rFonts w:ascii="Garamond" w:hAnsi="Garamond"/>
        </w:rPr>
        <w:t xml:space="preserve">. Unless otherwise set forth in a Statement of Work, the Deliverables evaluation period shall not exceed </w:t>
      </w:r>
      <w:r w:rsidR="006337B6" w:rsidRPr="00EF7CA5">
        <w:rPr>
          <w:rFonts w:ascii="Garamond" w:hAnsi="Garamond"/>
        </w:rPr>
        <w:t xml:space="preserve">ten </w:t>
      </w:r>
      <w:r w:rsidRPr="00EF7CA5">
        <w:rPr>
          <w:rFonts w:ascii="Garamond" w:hAnsi="Garamond"/>
        </w:rPr>
        <w:t>(</w:t>
      </w:r>
      <w:r w:rsidR="006337B6" w:rsidRPr="00EF7CA5">
        <w:rPr>
          <w:rFonts w:ascii="Garamond" w:hAnsi="Garamond"/>
        </w:rPr>
        <w:t>1</w:t>
      </w:r>
      <w:r w:rsidRPr="00EF7CA5">
        <w:rPr>
          <w:rFonts w:ascii="Garamond" w:hAnsi="Garamond"/>
        </w:rPr>
        <w:t>0) days after shipment of the Deliverables (“</w:t>
      </w:r>
      <w:r w:rsidRPr="00EF7CA5">
        <w:rPr>
          <w:rFonts w:ascii="Garamond" w:hAnsi="Garamond"/>
          <w:b/>
          <w:bCs/>
        </w:rPr>
        <w:t>Deliverable Evaluation Period</w:t>
      </w:r>
      <w:r w:rsidRPr="00EF7CA5">
        <w:rPr>
          <w:rFonts w:ascii="Garamond" w:hAnsi="Garamond"/>
        </w:rPr>
        <w:t xml:space="preserve">”). If the Customer does not submit to </w:t>
      </w:r>
      <w:r w:rsidR="00EA1609" w:rsidRPr="00EF7CA5">
        <w:rPr>
          <w:rFonts w:ascii="Garamond" w:hAnsi="Garamond"/>
        </w:rPr>
        <w:t>Supplier</w:t>
      </w:r>
      <w:r w:rsidRPr="00EF7CA5">
        <w:rPr>
          <w:rFonts w:ascii="Garamond" w:hAnsi="Garamond"/>
        </w:rPr>
        <w:t xml:space="preserve"> </w:t>
      </w:r>
      <w:r w:rsidR="003E222C" w:rsidRPr="00EF7CA5">
        <w:rPr>
          <w:rFonts w:ascii="Garamond" w:hAnsi="Garamond"/>
        </w:rPr>
        <w:t>a</w:t>
      </w:r>
      <w:r w:rsidR="00453D1A" w:rsidRPr="00EF7CA5">
        <w:rPr>
          <w:rFonts w:ascii="Garamond" w:hAnsi="Garamond"/>
        </w:rPr>
        <w:t>n</w:t>
      </w:r>
      <w:r w:rsidR="003E222C" w:rsidRPr="00EF7CA5">
        <w:rPr>
          <w:rFonts w:ascii="Garamond" w:hAnsi="Garamond"/>
        </w:rPr>
        <w:t xml:space="preserve">y notice </w:t>
      </w:r>
      <w:r w:rsidRPr="00EF7CA5">
        <w:rPr>
          <w:rFonts w:ascii="Garamond" w:hAnsi="Garamond"/>
        </w:rPr>
        <w:t>during the Deliverable Evaluation Period, the Deliverable will be deemed accepted</w:t>
      </w:r>
      <w:r w:rsidR="003E222C" w:rsidRPr="00EF7CA5">
        <w:rPr>
          <w:rFonts w:ascii="Garamond" w:hAnsi="Garamond"/>
        </w:rPr>
        <w:t>, the relevant Milestone</w:t>
      </w:r>
      <w:r w:rsidR="00453D1A" w:rsidRPr="00EF7CA5">
        <w:rPr>
          <w:rFonts w:ascii="Garamond" w:hAnsi="Garamond"/>
        </w:rPr>
        <w:t xml:space="preserve"> su</w:t>
      </w:r>
      <w:r w:rsidR="006F4123" w:rsidRPr="00EF7CA5">
        <w:rPr>
          <w:rFonts w:ascii="Garamond" w:hAnsi="Garamond"/>
        </w:rPr>
        <w:t>c</w:t>
      </w:r>
      <w:r w:rsidR="00453D1A" w:rsidRPr="00EF7CA5">
        <w:rPr>
          <w:rFonts w:ascii="Garamond" w:hAnsi="Garamond"/>
        </w:rPr>
        <w:t>ce</w:t>
      </w:r>
      <w:r w:rsidR="006F4123" w:rsidRPr="00EF7CA5">
        <w:rPr>
          <w:rFonts w:ascii="Garamond" w:hAnsi="Garamond"/>
        </w:rPr>
        <w:t>s</w:t>
      </w:r>
      <w:r w:rsidR="00453D1A" w:rsidRPr="00EF7CA5">
        <w:rPr>
          <w:rFonts w:ascii="Garamond" w:hAnsi="Garamond"/>
        </w:rPr>
        <w:t>sfully</w:t>
      </w:r>
      <w:r w:rsidR="003E222C" w:rsidRPr="00EF7CA5">
        <w:rPr>
          <w:rFonts w:ascii="Garamond" w:hAnsi="Garamond"/>
        </w:rPr>
        <w:t xml:space="preserve"> completed</w:t>
      </w:r>
      <w:r w:rsidR="006337B6" w:rsidRPr="00EF7CA5">
        <w:rPr>
          <w:rFonts w:ascii="Garamond" w:hAnsi="Garamond"/>
        </w:rPr>
        <w:t xml:space="preserve"> and </w:t>
      </w:r>
      <w:r w:rsidR="00EA1609" w:rsidRPr="00EF7CA5">
        <w:rPr>
          <w:rFonts w:ascii="Garamond" w:hAnsi="Garamond"/>
        </w:rPr>
        <w:t>Supplier</w:t>
      </w:r>
      <w:r w:rsidR="006337B6" w:rsidRPr="00EF7CA5">
        <w:rPr>
          <w:rFonts w:ascii="Garamond" w:hAnsi="Garamond"/>
        </w:rPr>
        <w:t xml:space="preserve"> will be entitled to receive the full payment of the NRE associated with the </w:t>
      </w:r>
      <w:r w:rsidR="003E222C" w:rsidRPr="00EF7CA5">
        <w:rPr>
          <w:rFonts w:ascii="Garamond" w:hAnsi="Garamond"/>
        </w:rPr>
        <w:t xml:space="preserve">completed </w:t>
      </w:r>
      <w:r w:rsidR="006337B6" w:rsidRPr="00EF7CA5">
        <w:rPr>
          <w:rFonts w:ascii="Garamond" w:hAnsi="Garamond"/>
        </w:rPr>
        <w:t xml:space="preserve">Milestone. </w:t>
      </w:r>
    </w:p>
    <w:p w14:paraId="1E84A83E" w14:textId="5EAA6B3E" w:rsidR="000B664B" w:rsidRPr="00EF7CA5" w:rsidRDefault="000B664B" w:rsidP="008C1344">
      <w:pPr>
        <w:pStyle w:val="NormaleWeb"/>
        <w:numPr>
          <w:ilvl w:val="1"/>
          <w:numId w:val="1"/>
        </w:numPr>
        <w:spacing w:before="240" w:beforeAutospacing="0" w:after="0" w:afterAutospacing="0"/>
        <w:ind w:left="0" w:firstLine="0"/>
        <w:jc w:val="both"/>
        <w:divId w:val="1246841735"/>
        <w:rPr>
          <w:rFonts w:ascii="Garamond" w:hAnsi="Garamond"/>
        </w:rPr>
      </w:pPr>
      <w:r w:rsidRPr="008C1344">
        <w:rPr>
          <w:rFonts w:ascii="Garamond" w:hAnsi="Garamond"/>
          <w:u w:val="single"/>
        </w:rPr>
        <w:t>Delivery of Prototype</w:t>
      </w:r>
      <w:r w:rsidRPr="00EF7CA5">
        <w:rPr>
          <w:rFonts w:ascii="Garamond" w:hAnsi="Garamond"/>
        </w:rPr>
        <w:t xml:space="preserve">. Upon completion of </w:t>
      </w:r>
      <w:r w:rsidR="003E222C" w:rsidRPr="00EF7CA5">
        <w:rPr>
          <w:rFonts w:ascii="Garamond" w:hAnsi="Garamond"/>
        </w:rPr>
        <w:t xml:space="preserve">all </w:t>
      </w:r>
      <w:r w:rsidRPr="00EF7CA5">
        <w:rPr>
          <w:rFonts w:ascii="Garamond" w:hAnsi="Garamond"/>
        </w:rPr>
        <w:t xml:space="preserve">the engineering </w:t>
      </w:r>
      <w:r w:rsidR="006337B6" w:rsidRPr="00EF7CA5">
        <w:rPr>
          <w:rFonts w:ascii="Garamond" w:hAnsi="Garamond"/>
        </w:rPr>
        <w:t>M</w:t>
      </w:r>
      <w:r w:rsidRPr="00EF7CA5">
        <w:rPr>
          <w:rFonts w:ascii="Garamond" w:hAnsi="Garamond"/>
        </w:rPr>
        <w:t xml:space="preserve">ilestones specified in the Statement of Work, </w:t>
      </w:r>
      <w:r w:rsidR="00EA1609" w:rsidRPr="00EF7CA5">
        <w:rPr>
          <w:rFonts w:ascii="Garamond" w:hAnsi="Garamond"/>
        </w:rPr>
        <w:t>Supplier</w:t>
      </w:r>
      <w:r w:rsidRPr="00EF7CA5">
        <w:rPr>
          <w:rFonts w:ascii="Garamond" w:hAnsi="Garamond"/>
        </w:rPr>
        <w:t xml:space="preserve"> will manufacture, screen, and deliver the Prototypes to </w:t>
      </w:r>
      <w:r w:rsidR="003A5618" w:rsidRPr="00EF7CA5">
        <w:rPr>
          <w:rFonts w:ascii="Garamond" w:hAnsi="Garamond"/>
        </w:rPr>
        <w:t>Customer</w:t>
      </w:r>
      <w:r w:rsidRPr="00EF7CA5">
        <w:rPr>
          <w:rFonts w:ascii="Garamond" w:hAnsi="Garamond"/>
        </w:rPr>
        <w:t xml:space="preserve"> as stated in the Statement of Work. Customer acknowledges </w:t>
      </w:r>
      <w:r w:rsidR="00453D1A" w:rsidRPr="00EF7CA5">
        <w:rPr>
          <w:rFonts w:ascii="Garamond" w:hAnsi="Garamond"/>
        </w:rPr>
        <w:t xml:space="preserve">that </w:t>
      </w:r>
      <w:r w:rsidRPr="00EF7CA5">
        <w:rPr>
          <w:rFonts w:ascii="Garamond" w:hAnsi="Garamond"/>
        </w:rPr>
        <w:t>the Prototypes are delivered and intended for evaluation purposes only and are not intended for other use or resale for use in any system or application. No warranties are made in respect of the Prototypes.</w:t>
      </w:r>
    </w:p>
    <w:p w14:paraId="4377F4B0" w14:textId="59622BD1" w:rsidR="007D4A9D" w:rsidRPr="00EF7CA5" w:rsidRDefault="007D4A9D" w:rsidP="00EF7CA5">
      <w:pPr>
        <w:pStyle w:val="NormaleWeb"/>
        <w:numPr>
          <w:ilvl w:val="1"/>
          <w:numId w:val="1"/>
        </w:numPr>
        <w:spacing w:before="240" w:beforeAutospacing="0" w:after="0" w:afterAutospacing="0"/>
        <w:ind w:left="0" w:firstLine="0"/>
        <w:jc w:val="both"/>
        <w:divId w:val="1246841735"/>
        <w:rPr>
          <w:rFonts w:ascii="Garamond" w:hAnsi="Garamond"/>
        </w:rPr>
      </w:pPr>
      <w:r w:rsidRPr="008C1344">
        <w:rPr>
          <w:rFonts w:ascii="Garamond" w:hAnsi="Garamond"/>
          <w:u w:val="single"/>
        </w:rPr>
        <w:t>Prototype Evaluation</w:t>
      </w:r>
      <w:r w:rsidRPr="00EF7CA5">
        <w:rPr>
          <w:rFonts w:ascii="Garamond" w:hAnsi="Garamond"/>
        </w:rPr>
        <w:t>.</w:t>
      </w:r>
      <w:r w:rsidR="00453D1A" w:rsidRPr="00EF7CA5">
        <w:rPr>
          <w:rFonts w:ascii="Garamond" w:hAnsi="Garamond"/>
        </w:rPr>
        <w:t xml:space="preserve"> Upon delivery of the Prototype, </w:t>
      </w:r>
      <w:r w:rsidR="003A5618" w:rsidRPr="00EF7CA5">
        <w:rPr>
          <w:rFonts w:ascii="Garamond" w:hAnsi="Garamond"/>
        </w:rPr>
        <w:t>Customer</w:t>
      </w:r>
      <w:r w:rsidRPr="00EF7CA5">
        <w:rPr>
          <w:rFonts w:ascii="Garamond" w:hAnsi="Garamond"/>
        </w:rPr>
        <w:t xml:space="preserve"> will promptly evaluate </w:t>
      </w:r>
      <w:r w:rsidR="00453D1A" w:rsidRPr="00EF7CA5">
        <w:rPr>
          <w:rFonts w:ascii="Garamond" w:hAnsi="Garamond"/>
        </w:rPr>
        <w:t xml:space="preserve">it </w:t>
      </w:r>
      <w:r w:rsidR="006337B6" w:rsidRPr="00EF7CA5">
        <w:rPr>
          <w:rFonts w:ascii="Garamond" w:hAnsi="Garamond"/>
        </w:rPr>
        <w:t xml:space="preserve">in accordance with </w:t>
      </w:r>
      <w:r w:rsidRPr="00EF7CA5">
        <w:rPr>
          <w:rFonts w:ascii="Garamond" w:hAnsi="Garamond"/>
        </w:rPr>
        <w:t xml:space="preserve">the </w:t>
      </w:r>
      <w:r w:rsidR="003A5618" w:rsidRPr="00EF7CA5">
        <w:rPr>
          <w:rFonts w:ascii="Garamond" w:hAnsi="Garamond"/>
        </w:rPr>
        <w:t>Validation Plan</w:t>
      </w:r>
      <w:r w:rsidRPr="00EF7CA5">
        <w:rPr>
          <w:rFonts w:ascii="Garamond" w:hAnsi="Garamond"/>
        </w:rPr>
        <w:t xml:space="preserve">. Unless otherwise set forth in a Statement of Work, the </w:t>
      </w:r>
      <w:r w:rsidR="00453D1A" w:rsidRPr="00EF7CA5">
        <w:rPr>
          <w:rFonts w:ascii="Garamond" w:hAnsi="Garamond"/>
        </w:rPr>
        <w:t>P</w:t>
      </w:r>
      <w:r w:rsidRPr="00EF7CA5">
        <w:rPr>
          <w:rFonts w:ascii="Garamond" w:hAnsi="Garamond"/>
        </w:rPr>
        <w:t xml:space="preserve">rototype evaluation period shall not exceed </w:t>
      </w:r>
      <w:r w:rsidR="006337B6" w:rsidRPr="00EF7CA5">
        <w:rPr>
          <w:rFonts w:ascii="Garamond" w:hAnsi="Garamond"/>
        </w:rPr>
        <w:t xml:space="preserve">thirty </w:t>
      </w:r>
      <w:r w:rsidRPr="00EF7CA5">
        <w:rPr>
          <w:rFonts w:ascii="Garamond" w:hAnsi="Garamond"/>
        </w:rPr>
        <w:t>(</w:t>
      </w:r>
      <w:r w:rsidR="006337B6" w:rsidRPr="00EF7CA5">
        <w:rPr>
          <w:rFonts w:ascii="Garamond" w:hAnsi="Garamond"/>
        </w:rPr>
        <w:t>3</w:t>
      </w:r>
      <w:r w:rsidR="00E3316F" w:rsidRPr="00EF7CA5">
        <w:rPr>
          <w:rFonts w:ascii="Garamond" w:hAnsi="Garamond"/>
        </w:rPr>
        <w:t>0</w:t>
      </w:r>
      <w:r w:rsidRPr="00EF7CA5">
        <w:rPr>
          <w:rFonts w:ascii="Garamond" w:hAnsi="Garamond"/>
        </w:rPr>
        <w:t>) days after shipment of initial prototypes (the “</w:t>
      </w:r>
      <w:r w:rsidRPr="00EF7CA5">
        <w:rPr>
          <w:rFonts w:ascii="Garamond" w:hAnsi="Garamond"/>
          <w:b/>
          <w:bCs/>
        </w:rPr>
        <w:t>Prototype Evaluation Period</w:t>
      </w:r>
      <w:r w:rsidRPr="00EF7CA5">
        <w:rPr>
          <w:rFonts w:ascii="Garamond" w:hAnsi="Garamond"/>
        </w:rPr>
        <w:t xml:space="preserve">”). If </w:t>
      </w:r>
      <w:r w:rsidR="003A5618" w:rsidRPr="00EF7CA5">
        <w:rPr>
          <w:rFonts w:ascii="Garamond" w:hAnsi="Garamond"/>
        </w:rPr>
        <w:t>Customer</w:t>
      </w:r>
      <w:r w:rsidRPr="00EF7CA5">
        <w:rPr>
          <w:rFonts w:ascii="Garamond" w:hAnsi="Garamond"/>
        </w:rPr>
        <w:t xml:space="preserve"> concludes during the Prototype Evaluation Period, that the Prototypes have a substantial non-conformance with the Design Specifications set out in the Statement of Work, then Customer will submit a written notice of rejection (“</w:t>
      </w:r>
      <w:r w:rsidRPr="00EF7CA5">
        <w:rPr>
          <w:rFonts w:ascii="Garamond" w:hAnsi="Garamond"/>
          <w:b/>
          <w:bCs/>
        </w:rPr>
        <w:t>Notice of Prototype Rejection</w:t>
      </w:r>
      <w:r w:rsidRPr="00EF7CA5">
        <w:rPr>
          <w:rFonts w:ascii="Garamond" w:hAnsi="Garamond"/>
        </w:rPr>
        <w:t xml:space="preserve">”) to </w:t>
      </w:r>
      <w:r w:rsidR="00EA1609" w:rsidRPr="00EF7CA5">
        <w:rPr>
          <w:rFonts w:ascii="Garamond" w:hAnsi="Garamond"/>
        </w:rPr>
        <w:t>Supplier</w:t>
      </w:r>
      <w:r w:rsidRPr="00EF7CA5">
        <w:rPr>
          <w:rFonts w:ascii="Garamond" w:hAnsi="Garamond"/>
        </w:rPr>
        <w:t xml:space="preserve"> fully describing the perceived Prototype non-conformance. If the Customer does not submit a Notice of Prototype Rejection to </w:t>
      </w:r>
      <w:r w:rsidR="00EA1609" w:rsidRPr="00EF7CA5">
        <w:rPr>
          <w:rFonts w:ascii="Garamond" w:hAnsi="Garamond"/>
        </w:rPr>
        <w:t>Supplier</w:t>
      </w:r>
      <w:r w:rsidRPr="00EF7CA5">
        <w:rPr>
          <w:rFonts w:ascii="Garamond" w:hAnsi="Garamond"/>
        </w:rPr>
        <w:t xml:space="preserve"> during the Prototype Evaluation Period, the Prototypes will be deemed to have passed </w:t>
      </w:r>
      <w:r w:rsidR="003E222C" w:rsidRPr="00EF7CA5">
        <w:rPr>
          <w:rFonts w:ascii="Garamond" w:hAnsi="Garamond"/>
        </w:rPr>
        <w:t>the Validation Plan</w:t>
      </w:r>
      <w:r w:rsidR="00453D1A" w:rsidRPr="00EF7CA5">
        <w:rPr>
          <w:rFonts w:ascii="Garamond" w:hAnsi="Garamond"/>
        </w:rPr>
        <w:t xml:space="preserve">, the applicable Milestones shall be considered successfully completed and </w:t>
      </w:r>
      <w:r w:rsidR="00EA1609" w:rsidRPr="00EF7CA5">
        <w:rPr>
          <w:rFonts w:ascii="Garamond" w:hAnsi="Garamond"/>
        </w:rPr>
        <w:t>Supplier</w:t>
      </w:r>
      <w:r w:rsidR="00453D1A" w:rsidRPr="00EF7CA5">
        <w:rPr>
          <w:rFonts w:ascii="Garamond" w:hAnsi="Garamond"/>
        </w:rPr>
        <w:t xml:space="preserve"> will be entitled to any outstanding portion of the NRE</w:t>
      </w:r>
      <w:r w:rsidRPr="00EF7CA5">
        <w:rPr>
          <w:rFonts w:ascii="Garamond" w:hAnsi="Garamond"/>
        </w:rPr>
        <w:t>.</w:t>
      </w:r>
    </w:p>
    <w:p w14:paraId="4AB5EBC7" w14:textId="481993F7" w:rsidR="000B664B" w:rsidRPr="00EF7CA5" w:rsidRDefault="007D4A9D" w:rsidP="008C1344">
      <w:pPr>
        <w:pStyle w:val="NormaleWeb"/>
        <w:numPr>
          <w:ilvl w:val="1"/>
          <w:numId w:val="1"/>
        </w:numPr>
        <w:spacing w:before="240" w:beforeAutospacing="0" w:after="0" w:afterAutospacing="0"/>
        <w:ind w:left="0" w:firstLine="0"/>
        <w:jc w:val="both"/>
        <w:divId w:val="1246841735"/>
        <w:rPr>
          <w:rFonts w:ascii="Garamond" w:hAnsi="Garamond"/>
        </w:rPr>
      </w:pPr>
      <w:r w:rsidRPr="008C1344">
        <w:rPr>
          <w:rFonts w:ascii="Garamond" w:hAnsi="Garamond"/>
          <w:u w:val="single"/>
        </w:rPr>
        <w:t>Effect of Notice of Prototype Rejection</w:t>
      </w:r>
      <w:r w:rsidRPr="00EF7CA5">
        <w:rPr>
          <w:rFonts w:ascii="Garamond" w:hAnsi="Garamond"/>
        </w:rPr>
        <w:t xml:space="preserve">. If </w:t>
      </w:r>
      <w:r w:rsidR="003A5618" w:rsidRPr="00EF7CA5">
        <w:rPr>
          <w:rFonts w:ascii="Garamond" w:hAnsi="Garamond"/>
        </w:rPr>
        <w:t>Customer</w:t>
      </w:r>
      <w:r w:rsidRPr="00EF7CA5">
        <w:rPr>
          <w:rFonts w:ascii="Garamond" w:hAnsi="Garamond"/>
        </w:rPr>
        <w:t xml:space="preserve"> submits a Notice of Prototype Rejection, the Parties will mutually co-operate to determine the source of the </w:t>
      </w:r>
      <w:r w:rsidR="00174CB7" w:rsidRPr="00EF7CA5">
        <w:rPr>
          <w:rFonts w:ascii="Garamond" w:hAnsi="Garamond"/>
        </w:rPr>
        <w:t>n</w:t>
      </w:r>
      <w:r w:rsidRPr="00EF7CA5">
        <w:rPr>
          <w:rFonts w:ascii="Garamond" w:hAnsi="Garamond"/>
        </w:rPr>
        <w:t>on-</w:t>
      </w:r>
      <w:r w:rsidR="00174CB7" w:rsidRPr="00EF7CA5">
        <w:rPr>
          <w:rFonts w:ascii="Garamond" w:hAnsi="Garamond"/>
        </w:rPr>
        <w:t>c</w:t>
      </w:r>
      <w:r w:rsidRPr="00EF7CA5">
        <w:rPr>
          <w:rFonts w:ascii="Garamond" w:hAnsi="Garamond"/>
        </w:rPr>
        <w:t xml:space="preserve">onformance stated in the Notice of </w:t>
      </w:r>
      <w:r w:rsidRPr="00EF7CA5">
        <w:rPr>
          <w:rFonts w:ascii="Garamond" w:hAnsi="Garamond"/>
        </w:rPr>
        <w:lastRenderedPageBreak/>
        <w:t xml:space="preserve">Prototype Rejection. Further, </w:t>
      </w:r>
      <w:r w:rsidR="003A5618" w:rsidRPr="00EF7CA5">
        <w:rPr>
          <w:rFonts w:ascii="Garamond" w:hAnsi="Garamond"/>
        </w:rPr>
        <w:t>Customer</w:t>
      </w:r>
      <w:r w:rsidRPr="00EF7CA5">
        <w:rPr>
          <w:rFonts w:ascii="Garamond" w:hAnsi="Garamond"/>
        </w:rPr>
        <w:t xml:space="preserve"> and </w:t>
      </w:r>
      <w:r w:rsidR="00EA1609" w:rsidRPr="00EF7CA5">
        <w:rPr>
          <w:rFonts w:ascii="Garamond" w:hAnsi="Garamond"/>
        </w:rPr>
        <w:t>Supplier</w:t>
      </w:r>
      <w:r w:rsidRPr="00EF7CA5">
        <w:rPr>
          <w:rFonts w:ascii="Garamond" w:hAnsi="Garamond"/>
        </w:rPr>
        <w:t xml:space="preserve"> will co-operate to resolve and, as appropriate, to develop and implement a corrective action plan, to remedy the </w:t>
      </w:r>
      <w:r w:rsidR="00174CB7" w:rsidRPr="00EF7CA5">
        <w:rPr>
          <w:rFonts w:ascii="Garamond" w:hAnsi="Garamond"/>
        </w:rPr>
        <w:t>n</w:t>
      </w:r>
      <w:r w:rsidRPr="00EF7CA5">
        <w:rPr>
          <w:rFonts w:ascii="Garamond" w:hAnsi="Garamond"/>
        </w:rPr>
        <w:t>on-</w:t>
      </w:r>
      <w:r w:rsidR="00174CB7" w:rsidRPr="00EF7CA5">
        <w:rPr>
          <w:rFonts w:ascii="Garamond" w:hAnsi="Garamond"/>
        </w:rPr>
        <w:t>c</w:t>
      </w:r>
      <w:r w:rsidRPr="00EF7CA5">
        <w:rPr>
          <w:rFonts w:ascii="Garamond" w:hAnsi="Garamond"/>
        </w:rPr>
        <w:t>onformance. If additional engineering work is necessary, the Parties will contribute additional resources as mutually agreed in writing.</w:t>
      </w:r>
    </w:p>
    <w:p w14:paraId="21A92D11" w14:textId="5F609C00" w:rsidR="007D4A9D" w:rsidRPr="00EF7CA5" w:rsidRDefault="007D4A9D" w:rsidP="008C1344">
      <w:pPr>
        <w:pStyle w:val="NormaleWeb"/>
        <w:numPr>
          <w:ilvl w:val="1"/>
          <w:numId w:val="1"/>
        </w:numPr>
        <w:spacing w:before="240" w:beforeAutospacing="0" w:after="0" w:afterAutospacing="0"/>
        <w:ind w:left="0" w:firstLine="0"/>
        <w:jc w:val="both"/>
        <w:divId w:val="1246841735"/>
        <w:rPr>
          <w:rFonts w:ascii="Garamond" w:hAnsi="Garamond"/>
        </w:rPr>
      </w:pPr>
      <w:r w:rsidRPr="008C1344">
        <w:rPr>
          <w:rFonts w:ascii="Garamond" w:hAnsi="Garamond"/>
          <w:u w:val="single"/>
        </w:rPr>
        <w:t>Corrections</w:t>
      </w:r>
      <w:r w:rsidRPr="00EF7CA5">
        <w:rPr>
          <w:rFonts w:ascii="Garamond" w:hAnsi="Garamond"/>
        </w:rPr>
        <w:t xml:space="preserve">.  Except as may be otherwise provided in a </w:t>
      </w:r>
      <w:r w:rsidR="003A5618" w:rsidRPr="00EF7CA5">
        <w:rPr>
          <w:rFonts w:ascii="Garamond" w:hAnsi="Garamond"/>
        </w:rPr>
        <w:t>Statement of Work</w:t>
      </w:r>
      <w:r w:rsidRPr="00EF7CA5">
        <w:rPr>
          <w:rFonts w:ascii="Garamond" w:hAnsi="Garamond"/>
        </w:rPr>
        <w:t xml:space="preserve">, if the Prototype </w:t>
      </w:r>
      <w:r w:rsidR="00174CB7" w:rsidRPr="00EF7CA5">
        <w:rPr>
          <w:rFonts w:ascii="Garamond" w:hAnsi="Garamond"/>
        </w:rPr>
        <w:t>n</w:t>
      </w:r>
      <w:r w:rsidRPr="00EF7CA5">
        <w:rPr>
          <w:rFonts w:ascii="Garamond" w:hAnsi="Garamond"/>
        </w:rPr>
        <w:t>on-</w:t>
      </w:r>
      <w:r w:rsidR="00174CB7" w:rsidRPr="00EF7CA5">
        <w:rPr>
          <w:rFonts w:ascii="Garamond" w:hAnsi="Garamond"/>
        </w:rPr>
        <w:t>c</w:t>
      </w:r>
      <w:r w:rsidRPr="00EF7CA5">
        <w:rPr>
          <w:rFonts w:ascii="Garamond" w:hAnsi="Garamond"/>
        </w:rPr>
        <w:t xml:space="preserve">onformance was caused by </w:t>
      </w:r>
      <w:r w:rsidR="00EA1609" w:rsidRPr="00EF7CA5">
        <w:rPr>
          <w:rFonts w:ascii="Garamond" w:hAnsi="Garamond"/>
        </w:rPr>
        <w:t>Supplier</w:t>
      </w:r>
      <w:r w:rsidRPr="00EF7CA5">
        <w:rPr>
          <w:rFonts w:ascii="Garamond" w:hAnsi="Garamond"/>
        </w:rPr>
        <w:t xml:space="preserve">, </w:t>
      </w:r>
      <w:r w:rsidR="003A5618" w:rsidRPr="00EF7CA5">
        <w:rPr>
          <w:rFonts w:ascii="Garamond" w:hAnsi="Garamond"/>
        </w:rPr>
        <w:t>Customer</w:t>
      </w:r>
      <w:r w:rsidRPr="00EF7CA5">
        <w:rPr>
          <w:rFonts w:ascii="Garamond" w:hAnsi="Garamond"/>
        </w:rPr>
        <w:t xml:space="preserve">’s sole and exclusive remedy and </w:t>
      </w:r>
      <w:r w:rsidR="00EA1609" w:rsidRPr="00EF7CA5">
        <w:rPr>
          <w:rFonts w:ascii="Garamond" w:hAnsi="Garamond"/>
        </w:rPr>
        <w:t>Supplier</w:t>
      </w:r>
      <w:r w:rsidRPr="00EF7CA5">
        <w:rPr>
          <w:rFonts w:ascii="Garamond" w:hAnsi="Garamond"/>
        </w:rPr>
        <w:t xml:space="preserve">’s sole obligation will be for </w:t>
      </w:r>
      <w:r w:rsidR="00EA1609" w:rsidRPr="00EF7CA5">
        <w:rPr>
          <w:rFonts w:ascii="Garamond" w:hAnsi="Garamond"/>
        </w:rPr>
        <w:t>Supplier</w:t>
      </w:r>
      <w:r w:rsidRPr="00EF7CA5">
        <w:rPr>
          <w:rFonts w:ascii="Garamond" w:hAnsi="Garamond"/>
        </w:rPr>
        <w:t xml:space="preserve"> to use commercially reasonable efforts to correct the error, or if </w:t>
      </w:r>
      <w:r w:rsidR="00EA1609" w:rsidRPr="00EF7CA5">
        <w:rPr>
          <w:rFonts w:ascii="Garamond" w:hAnsi="Garamond"/>
        </w:rPr>
        <w:t>Supplier</w:t>
      </w:r>
      <w:r w:rsidRPr="00EF7CA5">
        <w:rPr>
          <w:rFonts w:ascii="Garamond" w:hAnsi="Garamond"/>
        </w:rPr>
        <w:t xml:space="preserve"> is unable to correct the error after using commercially reasonable efforts, terminate the project relating to the applicable Product and refund to </w:t>
      </w:r>
      <w:r w:rsidR="003A5618" w:rsidRPr="00EF7CA5">
        <w:rPr>
          <w:rFonts w:ascii="Garamond" w:hAnsi="Garamond"/>
        </w:rPr>
        <w:t>Customer</w:t>
      </w:r>
      <w:r w:rsidRPr="00EF7CA5">
        <w:rPr>
          <w:rFonts w:ascii="Garamond" w:hAnsi="Garamond"/>
        </w:rPr>
        <w:t xml:space="preserve"> the </w:t>
      </w:r>
      <w:r w:rsidR="0065468F" w:rsidRPr="00EF7CA5">
        <w:rPr>
          <w:rFonts w:ascii="Garamond" w:hAnsi="Garamond"/>
        </w:rPr>
        <w:t xml:space="preserve">portion of the </w:t>
      </w:r>
      <w:r w:rsidR="00174CB7" w:rsidRPr="00EF7CA5">
        <w:rPr>
          <w:rFonts w:ascii="Garamond" w:hAnsi="Garamond"/>
        </w:rPr>
        <w:t xml:space="preserve">NRE </w:t>
      </w:r>
      <w:r w:rsidRPr="00EF7CA5">
        <w:rPr>
          <w:rFonts w:ascii="Garamond" w:hAnsi="Garamond"/>
        </w:rPr>
        <w:t xml:space="preserve">paid by </w:t>
      </w:r>
      <w:r w:rsidR="003A5618" w:rsidRPr="00EF7CA5">
        <w:rPr>
          <w:rFonts w:ascii="Garamond" w:hAnsi="Garamond"/>
        </w:rPr>
        <w:t>Customer</w:t>
      </w:r>
      <w:r w:rsidRPr="00EF7CA5">
        <w:rPr>
          <w:rFonts w:ascii="Garamond" w:hAnsi="Garamond"/>
        </w:rPr>
        <w:t xml:space="preserve"> for </w:t>
      </w:r>
      <w:r w:rsidR="0065468F" w:rsidRPr="00EF7CA5">
        <w:rPr>
          <w:rFonts w:ascii="Garamond" w:hAnsi="Garamond"/>
        </w:rPr>
        <w:t>Milestones not successfully completed</w:t>
      </w:r>
      <w:r w:rsidRPr="00EF7CA5">
        <w:rPr>
          <w:rFonts w:ascii="Garamond" w:hAnsi="Garamond"/>
        </w:rPr>
        <w:t xml:space="preserve">. </w:t>
      </w:r>
    </w:p>
    <w:p w14:paraId="471D663C" w14:textId="740E2F82" w:rsidR="00FA6BC3" w:rsidRPr="00EF7CA5" w:rsidRDefault="00FA6BC3" w:rsidP="008C1344">
      <w:pPr>
        <w:pStyle w:val="NormaleWeb"/>
        <w:numPr>
          <w:ilvl w:val="1"/>
          <w:numId w:val="1"/>
        </w:numPr>
        <w:spacing w:before="240" w:beforeAutospacing="0" w:after="0" w:afterAutospacing="0"/>
        <w:ind w:left="0" w:firstLine="0"/>
        <w:jc w:val="both"/>
        <w:divId w:val="1246841735"/>
        <w:rPr>
          <w:rFonts w:ascii="Garamond" w:hAnsi="Garamond"/>
        </w:rPr>
      </w:pPr>
      <w:r w:rsidRPr="008C1344">
        <w:rPr>
          <w:rFonts w:ascii="Garamond" w:hAnsi="Garamond"/>
          <w:u w:val="single"/>
        </w:rPr>
        <w:t>Change.</w:t>
      </w:r>
      <w:r w:rsidRPr="00EF7CA5">
        <w:rPr>
          <w:rFonts w:ascii="Garamond" w:hAnsi="Garamond"/>
        </w:rPr>
        <w:t xml:space="preserve"> Should the Customer require any change to the Product Design Documents and/or to the Specifications or should such change be needed </w:t>
      </w:r>
      <w:r w:rsidR="00622649" w:rsidRPr="00EF7CA5">
        <w:rPr>
          <w:rFonts w:ascii="Garamond" w:hAnsi="Garamond"/>
        </w:rPr>
        <w:t xml:space="preserve">or recommended </w:t>
      </w:r>
      <w:r w:rsidRPr="00EF7CA5">
        <w:rPr>
          <w:rFonts w:ascii="Garamond" w:hAnsi="Garamond"/>
        </w:rPr>
        <w:t>to remedy any non-conformance or correct any error (“</w:t>
      </w:r>
      <w:r w:rsidRPr="00EF7CA5">
        <w:rPr>
          <w:rFonts w:ascii="Garamond" w:hAnsi="Garamond"/>
          <w:b/>
          <w:bCs/>
        </w:rPr>
        <w:t>Change</w:t>
      </w:r>
      <w:r w:rsidRPr="00EF7CA5">
        <w:rPr>
          <w:rFonts w:ascii="Garamond" w:hAnsi="Garamond"/>
        </w:rPr>
        <w:t xml:space="preserve">”), </w:t>
      </w:r>
      <w:r w:rsidR="00EA1609" w:rsidRPr="00EF7CA5">
        <w:rPr>
          <w:rFonts w:ascii="Garamond" w:hAnsi="Garamond"/>
        </w:rPr>
        <w:t>Supplier</w:t>
      </w:r>
      <w:r w:rsidRPr="00EF7CA5">
        <w:rPr>
          <w:rFonts w:ascii="Garamond" w:hAnsi="Garamond"/>
        </w:rPr>
        <w:t xml:space="preserve"> will study feasibility and cost impact of the requested Change and submit to the Customer feasibility report and cost quotation. Unless otherwise expressly agreed by the Parties in writing, Customer will be liable for any cost associated with the Change.</w:t>
      </w:r>
    </w:p>
    <w:p w14:paraId="69556B80" w14:textId="72D6C873" w:rsidR="00526A66" w:rsidRPr="00EF7CA5" w:rsidRDefault="004E45EB" w:rsidP="008C1344">
      <w:pPr>
        <w:pStyle w:val="NormaleWeb"/>
        <w:numPr>
          <w:ilvl w:val="1"/>
          <w:numId w:val="1"/>
        </w:numPr>
        <w:spacing w:before="240" w:beforeAutospacing="0" w:after="0" w:afterAutospacing="0"/>
        <w:ind w:left="0" w:firstLine="0"/>
        <w:jc w:val="both"/>
        <w:divId w:val="1246841735"/>
        <w:rPr>
          <w:rFonts w:ascii="Garamond" w:hAnsi="Garamond"/>
        </w:rPr>
      </w:pPr>
      <w:r w:rsidRPr="008C1344">
        <w:rPr>
          <w:rFonts w:ascii="Garamond" w:hAnsi="Garamond"/>
          <w:u w:val="single"/>
        </w:rPr>
        <w:t>Approval for mass production</w:t>
      </w:r>
      <w:r w:rsidR="007D3103" w:rsidRPr="00EF7CA5">
        <w:rPr>
          <w:rFonts w:ascii="Garamond" w:hAnsi="Garamond"/>
        </w:rPr>
        <w:t>. </w:t>
      </w:r>
      <w:r w:rsidR="00EA1609" w:rsidRPr="00EF7CA5">
        <w:rPr>
          <w:rFonts w:ascii="Garamond" w:hAnsi="Garamond"/>
        </w:rPr>
        <w:t>Supplier</w:t>
      </w:r>
      <w:r w:rsidR="007D3103" w:rsidRPr="00EF7CA5">
        <w:rPr>
          <w:rFonts w:ascii="Garamond" w:hAnsi="Garamond"/>
        </w:rPr>
        <w:t xml:space="preserve"> will not commence</w:t>
      </w:r>
      <w:r w:rsidR="00871544" w:rsidRPr="00EF7CA5">
        <w:rPr>
          <w:rFonts w:ascii="Garamond" w:hAnsi="Garamond"/>
        </w:rPr>
        <w:t xml:space="preserve"> the mass</w:t>
      </w:r>
      <w:r w:rsidR="007D3103" w:rsidRPr="00EF7CA5">
        <w:rPr>
          <w:rFonts w:ascii="Garamond" w:hAnsi="Garamond"/>
        </w:rPr>
        <w:t xml:space="preserve"> production of Products until Customer confirms the Release to Production of the Product </w:t>
      </w:r>
      <w:r w:rsidR="00871544" w:rsidRPr="00EF7CA5">
        <w:rPr>
          <w:rFonts w:ascii="Garamond" w:hAnsi="Garamond"/>
        </w:rPr>
        <w:t xml:space="preserve">by written notice to </w:t>
      </w:r>
      <w:r w:rsidR="00EA1609" w:rsidRPr="00EF7CA5">
        <w:rPr>
          <w:rFonts w:ascii="Garamond" w:hAnsi="Garamond"/>
        </w:rPr>
        <w:t>Supplier</w:t>
      </w:r>
      <w:r w:rsidR="00871544" w:rsidRPr="00EF7CA5">
        <w:rPr>
          <w:rFonts w:ascii="Garamond" w:hAnsi="Garamond"/>
        </w:rPr>
        <w:t xml:space="preserve">  (“</w:t>
      </w:r>
      <w:r w:rsidR="00871544" w:rsidRPr="00EF7CA5">
        <w:rPr>
          <w:rFonts w:ascii="Garamond" w:hAnsi="Garamond"/>
          <w:b/>
          <w:bCs/>
        </w:rPr>
        <w:t>Release to Production Notice</w:t>
      </w:r>
      <w:r w:rsidR="00871544" w:rsidRPr="00EF7CA5">
        <w:rPr>
          <w:rFonts w:ascii="Garamond" w:hAnsi="Garamond"/>
        </w:rPr>
        <w:t>”)</w:t>
      </w:r>
      <w:r w:rsidR="007D3103" w:rsidRPr="00EF7CA5">
        <w:rPr>
          <w:rFonts w:ascii="Garamond" w:hAnsi="Garamond"/>
        </w:rPr>
        <w:t>.</w:t>
      </w:r>
      <w:r w:rsidR="00871544" w:rsidRPr="00EF7CA5">
        <w:rPr>
          <w:rFonts w:ascii="Garamond" w:hAnsi="Garamond"/>
        </w:rPr>
        <w:t xml:space="preserve"> By issuing the Release to Production Notice, the Customer confirms that </w:t>
      </w:r>
      <w:r w:rsidRPr="00EF7CA5">
        <w:rPr>
          <w:rFonts w:ascii="Garamond" w:hAnsi="Garamond"/>
        </w:rPr>
        <w:t xml:space="preserve">(i) </w:t>
      </w:r>
      <w:r w:rsidR="00871544" w:rsidRPr="00EF7CA5">
        <w:rPr>
          <w:rFonts w:ascii="Garamond" w:hAnsi="Garamond"/>
        </w:rPr>
        <w:t xml:space="preserve">the Validation Plan on the </w:t>
      </w:r>
      <w:r w:rsidR="00FE3EEC" w:rsidRPr="00EF7CA5">
        <w:rPr>
          <w:rFonts w:ascii="Garamond" w:hAnsi="Garamond"/>
        </w:rPr>
        <w:t xml:space="preserve">Prototype </w:t>
      </w:r>
      <w:r w:rsidR="00871544" w:rsidRPr="00EF7CA5">
        <w:rPr>
          <w:rFonts w:ascii="Garamond" w:hAnsi="Garamond"/>
        </w:rPr>
        <w:t xml:space="preserve">has been conducted and successfully completed, </w:t>
      </w:r>
      <w:r w:rsidRPr="00EF7CA5">
        <w:rPr>
          <w:rFonts w:ascii="Garamond" w:hAnsi="Garamond"/>
        </w:rPr>
        <w:t xml:space="preserve">(ii) </w:t>
      </w:r>
      <w:r w:rsidR="00871544" w:rsidRPr="00EF7CA5">
        <w:rPr>
          <w:rFonts w:ascii="Garamond" w:hAnsi="Garamond"/>
        </w:rPr>
        <w:t>the Prototype</w:t>
      </w:r>
      <w:r w:rsidR="00C66EE0" w:rsidRPr="00EF7CA5">
        <w:rPr>
          <w:rFonts w:ascii="Garamond" w:hAnsi="Garamond"/>
        </w:rPr>
        <w:t xml:space="preserve"> comp</w:t>
      </w:r>
      <w:r w:rsidR="00622649" w:rsidRPr="00EF7CA5">
        <w:rPr>
          <w:rFonts w:ascii="Garamond" w:hAnsi="Garamond"/>
        </w:rPr>
        <w:t>l</w:t>
      </w:r>
      <w:r w:rsidR="00C66EE0" w:rsidRPr="00EF7CA5">
        <w:rPr>
          <w:rFonts w:ascii="Garamond" w:hAnsi="Garamond"/>
        </w:rPr>
        <w:t xml:space="preserve">ies </w:t>
      </w:r>
      <w:r w:rsidR="00447AAC" w:rsidRPr="00EF7CA5">
        <w:rPr>
          <w:rFonts w:ascii="Garamond" w:hAnsi="Garamond"/>
        </w:rPr>
        <w:t xml:space="preserve">in any aspect </w:t>
      </w:r>
      <w:r w:rsidR="00C66EE0" w:rsidRPr="00EF7CA5">
        <w:rPr>
          <w:rFonts w:ascii="Garamond" w:hAnsi="Garamond"/>
        </w:rPr>
        <w:t xml:space="preserve">with all the applicable Specifications </w:t>
      </w:r>
      <w:r w:rsidRPr="00EF7CA5">
        <w:rPr>
          <w:rFonts w:ascii="Garamond" w:hAnsi="Garamond"/>
        </w:rPr>
        <w:t xml:space="preserve">(iii) the Prototype </w:t>
      </w:r>
      <w:r w:rsidR="00C66EE0" w:rsidRPr="00EF7CA5">
        <w:rPr>
          <w:rFonts w:ascii="Garamond" w:hAnsi="Garamond"/>
        </w:rPr>
        <w:t xml:space="preserve">is </w:t>
      </w:r>
      <w:r w:rsidR="00871544" w:rsidRPr="00EF7CA5">
        <w:rPr>
          <w:rFonts w:ascii="Garamond" w:hAnsi="Garamond"/>
        </w:rPr>
        <w:t xml:space="preserve">suitable for </w:t>
      </w:r>
      <w:r w:rsidR="00C66EE0" w:rsidRPr="00EF7CA5">
        <w:rPr>
          <w:rFonts w:ascii="Garamond" w:hAnsi="Garamond"/>
        </w:rPr>
        <w:t>mass production</w:t>
      </w:r>
      <w:r w:rsidRPr="00EF7CA5">
        <w:rPr>
          <w:rFonts w:ascii="Garamond" w:hAnsi="Garamond"/>
        </w:rPr>
        <w:t xml:space="preserve"> and (iv) the Prototype is free from any design and development defects or non-conformities</w:t>
      </w:r>
      <w:r w:rsidR="00C66EE0" w:rsidRPr="00EF7CA5">
        <w:rPr>
          <w:rFonts w:ascii="Garamond" w:hAnsi="Garamond"/>
        </w:rPr>
        <w:t xml:space="preserve">. </w:t>
      </w:r>
      <w:r w:rsidR="003408D6" w:rsidRPr="00EF7CA5">
        <w:rPr>
          <w:rFonts w:ascii="Garamond" w:hAnsi="Garamond"/>
        </w:rPr>
        <w:t xml:space="preserve">Upon issuance of the </w:t>
      </w:r>
      <w:r w:rsidR="007D3103" w:rsidRPr="00EF7CA5">
        <w:rPr>
          <w:rFonts w:ascii="Garamond" w:hAnsi="Garamond"/>
        </w:rPr>
        <w:t xml:space="preserve">Release to Production </w:t>
      </w:r>
      <w:r w:rsidR="00C66EE0" w:rsidRPr="00EF7CA5">
        <w:rPr>
          <w:rFonts w:ascii="Garamond" w:hAnsi="Garamond"/>
        </w:rPr>
        <w:t xml:space="preserve">Notice </w:t>
      </w:r>
      <w:r w:rsidR="003408D6" w:rsidRPr="00EF7CA5">
        <w:rPr>
          <w:rFonts w:ascii="Garamond" w:hAnsi="Garamond"/>
        </w:rPr>
        <w:t xml:space="preserve">the </w:t>
      </w:r>
      <w:r w:rsidRPr="00EF7CA5">
        <w:rPr>
          <w:rFonts w:ascii="Garamond" w:hAnsi="Garamond"/>
        </w:rPr>
        <w:t xml:space="preserve">development services </w:t>
      </w:r>
      <w:r w:rsidR="003408D6" w:rsidRPr="00EF7CA5">
        <w:rPr>
          <w:rFonts w:ascii="Garamond" w:hAnsi="Garamond"/>
        </w:rPr>
        <w:t xml:space="preserve">will be considered successfully completed </w:t>
      </w:r>
      <w:r w:rsidR="00447AAC" w:rsidRPr="00EF7CA5">
        <w:rPr>
          <w:rFonts w:ascii="Garamond" w:hAnsi="Garamond"/>
        </w:rPr>
        <w:t xml:space="preserve">and </w:t>
      </w:r>
      <w:r w:rsidR="00EA1609" w:rsidRPr="00EF7CA5">
        <w:rPr>
          <w:rFonts w:ascii="Garamond" w:hAnsi="Garamond"/>
        </w:rPr>
        <w:t>Supplier</w:t>
      </w:r>
      <w:r w:rsidR="003408D6" w:rsidRPr="00EF7CA5">
        <w:rPr>
          <w:rFonts w:ascii="Garamond" w:hAnsi="Garamond"/>
        </w:rPr>
        <w:t xml:space="preserve"> will be released from any liability with respect to the </w:t>
      </w:r>
      <w:r w:rsidR="00447AAC" w:rsidRPr="00EF7CA5">
        <w:rPr>
          <w:rFonts w:ascii="Garamond" w:hAnsi="Garamond"/>
        </w:rPr>
        <w:t>d</w:t>
      </w:r>
      <w:r w:rsidR="003408D6" w:rsidRPr="00EF7CA5">
        <w:rPr>
          <w:rFonts w:ascii="Garamond" w:hAnsi="Garamond"/>
        </w:rPr>
        <w:t>evelopment of the Products</w:t>
      </w:r>
      <w:r w:rsidRPr="00EF7CA5">
        <w:rPr>
          <w:rFonts w:ascii="Garamond" w:hAnsi="Garamond"/>
        </w:rPr>
        <w:t xml:space="preserve"> and/or from any other liability that may be still outstanding under the applicable SoW</w:t>
      </w:r>
      <w:r w:rsidR="003408D6" w:rsidRPr="00EF7CA5">
        <w:rPr>
          <w:rFonts w:ascii="Garamond" w:hAnsi="Garamond"/>
        </w:rPr>
        <w:t>.</w:t>
      </w:r>
    </w:p>
    <w:p w14:paraId="17A43658" w14:textId="64F054BA" w:rsidR="007D3103" w:rsidRPr="00EF7CA5" w:rsidRDefault="004E45EB" w:rsidP="008C1344">
      <w:pPr>
        <w:pStyle w:val="NormaleWeb"/>
        <w:numPr>
          <w:ilvl w:val="1"/>
          <w:numId w:val="1"/>
        </w:numPr>
        <w:spacing w:before="240" w:beforeAutospacing="0" w:after="0" w:afterAutospacing="0"/>
        <w:ind w:left="0" w:firstLine="0"/>
        <w:jc w:val="both"/>
        <w:divId w:val="1246841735"/>
        <w:rPr>
          <w:rFonts w:ascii="Garamond" w:hAnsi="Garamond"/>
        </w:rPr>
      </w:pPr>
      <w:r w:rsidRPr="008C1344">
        <w:rPr>
          <w:rFonts w:ascii="Garamond" w:hAnsi="Garamond"/>
          <w:u w:val="single"/>
        </w:rPr>
        <w:t>Prototypes.</w:t>
      </w:r>
      <w:r w:rsidRPr="00EF7CA5">
        <w:rPr>
          <w:rFonts w:ascii="Garamond" w:hAnsi="Garamond"/>
        </w:rPr>
        <w:t xml:space="preserve"> </w:t>
      </w:r>
      <w:r w:rsidR="00447AAC" w:rsidRPr="00EF7CA5">
        <w:rPr>
          <w:rFonts w:ascii="Garamond" w:hAnsi="Garamond"/>
        </w:rPr>
        <w:t xml:space="preserve">No warranties are made by </w:t>
      </w:r>
      <w:r w:rsidR="00EA1609" w:rsidRPr="00EF7CA5">
        <w:rPr>
          <w:rFonts w:ascii="Garamond" w:hAnsi="Garamond"/>
        </w:rPr>
        <w:t>Supplier</w:t>
      </w:r>
      <w:r w:rsidR="00447AAC" w:rsidRPr="00EF7CA5">
        <w:rPr>
          <w:rFonts w:ascii="Garamond" w:hAnsi="Garamond"/>
        </w:rPr>
        <w:t xml:space="preserve"> in respect of Prototypes. Customer acknowledges and agrees that Prototypes are provided for test purposes only and will be provided “as is” and “with all faults”, without any warranty of any kind, whether express, implied or statutory, including but not limited to the implied warranties of merchantability, fitness for a particular purpose, title, and non-infringement of third party rights, and quality, and all warranties arising from a course of dealing, usage, or trade practice. Customer assumes full responsibility and liability for Prototypes and unapproved Product, including but not limited to all work in process (wip) without regard to issues of design or performance.</w:t>
      </w:r>
    </w:p>
    <w:p w14:paraId="57ABB352" w14:textId="73524F60" w:rsidR="00C73C7D" w:rsidRPr="00EF7CA5" w:rsidRDefault="00CD64AC" w:rsidP="00EF7CA5">
      <w:pPr>
        <w:pStyle w:val="NormaleWeb"/>
        <w:numPr>
          <w:ilvl w:val="0"/>
          <w:numId w:val="1"/>
        </w:numPr>
        <w:spacing w:before="240" w:beforeAutospacing="0" w:after="0" w:afterAutospacing="0"/>
        <w:ind w:left="0" w:firstLine="0"/>
        <w:jc w:val="both"/>
        <w:divId w:val="1246841735"/>
        <w:rPr>
          <w:rFonts w:ascii="Garamond" w:hAnsi="Garamond"/>
        </w:rPr>
      </w:pPr>
      <w:r w:rsidRPr="00EF7CA5">
        <w:rPr>
          <w:rFonts w:ascii="Garamond" w:hAnsi="Garamond"/>
          <w:b/>
          <w:bCs/>
        </w:rPr>
        <w:t xml:space="preserve">TOOLING </w:t>
      </w:r>
    </w:p>
    <w:p w14:paraId="45F28BA6" w14:textId="24DF1E8D" w:rsidR="00B23B1B" w:rsidRPr="00EF7CA5" w:rsidRDefault="00B23B1B" w:rsidP="00A300C2">
      <w:pPr>
        <w:pStyle w:val="NormaleWeb"/>
        <w:spacing w:before="240" w:beforeAutospacing="0" w:after="0" w:afterAutospacing="0"/>
        <w:ind w:left="284"/>
        <w:jc w:val="both"/>
        <w:divId w:val="1246841735"/>
        <w:rPr>
          <w:rFonts w:ascii="Garamond" w:hAnsi="Garamond"/>
        </w:rPr>
      </w:pPr>
      <w:r w:rsidRPr="00EF7CA5">
        <w:rPr>
          <w:rFonts w:ascii="Garamond" w:hAnsi="Garamond"/>
          <w:b/>
          <w:bCs/>
        </w:rPr>
        <w:t>[</w:t>
      </w:r>
      <w:r w:rsidRPr="00EF7CA5">
        <w:rPr>
          <w:rFonts w:ascii="Garamond" w:hAnsi="Garamond"/>
          <w:b/>
          <w:bCs/>
          <w:i/>
          <w:iCs/>
          <w:highlight w:val="yellow"/>
        </w:rPr>
        <w:t>Note – this clause has to options</w:t>
      </w:r>
      <w:r w:rsidR="006C3682" w:rsidRPr="00EF7CA5">
        <w:rPr>
          <w:rFonts w:ascii="Garamond" w:hAnsi="Garamond"/>
          <w:b/>
          <w:bCs/>
          <w:i/>
          <w:iCs/>
          <w:highlight w:val="yellow"/>
        </w:rPr>
        <w:t>. Please choose the version that suits you best</w:t>
      </w:r>
      <w:r w:rsidR="006C3682" w:rsidRPr="00EF7CA5">
        <w:rPr>
          <w:rFonts w:ascii="Garamond" w:hAnsi="Garamond"/>
          <w:b/>
          <w:bCs/>
        </w:rPr>
        <w:t>]</w:t>
      </w:r>
    </w:p>
    <w:p w14:paraId="581E4B29" w14:textId="32D825CC" w:rsidR="00265D92" w:rsidRPr="00EF7CA5" w:rsidRDefault="00C73C7D" w:rsidP="00A300C2">
      <w:pPr>
        <w:pStyle w:val="NormaleWeb"/>
        <w:spacing w:before="240" w:beforeAutospacing="0" w:after="0" w:afterAutospacing="0"/>
        <w:ind w:left="284"/>
        <w:jc w:val="both"/>
        <w:divId w:val="1246841735"/>
        <w:rPr>
          <w:rFonts w:ascii="Garamond" w:hAnsi="Garamond"/>
        </w:rPr>
      </w:pPr>
      <w:r w:rsidRPr="00EF7CA5">
        <w:rPr>
          <w:rFonts w:ascii="Garamond" w:hAnsi="Garamond"/>
          <w:b/>
          <w:bCs/>
          <w:highlight w:val="yellow"/>
        </w:rPr>
        <w:t>[</w:t>
      </w:r>
      <w:r w:rsidR="006C3682" w:rsidRPr="00EF7CA5">
        <w:rPr>
          <w:rFonts w:ascii="Garamond" w:hAnsi="Garamond"/>
          <w:b/>
          <w:bCs/>
          <w:i/>
          <w:iCs/>
          <w:highlight w:val="yellow"/>
        </w:rPr>
        <w:t>Option1</w:t>
      </w:r>
      <w:r w:rsidRPr="00EF7CA5">
        <w:rPr>
          <w:rFonts w:ascii="Garamond" w:hAnsi="Garamond"/>
          <w:b/>
          <w:bCs/>
          <w:i/>
          <w:iCs/>
          <w:highlight w:val="yellow"/>
        </w:rPr>
        <w:t xml:space="preserve"> – in this version of the clause,</w:t>
      </w:r>
      <w:r w:rsidR="00F27717" w:rsidRPr="00EF7CA5">
        <w:rPr>
          <w:rFonts w:ascii="Garamond" w:hAnsi="Garamond"/>
          <w:b/>
          <w:bCs/>
          <w:i/>
          <w:iCs/>
          <w:highlight w:val="yellow"/>
        </w:rPr>
        <w:t xml:space="preserve"> although</w:t>
      </w:r>
      <w:r w:rsidRPr="00EF7CA5">
        <w:rPr>
          <w:rFonts w:ascii="Garamond" w:hAnsi="Garamond"/>
          <w:b/>
          <w:bCs/>
          <w:i/>
          <w:iCs/>
          <w:highlight w:val="yellow"/>
        </w:rPr>
        <w:t xml:space="preserve"> </w:t>
      </w:r>
      <w:r w:rsidR="00F27717" w:rsidRPr="00EF7CA5">
        <w:rPr>
          <w:rFonts w:ascii="Garamond" w:hAnsi="Garamond"/>
          <w:b/>
          <w:bCs/>
          <w:i/>
          <w:iCs/>
          <w:highlight w:val="yellow"/>
        </w:rPr>
        <w:t xml:space="preserve">the </w:t>
      </w:r>
      <w:r w:rsidR="002E03CE" w:rsidRPr="00EF7CA5">
        <w:rPr>
          <w:rFonts w:ascii="Garamond" w:hAnsi="Garamond"/>
          <w:b/>
          <w:bCs/>
          <w:i/>
          <w:iCs/>
          <w:highlight w:val="yellow"/>
        </w:rPr>
        <w:t>Customer</w:t>
      </w:r>
      <w:r w:rsidR="00F27717" w:rsidRPr="00EF7CA5">
        <w:rPr>
          <w:rFonts w:ascii="Garamond" w:hAnsi="Garamond"/>
          <w:b/>
          <w:bCs/>
          <w:i/>
          <w:iCs/>
          <w:highlight w:val="yellow"/>
        </w:rPr>
        <w:t xml:space="preserve"> pays a contribution to the tooling cost</w:t>
      </w:r>
      <w:r w:rsidR="00F743F3" w:rsidRPr="00EF7CA5">
        <w:rPr>
          <w:rFonts w:ascii="Garamond" w:hAnsi="Garamond"/>
          <w:b/>
          <w:bCs/>
          <w:i/>
          <w:iCs/>
          <w:highlight w:val="yellow"/>
        </w:rPr>
        <w:t>, the property of the tooling remains with the Supplier</w:t>
      </w:r>
      <w:r w:rsidRPr="00EF7CA5">
        <w:rPr>
          <w:rFonts w:ascii="Garamond" w:hAnsi="Garamond"/>
          <w:b/>
          <w:bCs/>
        </w:rPr>
        <w:t>]</w:t>
      </w:r>
    </w:p>
    <w:p w14:paraId="146B24F6" w14:textId="77777777" w:rsidR="00C73C7D" w:rsidRPr="00EF7CA5" w:rsidRDefault="00BA46D3" w:rsidP="00A300C2">
      <w:pPr>
        <w:pStyle w:val="NormaleWeb"/>
        <w:spacing w:before="240" w:beforeAutospacing="0" w:after="0" w:afterAutospacing="0"/>
        <w:jc w:val="both"/>
        <w:divId w:val="1246841735"/>
        <w:rPr>
          <w:rFonts w:ascii="Garamond" w:hAnsi="Garamond"/>
        </w:rPr>
      </w:pPr>
      <w:r w:rsidRPr="00EF7CA5">
        <w:rPr>
          <w:rFonts w:ascii="Garamond" w:hAnsi="Garamond"/>
        </w:rPr>
        <w:t xml:space="preserve">Customer </w:t>
      </w:r>
      <w:r w:rsidR="00EA1609" w:rsidRPr="00EF7CA5">
        <w:rPr>
          <w:rFonts w:ascii="Garamond" w:hAnsi="Garamond"/>
        </w:rPr>
        <w:t>may</w:t>
      </w:r>
      <w:r w:rsidRPr="00EF7CA5">
        <w:rPr>
          <w:rFonts w:ascii="Garamond" w:hAnsi="Garamond"/>
        </w:rPr>
        <w:t xml:space="preserve"> pay for or obtain and consign to </w:t>
      </w:r>
      <w:r w:rsidR="00EA1609" w:rsidRPr="00EF7CA5">
        <w:rPr>
          <w:rFonts w:ascii="Garamond" w:hAnsi="Garamond"/>
        </w:rPr>
        <w:t>Supplier</w:t>
      </w:r>
      <w:r w:rsidRPr="00EF7CA5">
        <w:rPr>
          <w:rFonts w:ascii="Garamond" w:hAnsi="Garamond"/>
        </w:rPr>
        <w:t xml:space="preserve"> any Product-specific tooling, equipment or software and other reasonably necessary non-recurring expenses, to be set forth in </w:t>
      </w:r>
      <w:r w:rsidR="00EA1609" w:rsidRPr="00EF7CA5">
        <w:rPr>
          <w:rFonts w:ascii="Garamond" w:hAnsi="Garamond"/>
        </w:rPr>
        <w:t>Supplier</w:t>
      </w:r>
      <w:r w:rsidRPr="00EF7CA5">
        <w:rPr>
          <w:rFonts w:ascii="Garamond" w:hAnsi="Garamond"/>
        </w:rPr>
        <w:t xml:space="preserve">’s quotation. </w:t>
      </w:r>
      <w:r w:rsidR="00526E83" w:rsidRPr="00EF7CA5">
        <w:rPr>
          <w:rFonts w:ascii="Garamond" w:hAnsi="Garamond"/>
        </w:rPr>
        <w:t xml:space="preserve">Any equipment, specifications, drawings, information, tools, moulds, masks, jigs, dies and other materials furnished to </w:t>
      </w:r>
      <w:r w:rsidR="00EA1609" w:rsidRPr="00EF7CA5">
        <w:rPr>
          <w:rFonts w:ascii="Garamond" w:hAnsi="Garamond"/>
        </w:rPr>
        <w:t>Supplier</w:t>
      </w:r>
      <w:r w:rsidR="00526E83" w:rsidRPr="00EF7CA5">
        <w:rPr>
          <w:rFonts w:ascii="Garamond" w:hAnsi="Garamond"/>
        </w:rPr>
        <w:t xml:space="preserve"> by Customer</w:t>
      </w:r>
      <w:r w:rsidR="00EA1609" w:rsidRPr="00EF7CA5">
        <w:rPr>
          <w:rFonts w:ascii="Garamond" w:hAnsi="Garamond"/>
        </w:rPr>
        <w:t xml:space="preserve"> or acquired by the Supplier with the Customer’s contribution</w:t>
      </w:r>
      <w:r w:rsidR="00526E83" w:rsidRPr="00EF7CA5">
        <w:rPr>
          <w:rFonts w:ascii="Garamond" w:hAnsi="Garamond"/>
        </w:rPr>
        <w:t xml:space="preserve"> </w:t>
      </w:r>
      <w:r w:rsidR="002A363C" w:rsidRPr="00EF7CA5">
        <w:rPr>
          <w:rFonts w:ascii="Garamond" w:hAnsi="Garamond"/>
        </w:rPr>
        <w:t>(“</w:t>
      </w:r>
      <w:r w:rsidR="002A363C" w:rsidRPr="00EF7CA5">
        <w:rPr>
          <w:rFonts w:ascii="Garamond" w:hAnsi="Garamond"/>
          <w:b/>
          <w:bCs/>
        </w:rPr>
        <w:t>Tooling</w:t>
      </w:r>
      <w:r w:rsidR="002A363C" w:rsidRPr="00EF7CA5">
        <w:rPr>
          <w:rFonts w:ascii="Garamond" w:hAnsi="Garamond"/>
        </w:rPr>
        <w:t>”)</w:t>
      </w:r>
      <w:r w:rsidR="00EC669C" w:rsidRPr="00EF7CA5">
        <w:rPr>
          <w:rFonts w:ascii="Garamond" w:hAnsi="Garamond"/>
        </w:rPr>
        <w:t>, unless otherwise expressly agreed,</w:t>
      </w:r>
      <w:r w:rsidR="002A363C" w:rsidRPr="00EF7CA5">
        <w:rPr>
          <w:rFonts w:ascii="Garamond" w:hAnsi="Garamond"/>
        </w:rPr>
        <w:t xml:space="preserve"> </w:t>
      </w:r>
      <w:r w:rsidR="00526E83" w:rsidRPr="00EF7CA5">
        <w:rPr>
          <w:rFonts w:ascii="Garamond" w:hAnsi="Garamond"/>
        </w:rPr>
        <w:t xml:space="preserve">shall remain or become </w:t>
      </w:r>
      <w:r w:rsidR="00EA1609" w:rsidRPr="00EF7CA5">
        <w:rPr>
          <w:rFonts w:ascii="Garamond" w:hAnsi="Garamond"/>
        </w:rPr>
        <w:t>Supplier’s</w:t>
      </w:r>
      <w:r w:rsidR="00526E83" w:rsidRPr="00EF7CA5">
        <w:rPr>
          <w:rFonts w:ascii="Garamond" w:hAnsi="Garamond"/>
        </w:rPr>
        <w:t xml:space="preserve"> property, including any associated risk </w:t>
      </w:r>
      <w:r w:rsidR="00EC669C" w:rsidRPr="00EF7CA5">
        <w:rPr>
          <w:rFonts w:ascii="Garamond" w:hAnsi="Garamond"/>
        </w:rPr>
        <w:t>and</w:t>
      </w:r>
      <w:r w:rsidR="00526E83" w:rsidRPr="00EF7CA5">
        <w:rPr>
          <w:rFonts w:ascii="Garamond" w:hAnsi="Garamond"/>
        </w:rPr>
        <w:t xml:space="preserve"> be used by </w:t>
      </w:r>
      <w:r w:rsidR="00EA1609" w:rsidRPr="00EF7CA5">
        <w:rPr>
          <w:rFonts w:ascii="Garamond" w:hAnsi="Garamond"/>
        </w:rPr>
        <w:t>Supplier</w:t>
      </w:r>
      <w:r w:rsidR="00526E83" w:rsidRPr="00EF7CA5">
        <w:rPr>
          <w:rFonts w:ascii="Garamond" w:hAnsi="Garamond"/>
        </w:rPr>
        <w:t xml:space="preserve"> for the purposes of the Agreement</w:t>
      </w:r>
      <w:r w:rsidR="00C73C7D" w:rsidRPr="00EF7CA5">
        <w:rPr>
          <w:rFonts w:ascii="Garamond" w:hAnsi="Garamond"/>
        </w:rPr>
        <w:t>. Upon expiration or termination of this Agreement, the Supplier will be entitled to use the Tooling without any restriction.</w:t>
      </w:r>
    </w:p>
    <w:p w14:paraId="32CE8C53" w14:textId="03B740C9" w:rsidR="00F743F3" w:rsidRPr="00EF7CA5" w:rsidRDefault="00F743F3" w:rsidP="00A300C2">
      <w:pPr>
        <w:pStyle w:val="NormaleWeb"/>
        <w:spacing w:before="240" w:beforeAutospacing="0" w:after="0" w:afterAutospacing="0"/>
        <w:ind w:left="284"/>
        <w:jc w:val="both"/>
        <w:divId w:val="1246841735"/>
        <w:rPr>
          <w:rFonts w:ascii="Garamond" w:hAnsi="Garamond"/>
        </w:rPr>
      </w:pPr>
      <w:r w:rsidRPr="00EF7CA5">
        <w:rPr>
          <w:rFonts w:ascii="Garamond" w:hAnsi="Garamond"/>
          <w:b/>
          <w:bCs/>
          <w:highlight w:val="yellow"/>
        </w:rPr>
        <w:lastRenderedPageBreak/>
        <w:t>[</w:t>
      </w:r>
      <w:r w:rsidR="006C3682" w:rsidRPr="00EF7CA5">
        <w:rPr>
          <w:rFonts w:ascii="Garamond" w:hAnsi="Garamond"/>
          <w:b/>
          <w:bCs/>
          <w:i/>
          <w:iCs/>
          <w:highlight w:val="yellow"/>
        </w:rPr>
        <w:t>Opton 1</w:t>
      </w:r>
      <w:r w:rsidRPr="00EF7CA5">
        <w:rPr>
          <w:rFonts w:ascii="Garamond" w:hAnsi="Garamond"/>
          <w:b/>
          <w:bCs/>
          <w:i/>
          <w:iCs/>
          <w:highlight w:val="yellow"/>
        </w:rPr>
        <w:t xml:space="preserve"> – in this version of the clause the </w:t>
      </w:r>
      <w:r w:rsidR="002E03CE" w:rsidRPr="00EF7CA5">
        <w:rPr>
          <w:rFonts w:ascii="Garamond" w:hAnsi="Garamond"/>
          <w:b/>
          <w:bCs/>
          <w:i/>
          <w:iCs/>
          <w:highlight w:val="yellow"/>
        </w:rPr>
        <w:t>Customer</w:t>
      </w:r>
      <w:r w:rsidRPr="00EF7CA5">
        <w:rPr>
          <w:rFonts w:ascii="Garamond" w:hAnsi="Garamond"/>
          <w:b/>
          <w:bCs/>
          <w:i/>
          <w:iCs/>
          <w:highlight w:val="yellow"/>
        </w:rPr>
        <w:t xml:space="preserve"> pays a contribution to the tooling cos</w:t>
      </w:r>
      <w:r w:rsidR="00B23B1B" w:rsidRPr="00EF7CA5">
        <w:rPr>
          <w:rFonts w:ascii="Garamond" w:hAnsi="Garamond"/>
          <w:b/>
          <w:bCs/>
          <w:i/>
          <w:iCs/>
          <w:highlight w:val="yellow"/>
        </w:rPr>
        <w:t>t and acquires the property of the tooling, which however remains at the premises of the Supplier in order to be used for the performance of the agreemen</w:t>
      </w:r>
      <w:r w:rsidR="00B23B1B" w:rsidRPr="00EF7CA5">
        <w:rPr>
          <w:rFonts w:ascii="Garamond" w:hAnsi="Garamond"/>
          <w:b/>
          <w:bCs/>
          <w:i/>
          <w:iCs/>
        </w:rPr>
        <w:t>t</w:t>
      </w:r>
      <w:r w:rsidRPr="00EF7CA5">
        <w:rPr>
          <w:rFonts w:ascii="Garamond" w:hAnsi="Garamond"/>
          <w:b/>
          <w:bCs/>
        </w:rPr>
        <w:t>]</w:t>
      </w:r>
    </w:p>
    <w:p w14:paraId="515EA978" w14:textId="081E65B8" w:rsidR="004232D7" w:rsidRPr="00EF7CA5" w:rsidRDefault="004232D7" w:rsidP="00A300C2">
      <w:pPr>
        <w:snapToGrid w:val="0"/>
        <w:spacing w:before="120"/>
        <w:jc w:val="both"/>
        <w:divId w:val="1246841735"/>
        <w:rPr>
          <w:rFonts w:ascii="Garamond" w:hAnsi="Garamond"/>
          <w:lang w:val="en-GB"/>
        </w:rPr>
      </w:pPr>
      <w:r w:rsidRPr="00EF7CA5">
        <w:rPr>
          <w:rFonts w:ascii="Garamond" w:hAnsi="Garamond"/>
          <w:lang w:val="en-GB"/>
        </w:rPr>
        <w:t xml:space="preserve">Any equipment, specifications, drawings, information, tools, moulds, masks, jigs, dies and other materials furnished to Supplier or funded or paid for by </w:t>
      </w:r>
      <w:r w:rsidR="002E03CE" w:rsidRPr="00EF7CA5">
        <w:rPr>
          <w:rFonts w:ascii="Garamond" w:hAnsi="Garamond"/>
          <w:lang w:val="en-GB"/>
        </w:rPr>
        <w:t>Customer</w:t>
      </w:r>
      <w:r w:rsidRPr="00EF7CA5">
        <w:rPr>
          <w:rFonts w:ascii="Garamond" w:hAnsi="Garamond"/>
          <w:lang w:val="en-GB"/>
        </w:rPr>
        <w:t xml:space="preserve"> (whether separate or as a part of the unit price), in whole or in part, shall (i) remain or become as of the moment of completion thereof, </w:t>
      </w:r>
      <w:r w:rsidR="002E03CE" w:rsidRPr="00EF7CA5">
        <w:rPr>
          <w:rFonts w:ascii="Garamond" w:hAnsi="Garamond"/>
          <w:lang w:val="en-GB"/>
        </w:rPr>
        <w:t>Customer</w:t>
      </w:r>
      <w:r w:rsidRPr="00EF7CA5">
        <w:rPr>
          <w:rFonts w:ascii="Garamond" w:hAnsi="Garamond"/>
          <w:lang w:val="en-GB"/>
        </w:rPr>
        <w:t xml:space="preserve">’s property, provided the risk therefor (including risks of loss or damage) remains with Supplier until delivery to </w:t>
      </w:r>
      <w:r w:rsidR="002E03CE" w:rsidRPr="00EF7CA5">
        <w:rPr>
          <w:rFonts w:ascii="Garamond" w:hAnsi="Garamond"/>
          <w:lang w:val="en-GB"/>
        </w:rPr>
        <w:t>Customer</w:t>
      </w:r>
      <w:r w:rsidRPr="00EF7CA5">
        <w:rPr>
          <w:rFonts w:ascii="Garamond" w:hAnsi="Garamond"/>
          <w:lang w:val="en-GB"/>
        </w:rPr>
        <w:t xml:space="preserve">, (ii) if use thereof by Supplier is allowed by </w:t>
      </w:r>
      <w:r w:rsidR="002E03CE" w:rsidRPr="00EF7CA5">
        <w:rPr>
          <w:rFonts w:ascii="Garamond" w:hAnsi="Garamond"/>
          <w:lang w:val="en-GB"/>
        </w:rPr>
        <w:t>Customer</w:t>
      </w:r>
      <w:r w:rsidRPr="00EF7CA5">
        <w:rPr>
          <w:rFonts w:ascii="Garamond" w:hAnsi="Garamond"/>
          <w:lang w:val="en-GB"/>
        </w:rPr>
        <w:t xml:space="preserve">, be used exclusively for the purposes of the Agreement, be properly used, maintained and kept in good working condition at Supplier's expense, (iii) be clearly marked as </w:t>
      </w:r>
      <w:r w:rsidR="002E03CE" w:rsidRPr="00EF7CA5">
        <w:rPr>
          <w:rFonts w:ascii="Garamond" w:hAnsi="Garamond"/>
          <w:lang w:val="en-GB"/>
        </w:rPr>
        <w:t>Customer</w:t>
      </w:r>
      <w:r w:rsidRPr="00EF7CA5">
        <w:rPr>
          <w:rFonts w:ascii="Garamond" w:hAnsi="Garamond"/>
          <w:lang w:val="en-GB"/>
        </w:rPr>
        <w:t xml:space="preserve">’s property and be kept in separate storage when not in use, and (iv) be delivered to </w:t>
      </w:r>
      <w:r w:rsidR="002E03CE" w:rsidRPr="00EF7CA5">
        <w:rPr>
          <w:rFonts w:ascii="Garamond" w:hAnsi="Garamond"/>
          <w:lang w:val="en-GB"/>
        </w:rPr>
        <w:t>Customer</w:t>
      </w:r>
      <w:r w:rsidRPr="00EF7CA5">
        <w:rPr>
          <w:rFonts w:ascii="Garamond" w:hAnsi="Garamond"/>
          <w:lang w:val="en-GB"/>
        </w:rPr>
        <w:t xml:space="preserve"> promptly on </w:t>
      </w:r>
      <w:r w:rsidR="002E03CE" w:rsidRPr="00EF7CA5">
        <w:rPr>
          <w:rFonts w:ascii="Garamond" w:hAnsi="Garamond"/>
          <w:lang w:val="en-GB"/>
        </w:rPr>
        <w:t>Customer</w:t>
      </w:r>
      <w:r w:rsidRPr="00EF7CA5">
        <w:rPr>
          <w:rFonts w:ascii="Garamond" w:hAnsi="Garamond"/>
          <w:lang w:val="en-GB"/>
        </w:rPr>
        <w:t xml:space="preserve">’s demand. Supplier shall inform any third parties who might seek recourse thereon of </w:t>
      </w:r>
      <w:r w:rsidR="002E03CE" w:rsidRPr="00EF7CA5">
        <w:rPr>
          <w:rFonts w:ascii="Garamond" w:hAnsi="Garamond"/>
          <w:lang w:val="en-GB"/>
        </w:rPr>
        <w:t>Customer</w:t>
      </w:r>
      <w:r w:rsidRPr="00EF7CA5">
        <w:rPr>
          <w:rFonts w:ascii="Garamond" w:hAnsi="Garamond"/>
          <w:lang w:val="en-GB"/>
        </w:rPr>
        <w:t xml:space="preserve">’s proprietary right; Supplier shall immediately inform </w:t>
      </w:r>
      <w:r w:rsidR="002E03CE" w:rsidRPr="00EF7CA5">
        <w:rPr>
          <w:rFonts w:ascii="Garamond" w:hAnsi="Garamond"/>
          <w:lang w:val="en-GB"/>
        </w:rPr>
        <w:t>Customer</w:t>
      </w:r>
      <w:r w:rsidRPr="00EF7CA5">
        <w:rPr>
          <w:rFonts w:ascii="Garamond" w:hAnsi="Garamond"/>
          <w:lang w:val="en-GB"/>
        </w:rPr>
        <w:t xml:space="preserve"> of any such event. Supplier shall take out adequate insurance, mentioning </w:t>
      </w:r>
      <w:r w:rsidR="002E03CE" w:rsidRPr="00EF7CA5">
        <w:rPr>
          <w:rFonts w:ascii="Garamond" w:hAnsi="Garamond"/>
          <w:lang w:val="en-GB"/>
        </w:rPr>
        <w:t>Customer</w:t>
      </w:r>
      <w:r w:rsidRPr="00EF7CA5">
        <w:rPr>
          <w:rFonts w:ascii="Garamond" w:hAnsi="Garamond"/>
          <w:lang w:val="en-GB"/>
        </w:rPr>
        <w:t xml:space="preserve"> as beneficiary, for all property of </w:t>
      </w:r>
      <w:r w:rsidR="002E03CE" w:rsidRPr="00EF7CA5">
        <w:rPr>
          <w:rFonts w:ascii="Garamond" w:hAnsi="Garamond"/>
          <w:lang w:val="en-GB"/>
        </w:rPr>
        <w:t>Customer</w:t>
      </w:r>
      <w:r w:rsidRPr="00EF7CA5">
        <w:rPr>
          <w:rFonts w:ascii="Garamond" w:hAnsi="Garamond"/>
          <w:lang w:val="en-GB"/>
        </w:rPr>
        <w:t xml:space="preserve"> in the possession of Supplier.</w:t>
      </w:r>
    </w:p>
    <w:p w14:paraId="62F4CE92" w14:textId="7096ECC9" w:rsidR="00090B12" w:rsidRPr="00EF7CA5" w:rsidRDefault="00CE0CF6" w:rsidP="00EF7CA5">
      <w:pPr>
        <w:pStyle w:val="NormaleWeb"/>
        <w:numPr>
          <w:ilvl w:val="0"/>
          <w:numId w:val="1"/>
        </w:numPr>
        <w:spacing w:before="240" w:beforeAutospacing="0" w:after="0" w:afterAutospacing="0"/>
        <w:ind w:left="0" w:firstLine="0"/>
        <w:jc w:val="both"/>
        <w:divId w:val="1246841735"/>
        <w:rPr>
          <w:rFonts w:ascii="Garamond" w:hAnsi="Garamond"/>
        </w:rPr>
      </w:pPr>
      <w:r w:rsidRPr="00EF7CA5">
        <w:rPr>
          <w:rFonts w:ascii="Garamond" w:hAnsi="Garamond"/>
          <w:b/>
          <w:bCs/>
        </w:rPr>
        <w:t xml:space="preserve">FORECASTS; </w:t>
      </w:r>
      <w:r w:rsidR="004A4E6B" w:rsidRPr="00EF7CA5">
        <w:rPr>
          <w:rFonts w:ascii="Garamond" w:hAnsi="Garamond"/>
          <w:b/>
          <w:bCs/>
        </w:rPr>
        <w:t xml:space="preserve">PURCHASE </w:t>
      </w:r>
      <w:r w:rsidR="00286583" w:rsidRPr="00EF7CA5">
        <w:rPr>
          <w:rFonts w:ascii="Garamond" w:hAnsi="Garamond"/>
          <w:b/>
          <w:bCs/>
        </w:rPr>
        <w:t>ORDERS</w:t>
      </w:r>
      <w:r w:rsidR="005375B8" w:rsidRPr="00EF7CA5">
        <w:rPr>
          <w:rFonts w:ascii="Garamond" w:hAnsi="Garamond"/>
          <w:b/>
          <w:bCs/>
        </w:rPr>
        <w:t>.</w:t>
      </w:r>
      <w:bookmarkStart w:id="2" w:name="_Ref125879124"/>
    </w:p>
    <w:p w14:paraId="53E3A091" w14:textId="7C20A743" w:rsidR="00090B12" w:rsidRPr="00EF7CA5" w:rsidRDefault="005E6CF6" w:rsidP="008C1344">
      <w:pPr>
        <w:pStyle w:val="NormaleWeb"/>
        <w:numPr>
          <w:ilvl w:val="0"/>
          <w:numId w:val="42"/>
        </w:numPr>
        <w:ind w:left="0" w:firstLine="0"/>
        <w:jc w:val="both"/>
        <w:divId w:val="1246841735"/>
        <w:rPr>
          <w:rFonts w:ascii="Garamond" w:hAnsi="Garamond"/>
        </w:rPr>
      </w:pPr>
      <w:r w:rsidRPr="00EF7CA5">
        <w:rPr>
          <w:rFonts w:ascii="Garamond" w:hAnsi="Garamond"/>
          <w:u w:val="single"/>
        </w:rPr>
        <w:t>Forecasts</w:t>
      </w:r>
      <w:r w:rsidR="00A35E0F" w:rsidRPr="00EF7CA5">
        <w:rPr>
          <w:rFonts w:ascii="Garamond" w:hAnsi="Garamond"/>
        </w:rPr>
        <w:t>.</w:t>
      </w:r>
      <w:bookmarkEnd w:id="2"/>
      <w:r w:rsidR="007A361B" w:rsidRPr="00EF7CA5">
        <w:rPr>
          <w:rFonts w:ascii="Garamond" w:hAnsi="Garamond"/>
        </w:rPr>
        <w:t xml:space="preserve"> To enable </w:t>
      </w:r>
      <w:r w:rsidR="00EA1609" w:rsidRPr="00EF7CA5">
        <w:rPr>
          <w:rFonts w:ascii="Garamond" w:hAnsi="Garamond"/>
        </w:rPr>
        <w:t>Supplier</w:t>
      </w:r>
      <w:r w:rsidR="007A361B" w:rsidRPr="00EF7CA5">
        <w:rPr>
          <w:rFonts w:ascii="Garamond" w:hAnsi="Garamond"/>
        </w:rPr>
        <w:t xml:space="preserve"> to fulfill demand for the Products, every month, on the fift</w:t>
      </w:r>
      <w:r w:rsidR="00EA1609" w:rsidRPr="00EF7CA5">
        <w:rPr>
          <w:rFonts w:ascii="Garamond" w:hAnsi="Garamond"/>
        </w:rPr>
        <w:t>h</w:t>
      </w:r>
      <w:r w:rsidR="007A361B" w:rsidRPr="00EF7CA5">
        <w:rPr>
          <w:rFonts w:ascii="Garamond" w:hAnsi="Garamond"/>
        </w:rPr>
        <w:t xml:space="preserve"> (5) day of that month, Customer will provide to </w:t>
      </w:r>
      <w:r w:rsidR="00EA1609" w:rsidRPr="00EF7CA5">
        <w:rPr>
          <w:rFonts w:ascii="Garamond" w:hAnsi="Garamond"/>
        </w:rPr>
        <w:t>Supplier</w:t>
      </w:r>
      <w:r w:rsidR="007A361B" w:rsidRPr="00EF7CA5">
        <w:rPr>
          <w:rFonts w:ascii="Garamond" w:hAnsi="Garamond"/>
        </w:rPr>
        <w:t xml:space="preserve"> a rolling twelve (12) month purchase forecast, starting the month following the month in which the forecast is provided. Such purchase forecast shall include expected purchase quantities per month, for each type of Product. If the most recent forecast becomes materially inaccurate at any time, the Customer shall promptly provide </w:t>
      </w:r>
      <w:r w:rsidR="00EA1609" w:rsidRPr="00EF7CA5">
        <w:rPr>
          <w:rFonts w:ascii="Garamond" w:hAnsi="Garamond"/>
        </w:rPr>
        <w:t>Supplier</w:t>
      </w:r>
      <w:r w:rsidR="007A361B" w:rsidRPr="00EF7CA5">
        <w:rPr>
          <w:rFonts w:ascii="Garamond" w:hAnsi="Garamond"/>
        </w:rPr>
        <w:t xml:space="preserve"> with updated information.</w:t>
      </w:r>
      <w:bookmarkStart w:id="3" w:name="_Ref125889347"/>
    </w:p>
    <w:p w14:paraId="6BFE102F" w14:textId="4B7A59F0" w:rsidR="004A4E6B" w:rsidRPr="00EF7CA5" w:rsidRDefault="009A5EBE" w:rsidP="008C1344">
      <w:pPr>
        <w:pStyle w:val="NormaleWeb"/>
        <w:numPr>
          <w:ilvl w:val="0"/>
          <w:numId w:val="42"/>
        </w:numPr>
        <w:ind w:left="0" w:firstLine="0"/>
        <w:jc w:val="both"/>
        <w:divId w:val="1246841735"/>
        <w:rPr>
          <w:rFonts w:ascii="Garamond" w:hAnsi="Garamond"/>
        </w:rPr>
      </w:pPr>
      <w:r w:rsidRPr="00EF7CA5">
        <w:rPr>
          <w:rFonts w:ascii="Garamond" w:hAnsi="Garamond"/>
          <w:u w:val="single"/>
        </w:rPr>
        <w:t xml:space="preserve">NCNR </w:t>
      </w:r>
      <w:r w:rsidR="00286583" w:rsidRPr="00EF7CA5">
        <w:rPr>
          <w:rFonts w:ascii="Garamond" w:hAnsi="Garamond"/>
          <w:u w:val="single"/>
        </w:rPr>
        <w:t>Purchase Orders</w:t>
      </w:r>
      <w:r w:rsidR="00286583" w:rsidRPr="00EF7CA5">
        <w:rPr>
          <w:rFonts w:ascii="Garamond" w:hAnsi="Garamond"/>
        </w:rPr>
        <w:t xml:space="preserve">. </w:t>
      </w:r>
      <w:r w:rsidR="00D37F41" w:rsidRPr="00EF7CA5">
        <w:rPr>
          <w:rFonts w:ascii="Garamond" w:hAnsi="Garamond"/>
        </w:rPr>
        <w:t>Customer</w:t>
      </w:r>
      <w:r w:rsidR="00286583" w:rsidRPr="00EF7CA5">
        <w:rPr>
          <w:rFonts w:ascii="Garamond" w:hAnsi="Garamond"/>
        </w:rPr>
        <w:t xml:space="preserve"> purchase orders may be issued in writing, by mail or by electronic means as the </w:t>
      </w:r>
      <w:r w:rsidR="00A35E0F" w:rsidRPr="00EF7CA5">
        <w:rPr>
          <w:rFonts w:ascii="Garamond" w:hAnsi="Garamond"/>
        </w:rPr>
        <w:t xml:space="preserve">Parties </w:t>
      </w:r>
      <w:r w:rsidR="00286583" w:rsidRPr="00EF7CA5">
        <w:rPr>
          <w:rFonts w:ascii="Garamond" w:hAnsi="Garamond"/>
        </w:rPr>
        <w:t>may from time to time agree</w:t>
      </w:r>
      <w:r w:rsidR="00CE7CF4" w:rsidRPr="00EF7CA5">
        <w:rPr>
          <w:rFonts w:ascii="Garamond" w:hAnsi="Garamond"/>
        </w:rPr>
        <w:t xml:space="preserve"> and shall comply with the applicable Lead Time, MoQ and to all the other terms of this Agreement</w:t>
      </w:r>
      <w:r w:rsidR="00286583" w:rsidRPr="00EF7CA5">
        <w:rPr>
          <w:rFonts w:ascii="Garamond" w:hAnsi="Garamond"/>
        </w:rPr>
        <w:t>.</w:t>
      </w:r>
      <w:bookmarkEnd w:id="3"/>
      <w:r w:rsidR="00453DE0" w:rsidRPr="00EF7CA5">
        <w:rPr>
          <w:rFonts w:ascii="Garamond" w:hAnsi="Garamond"/>
        </w:rPr>
        <w:t xml:space="preserve"> </w:t>
      </w:r>
      <w:r w:rsidR="002C5C84" w:rsidRPr="00EF7CA5">
        <w:rPr>
          <w:rFonts w:ascii="Garamond" w:hAnsi="Garamond"/>
        </w:rPr>
        <w:t xml:space="preserve">The manner of acceptance of purchase orders shall be solely by </w:t>
      </w:r>
      <w:r w:rsidR="00EA1609" w:rsidRPr="00EF7CA5">
        <w:rPr>
          <w:rFonts w:ascii="Garamond" w:hAnsi="Garamond"/>
        </w:rPr>
        <w:t>Supplier</w:t>
      </w:r>
      <w:r w:rsidR="002C5C84" w:rsidRPr="00EF7CA5">
        <w:rPr>
          <w:rFonts w:ascii="Garamond" w:hAnsi="Garamond"/>
        </w:rPr>
        <w:t>’s express written acceptance to a specific purchase order.</w:t>
      </w:r>
      <w:r w:rsidR="005375B8" w:rsidRPr="00EF7CA5">
        <w:rPr>
          <w:rFonts w:ascii="Garamond" w:hAnsi="Garamond"/>
        </w:rPr>
        <w:t xml:space="preserve"> </w:t>
      </w:r>
      <w:r w:rsidR="00587002" w:rsidRPr="00EF7CA5">
        <w:rPr>
          <w:rFonts w:ascii="Garamond" w:hAnsi="Garamond"/>
        </w:rPr>
        <w:t xml:space="preserve">Until such express </w:t>
      </w:r>
      <w:r w:rsidR="005375B8" w:rsidRPr="00EF7CA5">
        <w:rPr>
          <w:rFonts w:ascii="Garamond" w:hAnsi="Garamond"/>
        </w:rPr>
        <w:t xml:space="preserve">written </w:t>
      </w:r>
      <w:r w:rsidR="00587002" w:rsidRPr="00EF7CA5">
        <w:rPr>
          <w:rFonts w:ascii="Garamond" w:hAnsi="Garamond"/>
        </w:rPr>
        <w:t xml:space="preserve">acceptance was provided to the Customer, </w:t>
      </w:r>
      <w:r w:rsidR="00EA1609" w:rsidRPr="00EF7CA5">
        <w:rPr>
          <w:rFonts w:ascii="Garamond" w:hAnsi="Garamond"/>
        </w:rPr>
        <w:t>Supplier</w:t>
      </w:r>
      <w:r w:rsidR="00587002" w:rsidRPr="00EF7CA5">
        <w:rPr>
          <w:rFonts w:ascii="Garamond" w:hAnsi="Garamond"/>
        </w:rPr>
        <w:t xml:space="preserve"> shall have no obligation to the Customer</w:t>
      </w:r>
      <w:r w:rsidR="00453DE0" w:rsidRPr="00EF7CA5">
        <w:rPr>
          <w:rFonts w:ascii="Garamond" w:hAnsi="Garamond"/>
        </w:rPr>
        <w:t>.</w:t>
      </w:r>
      <w:r w:rsidR="002C5C84" w:rsidRPr="00EF7CA5">
        <w:rPr>
          <w:rFonts w:ascii="Garamond" w:hAnsi="Garamond"/>
        </w:rPr>
        <w:t xml:space="preserve"> The Parties agree that the terms and conditions contained in this Agreement shall prevail over any terms and conditions of any purchase order, acknowledgment form or other instrument.</w:t>
      </w:r>
      <w:r w:rsidR="00CE7CF4" w:rsidRPr="00EF7CA5">
        <w:rPr>
          <w:rFonts w:ascii="Garamond" w:hAnsi="Garamond"/>
        </w:rPr>
        <w:t xml:space="preserve"> Any terms and conditions of the Customer added to the purchase order or referenced therein shall be disregarded. </w:t>
      </w:r>
      <w:r w:rsidR="004A4E6B" w:rsidRPr="00EF7CA5">
        <w:rPr>
          <w:rFonts w:ascii="Garamond" w:hAnsi="Garamond"/>
        </w:rPr>
        <w:t>Customer acknowledges that</w:t>
      </w:r>
      <w:r w:rsidR="00A77E61" w:rsidRPr="00EF7CA5">
        <w:rPr>
          <w:rFonts w:ascii="Garamond" w:hAnsi="Garamond"/>
        </w:rPr>
        <w:t xml:space="preserve"> </w:t>
      </w:r>
      <w:r w:rsidR="004A4E6B" w:rsidRPr="00EF7CA5">
        <w:rPr>
          <w:rFonts w:ascii="Garamond" w:hAnsi="Garamond"/>
        </w:rPr>
        <w:t xml:space="preserve">orders </w:t>
      </w:r>
      <w:r w:rsidR="00A77E61" w:rsidRPr="00EF7CA5">
        <w:rPr>
          <w:rFonts w:ascii="Garamond" w:hAnsi="Garamond"/>
        </w:rPr>
        <w:t xml:space="preserve">are </w:t>
      </w:r>
      <w:r w:rsidR="004A4E6B" w:rsidRPr="00EF7CA5">
        <w:rPr>
          <w:rFonts w:ascii="Garamond" w:hAnsi="Garamond"/>
        </w:rPr>
        <w:t xml:space="preserve">for special, custom, value-added and other non-standard </w:t>
      </w:r>
      <w:r w:rsidR="001F2AEE" w:rsidRPr="00EF7CA5">
        <w:rPr>
          <w:rFonts w:ascii="Garamond" w:hAnsi="Garamond"/>
        </w:rPr>
        <w:t>P</w:t>
      </w:r>
      <w:r w:rsidR="004A4E6B" w:rsidRPr="00EF7CA5">
        <w:rPr>
          <w:rFonts w:ascii="Garamond" w:hAnsi="Garamond"/>
        </w:rPr>
        <w:t>roducts</w:t>
      </w:r>
      <w:r w:rsidR="00A77E61" w:rsidRPr="00EF7CA5">
        <w:rPr>
          <w:rFonts w:ascii="Garamond" w:hAnsi="Garamond"/>
        </w:rPr>
        <w:t xml:space="preserve"> </w:t>
      </w:r>
      <w:r w:rsidR="004A4E6B" w:rsidRPr="00EF7CA5">
        <w:rPr>
          <w:rFonts w:ascii="Garamond" w:hAnsi="Garamond"/>
        </w:rPr>
        <w:t xml:space="preserve">and </w:t>
      </w:r>
      <w:r w:rsidR="00A77E61" w:rsidRPr="00EF7CA5">
        <w:rPr>
          <w:rFonts w:ascii="Garamond" w:hAnsi="Garamond"/>
        </w:rPr>
        <w:t>are</w:t>
      </w:r>
      <w:r w:rsidR="004A4E6B" w:rsidRPr="00EF7CA5">
        <w:rPr>
          <w:rFonts w:ascii="Garamond" w:hAnsi="Garamond"/>
        </w:rPr>
        <w:t xml:space="preserve"> identified by </w:t>
      </w:r>
      <w:r w:rsidR="00EA1609" w:rsidRPr="00EF7CA5">
        <w:rPr>
          <w:rFonts w:ascii="Garamond" w:hAnsi="Garamond"/>
        </w:rPr>
        <w:t>Supplier</w:t>
      </w:r>
      <w:r w:rsidR="004A4E6B" w:rsidRPr="00EF7CA5">
        <w:rPr>
          <w:rFonts w:ascii="Garamond" w:hAnsi="Garamond"/>
        </w:rPr>
        <w:t xml:space="preserve"> as "NCNR" or "Non-Cancelable and Non-Re</w:t>
      </w:r>
      <w:r w:rsidR="005375B8" w:rsidRPr="00EF7CA5">
        <w:rPr>
          <w:rFonts w:ascii="Garamond" w:hAnsi="Garamond"/>
        </w:rPr>
        <w:t>fundable</w:t>
      </w:r>
      <w:r w:rsidR="004A4E6B" w:rsidRPr="00EF7CA5">
        <w:rPr>
          <w:rFonts w:ascii="Garamond" w:hAnsi="Garamond"/>
        </w:rPr>
        <w:t xml:space="preserve">" (or words of similar import) are "NCNR </w:t>
      </w:r>
      <w:r w:rsidR="001F2AEE" w:rsidRPr="00EF7CA5">
        <w:rPr>
          <w:rFonts w:ascii="Garamond" w:hAnsi="Garamond"/>
        </w:rPr>
        <w:t>Products</w:t>
      </w:r>
      <w:r w:rsidR="004A4E6B" w:rsidRPr="00EF7CA5">
        <w:rPr>
          <w:rFonts w:ascii="Garamond" w:hAnsi="Garamond"/>
        </w:rPr>
        <w:t xml:space="preserve">". </w:t>
      </w:r>
      <w:r w:rsidR="00A77E61" w:rsidRPr="00EF7CA5">
        <w:rPr>
          <w:rFonts w:ascii="Garamond" w:hAnsi="Garamond"/>
        </w:rPr>
        <w:t>Customer</w:t>
      </w:r>
      <w:r w:rsidR="004A4E6B" w:rsidRPr="00EF7CA5">
        <w:rPr>
          <w:rFonts w:ascii="Garamond" w:hAnsi="Garamond"/>
        </w:rPr>
        <w:t xml:space="preserve"> hereby </w:t>
      </w:r>
      <w:r w:rsidR="00A77E61" w:rsidRPr="00EF7CA5">
        <w:rPr>
          <w:rFonts w:ascii="Garamond" w:hAnsi="Garamond"/>
        </w:rPr>
        <w:t xml:space="preserve">further </w:t>
      </w:r>
      <w:r w:rsidR="004A4E6B" w:rsidRPr="00EF7CA5">
        <w:rPr>
          <w:rFonts w:ascii="Garamond" w:hAnsi="Garamond"/>
        </w:rPr>
        <w:t xml:space="preserve">acknowledges that </w:t>
      </w:r>
      <w:r w:rsidR="005375B8" w:rsidRPr="00EF7CA5">
        <w:rPr>
          <w:rFonts w:ascii="Garamond" w:hAnsi="Garamond"/>
        </w:rPr>
        <w:t xml:space="preserve">all the </w:t>
      </w:r>
      <w:r w:rsidR="003140C5" w:rsidRPr="00EF7CA5">
        <w:rPr>
          <w:rFonts w:ascii="Garamond" w:hAnsi="Garamond"/>
        </w:rPr>
        <w:t xml:space="preserve">Products </w:t>
      </w:r>
      <w:r w:rsidR="005375B8" w:rsidRPr="00EF7CA5">
        <w:rPr>
          <w:rFonts w:ascii="Garamond" w:hAnsi="Garamond"/>
        </w:rPr>
        <w:t xml:space="preserve">hereunder are “NCNR Products” </w:t>
      </w:r>
      <w:r w:rsidR="004A4E6B" w:rsidRPr="00EF7CA5">
        <w:rPr>
          <w:rFonts w:ascii="Garamond" w:hAnsi="Garamond"/>
        </w:rPr>
        <w:t>and further acknowledges and agrees to the following:</w:t>
      </w:r>
    </w:p>
    <w:p w14:paraId="0CBFD121" w14:textId="302167C9" w:rsidR="004A4E6B" w:rsidRPr="00EF7CA5" w:rsidRDefault="005375B8" w:rsidP="00EF7CA5">
      <w:pPr>
        <w:pStyle w:val="NormaleWeb"/>
        <w:numPr>
          <w:ilvl w:val="0"/>
          <w:numId w:val="41"/>
        </w:numPr>
        <w:spacing w:before="240" w:beforeAutospacing="0" w:after="0" w:afterAutospacing="0"/>
        <w:ind w:left="567" w:firstLine="0"/>
        <w:jc w:val="both"/>
        <w:divId w:val="1246841735"/>
        <w:rPr>
          <w:rFonts w:ascii="Garamond" w:hAnsi="Garamond"/>
        </w:rPr>
      </w:pPr>
      <w:r w:rsidRPr="00EF7CA5">
        <w:rPr>
          <w:rFonts w:ascii="Garamond" w:hAnsi="Garamond"/>
        </w:rPr>
        <w:t xml:space="preserve">Purchase </w:t>
      </w:r>
      <w:r w:rsidR="003140C5" w:rsidRPr="00EF7CA5">
        <w:rPr>
          <w:rFonts w:ascii="Garamond" w:hAnsi="Garamond"/>
        </w:rPr>
        <w:t>o</w:t>
      </w:r>
      <w:r w:rsidR="004A4E6B" w:rsidRPr="00EF7CA5">
        <w:rPr>
          <w:rFonts w:ascii="Garamond" w:hAnsi="Garamond"/>
        </w:rPr>
        <w:t xml:space="preserve">rders for NCNR </w:t>
      </w:r>
      <w:r w:rsidR="001F2AEE" w:rsidRPr="00EF7CA5">
        <w:rPr>
          <w:rFonts w:ascii="Garamond" w:hAnsi="Garamond"/>
        </w:rPr>
        <w:t xml:space="preserve">Products </w:t>
      </w:r>
      <w:r w:rsidR="004A4E6B" w:rsidRPr="00EF7CA5">
        <w:rPr>
          <w:rFonts w:ascii="Garamond" w:hAnsi="Garamond"/>
        </w:rPr>
        <w:t>cannot be cancelled;</w:t>
      </w:r>
    </w:p>
    <w:p w14:paraId="35C68607" w14:textId="39F91C2E" w:rsidR="004A4E6B" w:rsidRPr="00EF7CA5" w:rsidRDefault="004A4E6B" w:rsidP="00EF7CA5">
      <w:pPr>
        <w:pStyle w:val="NormaleWeb"/>
        <w:numPr>
          <w:ilvl w:val="0"/>
          <w:numId w:val="41"/>
        </w:numPr>
        <w:spacing w:before="240" w:beforeAutospacing="0" w:after="0" w:afterAutospacing="0"/>
        <w:ind w:left="567" w:firstLine="0"/>
        <w:jc w:val="both"/>
        <w:divId w:val="1246841735"/>
        <w:rPr>
          <w:rFonts w:ascii="Garamond" w:hAnsi="Garamond"/>
        </w:rPr>
      </w:pPr>
      <w:r w:rsidRPr="00EF7CA5">
        <w:rPr>
          <w:rFonts w:ascii="Garamond" w:hAnsi="Garamond"/>
        </w:rPr>
        <w:t xml:space="preserve">Changes cannot be made to the schedule for such orders without prior written approval by </w:t>
      </w:r>
      <w:r w:rsidR="00EA1609" w:rsidRPr="00EF7CA5">
        <w:rPr>
          <w:rFonts w:ascii="Garamond" w:hAnsi="Garamond"/>
        </w:rPr>
        <w:t>Supplier</w:t>
      </w:r>
      <w:r w:rsidRPr="00EF7CA5">
        <w:rPr>
          <w:rFonts w:ascii="Garamond" w:hAnsi="Garamond"/>
        </w:rPr>
        <w:t>;</w:t>
      </w:r>
    </w:p>
    <w:p w14:paraId="1C10865F" w14:textId="429FBE08" w:rsidR="004A4E6B" w:rsidRPr="00EF7CA5" w:rsidRDefault="004A4E6B" w:rsidP="00EF7CA5">
      <w:pPr>
        <w:pStyle w:val="NormaleWeb"/>
        <w:numPr>
          <w:ilvl w:val="0"/>
          <w:numId w:val="41"/>
        </w:numPr>
        <w:spacing w:before="240" w:beforeAutospacing="0" w:after="0" w:afterAutospacing="0"/>
        <w:ind w:left="567" w:firstLine="0"/>
        <w:jc w:val="both"/>
        <w:divId w:val="1246841735"/>
        <w:rPr>
          <w:rFonts w:ascii="Garamond" w:hAnsi="Garamond"/>
        </w:rPr>
      </w:pPr>
      <w:r w:rsidRPr="00EF7CA5">
        <w:rPr>
          <w:rFonts w:ascii="Garamond" w:hAnsi="Garamond"/>
        </w:rPr>
        <w:t xml:space="preserve">NCNR </w:t>
      </w:r>
      <w:r w:rsidR="001F2AEE" w:rsidRPr="00EF7CA5">
        <w:rPr>
          <w:rFonts w:ascii="Garamond" w:hAnsi="Garamond"/>
        </w:rPr>
        <w:t xml:space="preserve">Products </w:t>
      </w:r>
      <w:r w:rsidRPr="00EF7CA5">
        <w:rPr>
          <w:rFonts w:ascii="Garamond" w:hAnsi="Garamond"/>
        </w:rPr>
        <w:t xml:space="preserve">cannot be returned (unless defective, and then pursuant </w:t>
      </w:r>
      <w:r w:rsidR="00D80D47" w:rsidRPr="00EF7CA5">
        <w:rPr>
          <w:rFonts w:ascii="Garamond" w:hAnsi="Garamond"/>
        </w:rPr>
        <w:t>only</w:t>
      </w:r>
      <w:r w:rsidRPr="00EF7CA5">
        <w:rPr>
          <w:rFonts w:ascii="Garamond" w:hAnsi="Garamond"/>
        </w:rPr>
        <w:t xml:space="preserve"> to applicable procedures and warranties, if any);</w:t>
      </w:r>
    </w:p>
    <w:p w14:paraId="2E140E44" w14:textId="47943772" w:rsidR="004A4E6B" w:rsidRPr="00EF7CA5" w:rsidRDefault="002C5C84" w:rsidP="00EF7CA5">
      <w:pPr>
        <w:pStyle w:val="NormaleWeb"/>
        <w:numPr>
          <w:ilvl w:val="0"/>
          <w:numId w:val="41"/>
        </w:numPr>
        <w:spacing w:before="240" w:beforeAutospacing="0" w:after="0" w:afterAutospacing="0"/>
        <w:ind w:left="567" w:firstLine="0"/>
        <w:jc w:val="both"/>
        <w:divId w:val="1246841735"/>
        <w:rPr>
          <w:rFonts w:ascii="Garamond" w:hAnsi="Garamond"/>
        </w:rPr>
      </w:pPr>
      <w:r w:rsidRPr="00EF7CA5">
        <w:rPr>
          <w:rFonts w:ascii="Garamond" w:hAnsi="Garamond"/>
        </w:rPr>
        <w:t>Customer</w:t>
      </w:r>
      <w:r w:rsidR="004A4E6B" w:rsidRPr="00EF7CA5">
        <w:rPr>
          <w:rFonts w:ascii="Garamond" w:hAnsi="Garamond"/>
        </w:rPr>
        <w:t xml:space="preserve"> accepts full responsibility for payment of any invoice(s) issued by </w:t>
      </w:r>
      <w:r w:rsidR="00EA1609" w:rsidRPr="00EF7CA5">
        <w:rPr>
          <w:rFonts w:ascii="Garamond" w:hAnsi="Garamond"/>
        </w:rPr>
        <w:t>Supplier</w:t>
      </w:r>
      <w:r w:rsidR="004A4E6B" w:rsidRPr="00EF7CA5">
        <w:rPr>
          <w:rFonts w:ascii="Garamond" w:hAnsi="Garamond"/>
        </w:rPr>
        <w:t xml:space="preserve"> concerning the NCNR </w:t>
      </w:r>
      <w:r w:rsidR="00CE7CF4" w:rsidRPr="00EF7CA5">
        <w:rPr>
          <w:rFonts w:ascii="Garamond" w:hAnsi="Garamond"/>
        </w:rPr>
        <w:t>Products</w:t>
      </w:r>
      <w:r w:rsidR="004A4E6B" w:rsidRPr="00EF7CA5">
        <w:rPr>
          <w:rFonts w:ascii="Garamond" w:hAnsi="Garamond"/>
        </w:rPr>
        <w:t xml:space="preserve">, including for any NCNR </w:t>
      </w:r>
      <w:r w:rsidR="00CE7CF4" w:rsidRPr="00EF7CA5">
        <w:rPr>
          <w:rFonts w:ascii="Garamond" w:hAnsi="Garamond"/>
        </w:rPr>
        <w:t xml:space="preserve">Product </w:t>
      </w:r>
      <w:r w:rsidR="004A4E6B" w:rsidRPr="00EF7CA5">
        <w:rPr>
          <w:rFonts w:ascii="Garamond" w:hAnsi="Garamond"/>
        </w:rPr>
        <w:t xml:space="preserve">that are pipelined, ordered, received, or inventoried by </w:t>
      </w:r>
      <w:r w:rsidR="00EA1609" w:rsidRPr="00EF7CA5">
        <w:rPr>
          <w:rFonts w:ascii="Garamond" w:hAnsi="Garamond"/>
        </w:rPr>
        <w:t>Supplier</w:t>
      </w:r>
      <w:r w:rsidR="004A4E6B" w:rsidRPr="00EF7CA5">
        <w:rPr>
          <w:rFonts w:ascii="Garamond" w:hAnsi="Garamond"/>
        </w:rPr>
        <w:t xml:space="preserve">, and acknowledges that </w:t>
      </w:r>
      <w:r w:rsidR="00EA1609" w:rsidRPr="00EF7CA5">
        <w:rPr>
          <w:rFonts w:ascii="Garamond" w:hAnsi="Garamond"/>
        </w:rPr>
        <w:t>Supplier</w:t>
      </w:r>
      <w:r w:rsidR="004A4E6B" w:rsidRPr="00EF7CA5">
        <w:rPr>
          <w:rFonts w:ascii="Garamond" w:hAnsi="Garamond"/>
        </w:rPr>
        <w:t xml:space="preserve"> is entitled to demand full payment from </w:t>
      </w:r>
      <w:r w:rsidRPr="00EF7CA5">
        <w:rPr>
          <w:rFonts w:ascii="Garamond" w:hAnsi="Garamond"/>
        </w:rPr>
        <w:t>Customer</w:t>
      </w:r>
      <w:r w:rsidR="004A4E6B" w:rsidRPr="00EF7CA5">
        <w:rPr>
          <w:rFonts w:ascii="Garamond" w:hAnsi="Garamond"/>
        </w:rPr>
        <w:t>.</w:t>
      </w:r>
    </w:p>
    <w:p w14:paraId="1DDAA9C8" w14:textId="13543F7A" w:rsidR="00DC1112" w:rsidRPr="00EF7CA5" w:rsidRDefault="00DC1112" w:rsidP="008C1344">
      <w:pPr>
        <w:pStyle w:val="NormaleWeb"/>
        <w:spacing w:before="240" w:beforeAutospacing="0" w:after="0" w:afterAutospacing="0"/>
        <w:jc w:val="both"/>
        <w:divId w:val="1246841735"/>
        <w:rPr>
          <w:rFonts w:ascii="Garamond" w:hAnsi="Garamond"/>
        </w:rPr>
      </w:pPr>
      <w:r w:rsidRPr="00EF7CA5">
        <w:rPr>
          <w:rFonts w:ascii="Garamond" w:hAnsi="Garamond"/>
        </w:rPr>
        <w:t>4.3.</w:t>
      </w:r>
      <w:r w:rsidRPr="00EF7CA5">
        <w:rPr>
          <w:rFonts w:ascii="Garamond" w:hAnsi="Garamond"/>
          <w:b/>
          <w:bCs/>
        </w:rPr>
        <w:tab/>
      </w:r>
      <w:r w:rsidRPr="00EF7CA5">
        <w:rPr>
          <w:rFonts w:ascii="Garamond" w:hAnsi="Garamond"/>
          <w:u w:val="single"/>
        </w:rPr>
        <w:t>Mitigation</w:t>
      </w:r>
      <w:r w:rsidRPr="00EF7CA5">
        <w:rPr>
          <w:rFonts w:ascii="Garamond" w:hAnsi="Garamond"/>
        </w:rPr>
        <w:t xml:space="preserve">. </w:t>
      </w:r>
      <w:r w:rsidR="00EA1609" w:rsidRPr="00EF7CA5">
        <w:rPr>
          <w:rFonts w:ascii="Garamond" w:hAnsi="Garamond"/>
        </w:rPr>
        <w:t>Supplier</w:t>
      </w:r>
      <w:r w:rsidR="004A4E6B" w:rsidRPr="00EF7CA5">
        <w:rPr>
          <w:rFonts w:ascii="Garamond" w:hAnsi="Garamond"/>
        </w:rPr>
        <w:t xml:space="preserve"> has no obligation to seek more favorable cancellation or return privileges with </w:t>
      </w:r>
      <w:r w:rsidR="00D80D47" w:rsidRPr="00EF7CA5">
        <w:rPr>
          <w:rFonts w:ascii="Garamond" w:hAnsi="Garamond"/>
        </w:rPr>
        <w:t>its suppliers and subcontractors</w:t>
      </w:r>
      <w:r w:rsidR="004A4E6B" w:rsidRPr="00EF7CA5">
        <w:rPr>
          <w:rFonts w:ascii="Garamond" w:hAnsi="Garamond"/>
        </w:rPr>
        <w:t xml:space="preserve"> for the NCNR </w:t>
      </w:r>
      <w:r w:rsidR="00CE7CF4" w:rsidRPr="00EF7CA5">
        <w:rPr>
          <w:rFonts w:ascii="Garamond" w:hAnsi="Garamond"/>
        </w:rPr>
        <w:t>Products</w:t>
      </w:r>
      <w:r w:rsidR="004A4E6B" w:rsidRPr="00EF7CA5">
        <w:rPr>
          <w:rFonts w:ascii="Garamond" w:hAnsi="Garamond"/>
        </w:rPr>
        <w:t xml:space="preserve">. If, however, </w:t>
      </w:r>
      <w:r w:rsidR="00EA1609" w:rsidRPr="00EF7CA5">
        <w:rPr>
          <w:rFonts w:ascii="Garamond" w:hAnsi="Garamond"/>
        </w:rPr>
        <w:t>Supplier</w:t>
      </w:r>
      <w:r w:rsidR="004A4E6B" w:rsidRPr="00EF7CA5">
        <w:rPr>
          <w:rFonts w:ascii="Garamond" w:hAnsi="Garamond"/>
        </w:rPr>
        <w:t xml:space="preserve"> is able to negotiate more </w:t>
      </w:r>
      <w:r w:rsidR="004A4E6B" w:rsidRPr="00EF7CA5">
        <w:rPr>
          <w:rFonts w:ascii="Garamond" w:hAnsi="Garamond"/>
        </w:rPr>
        <w:lastRenderedPageBreak/>
        <w:t xml:space="preserve">favorable cancellation or return privileges with the manufacturer for the NCNR </w:t>
      </w:r>
      <w:r w:rsidR="00CE7CF4" w:rsidRPr="00EF7CA5">
        <w:rPr>
          <w:rFonts w:ascii="Garamond" w:hAnsi="Garamond"/>
        </w:rPr>
        <w:t>Products</w:t>
      </w:r>
      <w:r w:rsidR="004A4E6B" w:rsidRPr="00EF7CA5">
        <w:rPr>
          <w:rFonts w:ascii="Garamond" w:hAnsi="Garamond"/>
        </w:rPr>
        <w:t xml:space="preserve">, then, at its sole discretion, </w:t>
      </w:r>
      <w:r w:rsidR="00EA1609" w:rsidRPr="00EF7CA5">
        <w:rPr>
          <w:rFonts w:ascii="Garamond" w:hAnsi="Garamond"/>
        </w:rPr>
        <w:t>Supplier</w:t>
      </w:r>
      <w:r w:rsidR="004A4E6B" w:rsidRPr="00EF7CA5">
        <w:rPr>
          <w:rFonts w:ascii="Garamond" w:hAnsi="Garamond"/>
        </w:rPr>
        <w:t xml:space="preserve"> may extend such privileges to </w:t>
      </w:r>
      <w:r w:rsidR="002C5C84" w:rsidRPr="00EF7CA5">
        <w:rPr>
          <w:rFonts w:ascii="Garamond" w:hAnsi="Garamond"/>
        </w:rPr>
        <w:t>Customer</w:t>
      </w:r>
      <w:r w:rsidR="004A4E6B" w:rsidRPr="00EF7CA5">
        <w:rPr>
          <w:rFonts w:ascii="Garamond" w:hAnsi="Garamond"/>
        </w:rPr>
        <w:t xml:space="preserve">. Also, </w:t>
      </w:r>
      <w:r w:rsidR="00EA1609" w:rsidRPr="00EF7CA5">
        <w:rPr>
          <w:rFonts w:ascii="Garamond" w:hAnsi="Garamond"/>
        </w:rPr>
        <w:t>Supplier</w:t>
      </w:r>
      <w:r w:rsidR="004A4E6B" w:rsidRPr="00EF7CA5">
        <w:rPr>
          <w:rFonts w:ascii="Garamond" w:hAnsi="Garamond"/>
        </w:rPr>
        <w:t xml:space="preserve"> may waive the above obligations under this Agreement concerning NCNR </w:t>
      </w:r>
      <w:r w:rsidR="00CE7CF4" w:rsidRPr="00EF7CA5">
        <w:rPr>
          <w:rFonts w:ascii="Garamond" w:hAnsi="Garamond"/>
        </w:rPr>
        <w:t>Products</w:t>
      </w:r>
      <w:r w:rsidR="004A4E6B" w:rsidRPr="00EF7CA5">
        <w:rPr>
          <w:rFonts w:ascii="Garamond" w:hAnsi="Garamond"/>
        </w:rPr>
        <w:t xml:space="preserve">, in </w:t>
      </w:r>
      <w:r w:rsidR="00EA1609" w:rsidRPr="00EF7CA5">
        <w:rPr>
          <w:rFonts w:ascii="Garamond" w:hAnsi="Garamond"/>
        </w:rPr>
        <w:t>Supplier</w:t>
      </w:r>
      <w:r w:rsidR="004A4E6B" w:rsidRPr="00EF7CA5">
        <w:rPr>
          <w:rFonts w:ascii="Garamond" w:hAnsi="Garamond"/>
        </w:rPr>
        <w:t xml:space="preserve">’s sole discretion, if </w:t>
      </w:r>
      <w:r w:rsidR="00EA1609" w:rsidRPr="00EF7CA5">
        <w:rPr>
          <w:rFonts w:ascii="Garamond" w:hAnsi="Garamond"/>
        </w:rPr>
        <w:t>Supplier</w:t>
      </w:r>
      <w:r w:rsidR="004A4E6B" w:rsidRPr="00EF7CA5">
        <w:rPr>
          <w:rFonts w:ascii="Garamond" w:hAnsi="Garamond"/>
        </w:rPr>
        <w:t xml:space="preserve"> can sell at a comparable price the full quantity of the NCNR </w:t>
      </w:r>
      <w:r w:rsidR="00CE7CF4" w:rsidRPr="00EF7CA5">
        <w:rPr>
          <w:rFonts w:ascii="Garamond" w:hAnsi="Garamond"/>
        </w:rPr>
        <w:t xml:space="preserve">Products </w:t>
      </w:r>
      <w:r w:rsidR="004A4E6B" w:rsidRPr="00EF7CA5">
        <w:rPr>
          <w:rFonts w:ascii="Garamond" w:hAnsi="Garamond"/>
        </w:rPr>
        <w:t xml:space="preserve">to third parties at the time </w:t>
      </w:r>
      <w:r w:rsidR="002C5C84" w:rsidRPr="00EF7CA5">
        <w:rPr>
          <w:rFonts w:ascii="Garamond" w:hAnsi="Garamond"/>
        </w:rPr>
        <w:t>Customer</w:t>
      </w:r>
      <w:r w:rsidR="004A4E6B" w:rsidRPr="00EF7CA5">
        <w:rPr>
          <w:rFonts w:ascii="Garamond" w:hAnsi="Garamond"/>
        </w:rPr>
        <w:t xml:space="preserve"> should request such waiver</w:t>
      </w:r>
      <w:r w:rsidR="00090B12" w:rsidRPr="00EF7CA5">
        <w:rPr>
          <w:rFonts w:ascii="Garamond" w:hAnsi="Garamond"/>
        </w:rPr>
        <w:t>,</w:t>
      </w:r>
      <w:r w:rsidR="004A4E6B" w:rsidRPr="00EF7CA5">
        <w:rPr>
          <w:rFonts w:ascii="Garamond" w:hAnsi="Garamond"/>
        </w:rPr>
        <w:t xml:space="preserve"> </w:t>
      </w:r>
      <w:r w:rsidR="00EA1609" w:rsidRPr="00EF7CA5">
        <w:rPr>
          <w:rFonts w:ascii="Garamond" w:hAnsi="Garamond"/>
        </w:rPr>
        <w:t>Supplier</w:t>
      </w:r>
      <w:r w:rsidR="004A4E6B" w:rsidRPr="00EF7CA5">
        <w:rPr>
          <w:rFonts w:ascii="Garamond" w:hAnsi="Garamond"/>
        </w:rPr>
        <w:t xml:space="preserve"> may charge a restocking fee on any such NCNR </w:t>
      </w:r>
      <w:r w:rsidR="00CE7CF4" w:rsidRPr="00EF7CA5">
        <w:rPr>
          <w:rFonts w:ascii="Garamond" w:hAnsi="Garamond"/>
        </w:rPr>
        <w:t>Products</w:t>
      </w:r>
      <w:r w:rsidR="004A4E6B" w:rsidRPr="00EF7CA5">
        <w:rPr>
          <w:rFonts w:ascii="Garamond" w:hAnsi="Garamond"/>
        </w:rPr>
        <w:t>.</w:t>
      </w:r>
      <w:r w:rsidR="00090B12" w:rsidRPr="00EF7CA5">
        <w:rPr>
          <w:rFonts w:ascii="Garamond" w:hAnsi="Garamond"/>
        </w:rPr>
        <w:t xml:space="preserve"> </w:t>
      </w:r>
      <w:r w:rsidR="00EA1609" w:rsidRPr="00EF7CA5">
        <w:rPr>
          <w:rFonts w:ascii="Garamond" w:hAnsi="Garamond"/>
        </w:rPr>
        <w:t>Supplier</w:t>
      </w:r>
      <w:r w:rsidR="00EC6A60" w:rsidRPr="00EF7CA5">
        <w:rPr>
          <w:rFonts w:ascii="Garamond" w:hAnsi="Garamond"/>
        </w:rPr>
        <w:t xml:space="preserve"> will use all reasonable commercial efforts to meet any quantity increases, which are subject to </w:t>
      </w:r>
      <w:r w:rsidR="00CE7CF4" w:rsidRPr="00EF7CA5">
        <w:rPr>
          <w:rFonts w:ascii="Garamond" w:hAnsi="Garamond"/>
        </w:rPr>
        <w:t>m</w:t>
      </w:r>
      <w:r w:rsidR="00EC6A60" w:rsidRPr="00EF7CA5">
        <w:rPr>
          <w:rFonts w:ascii="Garamond" w:hAnsi="Garamond"/>
        </w:rPr>
        <w:t xml:space="preserve">aterials and capacity availability. </w:t>
      </w:r>
      <w:r w:rsidR="002C5C84" w:rsidRPr="00EF7CA5">
        <w:rPr>
          <w:rFonts w:ascii="Garamond" w:hAnsi="Garamond"/>
        </w:rPr>
        <w:t xml:space="preserve">Any </w:t>
      </w:r>
      <w:r w:rsidR="00EC6A60" w:rsidRPr="00EF7CA5">
        <w:rPr>
          <w:rFonts w:ascii="Garamond" w:hAnsi="Garamond"/>
        </w:rPr>
        <w:t xml:space="preserve">reschedules or quantity increases require </w:t>
      </w:r>
      <w:r w:rsidR="00EA1609" w:rsidRPr="00EF7CA5">
        <w:rPr>
          <w:rFonts w:ascii="Garamond" w:hAnsi="Garamond"/>
        </w:rPr>
        <w:t>Supplier</w:t>
      </w:r>
      <w:r w:rsidR="00EC6A60" w:rsidRPr="00EF7CA5">
        <w:rPr>
          <w:rFonts w:ascii="Garamond" w:hAnsi="Garamond"/>
        </w:rPr>
        <w:t xml:space="preserve">’s approval. If </w:t>
      </w:r>
      <w:r w:rsidR="00EA1609" w:rsidRPr="00EF7CA5">
        <w:rPr>
          <w:rFonts w:ascii="Garamond" w:hAnsi="Garamond"/>
        </w:rPr>
        <w:t>Supplier</w:t>
      </w:r>
      <w:r w:rsidR="00EC6A60" w:rsidRPr="00EF7CA5">
        <w:rPr>
          <w:rFonts w:ascii="Garamond" w:hAnsi="Garamond"/>
        </w:rPr>
        <w:t xml:space="preserve"> agrees to accept a reschedule to pull in a delivery date or an increase in quantities and if there are extra costs to meet such reschedule or increase, </w:t>
      </w:r>
      <w:r w:rsidR="00EA1609" w:rsidRPr="00EF7CA5">
        <w:rPr>
          <w:rFonts w:ascii="Garamond" w:hAnsi="Garamond"/>
        </w:rPr>
        <w:t>Supplier</w:t>
      </w:r>
      <w:r w:rsidR="00EC6A60" w:rsidRPr="00EF7CA5">
        <w:rPr>
          <w:rFonts w:ascii="Garamond" w:hAnsi="Garamond"/>
        </w:rPr>
        <w:t xml:space="preserve"> will inform Customer for its acceptance and approval in advance.</w:t>
      </w:r>
      <w:r w:rsidR="00090B12" w:rsidRPr="00EF7CA5">
        <w:rPr>
          <w:rFonts w:ascii="Garamond" w:hAnsi="Garamond"/>
        </w:rPr>
        <w:t xml:space="preserve"> </w:t>
      </w:r>
      <w:r w:rsidR="00EC6A60" w:rsidRPr="00EF7CA5">
        <w:rPr>
          <w:rFonts w:ascii="Garamond" w:hAnsi="Garamond"/>
        </w:rPr>
        <w:t xml:space="preserve">Any delays in the normal production or interruption in the workflow process caused by Customer’s </w:t>
      </w:r>
      <w:r w:rsidR="00090B12" w:rsidRPr="00EF7CA5">
        <w:rPr>
          <w:rFonts w:ascii="Garamond" w:hAnsi="Garamond"/>
        </w:rPr>
        <w:t>C</w:t>
      </w:r>
      <w:r w:rsidR="00EC6A60" w:rsidRPr="00EF7CA5">
        <w:rPr>
          <w:rFonts w:ascii="Garamond" w:hAnsi="Garamond"/>
        </w:rPr>
        <w:t>hanges will be considered a reschedule of any affected purchase orders</w:t>
      </w:r>
      <w:r w:rsidR="00090B12" w:rsidRPr="00EF7CA5">
        <w:rPr>
          <w:rFonts w:ascii="Garamond" w:hAnsi="Garamond"/>
        </w:rPr>
        <w:t xml:space="preserve"> and is not allowed unless with </w:t>
      </w:r>
      <w:r w:rsidR="00EA1609" w:rsidRPr="00EF7CA5">
        <w:rPr>
          <w:rFonts w:ascii="Garamond" w:hAnsi="Garamond"/>
        </w:rPr>
        <w:t>Supplier</w:t>
      </w:r>
      <w:r w:rsidR="00090B12" w:rsidRPr="00EF7CA5">
        <w:rPr>
          <w:rFonts w:ascii="Garamond" w:hAnsi="Garamond"/>
        </w:rPr>
        <w:t>’s written approval</w:t>
      </w:r>
      <w:r w:rsidR="00EC6A60" w:rsidRPr="00EF7CA5">
        <w:rPr>
          <w:rFonts w:ascii="Garamond" w:hAnsi="Garamond"/>
        </w:rPr>
        <w:t xml:space="preserve">. </w:t>
      </w:r>
    </w:p>
    <w:p w14:paraId="4B5079C0" w14:textId="581623F3" w:rsidR="00EC6A60" w:rsidRPr="00EF7CA5" w:rsidRDefault="00DC1112" w:rsidP="008C1344">
      <w:pPr>
        <w:pStyle w:val="NormaleWeb"/>
        <w:spacing w:before="240" w:beforeAutospacing="0" w:after="0" w:afterAutospacing="0"/>
        <w:jc w:val="both"/>
        <w:divId w:val="1246841735"/>
        <w:rPr>
          <w:rFonts w:ascii="Garamond" w:hAnsi="Garamond"/>
        </w:rPr>
      </w:pPr>
      <w:r w:rsidRPr="00EF7CA5">
        <w:rPr>
          <w:rFonts w:ascii="Garamond" w:hAnsi="Garamond"/>
        </w:rPr>
        <w:t>4.4.</w:t>
      </w:r>
      <w:r w:rsidRPr="00EF7CA5">
        <w:rPr>
          <w:rFonts w:ascii="Garamond" w:hAnsi="Garamond"/>
        </w:rPr>
        <w:tab/>
      </w:r>
      <w:r w:rsidR="00090B12" w:rsidRPr="00EF7CA5">
        <w:rPr>
          <w:rFonts w:ascii="Garamond" w:hAnsi="Garamond"/>
          <w:u w:val="single"/>
        </w:rPr>
        <w:t>Products delivery</w:t>
      </w:r>
      <w:r w:rsidR="00090B12" w:rsidRPr="00EF7CA5">
        <w:rPr>
          <w:rFonts w:ascii="Garamond" w:hAnsi="Garamond"/>
        </w:rPr>
        <w:t xml:space="preserve">. </w:t>
      </w:r>
      <w:bookmarkStart w:id="4" w:name="_Ref125886412"/>
      <w:r w:rsidR="00EC6A60" w:rsidRPr="00EF7CA5">
        <w:rPr>
          <w:rFonts w:ascii="Garamond" w:hAnsi="Garamond"/>
        </w:rPr>
        <w:t xml:space="preserve">In the event Customer does not arrange for the prompt pickup of Products ordered by it under this Agreement after being informed in writing by </w:t>
      </w:r>
      <w:r w:rsidR="00EA1609" w:rsidRPr="00EF7CA5">
        <w:rPr>
          <w:rFonts w:ascii="Garamond" w:hAnsi="Garamond"/>
        </w:rPr>
        <w:t>Supplier</w:t>
      </w:r>
      <w:r w:rsidR="00EC6A60" w:rsidRPr="00EF7CA5">
        <w:rPr>
          <w:rFonts w:ascii="Garamond" w:hAnsi="Garamond"/>
        </w:rPr>
        <w:t xml:space="preserve"> that such Products are ready for pickup in accordance with Customer’s purchase order, or Customer attempts to reschedule or cancel a delivery of Products previously ordered by Customer, in a manner not permitted by this Agreement, and the Customer has not responded within a cure period of ten business days after written notification is received, then</w:t>
      </w:r>
      <w:r w:rsidR="00C944FC" w:rsidRPr="00EF7CA5">
        <w:rPr>
          <w:rFonts w:ascii="Garamond" w:hAnsi="Garamond"/>
        </w:rPr>
        <w:t xml:space="preserve"> the Products will be considered delivered. </w:t>
      </w:r>
      <w:r w:rsidR="00EC6A60" w:rsidRPr="00EF7CA5">
        <w:rPr>
          <w:rFonts w:ascii="Garamond" w:hAnsi="Garamond"/>
        </w:rPr>
        <w:t xml:space="preserve">Customer hereby authorizes </w:t>
      </w:r>
      <w:r w:rsidR="00EA1609" w:rsidRPr="00EF7CA5">
        <w:rPr>
          <w:rFonts w:ascii="Garamond" w:hAnsi="Garamond"/>
        </w:rPr>
        <w:t>Supplier</w:t>
      </w:r>
      <w:r w:rsidR="00EC6A60" w:rsidRPr="00EF7CA5">
        <w:rPr>
          <w:rFonts w:ascii="Garamond" w:hAnsi="Garamond"/>
        </w:rPr>
        <w:t xml:space="preserve"> </w:t>
      </w:r>
      <w:r w:rsidR="00C944FC" w:rsidRPr="00EF7CA5">
        <w:rPr>
          <w:rFonts w:ascii="Garamond" w:hAnsi="Garamond"/>
        </w:rPr>
        <w:t xml:space="preserve">to dispose of the Products in the way </w:t>
      </w:r>
      <w:r w:rsidR="00EA1609" w:rsidRPr="00EF7CA5">
        <w:rPr>
          <w:rFonts w:ascii="Garamond" w:hAnsi="Garamond"/>
        </w:rPr>
        <w:t>Supplier</w:t>
      </w:r>
      <w:r w:rsidR="00C944FC" w:rsidRPr="00EF7CA5">
        <w:rPr>
          <w:rFonts w:ascii="Garamond" w:hAnsi="Garamond"/>
        </w:rPr>
        <w:t xml:space="preserve"> deems opportune, charging the relevant </w:t>
      </w:r>
      <w:r w:rsidR="00090B12" w:rsidRPr="00EF7CA5">
        <w:rPr>
          <w:rFonts w:ascii="Garamond" w:hAnsi="Garamond"/>
        </w:rPr>
        <w:t>c</w:t>
      </w:r>
      <w:r w:rsidR="00C944FC" w:rsidRPr="00EF7CA5">
        <w:rPr>
          <w:rFonts w:ascii="Garamond" w:hAnsi="Garamond"/>
        </w:rPr>
        <w:t xml:space="preserve">osts to the Customer in addition to the full purchase </w:t>
      </w:r>
      <w:r w:rsidR="00090B12" w:rsidRPr="00EF7CA5">
        <w:rPr>
          <w:rFonts w:ascii="Garamond" w:hAnsi="Garamond"/>
        </w:rPr>
        <w:t>p</w:t>
      </w:r>
      <w:r w:rsidR="00C944FC" w:rsidRPr="00EF7CA5">
        <w:rPr>
          <w:rFonts w:ascii="Garamond" w:hAnsi="Garamond"/>
        </w:rPr>
        <w:t xml:space="preserve">rice of the concerned Products. </w:t>
      </w:r>
      <w:bookmarkEnd w:id="4"/>
    </w:p>
    <w:p w14:paraId="6A1E755E" w14:textId="2D5EB57E" w:rsidR="00252734" w:rsidRPr="00EF7CA5" w:rsidRDefault="00252734" w:rsidP="008C1344">
      <w:pPr>
        <w:pStyle w:val="NormaleWeb"/>
        <w:spacing w:before="240" w:beforeAutospacing="0" w:after="0" w:afterAutospacing="0"/>
        <w:jc w:val="both"/>
        <w:divId w:val="1246841735"/>
        <w:rPr>
          <w:rFonts w:ascii="Garamond" w:hAnsi="Garamond"/>
        </w:rPr>
      </w:pPr>
      <w:r w:rsidRPr="00EF7CA5">
        <w:rPr>
          <w:rFonts w:ascii="Garamond" w:hAnsi="Garamond"/>
        </w:rPr>
        <w:t>4.5.</w:t>
      </w:r>
      <w:r w:rsidR="00EF7CA5">
        <w:rPr>
          <w:rFonts w:ascii="Garamond" w:hAnsi="Garamond"/>
        </w:rPr>
        <w:tab/>
      </w:r>
      <w:r w:rsidRPr="00EF7CA5">
        <w:rPr>
          <w:rFonts w:ascii="Garamond" w:hAnsi="Garamond"/>
          <w:u w:val="single"/>
        </w:rPr>
        <w:t>Minimum Purchase Volumes</w:t>
      </w:r>
      <w:r w:rsidRPr="00EF7CA5">
        <w:rPr>
          <w:rFonts w:ascii="Garamond" w:hAnsi="Garamond"/>
        </w:rPr>
        <w:t>.</w:t>
      </w:r>
      <w:r w:rsidRPr="00EF7CA5">
        <w:rPr>
          <w:rFonts w:ascii="Garamond" w:hAnsi="Garamond"/>
          <w:b/>
          <w:bCs/>
        </w:rPr>
        <w:t xml:space="preserve"> </w:t>
      </w:r>
      <w:r w:rsidRPr="00EF7CA5">
        <w:rPr>
          <w:rFonts w:ascii="Garamond" w:hAnsi="Garamond"/>
        </w:rPr>
        <w:t xml:space="preserve">In consideration for the Services provided hereunder, Customer undertakes to purchase from </w:t>
      </w:r>
      <w:r w:rsidR="00EA1609" w:rsidRPr="00EF7CA5">
        <w:rPr>
          <w:rFonts w:ascii="Garamond" w:hAnsi="Garamond"/>
        </w:rPr>
        <w:t>Supplier</w:t>
      </w:r>
      <w:r w:rsidRPr="00EF7CA5">
        <w:rPr>
          <w:rFonts w:ascii="Garamond" w:hAnsi="Garamond"/>
        </w:rPr>
        <w:t xml:space="preserve"> at least the following quantities of Products</w:t>
      </w:r>
      <w:r w:rsidR="006D4F7D" w:rsidRPr="00EF7CA5">
        <w:rPr>
          <w:rFonts w:ascii="Garamond" w:hAnsi="Garamond"/>
        </w:rPr>
        <w:t xml:space="preserve"> (“</w:t>
      </w:r>
      <w:r w:rsidR="006D4F7D" w:rsidRPr="00EF7CA5">
        <w:rPr>
          <w:rFonts w:ascii="Garamond" w:hAnsi="Garamond"/>
          <w:b/>
          <w:bCs/>
        </w:rPr>
        <w:t>Minimum Purchase Volumes</w:t>
      </w:r>
      <w:r w:rsidR="006D4F7D" w:rsidRPr="00EF7CA5">
        <w:rPr>
          <w:rFonts w:ascii="Garamond" w:hAnsi="Garamond"/>
        </w:rPr>
        <w:t>”</w:t>
      </w:r>
      <w:r w:rsidR="00FB30F4" w:rsidRPr="00EF7CA5">
        <w:rPr>
          <w:rFonts w:ascii="Garamond" w:hAnsi="Garamond"/>
        </w:rPr>
        <w:t xml:space="preserve"> or “</w:t>
      </w:r>
      <w:r w:rsidR="00FB30F4" w:rsidRPr="00EF7CA5">
        <w:rPr>
          <w:rFonts w:ascii="Garamond" w:hAnsi="Garamond"/>
          <w:b/>
          <w:bCs/>
        </w:rPr>
        <w:t>MPV</w:t>
      </w:r>
      <w:r w:rsidR="00FB30F4" w:rsidRPr="00EF7CA5">
        <w:rPr>
          <w:rFonts w:ascii="Garamond" w:hAnsi="Garamond"/>
        </w:rPr>
        <w:t>”</w:t>
      </w:r>
      <w:r w:rsidR="006D4F7D" w:rsidRPr="00EF7CA5">
        <w:rPr>
          <w:rFonts w:ascii="Garamond" w:hAnsi="Garamond"/>
        </w:rPr>
        <w:t>)</w:t>
      </w:r>
    </w:p>
    <w:p w14:paraId="609A02A3" w14:textId="4EDA5590" w:rsidR="00252734" w:rsidRPr="00EF7CA5" w:rsidRDefault="006D4F7D" w:rsidP="00A300C2">
      <w:pPr>
        <w:pStyle w:val="Style3AutoBefore12ptAfter0pt"/>
        <w:numPr>
          <w:ilvl w:val="0"/>
          <w:numId w:val="0"/>
        </w:numPr>
        <w:ind w:left="1134" w:right="0"/>
        <w:divId w:val="1246841735"/>
        <w:rPr>
          <w:rFonts w:ascii="Garamond" w:hAnsi="Garamond"/>
          <w:spacing w:val="0"/>
          <w:szCs w:val="24"/>
          <w:lang w:eastAsia="en-US" w:bidi="ar-SA"/>
        </w:rPr>
      </w:pPr>
      <w:r w:rsidRPr="00EF7CA5">
        <w:rPr>
          <w:rFonts w:ascii="Garamond" w:hAnsi="Garamond"/>
          <w:spacing w:val="0"/>
          <w:szCs w:val="24"/>
          <w:lang w:eastAsia="en-US" w:bidi="ar-SA"/>
        </w:rPr>
        <w:t xml:space="preserve">4.5.1. </w:t>
      </w:r>
      <w:r w:rsidR="00CA7007" w:rsidRPr="00EF7CA5">
        <w:rPr>
          <w:rFonts w:ascii="Garamond" w:hAnsi="Garamond"/>
          <w:spacing w:val="0"/>
          <w:szCs w:val="24"/>
          <w:highlight w:val="yellow"/>
          <w:lang w:eastAsia="en-US" w:bidi="ar-SA"/>
        </w:rPr>
        <w:t>[●]</w:t>
      </w:r>
      <w:r w:rsidR="00CA7007" w:rsidRPr="00EF7CA5">
        <w:rPr>
          <w:rFonts w:ascii="Garamond" w:hAnsi="Garamond"/>
          <w:spacing w:val="0"/>
          <w:szCs w:val="24"/>
          <w:lang w:eastAsia="en-US" w:bidi="ar-SA"/>
        </w:rPr>
        <w:t xml:space="preserve"> </w:t>
      </w:r>
      <w:r w:rsidR="00252734" w:rsidRPr="00EF7CA5">
        <w:rPr>
          <w:rFonts w:ascii="Garamond" w:hAnsi="Garamond"/>
          <w:spacing w:val="0"/>
          <w:szCs w:val="24"/>
          <w:lang w:eastAsia="en-US" w:bidi="ar-SA"/>
        </w:rPr>
        <w:t xml:space="preserve">Products to be ordered by Customer and shipped by </w:t>
      </w:r>
      <w:r w:rsidR="00EA1609" w:rsidRPr="00EF7CA5">
        <w:rPr>
          <w:rFonts w:ascii="Garamond" w:hAnsi="Garamond"/>
          <w:spacing w:val="0"/>
          <w:szCs w:val="24"/>
          <w:lang w:eastAsia="en-US" w:bidi="ar-SA"/>
        </w:rPr>
        <w:t>Supplier</w:t>
      </w:r>
      <w:r w:rsidR="00252734" w:rsidRPr="00EF7CA5">
        <w:rPr>
          <w:rFonts w:ascii="Garamond" w:hAnsi="Garamond"/>
          <w:spacing w:val="0"/>
          <w:szCs w:val="24"/>
          <w:lang w:eastAsia="en-US" w:bidi="ar-SA"/>
        </w:rPr>
        <w:t xml:space="preserve"> not later than </w:t>
      </w:r>
      <w:r w:rsidR="00CA7007" w:rsidRPr="00EF7CA5">
        <w:rPr>
          <w:rFonts w:ascii="Garamond" w:hAnsi="Garamond"/>
          <w:spacing w:val="0"/>
          <w:szCs w:val="24"/>
          <w:highlight w:val="yellow"/>
          <w:lang w:eastAsia="en-US" w:bidi="ar-SA"/>
        </w:rPr>
        <w:t>[●]</w:t>
      </w:r>
      <w:r w:rsidR="00252734" w:rsidRPr="00EF7CA5">
        <w:rPr>
          <w:rFonts w:ascii="Garamond" w:hAnsi="Garamond"/>
          <w:spacing w:val="0"/>
          <w:szCs w:val="24"/>
          <w:lang w:eastAsia="en-US" w:bidi="ar-SA"/>
        </w:rPr>
        <w:t>.</w:t>
      </w:r>
    </w:p>
    <w:p w14:paraId="0F64081A" w14:textId="170DE8BE" w:rsidR="00252734" w:rsidRPr="00EF7CA5" w:rsidRDefault="006D4F7D" w:rsidP="00A300C2">
      <w:pPr>
        <w:pStyle w:val="Style3AutoBefore12ptAfter0pt"/>
        <w:numPr>
          <w:ilvl w:val="0"/>
          <w:numId w:val="0"/>
        </w:numPr>
        <w:ind w:left="1134" w:right="0"/>
        <w:divId w:val="1246841735"/>
        <w:rPr>
          <w:rFonts w:ascii="Garamond" w:hAnsi="Garamond"/>
          <w:spacing w:val="0"/>
          <w:szCs w:val="24"/>
          <w:lang w:eastAsia="en-US" w:bidi="ar-SA"/>
        </w:rPr>
      </w:pPr>
      <w:r w:rsidRPr="00EF7CA5">
        <w:rPr>
          <w:rFonts w:ascii="Garamond" w:hAnsi="Garamond"/>
          <w:spacing w:val="0"/>
          <w:szCs w:val="24"/>
          <w:lang w:eastAsia="en-US" w:bidi="ar-SA"/>
        </w:rPr>
        <w:t xml:space="preserve">4.5.2. </w:t>
      </w:r>
      <w:r w:rsidR="00CA7007" w:rsidRPr="00EF7CA5">
        <w:rPr>
          <w:rFonts w:ascii="Garamond" w:hAnsi="Garamond"/>
          <w:spacing w:val="0"/>
          <w:szCs w:val="24"/>
          <w:highlight w:val="yellow"/>
          <w:lang w:eastAsia="en-US" w:bidi="ar-SA"/>
        </w:rPr>
        <w:t>[●]</w:t>
      </w:r>
      <w:r w:rsidR="00CA7007" w:rsidRPr="00EF7CA5">
        <w:rPr>
          <w:rFonts w:ascii="Garamond" w:hAnsi="Garamond"/>
          <w:spacing w:val="0"/>
          <w:szCs w:val="24"/>
          <w:lang w:eastAsia="en-US" w:bidi="ar-SA"/>
        </w:rPr>
        <w:t xml:space="preserve"> </w:t>
      </w:r>
      <w:r w:rsidR="00252734" w:rsidRPr="00EF7CA5">
        <w:rPr>
          <w:rFonts w:ascii="Garamond" w:hAnsi="Garamond"/>
          <w:spacing w:val="0"/>
          <w:szCs w:val="24"/>
          <w:lang w:eastAsia="en-US" w:bidi="ar-SA"/>
        </w:rPr>
        <w:t xml:space="preserve">Products to be ordered by Customer and shipped by </w:t>
      </w:r>
      <w:r w:rsidR="00EA1609" w:rsidRPr="00EF7CA5">
        <w:rPr>
          <w:rFonts w:ascii="Garamond" w:hAnsi="Garamond"/>
          <w:spacing w:val="0"/>
          <w:szCs w:val="24"/>
          <w:lang w:eastAsia="en-US" w:bidi="ar-SA"/>
        </w:rPr>
        <w:t>Supplier</w:t>
      </w:r>
      <w:r w:rsidR="00252734" w:rsidRPr="00EF7CA5">
        <w:rPr>
          <w:rFonts w:ascii="Garamond" w:hAnsi="Garamond"/>
          <w:spacing w:val="0"/>
          <w:szCs w:val="24"/>
          <w:lang w:eastAsia="en-US" w:bidi="ar-SA"/>
        </w:rPr>
        <w:t xml:space="preserve"> not later than </w:t>
      </w:r>
      <w:r w:rsidR="00CA7007" w:rsidRPr="00EF7CA5">
        <w:rPr>
          <w:rFonts w:ascii="Garamond" w:hAnsi="Garamond"/>
          <w:spacing w:val="0"/>
          <w:szCs w:val="24"/>
          <w:highlight w:val="yellow"/>
          <w:lang w:eastAsia="en-US" w:bidi="ar-SA"/>
        </w:rPr>
        <w:t>[●]</w:t>
      </w:r>
      <w:r w:rsidR="00252734" w:rsidRPr="00EF7CA5">
        <w:rPr>
          <w:rFonts w:ascii="Garamond" w:hAnsi="Garamond"/>
          <w:spacing w:val="0"/>
          <w:szCs w:val="24"/>
          <w:lang w:eastAsia="en-US" w:bidi="ar-SA"/>
        </w:rPr>
        <w:t>.</w:t>
      </w:r>
    </w:p>
    <w:p w14:paraId="0B977B9B" w14:textId="0B126CB6" w:rsidR="00252734" w:rsidRPr="00EF7CA5" w:rsidRDefault="006D4F7D" w:rsidP="00A300C2">
      <w:pPr>
        <w:pStyle w:val="Style3AutoBefore12ptAfter0pt"/>
        <w:numPr>
          <w:ilvl w:val="0"/>
          <w:numId w:val="0"/>
        </w:numPr>
        <w:ind w:left="1134" w:right="0"/>
        <w:divId w:val="1246841735"/>
        <w:rPr>
          <w:rFonts w:ascii="Garamond" w:hAnsi="Garamond"/>
          <w:spacing w:val="0"/>
          <w:szCs w:val="24"/>
          <w:lang w:eastAsia="en-US" w:bidi="ar-SA"/>
        </w:rPr>
      </w:pPr>
      <w:r w:rsidRPr="00EF7CA5">
        <w:rPr>
          <w:rFonts w:ascii="Garamond" w:hAnsi="Garamond"/>
          <w:spacing w:val="0"/>
          <w:szCs w:val="24"/>
          <w:lang w:eastAsia="en-US" w:bidi="ar-SA"/>
        </w:rPr>
        <w:t xml:space="preserve">4.5.3. </w:t>
      </w:r>
      <w:r w:rsidR="00CA7007" w:rsidRPr="00EF7CA5">
        <w:rPr>
          <w:rFonts w:ascii="Garamond" w:hAnsi="Garamond"/>
          <w:spacing w:val="0"/>
          <w:szCs w:val="24"/>
          <w:highlight w:val="yellow"/>
          <w:lang w:eastAsia="en-US" w:bidi="ar-SA"/>
        </w:rPr>
        <w:t>[●]</w:t>
      </w:r>
      <w:r w:rsidR="00CA7007" w:rsidRPr="00EF7CA5">
        <w:rPr>
          <w:rFonts w:ascii="Garamond" w:hAnsi="Garamond"/>
          <w:spacing w:val="0"/>
          <w:szCs w:val="24"/>
          <w:lang w:eastAsia="en-US" w:bidi="ar-SA"/>
        </w:rPr>
        <w:t xml:space="preserve">  </w:t>
      </w:r>
      <w:r w:rsidR="00252734" w:rsidRPr="00EF7CA5">
        <w:rPr>
          <w:rFonts w:ascii="Garamond" w:hAnsi="Garamond"/>
          <w:spacing w:val="0"/>
          <w:szCs w:val="24"/>
          <w:lang w:eastAsia="en-US" w:bidi="ar-SA"/>
        </w:rPr>
        <w:t xml:space="preserve">Products to be ordered by Customer and shipped by </w:t>
      </w:r>
      <w:r w:rsidR="00EA1609" w:rsidRPr="00EF7CA5">
        <w:rPr>
          <w:rFonts w:ascii="Garamond" w:hAnsi="Garamond"/>
          <w:spacing w:val="0"/>
          <w:szCs w:val="24"/>
          <w:lang w:eastAsia="en-US" w:bidi="ar-SA"/>
        </w:rPr>
        <w:t>Supplier</w:t>
      </w:r>
      <w:r w:rsidR="00252734" w:rsidRPr="00EF7CA5">
        <w:rPr>
          <w:rFonts w:ascii="Garamond" w:hAnsi="Garamond"/>
          <w:spacing w:val="0"/>
          <w:szCs w:val="24"/>
          <w:lang w:eastAsia="en-US" w:bidi="ar-SA"/>
        </w:rPr>
        <w:t xml:space="preserve"> not later than </w:t>
      </w:r>
      <w:r w:rsidR="00CA7007" w:rsidRPr="00EF7CA5">
        <w:rPr>
          <w:rFonts w:ascii="Garamond" w:hAnsi="Garamond"/>
          <w:spacing w:val="0"/>
          <w:szCs w:val="24"/>
          <w:highlight w:val="yellow"/>
          <w:lang w:eastAsia="en-US" w:bidi="ar-SA"/>
        </w:rPr>
        <w:t>[●]</w:t>
      </w:r>
      <w:r w:rsidR="00252734" w:rsidRPr="00EF7CA5">
        <w:rPr>
          <w:rFonts w:ascii="Garamond" w:hAnsi="Garamond"/>
          <w:spacing w:val="0"/>
          <w:szCs w:val="24"/>
          <w:lang w:eastAsia="en-US" w:bidi="ar-SA"/>
        </w:rPr>
        <w:t>.</w:t>
      </w:r>
    </w:p>
    <w:p w14:paraId="3FBC2251" w14:textId="76E9B3FB" w:rsidR="00FB30F4" w:rsidRPr="00EF7CA5" w:rsidRDefault="00670D5D" w:rsidP="00A300C2">
      <w:pPr>
        <w:pStyle w:val="Style3AutoBefore12ptAfter0pt"/>
        <w:numPr>
          <w:ilvl w:val="0"/>
          <w:numId w:val="0"/>
        </w:numPr>
        <w:ind w:left="1134" w:right="0"/>
        <w:divId w:val="1246841735"/>
        <w:rPr>
          <w:rFonts w:ascii="Garamond" w:hAnsi="Garamond"/>
          <w:spacing w:val="0"/>
          <w:szCs w:val="24"/>
          <w:lang w:eastAsia="en-US" w:bidi="ar-SA"/>
        </w:rPr>
      </w:pPr>
      <w:r w:rsidRPr="00EF7CA5">
        <w:rPr>
          <w:rFonts w:ascii="Garamond" w:hAnsi="Garamond"/>
          <w:spacing w:val="0"/>
          <w:szCs w:val="24"/>
          <w:lang w:eastAsia="en-US" w:bidi="ar-SA"/>
        </w:rPr>
        <w:t xml:space="preserve">4.5.4. </w:t>
      </w:r>
      <w:r w:rsidR="00252734" w:rsidRPr="00EF7CA5">
        <w:rPr>
          <w:rFonts w:ascii="Garamond" w:hAnsi="Garamond"/>
          <w:spacing w:val="0"/>
          <w:szCs w:val="24"/>
          <w:lang w:eastAsia="en-US" w:bidi="ar-SA"/>
        </w:rPr>
        <w:t xml:space="preserve">If the number of Products ordered is less than the Minimum Purchase Volumes set out above at the relevant period stated above, then </w:t>
      </w:r>
      <w:r w:rsidR="00EA1609" w:rsidRPr="00EF7CA5">
        <w:rPr>
          <w:rFonts w:ascii="Garamond" w:hAnsi="Garamond"/>
          <w:spacing w:val="0"/>
          <w:szCs w:val="24"/>
          <w:lang w:eastAsia="en-US" w:bidi="ar-SA"/>
        </w:rPr>
        <w:t>Supplier</w:t>
      </w:r>
      <w:r w:rsidR="00252734" w:rsidRPr="00EF7CA5">
        <w:rPr>
          <w:rFonts w:ascii="Garamond" w:hAnsi="Garamond"/>
          <w:spacing w:val="0"/>
          <w:szCs w:val="24"/>
          <w:lang w:eastAsia="en-US" w:bidi="ar-SA"/>
        </w:rPr>
        <w:t xml:space="preserve"> will have the right to</w:t>
      </w:r>
      <w:r w:rsidR="00D80D47" w:rsidRPr="00EF7CA5">
        <w:rPr>
          <w:rFonts w:ascii="Garamond" w:hAnsi="Garamond"/>
          <w:spacing w:val="0"/>
          <w:szCs w:val="24"/>
          <w:lang w:eastAsia="en-US" w:bidi="ar-SA"/>
        </w:rPr>
        <w:t xml:space="preserve"> charge a fee of </w:t>
      </w:r>
      <w:r w:rsidR="00D80D47" w:rsidRPr="00EF7CA5">
        <w:rPr>
          <w:rFonts w:ascii="Garamond" w:hAnsi="Garamond"/>
          <w:spacing w:val="0"/>
          <w:szCs w:val="24"/>
          <w:highlight w:val="yellow"/>
          <w:lang w:eastAsia="en-US" w:bidi="ar-SA"/>
        </w:rPr>
        <w:t>EUR</w:t>
      </w:r>
      <w:r w:rsidR="002A1599" w:rsidRPr="00EF7CA5">
        <w:rPr>
          <w:rFonts w:ascii="Garamond" w:hAnsi="Garamond"/>
          <w:spacing w:val="0"/>
          <w:szCs w:val="24"/>
          <w:highlight w:val="yellow"/>
          <w:lang w:eastAsia="en-US" w:bidi="ar-SA"/>
        </w:rPr>
        <w:t>/USD</w:t>
      </w:r>
      <w:r w:rsidR="00D80D47" w:rsidRPr="00EF7CA5">
        <w:rPr>
          <w:rFonts w:ascii="Garamond" w:hAnsi="Garamond"/>
          <w:spacing w:val="0"/>
          <w:szCs w:val="24"/>
          <w:lang w:eastAsia="en-US" w:bidi="ar-SA"/>
        </w:rPr>
        <w:t xml:space="preserve"> </w:t>
      </w:r>
      <w:r w:rsidR="00D80D47" w:rsidRPr="00EF7CA5">
        <w:rPr>
          <w:rFonts w:ascii="Garamond" w:hAnsi="Garamond"/>
          <w:spacing w:val="0"/>
          <w:szCs w:val="24"/>
          <w:highlight w:val="yellow"/>
          <w:lang w:eastAsia="en-US" w:bidi="ar-SA"/>
        </w:rPr>
        <w:t>[●]</w:t>
      </w:r>
      <w:r w:rsidR="00D80D47" w:rsidRPr="00EF7CA5">
        <w:rPr>
          <w:rFonts w:ascii="Garamond" w:hAnsi="Garamond"/>
          <w:spacing w:val="0"/>
          <w:szCs w:val="24"/>
          <w:lang w:eastAsia="en-US" w:bidi="ar-SA"/>
        </w:rPr>
        <w:t xml:space="preserve"> for each missing unit. </w:t>
      </w:r>
    </w:p>
    <w:p w14:paraId="0BB502F6" w14:textId="2571133D" w:rsidR="00164183" w:rsidRPr="00EF7CA5" w:rsidRDefault="00164183" w:rsidP="00EF7CA5">
      <w:pPr>
        <w:pStyle w:val="Style3AutoBefore12ptAfter0pt"/>
        <w:numPr>
          <w:ilvl w:val="0"/>
          <w:numId w:val="1"/>
        </w:numPr>
        <w:ind w:left="0" w:right="0" w:firstLine="0"/>
        <w:divId w:val="1246841735"/>
        <w:rPr>
          <w:rFonts w:ascii="Garamond" w:hAnsi="Garamond"/>
          <w:szCs w:val="24"/>
        </w:rPr>
      </w:pPr>
      <w:r w:rsidRPr="00EF7CA5">
        <w:rPr>
          <w:rFonts w:ascii="Garamond" w:hAnsi="Garamond"/>
          <w:b/>
          <w:bCs/>
          <w:szCs w:val="24"/>
        </w:rPr>
        <w:t>PRICING</w:t>
      </w:r>
      <w:r w:rsidR="009F00F4" w:rsidRPr="00EF7CA5">
        <w:rPr>
          <w:rFonts w:ascii="Garamond" w:hAnsi="Garamond"/>
          <w:b/>
          <w:bCs/>
          <w:szCs w:val="24"/>
        </w:rPr>
        <w:t xml:space="preserve">; </w:t>
      </w:r>
      <w:r w:rsidRPr="00EF7CA5">
        <w:rPr>
          <w:rFonts w:ascii="Garamond" w:hAnsi="Garamond"/>
          <w:b/>
          <w:bCs/>
          <w:szCs w:val="24"/>
        </w:rPr>
        <w:t xml:space="preserve">PAYMENT TERMS </w:t>
      </w:r>
    </w:p>
    <w:p w14:paraId="3C36576B" w14:textId="387BC6E5" w:rsidR="00D10B07" w:rsidRPr="00EF7CA5" w:rsidRDefault="00D10B07" w:rsidP="008C1344">
      <w:pPr>
        <w:pStyle w:val="Style2AutoBefore12ptAfter0pt"/>
        <w:tabs>
          <w:tab w:val="clear" w:pos="850"/>
          <w:tab w:val="num" w:pos="567"/>
          <w:tab w:val="left" w:pos="1134"/>
        </w:tabs>
        <w:ind w:left="0" w:right="15" w:firstLine="0"/>
        <w:divId w:val="1246841735"/>
        <w:rPr>
          <w:rFonts w:ascii="Garamond" w:hAnsi="Garamond"/>
          <w:spacing w:val="0"/>
          <w:szCs w:val="24"/>
        </w:rPr>
      </w:pPr>
      <w:bookmarkStart w:id="5" w:name="_Hlt526757510"/>
      <w:r w:rsidRPr="00EF7CA5">
        <w:rPr>
          <w:rFonts w:ascii="Garamond" w:hAnsi="Garamond"/>
          <w:spacing w:val="0"/>
          <w:szCs w:val="24"/>
          <w:u w:val="single"/>
        </w:rPr>
        <w:t>Prices</w:t>
      </w:r>
      <w:r w:rsidRPr="00EF7CA5">
        <w:rPr>
          <w:rFonts w:ascii="Garamond" w:hAnsi="Garamond"/>
          <w:spacing w:val="0"/>
          <w:szCs w:val="24"/>
        </w:rPr>
        <w:t>.  In consideration for the Products, Customer shall pay the prices stipulated in the</w:t>
      </w:r>
      <w:r w:rsidR="00DC1112" w:rsidRPr="00EF7CA5">
        <w:rPr>
          <w:rFonts w:ascii="Garamond" w:hAnsi="Garamond"/>
          <w:spacing w:val="0"/>
          <w:szCs w:val="24"/>
        </w:rPr>
        <w:t xml:space="preserve"> applicable Products and Price L</w:t>
      </w:r>
      <w:r w:rsidRPr="00EF7CA5">
        <w:rPr>
          <w:rFonts w:ascii="Garamond" w:hAnsi="Garamond"/>
          <w:spacing w:val="0"/>
          <w:szCs w:val="24"/>
        </w:rPr>
        <w:t>ist</w:t>
      </w:r>
      <w:r w:rsidR="00DC1112" w:rsidRPr="00EF7CA5">
        <w:rPr>
          <w:rFonts w:ascii="Garamond" w:hAnsi="Garamond"/>
          <w:spacing w:val="0"/>
          <w:szCs w:val="24"/>
        </w:rPr>
        <w:t xml:space="preserve"> attached hereto as </w:t>
      </w:r>
      <w:r w:rsidR="00DC1112" w:rsidRPr="00EF7CA5">
        <w:rPr>
          <w:rFonts w:ascii="Garamond" w:hAnsi="Garamond"/>
          <w:b/>
          <w:bCs/>
          <w:spacing w:val="0"/>
          <w:szCs w:val="24"/>
        </w:rPr>
        <w:t>Exhibit B</w:t>
      </w:r>
      <w:r w:rsidR="00AA5738" w:rsidRPr="00EF7CA5">
        <w:rPr>
          <w:rFonts w:ascii="Garamond" w:hAnsi="Garamond"/>
          <w:b/>
          <w:bCs/>
          <w:spacing w:val="0"/>
          <w:szCs w:val="24"/>
        </w:rPr>
        <w:t xml:space="preserve"> </w:t>
      </w:r>
      <w:r w:rsidR="00AA5738" w:rsidRPr="00EF7CA5">
        <w:rPr>
          <w:rFonts w:ascii="Garamond" w:hAnsi="Garamond"/>
          <w:spacing w:val="0"/>
          <w:szCs w:val="24"/>
        </w:rPr>
        <w:t xml:space="preserve">or communicated by </w:t>
      </w:r>
      <w:r w:rsidR="00EA1609" w:rsidRPr="00EF7CA5">
        <w:rPr>
          <w:rFonts w:ascii="Garamond" w:hAnsi="Garamond"/>
          <w:spacing w:val="0"/>
          <w:szCs w:val="24"/>
        </w:rPr>
        <w:t>Supplier</w:t>
      </w:r>
      <w:r w:rsidR="00AA5738" w:rsidRPr="00EF7CA5">
        <w:rPr>
          <w:rFonts w:ascii="Garamond" w:hAnsi="Garamond"/>
          <w:spacing w:val="0"/>
          <w:szCs w:val="24"/>
        </w:rPr>
        <w:t xml:space="preserve"> from time to time</w:t>
      </w:r>
      <w:r w:rsidRPr="00EF7CA5">
        <w:rPr>
          <w:rFonts w:ascii="Garamond" w:hAnsi="Garamond"/>
          <w:spacing w:val="0"/>
          <w:szCs w:val="24"/>
        </w:rPr>
        <w:t xml:space="preserve">. Unless otherwise stated, the Prices of the Products are quoted in </w:t>
      </w:r>
      <w:r w:rsidR="00D80D47" w:rsidRPr="00EF7CA5">
        <w:rPr>
          <w:rFonts w:ascii="Garamond" w:hAnsi="Garamond"/>
          <w:spacing w:val="0"/>
          <w:szCs w:val="24"/>
          <w:highlight w:val="yellow"/>
        </w:rPr>
        <w:t>EURO</w:t>
      </w:r>
      <w:r w:rsidR="002A1599" w:rsidRPr="00EF7CA5">
        <w:rPr>
          <w:rFonts w:ascii="Garamond" w:hAnsi="Garamond"/>
          <w:spacing w:val="0"/>
          <w:szCs w:val="24"/>
          <w:highlight w:val="yellow"/>
        </w:rPr>
        <w:t>/USD</w:t>
      </w:r>
      <w:r w:rsidRPr="00EF7CA5">
        <w:rPr>
          <w:rFonts w:ascii="Garamond" w:hAnsi="Garamond"/>
          <w:spacing w:val="0"/>
          <w:szCs w:val="24"/>
        </w:rPr>
        <w:t xml:space="preserve">. </w:t>
      </w:r>
    </w:p>
    <w:p w14:paraId="5D5EC167" w14:textId="0B06206D" w:rsidR="00D10B07" w:rsidRPr="00EF7CA5" w:rsidRDefault="00D10B07" w:rsidP="008C1344">
      <w:pPr>
        <w:pStyle w:val="Style2AutoBefore12ptAfter0pt"/>
        <w:tabs>
          <w:tab w:val="clear" w:pos="850"/>
          <w:tab w:val="num" w:pos="567"/>
          <w:tab w:val="left" w:pos="1134"/>
        </w:tabs>
        <w:ind w:left="0" w:right="15" w:firstLine="0"/>
        <w:divId w:val="1246841735"/>
        <w:rPr>
          <w:rFonts w:ascii="Garamond" w:hAnsi="Garamond"/>
          <w:spacing w:val="0"/>
          <w:szCs w:val="24"/>
        </w:rPr>
      </w:pPr>
      <w:r w:rsidRPr="00EF7CA5">
        <w:rPr>
          <w:rFonts w:ascii="Garamond" w:hAnsi="Garamond"/>
          <w:spacing w:val="0"/>
          <w:szCs w:val="24"/>
          <w:u w:val="single"/>
        </w:rPr>
        <w:t>Price Changes</w:t>
      </w:r>
      <w:r w:rsidRPr="00EF7CA5">
        <w:rPr>
          <w:rFonts w:ascii="Garamond" w:hAnsi="Garamond"/>
          <w:spacing w:val="0"/>
          <w:szCs w:val="24"/>
        </w:rPr>
        <w:t xml:space="preserve">. </w:t>
      </w:r>
      <w:r w:rsidRPr="00EF7CA5">
        <w:rPr>
          <w:rFonts w:ascii="Garamond" w:hAnsi="Garamond"/>
          <w:spacing w:val="0"/>
          <w:szCs w:val="24"/>
          <w:lang w:eastAsia="en-US" w:bidi="ar-SA"/>
        </w:rPr>
        <w:t xml:space="preserve">Notwithstanding any other provision of this </w:t>
      </w:r>
      <w:r w:rsidR="00DC1112" w:rsidRPr="00EF7CA5">
        <w:rPr>
          <w:rFonts w:ascii="Garamond" w:hAnsi="Garamond"/>
          <w:spacing w:val="0"/>
          <w:szCs w:val="24"/>
          <w:lang w:eastAsia="en-US" w:bidi="ar-SA"/>
        </w:rPr>
        <w:t>A</w:t>
      </w:r>
      <w:r w:rsidRPr="00EF7CA5">
        <w:rPr>
          <w:rFonts w:ascii="Garamond" w:hAnsi="Garamond"/>
          <w:spacing w:val="0"/>
          <w:szCs w:val="24"/>
          <w:lang w:eastAsia="en-US" w:bidi="ar-SA"/>
        </w:rPr>
        <w:t>greement, the prices can be changed at any time subject to mutual written agreement between the Parties. Notwithstanding any other provision of this Agreement, price changes due to increase in the cost of the Products, including but not limited to, increase in material, labor, licensing, transportation and manufacturing costs or increased taxes and duties, shall - subject to a</w:t>
      </w:r>
      <w:r w:rsidR="002A1599" w:rsidRPr="00EF7CA5">
        <w:rPr>
          <w:rFonts w:ascii="Garamond" w:hAnsi="Garamond"/>
          <w:spacing w:val="0"/>
          <w:szCs w:val="24"/>
          <w:lang w:eastAsia="en-US" w:bidi="ar-SA"/>
        </w:rPr>
        <w:t xml:space="preserve"> 45</w:t>
      </w:r>
      <w:r w:rsidRPr="00EF7CA5">
        <w:rPr>
          <w:rFonts w:ascii="Garamond" w:hAnsi="Garamond"/>
          <w:spacing w:val="0"/>
          <w:szCs w:val="24"/>
          <w:lang w:eastAsia="en-US" w:bidi="ar-SA"/>
        </w:rPr>
        <w:t xml:space="preserve"> day</w:t>
      </w:r>
      <w:r w:rsidR="002A1599" w:rsidRPr="00EF7CA5">
        <w:rPr>
          <w:rFonts w:ascii="Garamond" w:hAnsi="Garamond"/>
          <w:spacing w:val="0"/>
          <w:szCs w:val="24"/>
          <w:lang w:eastAsia="en-US" w:bidi="ar-SA"/>
        </w:rPr>
        <w:t>s</w:t>
      </w:r>
      <w:r w:rsidRPr="00EF7CA5">
        <w:rPr>
          <w:rFonts w:ascii="Garamond" w:hAnsi="Garamond"/>
          <w:spacing w:val="0"/>
          <w:szCs w:val="24"/>
          <w:lang w:eastAsia="en-US" w:bidi="ar-SA"/>
        </w:rPr>
        <w:t xml:space="preserve"> prior written notice to Customer - apply to all outstanding</w:t>
      </w:r>
      <w:r w:rsidRPr="00EF7CA5">
        <w:rPr>
          <w:rFonts w:ascii="Garamond" w:hAnsi="Garamond"/>
          <w:spacing w:val="0"/>
          <w:szCs w:val="24"/>
        </w:rPr>
        <w:t xml:space="preserve"> Purchase Orders whose delivery date is after the lapse of the</w:t>
      </w:r>
      <w:r w:rsidR="002A1599" w:rsidRPr="00EF7CA5">
        <w:rPr>
          <w:rFonts w:ascii="Garamond" w:hAnsi="Garamond"/>
          <w:spacing w:val="0"/>
          <w:szCs w:val="24"/>
        </w:rPr>
        <w:t xml:space="preserve"> 45</w:t>
      </w:r>
      <w:r w:rsidRPr="00EF7CA5">
        <w:rPr>
          <w:rFonts w:ascii="Garamond" w:hAnsi="Garamond"/>
          <w:spacing w:val="0"/>
          <w:szCs w:val="24"/>
        </w:rPr>
        <w:t xml:space="preserve"> day</w:t>
      </w:r>
      <w:r w:rsidR="002A1599" w:rsidRPr="00EF7CA5">
        <w:rPr>
          <w:rFonts w:ascii="Garamond" w:hAnsi="Garamond"/>
          <w:spacing w:val="0"/>
          <w:szCs w:val="24"/>
        </w:rPr>
        <w:t>s</w:t>
      </w:r>
      <w:r w:rsidRPr="00EF7CA5">
        <w:rPr>
          <w:rFonts w:ascii="Garamond" w:hAnsi="Garamond"/>
          <w:spacing w:val="0"/>
          <w:szCs w:val="24"/>
        </w:rPr>
        <w:t xml:space="preserve"> period.</w:t>
      </w:r>
      <w:bookmarkEnd w:id="5"/>
    </w:p>
    <w:p w14:paraId="53F7C865" w14:textId="5207B0A5" w:rsidR="00D10B07" w:rsidRPr="00EF7CA5" w:rsidRDefault="00D10B07" w:rsidP="008C1344">
      <w:pPr>
        <w:pStyle w:val="Style2AutoBefore12ptAfter0pt"/>
        <w:tabs>
          <w:tab w:val="clear" w:pos="850"/>
          <w:tab w:val="num" w:pos="567"/>
          <w:tab w:val="left" w:pos="1134"/>
        </w:tabs>
        <w:ind w:left="0" w:right="15" w:firstLine="0"/>
        <w:divId w:val="1246841735"/>
        <w:rPr>
          <w:rFonts w:ascii="Garamond" w:hAnsi="Garamond"/>
          <w:spacing w:val="0"/>
          <w:szCs w:val="24"/>
        </w:rPr>
      </w:pPr>
      <w:r w:rsidRPr="00EF7CA5">
        <w:rPr>
          <w:rFonts w:ascii="Garamond" w:hAnsi="Garamond"/>
          <w:spacing w:val="0"/>
          <w:szCs w:val="24"/>
          <w:u w:val="single"/>
        </w:rPr>
        <w:t>Transportation.</w:t>
      </w:r>
      <w:r w:rsidRPr="00EF7CA5">
        <w:rPr>
          <w:rFonts w:ascii="Garamond" w:hAnsi="Garamond"/>
          <w:spacing w:val="0"/>
          <w:szCs w:val="24"/>
        </w:rPr>
        <w:t xml:space="preserve"> The stated Product prices do not include transportation costs, or the cost of insurance against loss or damage in transit, all of which shall be the responsibility of Customer.  Any such amounts paid by </w:t>
      </w:r>
      <w:r w:rsidR="00EA1609" w:rsidRPr="00EF7CA5">
        <w:rPr>
          <w:rFonts w:ascii="Garamond" w:hAnsi="Garamond"/>
          <w:spacing w:val="0"/>
          <w:szCs w:val="24"/>
        </w:rPr>
        <w:t>Supplier</w:t>
      </w:r>
      <w:r w:rsidRPr="00EF7CA5">
        <w:rPr>
          <w:rFonts w:ascii="Garamond" w:hAnsi="Garamond"/>
          <w:spacing w:val="0"/>
          <w:szCs w:val="24"/>
        </w:rPr>
        <w:t xml:space="preserve"> with the prior consent of Customer will be invoiced to Customer and reimbursed to </w:t>
      </w:r>
      <w:r w:rsidR="00EA1609" w:rsidRPr="00EF7CA5">
        <w:rPr>
          <w:rFonts w:ascii="Garamond" w:hAnsi="Garamond"/>
          <w:spacing w:val="0"/>
          <w:szCs w:val="24"/>
        </w:rPr>
        <w:t>Supplier</w:t>
      </w:r>
      <w:r w:rsidRPr="00EF7CA5">
        <w:rPr>
          <w:rFonts w:ascii="Garamond" w:hAnsi="Garamond"/>
          <w:spacing w:val="0"/>
          <w:szCs w:val="24"/>
        </w:rPr>
        <w:t>.</w:t>
      </w:r>
    </w:p>
    <w:p w14:paraId="205A3E2B" w14:textId="6F12930B" w:rsidR="00D10B07" w:rsidRPr="00EF7CA5" w:rsidRDefault="00D10B07" w:rsidP="008C1344">
      <w:pPr>
        <w:pStyle w:val="Style2AutoBefore12ptAfter0pt"/>
        <w:tabs>
          <w:tab w:val="clear" w:pos="850"/>
          <w:tab w:val="num" w:pos="567"/>
          <w:tab w:val="left" w:pos="1134"/>
        </w:tabs>
        <w:ind w:left="0" w:right="15" w:firstLine="0"/>
        <w:divId w:val="1246841735"/>
        <w:rPr>
          <w:rFonts w:ascii="Garamond" w:hAnsi="Garamond"/>
          <w:spacing w:val="0"/>
          <w:szCs w:val="24"/>
        </w:rPr>
      </w:pPr>
      <w:r w:rsidRPr="00EF7CA5">
        <w:rPr>
          <w:rFonts w:ascii="Garamond" w:hAnsi="Garamond"/>
          <w:spacing w:val="0"/>
          <w:szCs w:val="24"/>
          <w:u w:val="single"/>
        </w:rPr>
        <w:lastRenderedPageBreak/>
        <w:t xml:space="preserve">Offset. </w:t>
      </w:r>
      <w:r w:rsidRPr="00EF7CA5">
        <w:rPr>
          <w:rFonts w:ascii="Garamond" w:hAnsi="Garamond"/>
          <w:spacing w:val="0"/>
          <w:szCs w:val="24"/>
        </w:rPr>
        <w:t xml:space="preserve">In no event the Customer will be entitled to withhold or offset any payment due hereunder with any amount that may be due by </w:t>
      </w:r>
      <w:r w:rsidR="00EA1609" w:rsidRPr="00EF7CA5">
        <w:rPr>
          <w:rFonts w:ascii="Garamond" w:hAnsi="Garamond"/>
          <w:spacing w:val="0"/>
          <w:szCs w:val="24"/>
        </w:rPr>
        <w:t>Supplier</w:t>
      </w:r>
      <w:r w:rsidRPr="00EF7CA5">
        <w:rPr>
          <w:rFonts w:ascii="Garamond" w:hAnsi="Garamond"/>
          <w:spacing w:val="0"/>
          <w:szCs w:val="24"/>
        </w:rPr>
        <w:t xml:space="preserve"> to the Customer for any reason whatsoever. </w:t>
      </w:r>
    </w:p>
    <w:p w14:paraId="76C7646E" w14:textId="30922A59" w:rsidR="00164183" w:rsidRPr="00EF7CA5" w:rsidRDefault="00164183" w:rsidP="008C1344">
      <w:pPr>
        <w:pStyle w:val="NormaleWeb"/>
        <w:numPr>
          <w:ilvl w:val="1"/>
          <w:numId w:val="1"/>
        </w:numPr>
        <w:tabs>
          <w:tab w:val="left" w:pos="567"/>
        </w:tabs>
        <w:spacing w:before="240" w:beforeAutospacing="0" w:after="0" w:afterAutospacing="0"/>
        <w:ind w:left="0" w:firstLine="0"/>
        <w:jc w:val="both"/>
        <w:divId w:val="1246841735"/>
        <w:rPr>
          <w:rFonts w:ascii="Garamond" w:hAnsi="Garamond"/>
        </w:rPr>
      </w:pPr>
      <w:r w:rsidRPr="00EF7CA5">
        <w:rPr>
          <w:rFonts w:ascii="Garamond" w:hAnsi="Garamond"/>
          <w:u w:val="single"/>
        </w:rPr>
        <w:t>Taxes</w:t>
      </w:r>
      <w:r w:rsidRPr="00EF7CA5">
        <w:rPr>
          <w:rFonts w:ascii="Garamond" w:hAnsi="Garamond"/>
          <w:b/>
          <w:bCs/>
        </w:rPr>
        <w:t>.</w:t>
      </w:r>
      <w:r w:rsidRPr="00EF7CA5">
        <w:rPr>
          <w:rFonts w:ascii="Garamond" w:hAnsi="Garamond"/>
        </w:rPr>
        <w:t xml:space="preserve"> </w:t>
      </w:r>
      <w:r w:rsidR="00165B66" w:rsidRPr="00EF7CA5">
        <w:rPr>
          <w:rFonts w:ascii="Garamond" w:hAnsi="Garamond"/>
        </w:rPr>
        <w:t xml:space="preserve">Customer is responsible for and will pay any tax, import duty or tariff (and any related interest or penalty), however designated, imposed with respect to the activities contemplated by this Agreement, except for taxes based on </w:t>
      </w:r>
      <w:r w:rsidR="00EA1609" w:rsidRPr="00EF7CA5">
        <w:rPr>
          <w:rFonts w:ascii="Garamond" w:hAnsi="Garamond"/>
        </w:rPr>
        <w:t>Supplier</w:t>
      </w:r>
      <w:r w:rsidR="00165B66" w:rsidRPr="00EF7CA5">
        <w:rPr>
          <w:rFonts w:ascii="Garamond" w:hAnsi="Garamond"/>
        </w:rPr>
        <w:t xml:space="preserve">’s net income. The prices specified in each applicable quote and/or SOW excludes all duties, taxes and excises and specifically excludes value-added tax (VAT). In addition and for clarification, Customer will make all payments to </w:t>
      </w:r>
      <w:r w:rsidR="00EA1609" w:rsidRPr="00EF7CA5">
        <w:rPr>
          <w:rFonts w:ascii="Garamond" w:hAnsi="Garamond"/>
        </w:rPr>
        <w:t>Supplier</w:t>
      </w:r>
      <w:r w:rsidR="00165B66" w:rsidRPr="00EF7CA5">
        <w:rPr>
          <w:rFonts w:ascii="Garamond" w:hAnsi="Garamond"/>
        </w:rPr>
        <w:t xml:space="preserve"> free and clear of, and without reduction for or withholding of, any taxes or other assessments described in this Section 5.</w:t>
      </w:r>
      <w:r w:rsidR="00AA006E" w:rsidRPr="00EF7CA5">
        <w:rPr>
          <w:rFonts w:ascii="Garamond" w:hAnsi="Garamond"/>
        </w:rPr>
        <w:t>5</w:t>
      </w:r>
      <w:r w:rsidR="00165B66" w:rsidRPr="00EF7CA5">
        <w:rPr>
          <w:rFonts w:ascii="Garamond" w:hAnsi="Garamond"/>
        </w:rPr>
        <w:t xml:space="preserve">. </w:t>
      </w:r>
      <w:r w:rsidR="00EA1609" w:rsidRPr="00EF7CA5">
        <w:rPr>
          <w:rFonts w:ascii="Garamond" w:hAnsi="Garamond"/>
        </w:rPr>
        <w:t>Supplier</w:t>
      </w:r>
      <w:r w:rsidR="00165B66" w:rsidRPr="00EF7CA5">
        <w:rPr>
          <w:rFonts w:ascii="Garamond" w:hAnsi="Garamond"/>
        </w:rPr>
        <w:t xml:space="preserve"> will reasonably cooperate with Customer to take advantage of benefits provided by any tax treaties. </w:t>
      </w:r>
    </w:p>
    <w:p w14:paraId="64627D51" w14:textId="1AC5DC62" w:rsidR="00164183" w:rsidRPr="00EF7CA5" w:rsidRDefault="00164183" w:rsidP="008C1344">
      <w:pPr>
        <w:pStyle w:val="NormaleWeb"/>
        <w:numPr>
          <w:ilvl w:val="1"/>
          <w:numId w:val="1"/>
        </w:numPr>
        <w:tabs>
          <w:tab w:val="left" w:pos="567"/>
        </w:tabs>
        <w:spacing w:before="240" w:beforeAutospacing="0" w:after="0" w:afterAutospacing="0"/>
        <w:ind w:left="0" w:firstLine="0"/>
        <w:jc w:val="both"/>
        <w:divId w:val="1246841735"/>
        <w:rPr>
          <w:rFonts w:ascii="Garamond" w:hAnsi="Garamond"/>
        </w:rPr>
      </w:pPr>
      <w:r w:rsidRPr="00EF7CA5">
        <w:rPr>
          <w:rFonts w:ascii="Garamond" w:hAnsi="Garamond"/>
        </w:rPr>
        <w:t>  </w:t>
      </w:r>
      <w:bookmarkStart w:id="6" w:name="_Ref125885459"/>
      <w:r w:rsidRPr="00EF7CA5">
        <w:rPr>
          <w:rFonts w:ascii="Garamond" w:hAnsi="Garamond"/>
          <w:u w:val="single"/>
        </w:rPr>
        <w:t>Payment Terms</w:t>
      </w:r>
      <w:r w:rsidRPr="00EF7CA5">
        <w:rPr>
          <w:rFonts w:ascii="Garamond" w:hAnsi="Garamond"/>
        </w:rPr>
        <w:t xml:space="preserve">. Customer shall pay </w:t>
      </w:r>
      <w:r w:rsidR="00F26664" w:rsidRPr="00EF7CA5">
        <w:rPr>
          <w:rFonts w:ascii="Garamond" w:hAnsi="Garamond"/>
        </w:rPr>
        <w:t>all invoices</w:t>
      </w:r>
      <w:r w:rsidRPr="00EF7CA5">
        <w:rPr>
          <w:rFonts w:ascii="Garamond" w:hAnsi="Garamond"/>
        </w:rPr>
        <w:t xml:space="preserve"> in cash in advance or cash upon delivery, at </w:t>
      </w:r>
      <w:r w:rsidR="00EA1609" w:rsidRPr="00EF7CA5">
        <w:rPr>
          <w:rFonts w:ascii="Garamond" w:hAnsi="Garamond"/>
        </w:rPr>
        <w:t>Supplier</w:t>
      </w:r>
      <w:r w:rsidRPr="00EF7CA5">
        <w:rPr>
          <w:rFonts w:ascii="Garamond" w:hAnsi="Garamond"/>
        </w:rPr>
        <w:t xml:space="preserve">'s option. Each shipment shall be considered a separate and independent transaction and payment for each shipment shall be due accordingly. </w:t>
      </w:r>
      <w:r w:rsidR="00EA1609" w:rsidRPr="00EF7CA5">
        <w:rPr>
          <w:rFonts w:ascii="Garamond" w:hAnsi="Garamond"/>
        </w:rPr>
        <w:t>Supplier</w:t>
      </w:r>
      <w:r w:rsidRPr="00EF7CA5">
        <w:rPr>
          <w:rFonts w:ascii="Garamond" w:hAnsi="Garamond"/>
        </w:rPr>
        <w:t xml:space="preserve"> may, at its option, elect to extend credit to Customer, in which case invoices will be issued upon shipment and payment shall be due in full within thirty (30) days from the invoice date subject to the approval of the credit line, to be communicated in writing by </w:t>
      </w:r>
      <w:r w:rsidR="00EA1609" w:rsidRPr="00EF7CA5">
        <w:rPr>
          <w:rFonts w:ascii="Garamond" w:hAnsi="Garamond"/>
        </w:rPr>
        <w:t>Supplier</w:t>
      </w:r>
      <w:r w:rsidRPr="00EF7CA5">
        <w:rPr>
          <w:rFonts w:ascii="Garamond" w:hAnsi="Garamond"/>
        </w:rPr>
        <w:t xml:space="preserve">, which reserves the right to change or withdraw any such credit line at any time at its sole discretion. </w:t>
      </w:r>
      <w:r w:rsidR="00254E9B" w:rsidRPr="00EF7CA5">
        <w:rPr>
          <w:rFonts w:ascii="Garamond" w:hAnsi="Garamond"/>
        </w:rPr>
        <w:t xml:space="preserve">Customer agrees to provide all necessary financial information required by </w:t>
      </w:r>
      <w:r w:rsidR="00EA1609" w:rsidRPr="00EF7CA5">
        <w:rPr>
          <w:rFonts w:ascii="Garamond" w:hAnsi="Garamond"/>
        </w:rPr>
        <w:t>Supplier</w:t>
      </w:r>
      <w:r w:rsidR="00254E9B" w:rsidRPr="00EF7CA5">
        <w:rPr>
          <w:rFonts w:ascii="Garamond" w:hAnsi="Garamond"/>
        </w:rPr>
        <w:t xml:space="preserve"> from time to time in order to make a proper assessment of the creditworthiness of Customer .</w:t>
      </w:r>
      <w:bookmarkEnd w:id="6"/>
    </w:p>
    <w:p w14:paraId="75C01491" w14:textId="5183AF7E" w:rsidR="00164183" w:rsidRPr="00EF7CA5" w:rsidRDefault="008D2B52" w:rsidP="008C1344">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Method of Payment</w:t>
      </w:r>
      <w:r w:rsidRPr="00EF7CA5">
        <w:rPr>
          <w:rFonts w:ascii="Garamond" w:hAnsi="Garamond"/>
        </w:rPr>
        <w:t xml:space="preserve">. </w:t>
      </w:r>
      <w:r w:rsidR="00164183" w:rsidRPr="00EF7CA5">
        <w:rPr>
          <w:rFonts w:ascii="Garamond" w:hAnsi="Garamond"/>
        </w:rPr>
        <w:t xml:space="preserve">Fees are payable to </w:t>
      </w:r>
      <w:r w:rsidR="00EA1609" w:rsidRPr="00EF7CA5">
        <w:rPr>
          <w:rFonts w:ascii="Garamond" w:hAnsi="Garamond"/>
        </w:rPr>
        <w:t>Supplier</w:t>
      </w:r>
      <w:r w:rsidR="00164183" w:rsidRPr="00EF7CA5">
        <w:rPr>
          <w:rFonts w:ascii="Garamond" w:hAnsi="Garamond"/>
        </w:rPr>
        <w:t xml:space="preserve"> by bank transfer. </w:t>
      </w:r>
      <w:r w:rsidR="00EA1609" w:rsidRPr="00EF7CA5">
        <w:rPr>
          <w:rFonts w:ascii="Garamond" w:hAnsi="Garamond"/>
        </w:rPr>
        <w:t>Supplier</w:t>
      </w:r>
      <w:r w:rsidR="00164183" w:rsidRPr="00EF7CA5">
        <w:rPr>
          <w:rFonts w:ascii="Garamond" w:hAnsi="Garamond"/>
        </w:rPr>
        <w:t xml:space="preserve"> may, from time to time, and without specific notice, add additional payment methods to the then-current payment methods, or cease to use previously supported payment methods. </w:t>
      </w:r>
      <w:r w:rsidR="00BB329D" w:rsidRPr="00EF7CA5">
        <w:rPr>
          <w:rFonts w:ascii="Garamond" w:hAnsi="Garamond"/>
        </w:rPr>
        <w:t>Customer</w:t>
      </w:r>
      <w:r w:rsidR="00164183" w:rsidRPr="00EF7CA5">
        <w:rPr>
          <w:rFonts w:ascii="Garamond" w:hAnsi="Garamond"/>
        </w:rPr>
        <w:t xml:space="preserve"> represents and warrants that it is lawfully permitted to use the selected payment method in connection to remitting payments to </w:t>
      </w:r>
      <w:r w:rsidR="00EA1609" w:rsidRPr="00EF7CA5">
        <w:rPr>
          <w:rFonts w:ascii="Garamond" w:hAnsi="Garamond"/>
        </w:rPr>
        <w:t>Supplier</w:t>
      </w:r>
      <w:r w:rsidR="00164183" w:rsidRPr="00EF7CA5">
        <w:rPr>
          <w:rFonts w:ascii="Garamond" w:hAnsi="Garamond"/>
        </w:rPr>
        <w:t xml:space="preserve">.  If a payment is repudiated due to insufficient funds or for erroneous information, </w:t>
      </w:r>
      <w:r w:rsidR="00EA1609" w:rsidRPr="00EF7CA5">
        <w:rPr>
          <w:rFonts w:ascii="Garamond" w:hAnsi="Garamond"/>
        </w:rPr>
        <w:t>Supplier</w:t>
      </w:r>
      <w:r w:rsidR="00164183" w:rsidRPr="00EF7CA5">
        <w:rPr>
          <w:rFonts w:ascii="Garamond" w:hAnsi="Garamond"/>
        </w:rPr>
        <w:t xml:space="preserve"> may reinitiate the returned debit to the applicable payment method and may bill and charge </w:t>
      </w:r>
      <w:r w:rsidR="00BB329D" w:rsidRPr="00EF7CA5">
        <w:rPr>
          <w:rFonts w:ascii="Garamond" w:hAnsi="Garamond"/>
        </w:rPr>
        <w:t>Customer</w:t>
      </w:r>
      <w:r w:rsidR="00164183" w:rsidRPr="00EF7CA5">
        <w:rPr>
          <w:rFonts w:ascii="Garamond" w:hAnsi="Garamond"/>
        </w:rPr>
        <w:t xml:space="preserve"> for the processing fees and commissions resulting therefrom. Fees that </w:t>
      </w:r>
      <w:r w:rsidR="00EA1609" w:rsidRPr="00EF7CA5">
        <w:rPr>
          <w:rFonts w:ascii="Garamond" w:hAnsi="Garamond"/>
        </w:rPr>
        <w:t>Supplier</w:t>
      </w:r>
      <w:r w:rsidR="00164183" w:rsidRPr="00EF7CA5">
        <w:rPr>
          <w:rFonts w:ascii="Garamond" w:hAnsi="Garamond"/>
        </w:rPr>
        <w:t xml:space="preserve"> is unable to charge through the payment method </w:t>
      </w:r>
      <w:r w:rsidR="00BB329D" w:rsidRPr="00EF7CA5">
        <w:rPr>
          <w:rFonts w:ascii="Garamond" w:hAnsi="Garamond"/>
        </w:rPr>
        <w:t>Customer</w:t>
      </w:r>
      <w:r w:rsidR="00164183" w:rsidRPr="00EF7CA5">
        <w:rPr>
          <w:rFonts w:ascii="Garamond" w:hAnsi="Garamond"/>
        </w:rPr>
        <w:t xml:space="preserve"> provided are deemed an overdue fee.</w:t>
      </w:r>
    </w:p>
    <w:p w14:paraId="3EFE3B39" w14:textId="4F6BC2A2" w:rsidR="00763613" w:rsidRPr="00EF7CA5" w:rsidRDefault="004A4B22" w:rsidP="008C1344">
      <w:pPr>
        <w:pStyle w:val="NormaleWeb"/>
        <w:numPr>
          <w:ilvl w:val="1"/>
          <w:numId w:val="1"/>
        </w:numPr>
        <w:spacing w:before="240" w:beforeAutospacing="0" w:after="0" w:afterAutospacing="0"/>
        <w:ind w:left="0" w:firstLine="0"/>
        <w:jc w:val="both"/>
        <w:divId w:val="1246841735"/>
        <w:rPr>
          <w:rFonts w:ascii="Garamond" w:hAnsi="Garamond"/>
        </w:rPr>
      </w:pPr>
      <w:bookmarkStart w:id="7" w:name="_Ref125885480"/>
      <w:r w:rsidRPr="00EF7CA5">
        <w:rPr>
          <w:rFonts w:ascii="Garamond" w:hAnsi="Garamond"/>
          <w:u w:val="single"/>
        </w:rPr>
        <w:t>Late Payment</w:t>
      </w:r>
      <w:r w:rsidRPr="00EF7CA5">
        <w:rPr>
          <w:rFonts w:ascii="Garamond" w:hAnsi="Garamond"/>
        </w:rPr>
        <w:t xml:space="preserve">. </w:t>
      </w:r>
      <w:r w:rsidR="00D84906" w:rsidRPr="00EF7CA5">
        <w:rPr>
          <w:rFonts w:ascii="Garamond" w:hAnsi="Garamond"/>
          <w:color w:val="333333"/>
          <w:shd w:val="clear" w:color="auto" w:fill="FFFFFF"/>
        </w:rPr>
        <w:t>I</w:t>
      </w:r>
      <w:r w:rsidR="00D84906" w:rsidRPr="00EF7CA5">
        <w:rPr>
          <w:rFonts w:ascii="Garamond" w:hAnsi="Garamond"/>
        </w:rPr>
        <w:t xml:space="preserve">f Customer is late with payments or if </w:t>
      </w:r>
      <w:r w:rsidR="00EA1609" w:rsidRPr="00EF7CA5">
        <w:rPr>
          <w:rFonts w:ascii="Garamond" w:hAnsi="Garamond"/>
        </w:rPr>
        <w:t>Supplier</w:t>
      </w:r>
      <w:r w:rsidR="00D84906" w:rsidRPr="00EF7CA5">
        <w:rPr>
          <w:rFonts w:ascii="Garamond" w:hAnsi="Garamond"/>
        </w:rPr>
        <w:t xml:space="preserve"> has reasonable cause to believe that Customer may not be able to pay, </w:t>
      </w:r>
      <w:r w:rsidR="00EA1609" w:rsidRPr="00EF7CA5">
        <w:rPr>
          <w:rFonts w:ascii="Garamond" w:hAnsi="Garamond"/>
        </w:rPr>
        <w:t>Supplier</w:t>
      </w:r>
      <w:r w:rsidR="00D84906" w:rsidRPr="00EF7CA5">
        <w:rPr>
          <w:rFonts w:ascii="Garamond" w:hAnsi="Garamond"/>
        </w:rPr>
        <w:t xml:space="preserve"> may: (a) stop all </w:t>
      </w:r>
      <w:r w:rsidR="00D10B07" w:rsidRPr="00EF7CA5">
        <w:rPr>
          <w:rFonts w:ascii="Garamond" w:hAnsi="Garamond"/>
        </w:rPr>
        <w:t>deliveries</w:t>
      </w:r>
      <w:r w:rsidR="00D84906" w:rsidRPr="00EF7CA5">
        <w:rPr>
          <w:rFonts w:ascii="Garamond" w:hAnsi="Garamond"/>
        </w:rPr>
        <w:t xml:space="preserve">, as applicable, under this Agreement until assurances of payment satisfactory to </w:t>
      </w:r>
      <w:r w:rsidR="00EA1609" w:rsidRPr="00EF7CA5">
        <w:rPr>
          <w:rFonts w:ascii="Garamond" w:hAnsi="Garamond"/>
        </w:rPr>
        <w:t>Supplier</w:t>
      </w:r>
      <w:r w:rsidR="00D84906" w:rsidRPr="00EF7CA5">
        <w:rPr>
          <w:rFonts w:ascii="Garamond" w:hAnsi="Garamond"/>
        </w:rPr>
        <w:t xml:space="preserve"> are received or payment is received; (b) demand prepayment for </w:t>
      </w:r>
      <w:r w:rsidR="00D10B07" w:rsidRPr="00EF7CA5">
        <w:rPr>
          <w:rFonts w:ascii="Garamond" w:hAnsi="Garamond"/>
        </w:rPr>
        <w:t xml:space="preserve">any pending </w:t>
      </w:r>
      <w:r w:rsidR="00D84906" w:rsidRPr="00EF7CA5">
        <w:rPr>
          <w:rFonts w:ascii="Garamond" w:hAnsi="Garamond"/>
        </w:rPr>
        <w:t xml:space="preserve">purchase orders; (c) delay shipments; (d) retain all work in process until all outstanding invoices are paid in full and, (e) to the extent that </w:t>
      </w:r>
      <w:r w:rsidR="00EA1609" w:rsidRPr="00EF7CA5">
        <w:rPr>
          <w:rFonts w:ascii="Garamond" w:hAnsi="Garamond"/>
        </w:rPr>
        <w:t>Supplier</w:t>
      </w:r>
      <w:r w:rsidR="00D84906" w:rsidRPr="00EF7CA5">
        <w:rPr>
          <w:rFonts w:ascii="Garamond" w:hAnsi="Garamond"/>
        </w:rPr>
        <w:t xml:space="preserve"> project personnel cannot be reassigned to other billable work during such stoppage and/or in the event restart cost are incurred, invoice Customer for additional fees</w:t>
      </w:r>
      <w:r w:rsidR="00254E9B" w:rsidRPr="00EF7CA5">
        <w:rPr>
          <w:rFonts w:ascii="Garamond" w:hAnsi="Garamond"/>
        </w:rPr>
        <w:t xml:space="preserve">. Amounts not paid when due shall be subject to interest at the rate of one and a half percent (1.5 %) per month or, if less, the maximum rate permitted by law.  </w:t>
      </w:r>
    </w:p>
    <w:bookmarkEnd w:id="7"/>
    <w:p w14:paraId="16453ACD" w14:textId="2904D8E1" w:rsidR="00286583" w:rsidRPr="00EF7CA5" w:rsidRDefault="00E34C77" w:rsidP="00EF7CA5">
      <w:pPr>
        <w:pStyle w:val="NormaleWeb"/>
        <w:numPr>
          <w:ilvl w:val="0"/>
          <w:numId w:val="1"/>
        </w:numPr>
        <w:spacing w:before="240" w:beforeAutospacing="0" w:after="0" w:afterAutospacing="0"/>
        <w:ind w:left="567" w:hanging="567"/>
        <w:jc w:val="both"/>
        <w:divId w:val="1246841735"/>
        <w:rPr>
          <w:rFonts w:ascii="Garamond" w:hAnsi="Garamond"/>
        </w:rPr>
      </w:pPr>
      <w:r w:rsidRPr="00EF7CA5">
        <w:rPr>
          <w:rFonts w:ascii="Garamond" w:hAnsi="Garamond"/>
          <w:b/>
          <w:bCs/>
        </w:rPr>
        <w:t>SHIPMENT</w:t>
      </w:r>
      <w:r w:rsidR="00B03B04" w:rsidRPr="00EF7CA5">
        <w:rPr>
          <w:rFonts w:ascii="Garamond" w:hAnsi="Garamond"/>
          <w:b/>
          <w:bCs/>
        </w:rPr>
        <w:t xml:space="preserve"> </w:t>
      </w:r>
    </w:p>
    <w:p w14:paraId="5C901CCB" w14:textId="0DE44B48" w:rsidR="00280655" w:rsidRPr="00EF7CA5" w:rsidRDefault="00254E9B" w:rsidP="00EF7CA5">
      <w:pPr>
        <w:pStyle w:val="NormaleWeb"/>
        <w:numPr>
          <w:ilvl w:val="0"/>
          <w:numId w:val="43"/>
        </w:numPr>
        <w:spacing w:before="240" w:beforeAutospacing="0" w:after="0" w:afterAutospacing="0"/>
        <w:ind w:left="0" w:firstLine="0"/>
        <w:jc w:val="both"/>
        <w:divId w:val="1246841735"/>
        <w:rPr>
          <w:rFonts w:ascii="Garamond" w:hAnsi="Garamond"/>
        </w:rPr>
      </w:pPr>
      <w:r w:rsidRPr="00EF7CA5">
        <w:rPr>
          <w:rFonts w:ascii="Garamond" w:hAnsi="Garamond"/>
          <w:u w:val="single"/>
        </w:rPr>
        <w:t>Packing</w:t>
      </w:r>
      <w:r w:rsidRPr="00EF7CA5">
        <w:rPr>
          <w:rFonts w:ascii="Garamond" w:hAnsi="Garamond"/>
        </w:rPr>
        <w:t xml:space="preserve">. </w:t>
      </w:r>
      <w:r w:rsidR="004E0A8D" w:rsidRPr="00EF7CA5">
        <w:rPr>
          <w:rFonts w:ascii="Garamond" w:hAnsi="Garamond"/>
        </w:rPr>
        <w:t xml:space="preserve">All Products delivered pursuant to the terms of this Agreement shall be suitably packed </w:t>
      </w:r>
      <w:r w:rsidR="00763613" w:rsidRPr="00EF7CA5">
        <w:rPr>
          <w:rFonts w:ascii="Garamond" w:hAnsi="Garamond"/>
        </w:rPr>
        <w:t xml:space="preserve">in accordance with </w:t>
      </w:r>
      <w:r w:rsidR="00EA1609" w:rsidRPr="00EF7CA5">
        <w:rPr>
          <w:rFonts w:ascii="Garamond" w:hAnsi="Garamond"/>
        </w:rPr>
        <w:t>Supplier</w:t>
      </w:r>
      <w:r w:rsidR="00763613" w:rsidRPr="00EF7CA5">
        <w:rPr>
          <w:rFonts w:ascii="Garamond" w:hAnsi="Garamond"/>
        </w:rPr>
        <w:t>’s packagin</w:t>
      </w:r>
      <w:r w:rsidR="004A48F0" w:rsidRPr="00EF7CA5">
        <w:rPr>
          <w:rFonts w:ascii="Garamond" w:hAnsi="Garamond"/>
        </w:rPr>
        <w:t>g</w:t>
      </w:r>
      <w:r w:rsidR="00763613" w:rsidRPr="00EF7CA5">
        <w:rPr>
          <w:rFonts w:ascii="Garamond" w:hAnsi="Garamond"/>
        </w:rPr>
        <w:t xml:space="preserve"> </w:t>
      </w:r>
      <w:r w:rsidR="004A48F0" w:rsidRPr="00EF7CA5">
        <w:rPr>
          <w:rFonts w:ascii="Garamond" w:hAnsi="Garamond"/>
        </w:rPr>
        <w:t>s</w:t>
      </w:r>
      <w:r w:rsidR="004E0A8D" w:rsidRPr="00EF7CA5">
        <w:rPr>
          <w:rFonts w:ascii="Garamond" w:hAnsi="Garamond"/>
        </w:rPr>
        <w:t>pecifications and marked for shipment to Customer’s destination specified in the applicable purchase order.</w:t>
      </w:r>
      <w:r w:rsidR="00286583" w:rsidRPr="00EF7CA5">
        <w:rPr>
          <w:rFonts w:ascii="Garamond" w:hAnsi="Garamond"/>
        </w:rPr>
        <w:t xml:space="preserve"> </w:t>
      </w:r>
      <w:r w:rsidR="00EA1609" w:rsidRPr="00EF7CA5">
        <w:rPr>
          <w:rFonts w:ascii="Garamond" w:hAnsi="Garamond"/>
        </w:rPr>
        <w:t>SUPPLIER</w:t>
      </w:r>
      <w:r w:rsidRPr="00EF7CA5">
        <w:rPr>
          <w:rFonts w:ascii="Garamond" w:hAnsi="Garamond"/>
        </w:rPr>
        <w:t xml:space="preserve"> </w:t>
      </w:r>
      <w:r w:rsidR="00286583" w:rsidRPr="00EF7CA5">
        <w:rPr>
          <w:rFonts w:ascii="Garamond" w:hAnsi="Garamond"/>
        </w:rPr>
        <w:t xml:space="preserve">shall </w:t>
      </w:r>
      <w:r w:rsidR="005109C0" w:rsidRPr="00EF7CA5">
        <w:rPr>
          <w:rFonts w:ascii="Garamond" w:hAnsi="Garamond"/>
        </w:rPr>
        <w:t xml:space="preserve">deliver </w:t>
      </w:r>
      <w:r w:rsidR="00286583" w:rsidRPr="00EF7CA5">
        <w:rPr>
          <w:rFonts w:ascii="Garamond" w:hAnsi="Garamond"/>
        </w:rPr>
        <w:t xml:space="preserve">Product(s) </w:t>
      </w:r>
      <w:r w:rsidR="005109C0" w:rsidRPr="00EF7CA5">
        <w:rPr>
          <w:rFonts w:ascii="Garamond" w:hAnsi="Garamond"/>
        </w:rPr>
        <w:t>ExWorks</w:t>
      </w:r>
      <w:r w:rsidR="00286583" w:rsidRPr="00EF7CA5">
        <w:rPr>
          <w:rFonts w:ascii="Garamond" w:hAnsi="Garamond"/>
        </w:rPr>
        <w:t xml:space="preserve"> </w:t>
      </w:r>
      <w:r w:rsidR="00EA1609" w:rsidRPr="00EF7CA5">
        <w:rPr>
          <w:rFonts w:ascii="Garamond" w:hAnsi="Garamond"/>
        </w:rPr>
        <w:t>Supplier</w:t>
      </w:r>
      <w:r w:rsidR="00286583" w:rsidRPr="00EF7CA5">
        <w:rPr>
          <w:rFonts w:ascii="Garamond" w:hAnsi="Garamond"/>
        </w:rPr>
        <w:t xml:space="preserve">’s premises </w:t>
      </w:r>
      <w:r w:rsidR="00632FF9" w:rsidRPr="00EF7CA5">
        <w:rPr>
          <w:rFonts w:ascii="Garamond" w:hAnsi="Garamond"/>
        </w:rPr>
        <w:t xml:space="preserve">or manufacturing facility </w:t>
      </w:r>
      <w:r w:rsidR="00286583" w:rsidRPr="00EF7CA5">
        <w:rPr>
          <w:rFonts w:ascii="Garamond" w:hAnsi="Garamond"/>
        </w:rPr>
        <w:t xml:space="preserve">(INCOTERMS </w:t>
      </w:r>
      <w:r w:rsidR="005109C0" w:rsidRPr="00EF7CA5">
        <w:rPr>
          <w:rFonts w:ascii="Garamond" w:hAnsi="Garamond"/>
        </w:rPr>
        <w:t>20</w:t>
      </w:r>
      <w:r w:rsidR="00763613" w:rsidRPr="00EF7CA5">
        <w:rPr>
          <w:rFonts w:ascii="Garamond" w:hAnsi="Garamond"/>
        </w:rPr>
        <w:t>2</w:t>
      </w:r>
      <w:r w:rsidR="005109C0" w:rsidRPr="00EF7CA5">
        <w:rPr>
          <w:rFonts w:ascii="Garamond" w:hAnsi="Garamond"/>
        </w:rPr>
        <w:t>0</w:t>
      </w:r>
      <w:r w:rsidR="00286583" w:rsidRPr="00EF7CA5">
        <w:rPr>
          <w:rFonts w:ascii="Garamond" w:hAnsi="Garamond"/>
        </w:rPr>
        <w:t>)</w:t>
      </w:r>
      <w:r w:rsidR="00280655" w:rsidRPr="00EF7CA5">
        <w:rPr>
          <w:rFonts w:ascii="Garamond" w:hAnsi="Garamond"/>
        </w:rPr>
        <w:t>.</w:t>
      </w:r>
      <w:r w:rsidR="00286583" w:rsidRPr="00EF7CA5">
        <w:rPr>
          <w:rFonts w:ascii="Garamond" w:hAnsi="Garamond"/>
        </w:rPr>
        <w:t xml:space="preserve"> </w:t>
      </w:r>
    </w:p>
    <w:p w14:paraId="679687B0" w14:textId="56105916" w:rsidR="00F549E4" w:rsidRPr="00EF7CA5" w:rsidRDefault="00254E9B" w:rsidP="00EF7CA5">
      <w:pPr>
        <w:pStyle w:val="NormaleWeb"/>
        <w:numPr>
          <w:ilvl w:val="0"/>
          <w:numId w:val="43"/>
        </w:numPr>
        <w:spacing w:before="240" w:beforeAutospacing="0" w:after="0" w:afterAutospacing="0"/>
        <w:ind w:left="0" w:firstLine="0"/>
        <w:jc w:val="both"/>
        <w:divId w:val="1246841735"/>
        <w:rPr>
          <w:rFonts w:ascii="Garamond" w:hAnsi="Garamond"/>
        </w:rPr>
      </w:pPr>
      <w:r w:rsidRPr="00EF7CA5">
        <w:rPr>
          <w:rFonts w:ascii="Garamond" w:hAnsi="Garamond"/>
          <w:u w:val="single"/>
        </w:rPr>
        <w:t>Risk of loss</w:t>
      </w:r>
      <w:r w:rsidRPr="00EF7CA5">
        <w:rPr>
          <w:rFonts w:ascii="Garamond" w:hAnsi="Garamond"/>
        </w:rPr>
        <w:t xml:space="preserve">. </w:t>
      </w:r>
      <w:r w:rsidR="000F126F" w:rsidRPr="00EF7CA5">
        <w:rPr>
          <w:rFonts w:ascii="Garamond" w:hAnsi="Garamond"/>
        </w:rPr>
        <w:t>R</w:t>
      </w:r>
      <w:r w:rsidR="0085098E" w:rsidRPr="00EF7CA5">
        <w:rPr>
          <w:rFonts w:ascii="Garamond" w:hAnsi="Garamond"/>
        </w:rPr>
        <w:t xml:space="preserve">isk of loss and/or damage to products shall pass to Customer upon </w:t>
      </w:r>
      <w:r w:rsidR="00763613" w:rsidRPr="00EF7CA5">
        <w:rPr>
          <w:rFonts w:ascii="Garamond" w:hAnsi="Garamond"/>
        </w:rPr>
        <w:t xml:space="preserve">delivery </w:t>
      </w:r>
      <w:r w:rsidR="0085098E" w:rsidRPr="00EF7CA5">
        <w:rPr>
          <w:rFonts w:ascii="Garamond" w:hAnsi="Garamond"/>
        </w:rPr>
        <w:t>to Customer. In the event Customer rejects or revokes acceptance of any</w:t>
      </w:r>
      <w:r w:rsidR="00763613" w:rsidRPr="00EF7CA5">
        <w:rPr>
          <w:rFonts w:ascii="Garamond" w:hAnsi="Garamond"/>
        </w:rPr>
        <w:t xml:space="preserve"> P</w:t>
      </w:r>
      <w:r w:rsidR="0085098E" w:rsidRPr="00EF7CA5">
        <w:rPr>
          <w:rFonts w:ascii="Garamond" w:hAnsi="Garamond"/>
        </w:rPr>
        <w:t xml:space="preserve">roducts for any reason, all risk of loss and/or damage to such </w:t>
      </w:r>
      <w:r w:rsidR="00763613" w:rsidRPr="00EF7CA5">
        <w:rPr>
          <w:rFonts w:ascii="Garamond" w:hAnsi="Garamond"/>
        </w:rPr>
        <w:t>P</w:t>
      </w:r>
      <w:r w:rsidR="0085098E" w:rsidRPr="00EF7CA5">
        <w:rPr>
          <w:rFonts w:ascii="Garamond" w:hAnsi="Garamond"/>
        </w:rPr>
        <w:t xml:space="preserve">roducts shall nonetheless remain with Customer unless and until the same are returned at Customer's expense to such place as </w:t>
      </w:r>
      <w:r w:rsidR="00EA1609" w:rsidRPr="00EF7CA5">
        <w:rPr>
          <w:rFonts w:ascii="Garamond" w:hAnsi="Garamond"/>
        </w:rPr>
        <w:t>SUPPLIER</w:t>
      </w:r>
      <w:r w:rsidR="0085098E" w:rsidRPr="00EF7CA5">
        <w:rPr>
          <w:rFonts w:ascii="Garamond" w:hAnsi="Garamond"/>
        </w:rPr>
        <w:t xml:space="preserve"> may designate in writing.   </w:t>
      </w:r>
    </w:p>
    <w:p w14:paraId="008123DC" w14:textId="34F4A030" w:rsidR="00025CB7" w:rsidRPr="00EF7CA5" w:rsidRDefault="00254E9B" w:rsidP="00EF7CA5">
      <w:pPr>
        <w:pStyle w:val="NormaleWeb"/>
        <w:numPr>
          <w:ilvl w:val="0"/>
          <w:numId w:val="43"/>
        </w:numPr>
        <w:spacing w:before="240" w:beforeAutospacing="0" w:after="0" w:afterAutospacing="0"/>
        <w:ind w:left="0" w:firstLine="0"/>
        <w:jc w:val="both"/>
        <w:divId w:val="1246841735"/>
        <w:rPr>
          <w:rFonts w:ascii="Garamond" w:hAnsi="Garamond"/>
        </w:rPr>
      </w:pPr>
      <w:r w:rsidRPr="00EF7CA5">
        <w:rPr>
          <w:rFonts w:ascii="Garamond" w:hAnsi="Garamond"/>
          <w:u w:val="single"/>
        </w:rPr>
        <w:lastRenderedPageBreak/>
        <w:t>Shipment</w:t>
      </w:r>
      <w:r w:rsidRPr="00EF7CA5">
        <w:rPr>
          <w:rFonts w:ascii="Garamond" w:hAnsi="Garamond"/>
          <w:b/>
          <w:bCs/>
        </w:rPr>
        <w:t>.</w:t>
      </w:r>
      <w:r w:rsidRPr="00EF7CA5">
        <w:rPr>
          <w:rFonts w:ascii="Garamond" w:hAnsi="Garamond"/>
        </w:rPr>
        <w:t xml:space="preserve"> </w:t>
      </w:r>
      <w:r w:rsidR="0085098E" w:rsidRPr="00EF7CA5">
        <w:rPr>
          <w:rFonts w:ascii="Garamond" w:hAnsi="Garamond"/>
        </w:rPr>
        <w:t xml:space="preserve">In addition to having a lien over </w:t>
      </w:r>
      <w:r w:rsidR="00763613" w:rsidRPr="00EF7CA5">
        <w:rPr>
          <w:rFonts w:ascii="Garamond" w:hAnsi="Garamond"/>
        </w:rPr>
        <w:t>P</w:t>
      </w:r>
      <w:r w:rsidR="0085098E" w:rsidRPr="00EF7CA5">
        <w:rPr>
          <w:rFonts w:ascii="Garamond" w:hAnsi="Garamond"/>
        </w:rPr>
        <w:t xml:space="preserve">roducts in respect of which full payment has not been made, </w:t>
      </w:r>
      <w:r w:rsidR="00EA1609" w:rsidRPr="00EF7CA5">
        <w:rPr>
          <w:rFonts w:ascii="Garamond" w:hAnsi="Garamond"/>
        </w:rPr>
        <w:t>Supplier</w:t>
      </w:r>
      <w:r w:rsidR="00763613" w:rsidRPr="00EF7CA5">
        <w:rPr>
          <w:rFonts w:ascii="Garamond" w:hAnsi="Garamond"/>
        </w:rPr>
        <w:t xml:space="preserve"> </w:t>
      </w:r>
      <w:r w:rsidR="0085098E" w:rsidRPr="00EF7CA5">
        <w:rPr>
          <w:rFonts w:ascii="Garamond" w:hAnsi="Garamond"/>
        </w:rPr>
        <w:t xml:space="preserve">has the right to cease provision or not provide </w:t>
      </w:r>
      <w:r w:rsidR="00763613" w:rsidRPr="00EF7CA5">
        <w:rPr>
          <w:rFonts w:ascii="Garamond" w:hAnsi="Garamond"/>
        </w:rPr>
        <w:t>P</w:t>
      </w:r>
      <w:r w:rsidR="0085098E" w:rsidRPr="00EF7CA5">
        <w:rPr>
          <w:rFonts w:ascii="Garamond" w:hAnsi="Garamond"/>
        </w:rPr>
        <w:t xml:space="preserve">roducts and has the right to reclaim </w:t>
      </w:r>
      <w:r w:rsidR="00763613" w:rsidRPr="00EF7CA5">
        <w:rPr>
          <w:rFonts w:ascii="Garamond" w:hAnsi="Garamond"/>
        </w:rPr>
        <w:t>P</w:t>
      </w:r>
      <w:r w:rsidR="0085098E" w:rsidRPr="00EF7CA5">
        <w:rPr>
          <w:rFonts w:ascii="Garamond" w:hAnsi="Garamond"/>
        </w:rPr>
        <w:t xml:space="preserve">roducts already provided if amounts due by Customer have not been paid by the payment due date. </w:t>
      </w:r>
      <w:r w:rsidR="00286583" w:rsidRPr="00EF7CA5">
        <w:rPr>
          <w:rFonts w:ascii="Garamond" w:hAnsi="Garamond"/>
        </w:rPr>
        <w:t xml:space="preserve">In case </w:t>
      </w:r>
      <w:r w:rsidR="00EA1609" w:rsidRPr="00EF7CA5">
        <w:rPr>
          <w:rFonts w:ascii="Garamond" w:hAnsi="Garamond"/>
        </w:rPr>
        <w:t>Supplier</w:t>
      </w:r>
      <w:r w:rsidR="00763613" w:rsidRPr="00EF7CA5">
        <w:rPr>
          <w:rFonts w:ascii="Garamond" w:hAnsi="Garamond"/>
        </w:rPr>
        <w:t xml:space="preserve"> </w:t>
      </w:r>
      <w:r w:rsidR="00286583" w:rsidRPr="00EF7CA5">
        <w:rPr>
          <w:rFonts w:ascii="Garamond" w:hAnsi="Garamond"/>
        </w:rPr>
        <w:t xml:space="preserve">is requested to ship Product(s) to the location set forth in the purchase order, the associated freight charges will be invoiced by </w:t>
      </w:r>
      <w:r w:rsidR="00EA1609" w:rsidRPr="00EF7CA5">
        <w:rPr>
          <w:rFonts w:ascii="Garamond" w:hAnsi="Garamond"/>
        </w:rPr>
        <w:t>Supplier</w:t>
      </w:r>
      <w:r w:rsidR="00286583" w:rsidRPr="00EF7CA5">
        <w:rPr>
          <w:rFonts w:ascii="Garamond" w:hAnsi="Garamond"/>
        </w:rPr>
        <w:t xml:space="preserve"> to </w:t>
      </w:r>
      <w:r w:rsidR="00D37F41" w:rsidRPr="00EF7CA5">
        <w:rPr>
          <w:rFonts w:ascii="Garamond" w:hAnsi="Garamond"/>
        </w:rPr>
        <w:t>Customer</w:t>
      </w:r>
      <w:r w:rsidR="00286583" w:rsidRPr="00EF7CA5">
        <w:rPr>
          <w:rFonts w:ascii="Garamond" w:hAnsi="Garamond"/>
        </w:rPr>
        <w:t xml:space="preserve"> on the invoice associated with such purchase order. Title and risk of loss of the Product(s) will pass to </w:t>
      </w:r>
      <w:r w:rsidR="00D37F41" w:rsidRPr="00EF7CA5">
        <w:rPr>
          <w:rFonts w:ascii="Garamond" w:hAnsi="Garamond"/>
        </w:rPr>
        <w:t>Customer</w:t>
      </w:r>
      <w:r w:rsidR="00286583" w:rsidRPr="00EF7CA5">
        <w:rPr>
          <w:rFonts w:ascii="Garamond" w:hAnsi="Garamond"/>
        </w:rPr>
        <w:t xml:space="preserve"> upon delivery of the Products to </w:t>
      </w:r>
      <w:r w:rsidR="00D37F41" w:rsidRPr="00EF7CA5">
        <w:rPr>
          <w:rFonts w:ascii="Garamond" w:hAnsi="Garamond"/>
        </w:rPr>
        <w:t>Customer</w:t>
      </w:r>
      <w:r w:rsidR="00286583" w:rsidRPr="00EF7CA5">
        <w:rPr>
          <w:rFonts w:ascii="Garamond" w:hAnsi="Garamond"/>
        </w:rPr>
        <w:t xml:space="preserve">’s forwarder. </w:t>
      </w:r>
      <w:r w:rsidRPr="00EF7CA5">
        <w:rPr>
          <w:rFonts w:ascii="Garamond" w:hAnsi="Garamond"/>
        </w:rPr>
        <w:t xml:space="preserve"> </w:t>
      </w:r>
      <w:r w:rsidR="00293BFD" w:rsidRPr="00EF7CA5">
        <w:rPr>
          <w:rFonts w:ascii="Garamond" w:hAnsi="Garamond"/>
        </w:rPr>
        <w:t xml:space="preserve">In the event Customer designates a freight carrier to be utilized by </w:t>
      </w:r>
      <w:r w:rsidR="00EA1609" w:rsidRPr="00EF7CA5">
        <w:rPr>
          <w:rFonts w:ascii="Garamond" w:hAnsi="Garamond"/>
        </w:rPr>
        <w:t>Supplier</w:t>
      </w:r>
      <w:r w:rsidR="00293BFD" w:rsidRPr="00EF7CA5">
        <w:rPr>
          <w:rFonts w:ascii="Garamond" w:hAnsi="Garamond"/>
        </w:rPr>
        <w:t>, Customer agrees to designate only freight carriers that are currently in compliance with all applicable laws relating to anti-terrorism security measures.</w:t>
      </w:r>
    </w:p>
    <w:p w14:paraId="75EB4DB0" w14:textId="666E6207" w:rsidR="00286583" w:rsidRPr="00EF7CA5" w:rsidRDefault="007F5F65" w:rsidP="00EF7CA5">
      <w:pPr>
        <w:pStyle w:val="NormaleWeb"/>
        <w:numPr>
          <w:ilvl w:val="0"/>
          <w:numId w:val="1"/>
        </w:numPr>
        <w:spacing w:before="240" w:beforeAutospacing="0" w:after="0" w:afterAutospacing="0"/>
        <w:ind w:left="567" w:hanging="567"/>
        <w:jc w:val="both"/>
        <w:divId w:val="1246841735"/>
        <w:rPr>
          <w:rFonts w:ascii="Garamond" w:hAnsi="Garamond"/>
        </w:rPr>
      </w:pPr>
      <w:bookmarkStart w:id="8" w:name="_Ref125886493"/>
      <w:r w:rsidRPr="00EF7CA5">
        <w:rPr>
          <w:rFonts w:ascii="Garamond" w:hAnsi="Garamond"/>
          <w:b/>
          <w:bCs/>
        </w:rPr>
        <w:t xml:space="preserve">INTELLECTUAL PROPERTY </w:t>
      </w:r>
      <w:r w:rsidR="00286583" w:rsidRPr="00EF7CA5">
        <w:rPr>
          <w:rFonts w:ascii="Garamond" w:hAnsi="Garamond"/>
          <w:b/>
          <w:bCs/>
        </w:rPr>
        <w:t xml:space="preserve">OWNERSHIP </w:t>
      </w:r>
      <w:bookmarkEnd w:id="8"/>
    </w:p>
    <w:p w14:paraId="5F1050F9" w14:textId="5F88344D" w:rsidR="00286583" w:rsidRPr="00EF7CA5" w:rsidRDefault="00D37F41"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Customer</w:t>
      </w:r>
      <w:r w:rsidR="00286583" w:rsidRPr="00EF7CA5">
        <w:rPr>
          <w:rFonts w:ascii="Garamond" w:hAnsi="Garamond"/>
          <w:u w:val="single"/>
        </w:rPr>
        <w:t xml:space="preserve"> Property.</w:t>
      </w:r>
      <w:r w:rsidR="00286583" w:rsidRPr="00EF7CA5">
        <w:rPr>
          <w:rFonts w:ascii="Garamond" w:hAnsi="Garamond"/>
          <w:b/>
          <w:bCs/>
        </w:rPr>
        <w:t xml:space="preserve"> </w:t>
      </w:r>
      <w:r w:rsidRPr="00EF7CA5">
        <w:rPr>
          <w:rFonts w:ascii="Garamond" w:hAnsi="Garamond"/>
        </w:rPr>
        <w:t>Customer</w:t>
      </w:r>
      <w:r w:rsidR="00286583" w:rsidRPr="00EF7CA5">
        <w:rPr>
          <w:rFonts w:ascii="Garamond" w:hAnsi="Garamond"/>
        </w:rPr>
        <w:t xml:space="preserve"> shall own all right, title and interest in and </w:t>
      </w:r>
      <w:r w:rsidR="00D80D47" w:rsidRPr="00EF7CA5">
        <w:rPr>
          <w:rFonts w:ascii="Garamond" w:hAnsi="Garamond"/>
        </w:rPr>
        <w:t>to the Customer IPR</w:t>
      </w:r>
      <w:r w:rsidR="001A3838" w:rsidRPr="00EF7CA5">
        <w:rPr>
          <w:rFonts w:ascii="Garamond" w:hAnsi="Garamond"/>
        </w:rPr>
        <w:t xml:space="preserve"> </w:t>
      </w:r>
    </w:p>
    <w:p w14:paraId="1C989088" w14:textId="20DA58A7" w:rsidR="00286583" w:rsidRPr="00EF7CA5" w:rsidRDefault="00286583"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Inventions.</w:t>
      </w:r>
      <w:r w:rsidRPr="00EF7CA5">
        <w:rPr>
          <w:rFonts w:ascii="Garamond" w:hAnsi="Garamond"/>
          <w:b/>
          <w:bCs/>
        </w:rPr>
        <w:t xml:space="preserve"> </w:t>
      </w:r>
      <w:r w:rsidR="00FE5422" w:rsidRPr="00EF7CA5">
        <w:rPr>
          <w:rFonts w:ascii="Garamond" w:hAnsi="Garamond"/>
        </w:rPr>
        <w:t xml:space="preserve">With the express exclusion of any </w:t>
      </w:r>
      <w:r w:rsidR="00D80D47" w:rsidRPr="00EF7CA5">
        <w:rPr>
          <w:rFonts w:ascii="Garamond" w:hAnsi="Garamond"/>
        </w:rPr>
        <w:t xml:space="preserve">Customer </w:t>
      </w:r>
      <w:r w:rsidRPr="00EF7CA5">
        <w:rPr>
          <w:rFonts w:ascii="Garamond" w:hAnsi="Garamond"/>
        </w:rPr>
        <w:t xml:space="preserve">Property, </w:t>
      </w:r>
      <w:r w:rsidR="00D80D47" w:rsidRPr="00EF7CA5">
        <w:rPr>
          <w:rFonts w:ascii="Garamond" w:hAnsi="Garamond"/>
        </w:rPr>
        <w:t xml:space="preserve">Supplier will be the sole owner of (i) </w:t>
      </w:r>
      <w:r w:rsidRPr="00EF7CA5">
        <w:rPr>
          <w:rFonts w:ascii="Garamond" w:hAnsi="Garamond"/>
        </w:rPr>
        <w:t xml:space="preserve">any and all Product </w:t>
      </w:r>
      <w:r w:rsidR="00FE5422" w:rsidRPr="00EF7CA5">
        <w:rPr>
          <w:rFonts w:ascii="Garamond" w:hAnsi="Garamond"/>
        </w:rPr>
        <w:t>Design Documents</w:t>
      </w:r>
      <w:r w:rsidRPr="00EF7CA5">
        <w:rPr>
          <w:rFonts w:ascii="Garamond" w:hAnsi="Garamond"/>
        </w:rPr>
        <w:t>,</w:t>
      </w:r>
      <w:r w:rsidR="00FE5422" w:rsidRPr="00EF7CA5">
        <w:rPr>
          <w:rFonts w:ascii="Garamond" w:hAnsi="Garamond"/>
        </w:rPr>
        <w:t xml:space="preserve"> including modifications and improvements thereof</w:t>
      </w:r>
      <w:r w:rsidRPr="00EF7CA5">
        <w:rPr>
          <w:rFonts w:ascii="Garamond" w:hAnsi="Garamond"/>
        </w:rPr>
        <w:t>, (ii)</w:t>
      </w:r>
      <w:r w:rsidR="00D80D47" w:rsidRPr="00EF7CA5">
        <w:rPr>
          <w:rFonts w:ascii="Garamond" w:hAnsi="Garamond"/>
        </w:rPr>
        <w:t xml:space="preserve"> Inventions and (iii) </w:t>
      </w:r>
      <w:r w:rsidRPr="00EF7CA5">
        <w:rPr>
          <w:rFonts w:ascii="Garamond" w:hAnsi="Garamond"/>
        </w:rPr>
        <w:t xml:space="preserve"> any other </w:t>
      </w:r>
      <w:r w:rsidR="00FE5422" w:rsidRPr="00EF7CA5">
        <w:rPr>
          <w:rFonts w:ascii="Garamond" w:hAnsi="Garamond"/>
        </w:rPr>
        <w:t xml:space="preserve">Deliverables </w:t>
      </w:r>
      <w:r w:rsidR="00D953A9" w:rsidRPr="00EF7CA5">
        <w:rPr>
          <w:rFonts w:ascii="Garamond" w:hAnsi="Garamond"/>
        </w:rPr>
        <w:t>and</w:t>
      </w:r>
      <w:r w:rsidR="00474177" w:rsidRPr="00EF7CA5">
        <w:rPr>
          <w:rFonts w:ascii="Garamond" w:hAnsi="Garamond"/>
        </w:rPr>
        <w:t xml:space="preserve"> all</w:t>
      </w:r>
      <w:r w:rsidR="00D953A9" w:rsidRPr="00EF7CA5">
        <w:rPr>
          <w:rFonts w:ascii="Garamond" w:hAnsi="Garamond"/>
        </w:rPr>
        <w:t xml:space="preserve"> Intellectual Property Rights contained or embodied in </w:t>
      </w:r>
      <w:r w:rsidR="00474177" w:rsidRPr="00EF7CA5">
        <w:rPr>
          <w:rFonts w:ascii="Garamond" w:hAnsi="Garamond"/>
        </w:rPr>
        <w:t>the Products</w:t>
      </w:r>
      <w:r w:rsidR="00D953A9" w:rsidRPr="00EF7CA5">
        <w:rPr>
          <w:rFonts w:ascii="Garamond" w:hAnsi="Garamond"/>
        </w:rPr>
        <w:t xml:space="preserve">. </w:t>
      </w:r>
    </w:p>
    <w:p w14:paraId="46CA7A2E" w14:textId="302F3D7A" w:rsidR="00453D1A" w:rsidRPr="00EF7CA5" w:rsidRDefault="00EA1609"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Supplier</w:t>
      </w:r>
      <w:r w:rsidR="00286583" w:rsidRPr="00EF7CA5">
        <w:rPr>
          <w:rFonts w:ascii="Garamond" w:hAnsi="Garamond"/>
          <w:u w:val="single"/>
        </w:rPr>
        <w:t xml:space="preserve"> Property.</w:t>
      </w:r>
      <w:r w:rsidR="00286583" w:rsidRPr="00EF7CA5">
        <w:rPr>
          <w:rFonts w:ascii="Garamond" w:hAnsi="Garamond"/>
        </w:rPr>
        <w:t xml:space="preserve"> </w:t>
      </w:r>
      <w:r w:rsidR="00A56766" w:rsidRPr="00EF7CA5">
        <w:rPr>
          <w:rFonts w:ascii="Garamond" w:hAnsi="Garamond"/>
        </w:rPr>
        <w:t xml:space="preserve">All IPR on the Supplier Property will </w:t>
      </w:r>
      <w:r w:rsidR="00AC3161" w:rsidRPr="00EF7CA5">
        <w:rPr>
          <w:rFonts w:ascii="Garamond" w:hAnsi="Garamond"/>
        </w:rPr>
        <w:t>be solely owned by the</w:t>
      </w:r>
      <w:r w:rsidR="00A56766" w:rsidRPr="00EF7CA5">
        <w:rPr>
          <w:rFonts w:ascii="Garamond" w:hAnsi="Garamond"/>
        </w:rPr>
        <w:t xml:space="preserve"> Supplier. </w:t>
      </w:r>
      <w:r w:rsidR="00286583" w:rsidRPr="00EF7CA5">
        <w:rPr>
          <w:rFonts w:ascii="Garamond" w:hAnsi="Garamond"/>
        </w:rPr>
        <w:t>During the term of this Agreement</w:t>
      </w:r>
      <w:r w:rsidR="00A56766" w:rsidRPr="00EF7CA5">
        <w:rPr>
          <w:rFonts w:ascii="Garamond" w:hAnsi="Garamond"/>
        </w:rPr>
        <w:t xml:space="preserve"> and subject to full payment of any amount due hereunder as well as to the Customer compliance with the MPV</w:t>
      </w:r>
      <w:r w:rsidR="00286583" w:rsidRPr="00EF7CA5">
        <w:rPr>
          <w:rFonts w:ascii="Garamond" w:hAnsi="Garamond"/>
        </w:rPr>
        <w:t xml:space="preserve">, </w:t>
      </w:r>
      <w:r w:rsidRPr="00EF7CA5">
        <w:rPr>
          <w:rFonts w:ascii="Garamond" w:hAnsi="Garamond"/>
        </w:rPr>
        <w:t>Supplier</w:t>
      </w:r>
      <w:r w:rsidR="00286583" w:rsidRPr="00EF7CA5">
        <w:rPr>
          <w:rFonts w:ascii="Garamond" w:hAnsi="Garamond"/>
        </w:rPr>
        <w:t xml:space="preserve"> hereby grants to </w:t>
      </w:r>
      <w:r w:rsidR="00D37F41" w:rsidRPr="00EF7CA5">
        <w:rPr>
          <w:rFonts w:ascii="Garamond" w:hAnsi="Garamond"/>
        </w:rPr>
        <w:t>Customer</w:t>
      </w:r>
      <w:r w:rsidR="00286583" w:rsidRPr="00EF7CA5">
        <w:rPr>
          <w:rFonts w:ascii="Garamond" w:hAnsi="Garamond"/>
        </w:rPr>
        <w:t xml:space="preserve"> a worldwide, irrevocable, perpetual, non-exclusive, fully paid-up, royalty free right and license to reproduce, distribute, perform use, import, export, manufacture, have manufactured, offer to sell and sell any </w:t>
      </w:r>
      <w:r w:rsidRPr="00EF7CA5">
        <w:rPr>
          <w:rFonts w:ascii="Garamond" w:hAnsi="Garamond"/>
        </w:rPr>
        <w:t>Supplier</w:t>
      </w:r>
      <w:r w:rsidR="00286583" w:rsidRPr="00EF7CA5">
        <w:rPr>
          <w:rFonts w:ascii="Garamond" w:hAnsi="Garamond"/>
        </w:rPr>
        <w:t xml:space="preserve"> Property or other intellectual property rights incorporated or used in the Products manufactured for </w:t>
      </w:r>
      <w:r w:rsidR="00D37F41" w:rsidRPr="00EF7CA5">
        <w:rPr>
          <w:rFonts w:ascii="Garamond" w:hAnsi="Garamond"/>
        </w:rPr>
        <w:t>Customer</w:t>
      </w:r>
      <w:r w:rsidR="00286583" w:rsidRPr="00EF7CA5">
        <w:rPr>
          <w:rFonts w:ascii="Garamond" w:hAnsi="Garamond"/>
        </w:rPr>
        <w:t xml:space="preserve"> under this Agreement. </w:t>
      </w:r>
      <w:r w:rsidR="0098278A" w:rsidRPr="00EF7CA5">
        <w:rPr>
          <w:rFonts w:ascii="Garamond" w:hAnsi="Garamond"/>
        </w:rPr>
        <w:t xml:space="preserve">For the avoidance of doubt, in no event the Customer </w:t>
      </w:r>
      <w:r w:rsidR="0000673D" w:rsidRPr="00EF7CA5">
        <w:rPr>
          <w:rFonts w:ascii="Garamond" w:hAnsi="Garamond"/>
        </w:rPr>
        <w:t>will be</w:t>
      </w:r>
      <w:r w:rsidR="0098278A" w:rsidRPr="00EF7CA5">
        <w:rPr>
          <w:rFonts w:ascii="Garamond" w:hAnsi="Garamond"/>
        </w:rPr>
        <w:t xml:space="preserve"> entitled to promote market or sell the </w:t>
      </w:r>
      <w:r w:rsidRPr="00EF7CA5">
        <w:rPr>
          <w:rFonts w:ascii="Garamond" w:hAnsi="Garamond"/>
        </w:rPr>
        <w:t>Supplier</w:t>
      </w:r>
      <w:r w:rsidR="0098278A" w:rsidRPr="00EF7CA5">
        <w:rPr>
          <w:rFonts w:ascii="Garamond" w:hAnsi="Garamond"/>
        </w:rPr>
        <w:t xml:space="preserve"> Property as a stand</w:t>
      </w:r>
      <w:r w:rsidR="002070D8" w:rsidRPr="00EF7CA5">
        <w:rPr>
          <w:rFonts w:ascii="Garamond" w:hAnsi="Garamond"/>
        </w:rPr>
        <w:t>-</w:t>
      </w:r>
      <w:r w:rsidR="0098278A" w:rsidRPr="00EF7CA5">
        <w:rPr>
          <w:rFonts w:ascii="Garamond" w:hAnsi="Garamond"/>
        </w:rPr>
        <w:t xml:space="preserve">alone. </w:t>
      </w:r>
    </w:p>
    <w:p w14:paraId="0858DC3A" w14:textId="486F4507" w:rsidR="004445C9" w:rsidRPr="00EF7CA5" w:rsidRDefault="00453D1A"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License</w:t>
      </w:r>
      <w:r w:rsidR="00722286" w:rsidRPr="00EF7CA5">
        <w:rPr>
          <w:rFonts w:ascii="Garamond" w:hAnsi="Garamond"/>
          <w:u w:val="single"/>
        </w:rPr>
        <w:t>.</w:t>
      </w:r>
      <w:r w:rsidR="00722286" w:rsidRPr="00EF7CA5">
        <w:rPr>
          <w:rFonts w:ascii="Garamond" w:hAnsi="Garamond"/>
        </w:rPr>
        <w:t xml:space="preserve"> </w:t>
      </w:r>
      <w:r w:rsidR="00525A78" w:rsidRPr="00EF7CA5">
        <w:rPr>
          <w:rFonts w:ascii="Garamond" w:hAnsi="Garamond"/>
        </w:rPr>
        <w:t xml:space="preserve">Customer hereby grants to </w:t>
      </w:r>
      <w:r w:rsidR="00EA1609" w:rsidRPr="00EF7CA5">
        <w:rPr>
          <w:rFonts w:ascii="Garamond" w:hAnsi="Garamond"/>
        </w:rPr>
        <w:t>Supplier</w:t>
      </w:r>
      <w:r w:rsidR="00525A78" w:rsidRPr="00EF7CA5">
        <w:rPr>
          <w:rFonts w:ascii="Garamond" w:hAnsi="Garamond"/>
        </w:rPr>
        <w:t xml:space="preserve"> a worldwide, irrevocable, perpetual, non-exclusive, fully paid-up, royalty free right and license to reproduce, perform, use, import, export, manufacture, have manufactured, implement, modify, alter and embed any Licensed Technology for the purposes hereby foreseen. Customer represents and warrants that the Customer has full right and title to grant the said license to </w:t>
      </w:r>
      <w:r w:rsidR="00EA1609" w:rsidRPr="00EF7CA5">
        <w:rPr>
          <w:rFonts w:ascii="Garamond" w:hAnsi="Garamond"/>
        </w:rPr>
        <w:t>Supplier</w:t>
      </w:r>
      <w:r w:rsidR="00525A78" w:rsidRPr="00EF7CA5">
        <w:rPr>
          <w:rFonts w:ascii="Garamond" w:hAnsi="Garamond"/>
        </w:rPr>
        <w:t xml:space="preserve"> and that the License Technology does not infringe nor violate any third parties’ IPR.  Whenever Third Parties Technology is required in order to fulfill its obligations hereunder, </w:t>
      </w:r>
      <w:r w:rsidR="00FE2080" w:rsidRPr="00EF7CA5">
        <w:rPr>
          <w:rFonts w:ascii="Garamond" w:hAnsi="Garamond"/>
        </w:rPr>
        <w:t xml:space="preserve">Customer agrees to obtain for </w:t>
      </w:r>
      <w:r w:rsidR="00EA1609" w:rsidRPr="00EF7CA5">
        <w:rPr>
          <w:rFonts w:ascii="Garamond" w:hAnsi="Garamond"/>
        </w:rPr>
        <w:t>Supplier</w:t>
      </w:r>
      <w:r w:rsidR="00FE2080" w:rsidRPr="00EF7CA5">
        <w:rPr>
          <w:rFonts w:ascii="Garamond" w:hAnsi="Garamond"/>
        </w:rPr>
        <w:t xml:space="preserve"> the right to use, for the purpose of performing the services and preparing the Products, </w:t>
      </w:r>
      <w:r w:rsidR="00525A78" w:rsidRPr="00EF7CA5">
        <w:rPr>
          <w:rFonts w:ascii="Garamond" w:hAnsi="Garamond"/>
        </w:rPr>
        <w:t xml:space="preserve">any </w:t>
      </w:r>
      <w:r w:rsidR="00FE2080" w:rsidRPr="00EF7CA5">
        <w:rPr>
          <w:rFonts w:ascii="Garamond" w:hAnsi="Garamond"/>
        </w:rPr>
        <w:t xml:space="preserve">indispensable </w:t>
      </w:r>
      <w:r w:rsidR="00525A78" w:rsidRPr="00EF7CA5">
        <w:rPr>
          <w:rFonts w:ascii="Garamond" w:hAnsi="Garamond"/>
        </w:rPr>
        <w:t>T</w:t>
      </w:r>
      <w:r w:rsidR="00FE2080" w:rsidRPr="00EF7CA5">
        <w:rPr>
          <w:rFonts w:ascii="Garamond" w:hAnsi="Garamond"/>
        </w:rPr>
        <w:t xml:space="preserve">hird </w:t>
      </w:r>
      <w:r w:rsidR="00525A78" w:rsidRPr="00EF7CA5">
        <w:rPr>
          <w:rFonts w:ascii="Garamond" w:hAnsi="Garamond"/>
        </w:rPr>
        <w:t>P</w:t>
      </w:r>
      <w:r w:rsidR="00FE2080" w:rsidRPr="00EF7CA5">
        <w:rPr>
          <w:rFonts w:ascii="Garamond" w:hAnsi="Garamond"/>
        </w:rPr>
        <w:t xml:space="preserve">arty </w:t>
      </w:r>
      <w:r w:rsidR="00525A78" w:rsidRPr="00EF7CA5">
        <w:rPr>
          <w:rFonts w:ascii="Garamond" w:hAnsi="Garamond"/>
        </w:rPr>
        <w:t>T</w:t>
      </w:r>
      <w:r w:rsidR="00FE2080" w:rsidRPr="00EF7CA5">
        <w:rPr>
          <w:rFonts w:ascii="Garamond" w:hAnsi="Garamond"/>
        </w:rPr>
        <w:t xml:space="preserve">echnology and the Intellectual Property Rights </w:t>
      </w:r>
      <w:r w:rsidR="00525A78" w:rsidRPr="00EF7CA5">
        <w:rPr>
          <w:rFonts w:ascii="Garamond" w:hAnsi="Garamond"/>
        </w:rPr>
        <w:t xml:space="preserve">associated </w:t>
      </w:r>
      <w:r w:rsidR="00FE2080" w:rsidRPr="00EF7CA5">
        <w:rPr>
          <w:rFonts w:ascii="Garamond" w:hAnsi="Garamond"/>
        </w:rPr>
        <w:t xml:space="preserve">therein, as </w:t>
      </w:r>
      <w:r w:rsidR="00EA1609" w:rsidRPr="00EF7CA5">
        <w:rPr>
          <w:rFonts w:ascii="Garamond" w:hAnsi="Garamond"/>
        </w:rPr>
        <w:t>Supplier</w:t>
      </w:r>
      <w:r w:rsidR="00FE2080" w:rsidRPr="00EF7CA5">
        <w:rPr>
          <w:rFonts w:ascii="Garamond" w:hAnsi="Garamond"/>
        </w:rPr>
        <w:t xml:space="preserve"> reasonably requires in order to perform services and/or provide Deliverables. </w:t>
      </w:r>
      <w:r w:rsidR="0000673D" w:rsidRPr="00EF7CA5">
        <w:rPr>
          <w:rFonts w:ascii="Garamond" w:hAnsi="Garamond"/>
        </w:rPr>
        <w:t xml:space="preserve">During the development as well as on mass production, </w:t>
      </w:r>
      <w:r w:rsidR="00722286" w:rsidRPr="00EF7CA5">
        <w:rPr>
          <w:rFonts w:ascii="Garamond" w:hAnsi="Garamond"/>
        </w:rPr>
        <w:t xml:space="preserve">Customer shall be </w:t>
      </w:r>
      <w:r w:rsidR="0000673D" w:rsidRPr="00EF7CA5">
        <w:rPr>
          <w:rFonts w:ascii="Garamond" w:hAnsi="Garamond"/>
        </w:rPr>
        <w:t xml:space="preserve">solely </w:t>
      </w:r>
      <w:r w:rsidR="00722286" w:rsidRPr="00EF7CA5">
        <w:rPr>
          <w:rFonts w:ascii="Garamond" w:hAnsi="Garamond"/>
        </w:rPr>
        <w:t xml:space="preserve">responsible for obtaining any necessary license or other rights and for paying any royalties or license fees in connection with any </w:t>
      </w:r>
      <w:r w:rsidR="00525A78" w:rsidRPr="00EF7CA5">
        <w:rPr>
          <w:rFonts w:ascii="Garamond" w:hAnsi="Garamond"/>
        </w:rPr>
        <w:t>T</w:t>
      </w:r>
      <w:r w:rsidR="00722286" w:rsidRPr="00EF7CA5">
        <w:rPr>
          <w:rFonts w:ascii="Garamond" w:hAnsi="Garamond"/>
        </w:rPr>
        <w:t xml:space="preserve">hird </w:t>
      </w:r>
      <w:r w:rsidR="00525A78" w:rsidRPr="00EF7CA5">
        <w:rPr>
          <w:rFonts w:ascii="Garamond" w:hAnsi="Garamond"/>
        </w:rPr>
        <w:t>P</w:t>
      </w:r>
      <w:r w:rsidR="00722286" w:rsidRPr="00EF7CA5">
        <w:rPr>
          <w:rFonts w:ascii="Garamond" w:hAnsi="Garamond"/>
        </w:rPr>
        <w:t xml:space="preserve">arty </w:t>
      </w:r>
      <w:r w:rsidR="00525A78" w:rsidRPr="00EF7CA5">
        <w:rPr>
          <w:rFonts w:ascii="Garamond" w:hAnsi="Garamond"/>
        </w:rPr>
        <w:t>T</w:t>
      </w:r>
      <w:r w:rsidR="00722286" w:rsidRPr="00EF7CA5">
        <w:rPr>
          <w:rFonts w:ascii="Garamond" w:hAnsi="Garamond"/>
        </w:rPr>
        <w:t xml:space="preserve">echnology incorporated in the Deliverables or Product, and for providing adequate assurances to </w:t>
      </w:r>
      <w:r w:rsidR="00EA1609" w:rsidRPr="00EF7CA5">
        <w:rPr>
          <w:rFonts w:ascii="Garamond" w:hAnsi="Garamond"/>
        </w:rPr>
        <w:t>Supplier</w:t>
      </w:r>
      <w:r w:rsidR="00722286" w:rsidRPr="00EF7CA5">
        <w:rPr>
          <w:rFonts w:ascii="Garamond" w:hAnsi="Garamond"/>
        </w:rPr>
        <w:t xml:space="preserve">, upon </w:t>
      </w:r>
      <w:r w:rsidR="00EA1609" w:rsidRPr="00EF7CA5">
        <w:rPr>
          <w:rFonts w:ascii="Garamond" w:hAnsi="Garamond"/>
        </w:rPr>
        <w:t>Supplier</w:t>
      </w:r>
      <w:r w:rsidR="00722286" w:rsidRPr="00EF7CA5">
        <w:rPr>
          <w:rFonts w:ascii="Garamond" w:hAnsi="Garamond"/>
        </w:rPr>
        <w:t>’s reasonable request that Customer has secured such rights or paid such royalties or fees.</w:t>
      </w:r>
    </w:p>
    <w:p w14:paraId="77D50FC7" w14:textId="3C830E02" w:rsidR="00286583" w:rsidRPr="00EF7CA5" w:rsidRDefault="00286583" w:rsidP="00EF7CA5">
      <w:pPr>
        <w:pStyle w:val="NormaleWeb"/>
        <w:numPr>
          <w:ilvl w:val="0"/>
          <w:numId w:val="1"/>
        </w:numPr>
        <w:spacing w:before="240" w:beforeAutospacing="0" w:after="0" w:afterAutospacing="0"/>
        <w:ind w:left="0" w:firstLine="0"/>
        <w:jc w:val="both"/>
        <w:divId w:val="1246841735"/>
        <w:rPr>
          <w:rFonts w:ascii="Garamond" w:hAnsi="Garamond"/>
        </w:rPr>
      </w:pPr>
      <w:r w:rsidRPr="00EF7CA5">
        <w:rPr>
          <w:rFonts w:ascii="Garamond" w:hAnsi="Garamond"/>
          <w:b/>
          <w:bCs/>
        </w:rPr>
        <w:t xml:space="preserve">WARRANTIES </w:t>
      </w:r>
    </w:p>
    <w:p w14:paraId="3F8685FB" w14:textId="2121AF9A" w:rsidR="002F203A" w:rsidRPr="00EF7CA5" w:rsidRDefault="00C235F1"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color w:val="333333"/>
          <w:shd w:val="clear" w:color="auto" w:fill="FFFFFF"/>
        </w:rPr>
        <w:t> </w:t>
      </w:r>
      <w:bookmarkStart w:id="9" w:name="_Ref125881169"/>
      <w:r w:rsidR="00566034" w:rsidRPr="00EF7CA5">
        <w:rPr>
          <w:rFonts w:ascii="Garamond" w:hAnsi="Garamond"/>
          <w:u w:val="single"/>
        </w:rPr>
        <w:fldChar w:fldCharType="begin"/>
      </w:r>
      <w:r w:rsidR="00566034" w:rsidRPr="00EF7CA5">
        <w:rPr>
          <w:rFonts w:ascii="Garamond" w:hAnsi="Garamond"/>
          <w:u w:val="single"/>
        </w:rPr>
        <w:instrText xml:space="preserve"> HYPERLINK "https://www.lawinsider.com/clause/express-limited-product-warranty" \o "Express Limited Product Warranty" </w:instrText>
      </w:r>
      <w:r w:rsidR="00566034" w:rsidRPr="00EF7CA5">
        <w:rPr>
          <w:rFonts w:ascii="Garamond" w:hAnsi="Garamond"/>
          <w:u w:val="single"/>
        </w:rPr>
      </w:r>
      <w:r w:rsidR="00566034" w:rsidRPr="00EF7CA5">
        <w:rPr>
          <w:rFonts w:ascii="Garamond" w:hAnsi="Garamond"/>
          <w:u w:val="single"/>
        </w:rPr>
        <w:fldChar w:fldCharType="separate"/>
      </w:r>
      <w:r w:rsidRPr="00EF7CA5">
        <w:rPr>
          <w:rFonts w:ascii="Garamond" w:hAnsi="Garamond"/>
          <w:u w:val="single"/>
        </w:rPr>
        <w:t>Express Limited Product Warranty</w:t>
      </w:r>
      <w:r w:rsidR="00566034" w:rsidRPr="00EF7CA5">
        <w:rPr>
          <w:rFonts w:ascii="Garamond" w:hAnsi="Garamond"/>
          <w:u w:val="single"/>
        </w:rPr>
        <w:fldChar w:fldCharType="end"/>
      </w:r>
      <w:r w:rsidRPr="00EF7CA5">
        <w:rPr>
          <w:rFonts w:ascii="Garamond" w:hAnsi="Garamond"/>
        </w:rPr>
        <w:t xml:space="preserve">. </w:t>
      </w:r>
      <w:r w:rsidR="00EA1609" w:rsidRPr="00EF7CA5">
        <w:rPr>
          <w:rFonts w:ascii="Garamond" w:hAnsi="Garamond"/>
        </w:rPr>
        <w:t>Supplier</w:t>
      </w:r>
      <w:r w:rsidR="00F95C0D" w:rsidRPr="00EF7CA5">
        <w:rPr>
          <w:rFonts w:ascii="Garamond" w:hAnsi="Garamond"/>
        </w:rPr>
        <w:t xml:space="preserve"> provides to </w:t>
      </w:r>
      <w:r w:rsidR="00BB329D" w:rsidRPr="00EF7CA5">
        <w:rPr>
          <w:rFonts w:ascii="Garamond" w:hAnsi="Garamond"/>
        </w:rPr>
        <w:t>Customer</w:t>
      </w:r>
      <w:r w:rsidR="00F95C0D" w:rsidRPr="00EF7CA5">
        <w:rPr>
          <w:rFonts w:ascii="Garamond" w:hAnsi="Garamond"/>
        </w:rPr>
        <w:t xml:space="preserve"> </w:t>
      </w:r>
      <w:r w:rsidR="00EA1609" w:rsidRPr="00EF7CA5">
        <w:rPr>
          <w:rFonts w:ascii="Garamond" w:hAnsi="Garamond"/>
        </w:rPr>
        <w:t>Supplier</w:t>
      </w:r>
      <w:r w:rsidR="00F95C0D" w:rsidRPr="00EF7CA5">
        <w:rPr>
          <w:rFonts w:ascii="Garamond" w:hAnsi="Garamond"/>
        </w:rPr>
        <w:t xml:space="preserve">’s standard limited warranty attached in </w:t>
      </w:r>
      <w:r w:rsidR="00F95C0D" w:rsidRPr="00EF7CA5">
        <w:rPr>
          <w:rFonts w:ascii="Garamond" w:hAnsi="Garamond"/>
          <w:b/>
          <w:bCs/>
          <w:u w:val="single"/>
        </w:rPr>
        <w:t xml:space="preserve">Exhibit </w:t>
      </w:r>
      <w:r w:rsidR="005D2C4A" w:rsidRPr="00EF7CA5">
        <w:rPr>
          <w:rFonts w:ascii="Garamond" w:hAnsi="Garamond"/>
          <w:b/>
          <w:bCs/>
          <w:u w:val="single"/>
        </w:rPr>
        <w:t>C</w:t>
      </w:r>
      <w:r w:rsidR="00F95C0D" w:rsidRPr="00EF7CA5">
        <w:rPr>
          <w:rFonts w:ascii="Garamond" w:hAnsi="Garamond"/>
        </w:rPr>
        <w:t xml:space="preserve"> and that may be changed by </w:t>
      </w:r>
      <w:r w:rsidR="00EA1609" w:rsidRPr="00EF7CA5">
        <w:rPr>
          <w:rFonts w:ascii="Garamond" w:hAnsi="Garamond"/>
        </w:rPr>
        <w:t>Supplier</w:t>
      </w:r>
      <w:r w:rsidR="00F95C0D" w:rsidRPr="00EF7CA5">
        <w:rPr>
          <w:rFonts w:ascii="Garamond" w:hAnsi="Garamond"/>
        </w:rPr>
        <w:t xml:space="preserve"> from time to time by written notice to </w:t>
      </w:r>
      <w:r w:rsidR="00BB329D" w:rsidRPr="00EF7CA5">
        <w:rPr>
          <w:rFonts w:ascii="Garamond" w:hAnsi="Garamond"/>
        </w:rPr>
        <w:t>Customer</w:t>
      </w:r>
      <w:r w:rsidR="00F95C0D" w:rsidRPr="00EF7CA5">
        <w:rPr>
          <w:rFonts w:ascii="Garamond" w:hAnsi="Garamond"/>
        </w:rPr>
        <w:t xml:space="preserve"> (the “</w:t>
      </w:r>
      <w:r w:rsidR="00F95C0D" w:rsidRPr="00EF7CA5">
        <w:rPr>
          <w:rFonts w:ascii="Garamond" w:hAnsi="Garamond"/>
          <w:b/>
          <w:bCs/>
        </w:rPr>
        <w:t>Warranty</w:t>
      </w:r>
      <w:r w:rsidR="00F95C0D" w:rsidRPr="00EF7CA5">
        <w:rPr>
          <w:rFonts w:ascii="Garamond" w:hAnsi="Garamond"/>
        </w:rPr>
        <w:t>”).</w:t>
      </w:r>
      <w:bookmarkEnd w:id="9"/>
      <w:r w:rsidR="00F95C0D" w:rsidRPr="00EF7CA5">
        <w:rPr>
          <w:rFonts w:ascii="Garamond" w:hAnsi="Garamond"/>
        </w:rPr>
        <w:t xml:space="preserve"> </w:t>
      </w:r>
    </w:p>
    <w:p w14:paraId="725D1920" w14:textId="01F8C0FD" w:rsidR="00D27A2E" w:rsidRPr="00EF7CA5" w:rsidRDefault="00EA1609"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rPr>
        <w:t>SUPPLIER</w:t>
      </w:r>
      <w:r w:rsidR="00BF4F49" w:rsidRPr="00EF7CA5">
        <w:rPr>
          <w:rFonts w:ascii="Garamond" w:hAnsi="Garamond"/>
        </w:rPr>
        <w:t xml:space="preserve"> </w:t>
      </w:r>
      <w:r w:rsidR="0000673D" w:rsidRPr="00EF7CA5">
        <w:rPr>
          <w:rFonts w:ascii="Garamond" w:hAnsi="Garamond"/>
        </w:rPr>
        <w:t xml:space="preserve">WARRANTY IS LIMITED TO MANUFACTURING. </w:t>
      </w:r>
      <w:r w:rsidRPr="00EF7CA5">
        <w:rPr>
          <w:rFonts w:ascii="Garamond" w:hAnsi="Garamond"/>
        </w:rPr>
        <w:t>SUPPLIER</w:t>
      </w:r>
      <w:r w:rsidR="0000673D" w:rsidRPr="00EF7CA5">
        <w:rPr>
          <w:rFonts w:ascii="Garamond" w:hAnsi="Garamond"/>
        </w:rPr>
        <w:t xml:space="preserve"> </w:t>
      </w:r>
      <w:hyperlink r:id="rId11" w:history="1">
        <w:r w:rsidR="00BF4F49" w:rsidRPr="00EF7CA5">
          <w:rPr>
            <w:rFonts w:ascii="Garamond" w:hAnsi="Garamond"/>
          </w:rPr>
          <w:t>MAKES</w:t>
        </w:r>
      </w:hyperlink>
      <w:r w:rsidR="00AC3161" w:rsidRPr="00EF7CA5">
        <w:rPr>
          <w:rFonts w:ascii="Garamond" w:hAnsi="Garamond"/>
        </w:rPr>
        <w:t xml:space="preserve"> </w:t>
      </w:r>
      <w:r w:rsidR="00BF4F49" w:rsidRPr="00EF7CA5">
        <w:rPr>
          <w:rFonts w:ascii="Garamond" w:hAnsi="Garamond"/>
        </w:rPr>
        <w:t xml:space="preserve">NO REPRESENTATIONS AND NO WARRANTIES ON THE DESIGN </w:t>
      </w:r>
      <w:r w:rsidR="0000673D" w:rsidRPr="00EF7CA5">
        <w:rPr>
          <w:rFonts w:ascii="Garamond" w:hAnsi="Garamond"/>
        </w:rPr>
        <w:t xml:space="preserve">OR DEVELOPMENT OR </w:t>
      </w:r>
      <w:r w:rsidR="00BF4F49" w:rsidRPr="00EF7CA5">
        <w:rPr>
          <w:rFonts w:ascii="Garamond" w:hAnsi="Garamond"/>
        </w:rPr>
        <w:t xml:space="preserve">PERFORMANCE </w:t>
      </w:r>
      <w:r w:rsidR="0000673D" w:rsidRPr="00EF7CA5">
        <w:rPr>
          <w:rFonts w:ascii="Garamond" w:hAnsi="Garamond"/>
        </w:rPr>
        <w:t xml:space="preserve">OF THE </w:t>
      </w:r>
      <w:r w:rsidR="00BF4F49" w:rsidRPr="00EF7CA5">
        <w:rPr>
          <w:rFonts w:ascii="Garamond" w:hAnsi="Garamond"/>
        </w:rPr>
        <w:t xml:space="preserve">PRODUCTS, EXPRESS, IMPLIED </w:t>
      </w:r>
      <w:r w:rsidR="0000673D" w:rsidRPr="00EF7CA5">
        <w:rPr>
          <w:rFonts w:ascii="Garamond" w:hAnsi="Garamond"/>
        </w:rPr>
        <w:t xml:space="preserve">OR </w:t>
      </w:r>
      <w:r w:rsidR="00BF4F49" w:rsidRPr="00EF7CA5">
        <w:rPr>
          <w:rFonts w:ascii="Garamond" w:hAnsi="Garamond"/>
        </w:rPr>
        <w:t>STATUTORY</w:t>
      </w:r>
      <w:r w:rsidR="0000673D" w:rsidRPr="00EF7CA5">
        <w:rPr>
          <w:rFonts w:ascii="Garamond" w:hAnsi="Garamond"/>
        </w:rPr>
        <w:t>.</w:t>
      </w:r>
      <w:r w:rsidR="00BF4F49" w:rsidRPr="00EF7CA5">
        <w:rPr>
          <w:rFonts w:ascii="Garamond" w:hAnsi="Garamond"/>
        </w:rPr>
        <w:t xml:space="preserve"> </w:t>
      </w:r>
      <w:r w:rsidRPr="00EF7CA5">
        <w:rPr>
          <w:rFonts w:ascii="Garamond" w:hAnsi="Garamond"/>
        </w:rPr>
        <w:t>SUPPLIER</w:t>
      </w:r>
      <w:r w:rsidR="00BF4F49" w:rsidRPr="00EF7CA5">
        <w:rPr>
          <w:rFonts w:ascii="Garamond" w:hAnsi="Garamond"/>
        </w:rPr>
        <w:t xml:space="preserve"> </w:t>
      </w:r>
      <w:r w:rsidR="00BF4F49" w:rsidRPr="00EF7CA5">
        <w:rPr>
          <w:rFonts w:ascii="Garamond" w:hAnsi="Garamond"/>
        </w:rPr>
        <w:lastRenderedPageBreak/>
        <w:t>SPECIFICALLY DISCLAIMS ANY IMPLIED WARRANTY OR CONDITION OF MERCHANTABILITY OR FITNESS FOR A PARTICULAR PURPOSE OR NON</w:t>
      </w:r>
      <w:r w:rsidR="0000673D" w:rsidRPr="00EF7CA5">
        <w:rPr>
          <w:rFonts w:ascii="Garamond" w:hAnsi="Garamond"/>
        </w:rPr>
        <w:t>-</w:t>
      </w:r>
      <w:r w:rsidR="00BF4F49" w:rsidRPr="00EF7CA5">
        <w:rPr>
          <w:rFonts w:ascii="Garamond" w:hAnsi="Garamond"/>
        </w:rPr>
        <w:t>INFRINGEMENT.</w:t>
      </w:r>
    </w:p>
    <w:p w14:paraId="77E6421F" w14:textId="22496DDE" w:rsidR="00707958" w:rsidRPr="00EF7CA5" w:rsidRDefault="00707958"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rPr>
        <w:t xml:space="preserve">Customer will provide its own warranties directly to any of its end users or other third parties. Customer will not pass through to end users or other third parties the warranties made by </w:t>
      </w:r>
      <w:r w:rsidR="00EA1609" w:rsidRPr="00EF7CA5">
        <w:rPr>
          <w:rFonts w:ascii="Garamond" w:hAnsi="Garamond"/>
        </w:rPr>
        <w:t>Supplier</w:t>
      </w:r>
      <w:r w:rsidR="0000673D" w:rsidRPr="00EF7CA5">
        <w:rPr>
          <w:rFonts w:ascii="Garamond" w:hAnsi="Garamond"/>
        </w:rPr>
        <w:t xml:space="preserve"> </w:t>
      </w:r>
      <w:r w:rsidRPr="00EF7CA5">
        <w:rPr>
          <w:rFonts w:ascii="Garamond" w:hAnsi="Garamond"/>
        </w:rPr>
        <w:t xml:space="preserve">under this Agreement. Furthermore, Customer will not make any representations to end users or other third parties on behalf of </w:t>
      </w:r>
      <w:r w:rsidR="00EA1609" w:rsidRPr="00EF7CA5">
        <w:rPr>
          <w:rFonts w:ascii="Garamond" w:hAnsi="Garamond"/>
        </w:rPr>
        <w:t>Supplier</w:t>
      </w:r>
      <w:r w:rsidRPr="00EF7CA5">
        <w:rPr>
          <w:rFonts w:ascii="Garamond" w:hAnsi="Garamond"/>
        </w:rPr>
        <w:t xml:space="preserve">, and Customer will expressly indicate that the end users and third parties must look solely to Customer in connection with any problems, warranty claim or other matters concerning the Product that are based on privity of contract. </w:t>
      </w:r>
    </w:p>
    <w:p w14:paraId="3EBFB4F7" w14:textId="5D856B3F" w:rsidR="00210F41" w:rsidRPr="00EF7CA5" w:rsidRDefault="00210F41"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Return Material Authorization (RMA).</w:t>
      </w:r>
      <w:r w:rsidRPr="00EF7CA5">
        <w:rPr>
          <w:rFonts w:ascii="Garamond" w:hAnsi="Garamond"/>
        </w:rPr>
        <w:t xml:space="preserve"> Prior to return of any warranty claim Products to </w:t>
      </w:r>
      <w:r w:rsidR="00EA1609" w:rsidRPr="00EF7CA5">
        <w:rPr>
          <w:rFonts w:ascii="Garamond" w:hAnsi="Garamond"/>
        </w:rPr>
        <w:t>Supplier</w:t>
      </w:r>
      <w:r w:rsidRPr="00EF7CA5">
        <w:rPr>
          <w:rFonts w:ascii="Garamond" w:hAnsi="Garamond"/>
        </w:rPr>
        <w:t xml:space="preserve">, Customer shall first request RMA and advise </w:t>
      </w:r>
      <w:r w:rsidR="00EA1609" w:rsidRPr="00EF7CA5">
        <w:rPr>
          <w:rFonts w:ascii="Garamond" w:hAnsi="Garamond"/>
        </w:rPr>
        <w:t>Supplier</w:t>
      </w:r>
      <w:r w:rsidRPr="00EF7CA5">
        <w:rPr>
          <w:rFonts w:ascii="Garamond" w:hAnsi="Garamond"/>
        </w:rPr>
        <w:t xml:space="preserve"> of: </w:t>
      </w:r>
      <w:r w:rsidR="0000673D" w:rsidRPr="00EF7CA5">
        <w:rPr>
          <w:rFonts w:ascii="Garamond" w:hAnsi="Garamond"/>
        </w:rPr>
        <w:t xml:space="preserve">quantity, part number, original purchase order number and detailed </w:t>
      </w:r>
      <w:r w:rsidR="0052598C" w:rsidRPr="00EF7CA5">
        <w:rPr>
          <w:rFonts w:ascii="Garamond" w:hAnsi="Garamond"/>
        </w:rPr>
        <w:t>r</w:t>
      </w:r>
      <w:r w:rsidRPr="00EF7CA5">
        <w:rPr>
          <w:rFonts w:ascii="Garamond" w:hAnsi="Garamond"/>
        </w:rPr>
        <w:t xml:space="preserve">eason for Product </w:t>
      </w:r>
      <w:r w:rsidR="0052598C" w:rsidRPr="00EF7CA5">
        <w:rPr>
          <w:rFonts w:ascii="Garamond" w:hAnsi="Garamond"/>
        </w:rPr>
        <w:t>r</w:t>
      </w:r>
      <w:r w:rsidRPr="00EF7CA5">
        <w:rPr>
          <w:rFonts w:ascii="Garamond" w:hAnsi="Garamond"/>
        </w:rPr>
        <w:t xml:space="preserve">eturn. </w:t>
      </w:r>
      <w:r w:rsidR="00EA1609" w:rsidRPr="00EF7CA5">
        <w:rPr>
          <w:rFonts w:ascii="Garamond" w:hAnsi="Garamond"/>
        </w:rPr>
        <w:t>Supplier</w:t>
      </w:r>
      <w:r w:rsidRPr="00EF7CA5">
        <w:rPr>
          <w:rFonts w:ascii="Garamond" w:hAnsi="Garamond"/>
        </w:rPr>
        <w:t xml:space="preserve"> shall accept returns only after a RMA Number is issued by </w:t>
      </w:r>
      <w:r w:rsidR="00EA1609" w:rsidRPr="00EF7CA5">
        <w:rPr>
          <w:rFonts w:ascii="Garamond" w:hAnsi="Garamond"/>
        </w:rPr>
        <w:t>Supplier</w:t>
      </w:r>
      <w:r w:rsidRPr="00EF7CA5">
        <w:rPr>
          <w:rFonts w:ascii="Garamond" w:hAnsi="Garamond"/>
        </w:rPr>
        <w:t xml:space="preserve"> authorizing the return such Product and after considering Product’s shelf life. Customer shall promptly ship all such authorized returns to </w:t>
      </w:r>
      <w:r w:rsidR="00EA1609" w:rsidRPr="00EF7CA5">
        <w:rPr>
          <w:rFonts w:ascii="Garamond" w:hAnsi="Garamond"/>
        </w:rPr>
        <w:t>Supplier</w:t>
      </w:r>
      <w:r w:rsidRPr="00EF7CA5">
        <w:rPr>
          <w:rFonts w:ascii="Garamond" w:hAnsi="Garamond"/>
        </w:rPr>
        <w:t xml:space="preserve">'s designated office, freight prepaid by Customer. Such return shipments must be in the proper package and display the appropriate reference to the RMA including the RMA Number on containers in which the returned Product is shipped. Unauthorized returns, or returns which fail to display the appropriate reference, will be subject to reshipment to Customer, freight collect. In all cases of returns, final approval by </w:t>
      </w:r>
      <w:r w:rsidR="00EA1609" w:rsidRPr="00EF7CA5">
        <w:rPr>
          <w:rFonts w:ascii="Garamond" w:hAnsi="Garamond"/>
        </w:rPr>
        <w:t>Supplier</w:t>
      </w:r>
      <w:r w:rsidRPr="00EF7CA5">
        <w:rPr>
          <w:rFonts w:ascii="Garamond" w:hAnsi="Garamond"/>
        </w:rPr>
        <w:t xml:space="preserve"> as to repair or replacement in the event of defective product returns will be withheld pending verification of pertinent facts, inspection and/or testing of the returned Product by Customer.  All </w:t>
      </w:r>
      <w:r w:rsidR="0000673D" w:rsidRPr="00EF7CA5">
        <w:rPr>
          <w:rFonts w:ascii="Garamond" w:hAnsi="Garamond"/>
        </w:rPr>
        <w:t>p</w:t>
      </w:r>
      <w:r w:rsidRPr="00EF7CA5">
        <w:rPr>
          <w:rFonts w:ascii="Garamond" w:hAnsi="Garamond"/>
        </w:rPr>
        <w:t xml:space="preserve">roducts returned and inspected by </w:t>
      </w:r>
      <w:r w:rsidR="00EA1609" w:rsidRPr="00EF7CA5">
        <w:rPr>
          <w:rFonts w:ascii="Garamond" w:hAnsi="Garamond"/>
        </w:rPr>
        <w:t>Supplier</w:t>
      </w:r>
      <w:r w:rsidRPr="00EF7CA5">
        <w:rPr>
          <w:rFonts w:ascii="Garamond" w:hAnsi="Garamond"/>
        </w:rPr>
        <w:t xml:space="preserve"> personnel and found not to be defective will be returned to the Customer, freight collect and the Customer will be charged with all the costs of shipment and return</w:t>
      </w:r>
    </w:p>
    <w:p w14:paraId="5B6E594A" w14:textId="414C1D2A" w:rsidR="00286583" w:rsidRPr="00EF7CA5" w:rsidRDefault="00286583" w:rsidP="00EF7CA5">
      <w:pPr>
        <w:pStyle w:val="NormaleWeb"/>
        <w:numPr>
          <w:ilvl w:val="0"/>
          <w:numId w:val="1"/>
        </w:numPr>
        <w:spacing w:before="240" w:beforeAutospacing="0" w:after="0" w:afterAutospacing="0"/>
        <w:ind w:left="0" w:firstLine="0"/>
        <w:jc w:val="both"/>
        <w:divId w:val="1246841735"/>
        <w:rPr>
          <w:rFonts w:ascii="Garamond" w:hAnsi="Garamond"/>
        </w:rPr>
      </w:pPr>
      <w:r w:rsidRPr="00EF7CA5">
        <w:rPr>
          <w:rFonts w:ascii="Garamond" w:hAnsi="Garamond"/>
          <w:b/>
          <w:bCs/>
        </w:rPr>
        <w:t xml:space="preserve">TERM AND TERMINATION </w:t>
      </w:r>
    </w:p>
    <w:p w14:paraId="33644EA4" w14:textId="3B22EA6A" w:rsidR="00286583" w:rsidRPr="00EF7CA5" w:rsidRDefault="00286583"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Term</w:t>
      </w:r>
      <w:r w:rsidRPr="00EF7CA5">
        <w:rPr>
          <w:rFonts w:ascii="Garamond" w:hAnsi="Garamond"/>
        </w:rPr>
        <w:t xml:space="preserve">. This Agreement shall begin upon the Effective Date and, unless earlier terminated as provided herein, shall continue in effect for three (3) years. The Agreement shall automatically renew for additional one (1) year terms unless and until either party provides written notice of non-renewal at least </w:t>
      </w:r>
      <w:r w:rsidR="00B56A92" w:rsidRPr="00EF7CA5">
        <w:rPr>
          <w:rFonts w:ascii="Garamond" w:hAnsi="Garamond"/>
        </w:rPr>
        <w:t>six (6) months</w:t>
      </w:r>
      <w:r w:rsidRPr="00EF7CA5">
        <w:rPr>
          <w:rFonts w:ascii="Garamond" w:hAnsi="Garamond"/>
        </w:rPr>
        <w:t xml:space="preserve"> prior to the end of any such term</w:t>
      </w:r>
      <w:r w:rsidR="00B56A92" w:rsidRPr="00EF7CA5">
        <w:rPr>
          <w:rFonts w:ascii="Garamond" w:hAnsi="Garamond"/>
        </w:rPr>
        <w:t>.</w:t>
      </w:r>
      <w:r w:rsidRPr="00EF7CA5">
        <w:rPr>
          <w:rFonts w:ascii="Garamond" w:hAnsi="Garamond"/>
        </w:rPr>
        <w:t xml:space="preserve"> </w:t>
      </w:r>
    </w:p>
    <w:p w14:paraId="77895E46" w14:textId="77777777" w:rsidR="00171769" w:rsidRPr="00EF7CA5" w:rsidRDefault="00604CA3"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Termination for Breach</w:t>
      </w:r>
      <w:r w:rsidR="00696B8B" w:rsidRPr="00EF7CA5">
        <w:rPr>
          <w:rFonts w:ascii="Garamond" w:hAnsi="Garamond"/>
        </w:rPr>
        <w:t xml:space="preserve">. </w:t>
      </w:r>
    </w:p>
    <w:p w14:paraId="35589FD7" w14:textId="16EBEE64" w:rsidR="00482FCD" w:rsidRPr="00EF7CA5" w:rsidRDefault="00482FCD" w:rsidP="00EF7CA5">
      <w:pPr>
        <w:pStyle w:val="NormaleWeb"/>
        <w:numPr>
          <w:ilvl w:val="0"/>
          <w:numId w:val="32"/>
        </w:numPr>
        <w:spacing w:before="240" w:beforeAutospacing="0" w:after="0" w:afterAutospacing="0"/>
        <w:ind w:left="0" w:firstLine="0"/>
        <w:jc w:val="both"/>
        <w:divId w:val="1246841735"/>
        <w:rPr>
          <w:rFonts w:ascii="Garamond" w:hAnsi="Garamond"/>
        </w:rPr>
      </w:pPr>
      <w:r w:rsidRPr="00EF7CA5">
        <w:rPr>
          <w:rFonts w:ascii="Garamond" w:hAnsi="Garamond"/>
        </w:rPr>
        <w:t xml:space="preserve">Customer shall be deemed in material default under this Agreement if Customer fails to pay any amounts when due hereunder, cancels or attempts to cancel this Agreement prior to delivery or refuses delivery or otherwise fails to perform any of its obligations in this Agreement, fails to pay </w:t>
      </w:r>
      <w:r w:rsidR="00EA1609" w:rsidRPr="00EF7CA5">
        <w:rPr>
          <w:rFonts w:ascii="Garamond" w:hAnsi="Garamond"/>
        </w:rPr>
        <w:t>Supplier</w:t>
      </w:r>
      <w:r w:rsidRPr="00EF7CA5">
        <w:rPr>
          <w:rFonts w:ascii="Garamond" w:hAnsi="Garamond"/>
        </w:rPr>
        <w:t xml:space="preserve"> any sums due under any other agreement or otherwise or threatens or harms </w:t>
      </w:r>
      <w:r w:rsidR="00EA1609" w:rsidRPr="00EF7CA5">
        <w:rPr>
          <w:rFonts w:ascii="Garamond" w:hAnsi="Garamond"/>
        </w:rPr>
        <w:t>Supplier</w:t>
      </w:r>
      <w:r w:rsidRPr="00EF7CA5">
        <w:rPr>
          <w:rFonts w:ascii="Garamond" w:hAnsi="Garamond"/>
        </w:rPr>
        <w:t xml:space="preserve">’s intellectual property rights. In the event of a material default by Customer, </w:t>
      </w:r>
      <w:r w:rsidR="00EA1609" w:rsidRPr="00EF7CA5">
        <w:rPr>
          <w:rFonts w:ascii="Garamond" w:hAnsi="Garamond"/>
        </w:rPr>
        <w:t>Supplier</w:t>
      </w:r>
      <w:r w:rsidRPr="00EF7CA5">
        <w:rPr>
          <w:rFonts w:ascii="Garamond" w:hAnsi="Garamond"/>
        </w:rPr>
        <w:t xml:space="preserve"> may, upon written notice to Customer, (1) suspend its performance and withhold shipments, in whole or in part, (2) terminate </w:t>
      </w:r>
      <w:r w:rsidR="001708FB" w:rsidRPr="00EF7CA5">
        <w:rPr>
          <w:rFonts w:ascii="Garamond" w:hAnsi="Garamond"/>
        </w:rPr>
        <w:t>th</w:t>
      </w:r>
      <w:r w:rsidR="005D02D3" w:rsidRPr="00EF7CA5">
        <w:rPr>
          <w:rFonts w:ascii="Garamond" w:hAnsi="Garamond"/>
        </w:rPr>
        <w:t>is</w:t>
      </w:r>
      <w:r w:rsidR="001708FB" w:rsidRPr="00EF7CA5">
        <w:rPr>
          <w:rFonts w:ascii="Garamond" w:hAnsi="Garamond"/>
        </w:rPr>
        <w:t xml:space="preserve"> Agreement</w:t>
      </w:r>
      <w:r w:rsidR="005D02D3" w:rsidRPr="00EF7CA5">
        <w:rPr>
          <w:rFonts w:ascii="Garamond" w:hAnsi="Garamond"/>
        </w:rPr>
        <w:t xml:space="preserve"> with immediate effect</w:t>
      </w:r>
      <w:r w:rsidRPr="00EF7CA5">
        <w:rPr>
          <w:rFonts w:ascii="Garamond" w:hAnsi="Garamond"/>
        </w:rPr>
        <w:t xml:space="preserve">, (3) declare all sums owed to </w:t>
      </w:r>
      <w:r w:rsidR="00EA1609" w:rsidRPr="00EF7CA5">
        <w:rPr>
          <w:rFonts w:ascii="Garamond" w:hAnsi="Garamond"/>
        </w:rPr>
        <w:t>Supplier</w:t>
      </w:r>
      <w:r w:rsidRPr="00EF7CA5">
        <w:rPr>
          <w:rFonts w:ascii="Garamond" w:hAnsi="Garamond"/>
        </w:rPr>
        <w:t xml:space="preserve"> immediately due and payable and/or (4) recall </w:t>
      </w:r>
      <w:r w:rsidR="005D02D3" w:rsidRPr="00EF7CA5">
        <w:rPr>
          <w:rFonts w:ascii="Garamond" w:hAnsi="Garamond"/>
        </w:rPr>
        <w:t>P</w:t>
      </w:r>
      <w:r w:rsidRPr="00EF7CA5">
        <w:rPr>
          <w:rFonts w:ascii="Garamond" w:hAnsi="Garamond"/>
        </w:rPr>
        <w:t xml:space="preserve">roducts in transit, retake same and repossess any </w:t>
      </w:r>
      <w:r w:rsidR="005D02D3" w:rsidRPr="00EF7CA5">
        <w:rPr>
          <w:rFonts w:ascii="Garamond" w:hAnsi="Garamond"/>
        </w:rPr>
        <w:t>P</w:t>
      </w:r>
      <w:r w:rsidRPr="00EF7CA5">
        <w:rPr>
          <w:rFonts w:ascii="Garamond" w:hAnsi="Garamond"/>
        </w:rPr>
        <w:t xml:space="preserve">roducts held by </w:t>
      </w:r>
      <w:r w:rsidR="00EA1609" w:rsidRPr="00EF7CA5">
        <w:rPr>
          <w:rFonts w:ascii="Garamond" w:hAnsi="Garamond"/>
        </w:rPr>
        <w:t>Supplier</w:t>
      </w:r>
      <w:r w:rsidRPr="00EF7CA5">
        <w:rPr>
          <w:rFonts w:ascii="Garamond" w:hAnsi="Garamond"/>
        </w:rPr>
        <w:t xml:space="preserve"> for Customer's account, without any need for other proceedings, and Customer agrees that all products so recalled, taken or repossessed shall be the property of </w:t>
      </w:r>
      <w:r w:rsidR="00EA1609" w:rsidRPr="00EF7CA5">
        <w:rPr>
          <w:rFonts w:ascii="Garamond" w:hAnsi="Garamond"/>
        </w:rPr>
        <w:t>Supplier</w:t>
      </w:r>
      <w:r w:rsidRPr="00EF7CA5">
        <w:rPr>
          <w:rFonts w:ascii="Garamond" w:hAnsi="Garamond"/>
        </w:rPr>
        <w:t xml:space="preserve">, provided that Customer is given credit therefor. Exercise of any of the foregoing remedies by </w:t>
      </w:r>
      <w:r w:rsidR="00EA1609" w:rsidRPr="00EF7CA5">
        <w:rPr>
          <w:rFonts w:ascii="Garamond" w:hAnsi="Garamond"/>
        </w:rPr>
        <w:t>Supplier</w:t>
      </w:r>
      <w:r w:rsidRPr="00EF7CA5">
        <w:rPr>
          <w:rFonts w:ascii="Garamond" w:hAnsi="Garamond"/>
        </w:rPr>
        <w:t xml:space="preserve"> shall not preclude exercise of any of the others, and neither the existence nor exercise of such remedies shall be construed as limiting, in any manner, any of the rights or remedies available to </w:t>
      </w:r>
      <w:r w:rsidR="00EA1609" w:rsidRPr="00EF7CA5">
        <w:rPr>
          <w:rFonts w:ascii="Garamond" w:hAnsi="Garamond"/>
        </w:rPr>
        <w:t>Supplier</w:t>
      </w:r>
      <w:r w:rsidRPr="00EF7CA5">
        <w:rPr>
          <w:rFonts w:ascii="Garamond" w:hAnsi="Garamond"/>
        </w:rPr>
        <w:t xml:space="preserve"> under </w:t>
      </w:r>
      <w:r w:rsidR="00396288" w:rsidRPr="00EF7CA5">
        <w:rPr>
          <w:rFonts w:ascii="Garamond" w:hAnsi="Garamond"/>
        </w:rPr>
        <w:t xml:space="preserve">this Agreement and/or </w:t>
      </w:r>
      <w:r w:rsidRPr="00EF7CA5">
        <w:rPr>
          <w:rFonts w:ascii="Garamond" w:hAnsi="Garamond"/>
        </w:rPr>
        <w:t>applicable law.</w:t>
      </w:r>
    </w:p>
    <w:p w14:paraId="7BC4C58F" w14:textId="50F43853" w:rsidR="00396288" w:rsidRPr="00EF7CA5" w:rsidRDefault="00482FCD" w:rsidP="00EF7CA5">
      <w:pPr>
        <w:pStyle w:val="NormaleWeb"/>
        <w:numPr>
          <w:ilvl w:val="0"/>
          <w:numId w:val="32"/>
        </w:numPr>
        <w:spacing w:before="240" w:beforeAutospacing="0" w:after="0" w:afterAutospacing="0"/>
        <w:ind w:left="0" w:firstLine="0"/>
        <w:jc w:val="both"/>
        <w:divId w:val="1246841735"/>
        <w:rPr>
          <w:rFonts w:ascii="Garamond" w:hAnsi="Garamond"/>
        </w:rPr>
      </w:pPr>
      <w:bookmarkStart w:id="10" w:name="_Hlk107742134"/>
      <w:r w:rsidRPr="00EF7CA5">
        <w:rPr>
          <w:rFonts w:ascii="Garamond" w:hAnsi="Garamond"/>
        </w:rPr>
        <w:t xml:space="preserve">In addition to rights provided by other Sections of this Agreement, </w:t>
      </w:r>
      <w:r w:rsidR="00EA1609" w:rsidRPr="00EF7CA5">
        <w:rPr>
          <w:rFonts w:ascii="Garamond" w:hAnsi="Garamond"/>
        </w:rPr>
        <w:t>Supplier</w:t>
      </w:r>
      <w:r w:rsidRPr="00EF7CA5">
        <w:rPr>
          <w:rFonts w:ascii="Garamond" w:hAnsi="Garamond"/>
        </w:rPr>
        <w:t xml:space="preserve"> will have the right to immediately terminate this Agreement, if:</w:t>
      </w:r>
    </w:p>
    <w:p w14:paraId="1AFFE5BF" w14:textId="43301B47" w:rsidR="00482FCD" w:rsidRPr="00EF7CA5" w:rsidRDefault="00482FCD" w:rsidP="00EF7CA5">
      <w:pPr>
        <w:pStyle w:val="Paragrafoelenco"/>
        <w:numPr>
          <w:ilvl w:val="0"/>
          <w:numId w:val="27"/>
        </w:numPr>
        <w:spacing w:before="240"/>
        <w:ind w:left="0" w:firstLine="0"/>
        <w:contextualSpacing w:val="0"/>
        <w:jc w:val="both"/>
        <w:divId w:val="1246841735"/>
        <w:rPr>
          <w:rFonts w:ascii="Garamond" w:hAnsi="Garamond"/>
        </w:rPr>
      </w:pPr>
      <w:r w:rsidRPr="00EF7CA5">
        <w:rPr>
          <w:rFonts w:ascii="Garamond" w:hAnsi="Garamond"/>
        </w:rPr>
        <w:lastRenderedPageBreak/>
        <w:t xml:space="preserve">Customer files a petition of bankruptcy or is adjudicated bankrupt, or makes a general assignment for the benefit of creditors, or goes into liquidation or dissolution, or is subjected to any other proceeding which </w:t>
      </w:r>
      <w:r w:rsidR="00EA1609" w:rsidRPr="00EF7CA5">
        <w:rPr>
          <w:rFonts w:ascii="Garamond" w:hAnsi="Garamond"/>
        </w:rPr>
        <w:t>Supplier</w:t>
      </w:r>
      <w:r w:rsidRPr="00EF7CA5">
        <w:rPr>
          <w:rFonts w:ascii="Garamond" w:hAnsi="Garamond"/>
        </w:rPr>
        <w:t xml:space="preserve"> or Customer may consider, at its sole discretion, as adversely affecting Customer or </w:t>
      </w:r>
      <w:r w:rsidR="00EA1609" w:rsidRPr="00EF7CA5">
        <w:rPr>
          <w:rFonts w:ascii="Garamond" w:hAnsi="Garamond"/>
        </w:rPr>
        <w:t>Supplier</w:t>
      </w:r>
      <w:r w:rsidRPr="00EF7CA5">
        <w:rPr>
          <w:rFonts w:ascii="Garamond" w:hAnsi="Garamond"/>
        </w:rPr>
        <w:t>;</w:t>
      </w:r>
    </w:p>
    <w:p w14:paraId="661D8728" w14:textId="566611C0" w:rsidR="00482FCD" w:rsidRPr="00EF7CA5" w:rsidRDefault="00482FCD" w:rsidP="00EF7CA5">
      <w:pPr>
        <w:pStyle w:val="Paragrafoelenco"/>
        <w:numPr>
          <w:ilvl w:val="0"/>
          <w:numId w:val="27"/>
        </w:numPr>
        <w:spacing w:before="240"/>
        <w:ind w:left="0" w:firstLine="0"/>
        <w:contextualSpacing w:val="0"/>
        <w:jc w:val="both"/>
        <w:divId w:val="1246841735"/>
        <w:rPr>
          <w:rFonts w:ascii="Garamond" w:hAnsi="Garamond"/>
        </w:rPr>
      </w:pPr>
      <w:r w:rsidRPr="00EF7CA5">
        <w:rPr>
          <w:rFonts w:ascii="Garamond" w:hAnsi="Garamond"/>
        </w:rPr>
        <w:t xml:space="preserve">Customer's financial situation deteriorates to such an extent that </w:t>
      </w:r>
      <w:r w:rsidR="00EA1609" w:rsidRPr="00EF7CA5">
        <w:rPr>
          <w:rFonts w:ascii="Garamond" w:hAnsi="Garamond"/>
        </w:rPr>
        <w:t>Supplier</w:t>
      </w:r>
      <w:r w:rsidRPr="00EF7CA5">
        <w:rPr>
          <w:rFonts w:ascii="Garamond" w:hAnsi="Garamond"/>
        </w:rPr>
        <w:t xml:space="preserve"> in its sole discretion has reason to believe that Customer will be unable to fulfill its obligations under this Agreement; and/or</w:t>
      </w:r>
    </w:p>
    <w:p w14:paraId="15D70145" w14:textId="13412A58" w:rsidR="00482FCD" w:rsidRPr="00EF7CA5" w:rsidRDefault="00482FCD" w:rsidP="00EF7CA5">
      <w:pPr>
        <w:pStyle w:val="Paragrafoelenco"/>
        <w:numPr>
          <w:ilvl w:val="0"/>
          <w:numId w:val="27"/>
        </w:numPr>
        <w:spacing w:before="240"/>
        <w:ind w:left="0" w:firstLine="0"/>
        <w:contextualSpacing w:val="0"/>
        <w:jc w:val="both"/>
        <w:divId w:val="1246841735"/>
        <w:rPr>
          <w:rFonts w:ascii="Garamond" w:hAnsi="Garamond"/>
        </w:rPr>
      </w:pPr>
      <w:r w:rsidRPr="00EF7CA5">
        <w:rPr>
          <w:rFonts w:ascii="Garamond" w:hAnsi="Garamond"/>
        </w:rPr>
        <w:t xml:space="preserve">Customer breaches, attempts to breach, or in </w:t>
      </w:r>
      <w:r w:rsidR="00EA1609" w:rsidRPr="00EF7CA5">
        <w:rPr>
          <w:rFonts w:ascii="Garamond" w:hAnsi="Garamond"/>
        </w:rPr>
        <w:t>Supplier</w:t>
      </w:r>
      <w:r w:rsidRPr="00EF7CA5">
        <w:rPr>
          <w:rFonts w:ascii="Garamond" w:hAnsi="Garamond"/>
        </w:rPr>
        <w:t xml:space="preserve">’s reasonable view poses a serious risk of breaching any of the provisions of Sections </w:t>
      </w:r>
      <w:r w:rsidR="0068396C" w:rsidRPr="00EF7CA5">
        <w:rPr>
          <w:rFonts w:ascii="Garamond" w:hAnsi="Garamond"/>
        </w:rPr>
        <w:t xml:space="preserve">11 </w:t>
      </w:r>
      <w:r w:rsidR="00D92593" w:rsidRPr="00EF7CA5">
        <w:rPr>
          <w:rFonts w:ascii="Garamond" w:hAnsi="Garamond"/>
        </w:rPr>
        <w:t xml:space="preserve">(Export Control); </w:t>
      </w:r>
      <w:r w:rsidR="005D02D3" w:rsidRPr="00EF7CA5">
        <w:rPr>
          <w:rFonts w:ascii="Garamond" w:hAnsi="Garamond"/>
        </w:rPr>
        <w:t>1</w:t>
      </w:r>
      <w:r w:rsidR="0068396C" w:rsidRPr="00EF7CA5">
        <w:rPr>
          <w:rFonts w:ascii="Garamond" w:hAnsi="Garamond"/>
        </w:rPr>
        <w:t xml:space="preserve">2 </w:t>
      </w:r>
      <w:r w:rsidR="00D92593" w:rsidRPr="00EF7CA5">
        <w:rPr>
          <w:rFonts w:ascii="Garamond" w:hAnsi="Garamond"/>
        </w:rPr>
        <w:t>(Confidentiality)</w:t>
      </w:r>
      <w:r w:rsidR="00CA0705" w:rsidRPr="00EF7CA5">
        <w:rPr>
          <w:rFonts w:ascii="Garamond" w:hAnsi="Garamond"/>
        </w:rPr>
        <w:t xml:space="preserve"> and</w:t>
      </w:r>
      <w:r w:rsidR="00D92593" w:rsidRPr="00EF7CA5">
        <w:rPr>
          <w:rFonts w:ascii="Garamond" w:hAnsi="Garamond"/>
        </w:rPr>
        <w:t xml:space="preserve"> </w:t>
      </w:r>
      <w:r w:rsidR="005D02D3" w:rsidRPr="00EF7CA5">
        <w:rPr>
          <w:rFonts w:ascii="Garamond" w:hAnsi="Garamond"/>
        </w:rPr>
        <w:t>1</w:t>
      </w:r>
      <w:r w:rsidR="0068396C" w:rsidRPr="00EF7CA5">
        <w:rPr>
          <w:rFonts w:ascii="Garamond" w:hAnsi="Garamond"/>
        </w:rPr>
        <w:t xml:space="preserve">4 </w:t>
      </w:r>
      <w:r w:rsidR="00D92593" w:rsidRPr="00EF7CA5">
        <w:rPr>
          <w:rFonts w:ascii="Garamond" w:hAnsi="Garamond"/>
        </w:rPr>
        <w:t>(Anti Bribery and Anti</w:t>
      </w:r>
      <w:r w:rsidR="00CA0705" w:rsidRPr="00EF7CA5">
        <w:rPr>
          <w:rFonts w:ascii="Garamond" w:hAnsi="Garamond"/>
        </w:rPr>
        <w:t>-</w:t>
      </w:r>
      <w:r w:rsidR="00D92593" w:rsidRPr="00EF7CA5">
        <w:rPr>
          <w:rFonts w:ascii="Garamond" w:hAnsi="Garamond"/>
        </w:rPr>
        <w:t>Corruption</w:t>
      </w:r>
      <w:r w:rsidR="00CA0705" w:rsidRPr="00EF7CA5">
        <w:rPr>
          <w:rFonts w:ascii="Garamond" w:hAnsi="Garamond"/>
        </w:rPr>
        <w:t>)</w:t>
      </w:r>
      <w:r w:rsidRPr="00EF7CA5">
        <w:rPr>
          <w:rFonts w:ascii="Garamond" w:hAnsi="Garamond"/>
        </w:rPr>
        <w:t>.</w:t>
      </w:r>
    </w:p>
    <w:bookmarkEnd w:id="10"/>
    <w:p w14:paraId="15AABCDD" w14:textId="6E6D8821" w:rsidR="00A97302" w:rsidRPr="00EF7CA5" w:rsidRDefault="00286583"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Effect of Termination</w:t>
      </w:r>
      <w:r w:rsidRPr="00EF7CA5">
        <w:rPr>
          <w:rFonts w:ascii="Garamond" w:hAnsi="Garamond"/>
        </w:rPr>
        <w:t xml:space="preserve">. </w:t>
      </w:r>
      <w:r w:rsidR="005D2EAD" w:rsidRPr="00EF7CA5">
        <w:rPr>
          <w:rFonts w:ascii="Garamond" w:hAnsi="Garamond"/>
        </w:rPr>
        <w:t xml:space="preserve">Expiration or termination of this Agreement under any of the foregoing provisions: (a) shall not affect the amounts due under this Agreement by either party that exist as of the date of expiration or termination, and (b) as of such date the provisions of </w:t>
      </w:r>
      <w:r w:rsidR="0068396C" w:rsidRPr="00EF7CA5">
        <w:rPr>
          <w:rFonts w:ascii="Garamond" w:hAnsi="Garamond"/>
        </w:rPr>
        <w:t>article 4 (Forecast and Purchase Orders), article 5 (Pricing and Payment Terms), article   12 (</w:t>
      </w:r>
      <w:r w:rsidR="007F0339" w:rsidRPr="00EF7CA5">
        <w:rPr>
          <w:rFonts w:ascii="Garamond" w:hAnsi="Garamond"/>
        </w:rPr>
        <w:t>C</w:t>
      </w:r>
      <w:r w:rsidR="0068396C" w:rsidRPr="00EF7CA5">
        <w:rPr>
          <w:rFonts w:ascii="Garamond" w:hAnsi="Garamond"/>
        </w:rPr>
        <w:t>onfidentiality) and article 13 (</w:t>
      </w:r>
      <w:r w:rsidR="007F0339" w:rsidRPr="00EF7CA5">
        <w:rPr>
          <w:rFonts w:ascii="Garamond" w:hAnsi="Garamond"/>
        </w:rPr>
        <w:t>I</w:t>
      </w:r>
      <w:r w:rsidR="0068396C" w:rsidRPr="00EF7CA5">
        <w:rPr>
          <w:rFonts w:ascii="Garamond" w:hAnsi="Garamond"/>
        </w:rPr>
        <w:t xml:space="preserve">ndemnification and </w:t>
      </w:r>
      <w:r w:rsidR="007F0339" w:rsidRPr="00EF7CA5">
        <w:rPr>
          <w:rFonts w:ascii="Garamond" w:hAnsi="Garamond"/>
        </w:rPr>
        <w:t>L</w:t>
      </w:r>
      <w:r w:rsidR="0068396C" w:rsidRPr="00EF7CA5">
        <w:rPr>
          <w:rFonts w:ascii="Garamond" w:hAnsi="Garamond"/>
        </w:rPr>
        <w:t xml:space="preserve">imitation of </w:t>
      </w:r>
      <w:r w:rsidR="007F0339" w:rsidRPr="00EF7CA5">
        <w:rPr>
          <w:rFonts w:ascii="Garamond" w:hAnsi="Garamond"/>
        </w:rPr>
        <w:t>L</w:t>
      </w:r>
      <w:r w:rsidR="0068396C" w:rsidRPr="00EF7CA5">
        <w:rPr>
          <w:rFonts w:ascii="Garamond" w:hAnsi="Garamond"/>
        </w:rPr>
        <w:t>iability)</w:t>
      </w:r>
      <w:r w:rsidR="00D04580" w:rsidRPr="00EF7CA5">
        <w:rPr>
          <w:rFonts w:ascii="Garamond" w:hAnsi="Garamond"/>
        </w:rPr>
        <w:t>, article 15.7 (</w:t>
      </w:r>
      <w:r w:rsidR="007F0339" w:rsidRPr="00EF7CA5">
        <w:rPr>
          <w:rFonts w:ascii="Garamond" w:hAnsi="Garamond"/>
        </w:rPr>
        <w:t>G</w:t>
      </w:r>
      <w:r w:rsidR="00D04580" w:rsidRPr="00EF7CA5">
        <w:rPr>
          <w:rFonts w:ascii="Garamond" w:hAnsi="Garamond"/>
        </w:rPr>
        <w:t xml:space="preserve">overning </w:t>
      </w:r>
      <w:r w:rsidR="007F0339" w:rsidRPr="00EF7CA5">
        <w:rPr>
          <w:rFonts w:ascii="Garamond" w:hAnsi="Garamond"/>
        </w:rPr>
        <w:t>L</w:t>
      </w:r>
      <w:r w:rsidR="00D04580" w:rsidRPr="00EF7CA5">
        <w:rPr>
          <w:rFonts w:ascii="Garamond" w:hAnsi="Garamond"/>
        </w:rPr>
        <w:t xml:space="preserve">aw and </w:t>
      </w:r>
      <w:r w:rsidR="007F0339" w:rsidRPr="00EF7CA5">
        <w:rPr>
          <w:rFonts w:ascii="Garamond" w:hAnsi="Garamond"/>
        </w:rPr>
        <w:t>V</w:t>
      </w:r>
      <w:r w:rsidR="00D04580" w:rsidRPr="00EF7CA5">
        <w:rPr>
          <w:rFonts w:ascii="Garamond" w:hAnsi="Garamond"/>
        </w:rPr>
        <w:t>enue)</w:t>
      </w:r>
      <w:r w:rsidR="005D02D3" w:rsidRPr="00EF7CA5">
        <w:rPr>
          <w:rFonts w:ascii="Garamond" w:hAnsi="Garamond"/>
        </w:rPr>
        <w:t xml:space="preserve">. </w:t>
      </w:r>
      <w:r w:rsidR="0068396C" w:rsidRPr="00EF7CA5">
        <w:rPr>
          <w:rFonts w:ascii="Garamond" w:hAnsi="Garamond"/>
        </w:rPr>
        <w:t xml:space="preserve"> </w:t>
      </w:r>
    </w:p>
    <w:p w14:paraId="6EE35531" w14:textId="0C25B776" w:rsidR="005D02D3" w:rsidRPr="00EF7CA5" w:rsidRDefault="005D02D3"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Customer’s liability on termination</w:t>
      </w:r>
      <w:r w:rsidRPr="00EF7CA5">
        <w:rPr>
          <w:rFonts w:ascii="Garamond" w:hAnsi="Garamond"/>
        </w:rPr>
        <w:t xml:space="preserve">. In the event of termination of this Agreement for whatever reason or in the event the Customer does not place any purchase order for the Products more than three consecutive months, </w:t>
      </w:r>
      <w:r w:rsidR="00EA1609" w:rsidRPr="00EF7CA5">
        <w:rPr>
          <w:rFonts w:ascii="Garamond" w:hAnsi="Garamond"/>
        </w:rPr>
        <w:t>Supplier</w:t>
      </w:r>
      <w:r w:rsidRPr="00EF7CA5">
        <w:rPr>
          <w:rFonts w:ascii="Garamond" w:hAnsi="Garamond"/>
        </w:rPr>
        <w:t xml:space="preserve"> will be entitled to charge to the Customer in addition to any amount due for pending purchase orders for NCNR Products (i) the price of the Customer Specified Material purchased by </w:t>
      </w:r>
      <w:r w:rsidR="00EA1609" w:rsidRPr="00EF7CA5">
        <w:rPr>
          <w:rFonts w:ascii="Garamond" w:hAnsi="Garamond"/>
        </w:rPr>
        <w:t>Supplier</w:t>
      </w:r>
      <w:r w:rsidRPr="00EF7CA5">
        <w:rPr>
          <w:rFonts w:ascii="Garamond" w:hAnsi="Garamond"/>
        </w:rPr>
        <w:t xml:space="preserve"> in order to comply with this Agreement; (ii) the cost of any Long Leads purchased or o</w:t>
      </w:r>
      <w:r w:rsidR="00AC3161" w:rsidRPr="00EF7CA5">
        <w:rPr>
          <w:rFonts w:ascii="Garamond" w:hAnsi="Garamond"/>
        </w:rPr>
        <w:t>r</w:t>
      </w:r>
      <w:r w:rsidRPr="00EF7CA5">
        <w:rPr>
          <w:rFonts w:ascii="Garamond" w:hAnsi="Garamond"/>
        </w:rPr>
        <w:t xml:space="preserve">dered by </w:t>
      </w:r>
      <w:r w:rsidR="00EA1609" w:rsidRPr="00EF7CA5">
        <w:rPr>
          <w:rFonts w:ascii="Garamond" w:hAnsi="Garamond"/>
        </w:rPr>
        <w:t>Supplier</w:t>
      </w:r>
      <w:r w:rsidRPr="00EF7CA5">
        <w:rPr>
          <w:rFonts w:ascii="Garamond" w:hAnsi="Garamond"/>
        </w:rPr>
        <w:t xml:space="preserve"> in order to comply with the Customer’s forecast, even though such Long Leads may not be Customer Specified Material and (iii) any additional cost incurred by </w:t>
      </w:r>
      <w:r w:rsidR="00EA1609" w:rsidRPr="00EF7CA5">
        <w:rPr>
          <w:rFonts w:ascii="Garamond" w:hAnsi="Garamond"/>
        </w:rPr>
        <w:t>Supplier</w:t>
      </w:r>
      <w:r w:rsidRPr="00EF7CA5">
        <w:rPr>
          <w:rFonts w:ascii="Garamond" w:hAnsi="Garamond"/>
        </w:rPr>
        <w:t xml:space="preserve"> that cannot reasonably be cancelled</w:t>
      </w:r>
    </w:p>
    <w:p w14:paraId="77BE4A10" w14:textId="1C1699D1" w:rsidR="00286583" w:rsidRPr="00EF7CA5" w:rsidRDefault="00286583" w:rsidP="00EF7CA5">
      <w:pPr>
        <w:pStyle w:val="NormaleWeb"/>
        <w:numPr>
          <w:ilvl w:val="0"/>
          <w:numId w:val="1"/>
        </w:numPr>
        <w:spacing w:before="240" w:beforeAutospacing="0" w:after="0" w:afterAutospacing="0"/>
        <w:ind w:left="0" w:firstLine="0"/>
        <w:jc w:val="both"/>
        <w:divId w:val="1246841735"/>
        <w:rPr>
          <w:rFonts w:ascii="Garamond" w:hAnsi="Garamond"/>
        </w:rPr>
      </w:pPr>
      <w:bookmarkStart w:id="11" w:name="_Ref125885089"/>
      <w:r w:rsidRPr="00EF7CA5">
        <w:rPr>
          <w:rFonts w:ascii="Garamond" w:hAnsi="Garamond"/>
          <w:b/>
          <w:bCs/>
        </w:rPr>
        <w:t>CONFIDENTIALITY</w:t>
      </w:r>
      <w:bookmarkEnd w:id="11"/>
      <w:r w:rsidRPr="00EF7CA5">
        <w:rPr>
          <w:rFonts w:ascii="Garamond" w:hAnsi="Garamond"/>
          <w:b/>
          <w:bCs/>
        </w:rPr>
        <w:t xml:space="preserve"> </w:t>
      </w:r>
    </w:p>
    <w:p w14:paraId="4115F1A1" w14:textId="31B308ED" w:rsidR="0069583D" w:rsidRPr="00EF7CA5" w:rsidRDefault="0069583D" w:rsidP="00EF7CA5">
      <w:pPr>
        <w:pStyle w:val="2"/>
        <w:numPr>
          <w:ilvl w:val="0"/>
          <w:numId w:val="5"/>
        </w:numPr>
        <w:spacing w:before="240" w:after="0"/>
        <w:ind w:left="0" w:right="0" w:firstLine="0"/>
        <w:divId w:val="1246841735"/>
        <w:rPr>
          <w:rFonts w:ascii="Garamond" w:hAnsi="Garamond" w:cs="Times New Roman"/>
          <w:color w:val="auto"/>
        </w:rPr>
      </w:pPr>
      <w:r w:rsidRPr="00EF7CA5">
        <w:rPr>
          <w:rFonts w:ascii="Garamond" w:hAnsi="Garamond" w:cs="Times New Roman"/>
          <w:color w:val="auto"/>
        </w:rPr>
        <w:t>The Receiving Party shall (i) not use, copy, or allow others access to any Confidential Information and shall not disclose or transfer Confidential Information to any employees or to any third parties, excepting those who are authorized and have a need to know; and (ii) employ diligent efforts and exercise reasonable care to hold all Confidential Information in the strictest confidence after receipt of same, but no less than the same level of care it uses to safeguard its own Confidential Information.</w:t>
      </w:r>
    </w:p>
    <w:p w14:paraId="18FB480C" w14:textId="7CBEDC4A" w:rsidR="008439CE" w:rsidRPr="00EF7CA5" w:rsidRDefault="008439CE" w:rsidP="00EF7CA5">
      <w:pPr>
        <w:pStyle w:val="2"/>
        <w:numPr>
          <w:ilvl w:val="0"/>
          <w:numId w:val="5"/>
        </w:numPr>
        <w:spacing w:before="240" w:after="0"/>
        <w:ind w:left="0" w:right="0" w:firstLine="0"/>
        <w:divId w:val="1246841735"/>
        <w:rPr>
          <w:rFonts w:ascii="Garamond" w:hAnsi="Garamond" w:cs="Times New Roman"/>
        </w:rPr>
      </w:pPr>
      <w:r w:rsidRPr="00EF7CA5">
        <w:rPr>
          <w:rFonts w:ascii="Garamond" w:hAnsi="Garamond" w:cs="Times New Roman"/>
          <w:color w:val="auto"/>
        </w:rPr>
        <w:t xml:space="preserve">The obligations in regard to Confidential Information shall not restrict the </w:t>
      </w:r>
      <w:r w:rsidR="00EF5C5C" w:rsidRPr="00EF7CA5">
        <w:rPr>
          <w:rFonts w:ascii="Garamond" w:hAnsi="Garamond" w:cs="Times New Roman"/>
          <w:color w:val="auto"/>
        </w:rPr>
        <w:t xml:space="preserve">Receiving Party </w:t>
      </w:r>
      <w:r w:rsidRPr="00EF7CA5">
        <w:rPr>
          <w:rFonts w:ascii="Garamond" w:hAnsi="Garamond" w:cs="Times New Roman"/>
          <w:color w:val="auto"/>
        </w:rPr>
        <w:t xml:space="preserve">from any disclosure required by applicable law or by order of any Court or government agency provided that - to the extent allowed under applicable law - the </w:t>
      </w:r>
      <w:r w:rsidR="00EF5C5C" w:rsidRPr="00EF7CA5">
        <w:rPr>
          <w:rFonts w:ascii="Garamond" w:hAnsi="Garamond" w:cs="Times New Roman"/>
          <w:color w:val="auto"/>
        </w:rPr>
        <w:t xml:space="preserve">Receiving Party </w:t>
      </w:r>
      <w:r w:rsidRPr="00EF7CA5">
        <w:rPr>
          <w:rFonts w:ascii="Garamond" w:hAnsi="Garamond" w:cs="Times New Roman"/>
          <w:color w:val="auto"/>
        </w:rPr>
        <w:t xml:space="preserve">shall give such notice to </w:t>
      </w:r>
      <w:r w:rsidR="00EF5C5C" w:rsidRPr="00EF7CA5">
        <w:rPr>
          <w:rFonts w:ascii="Garamond" w:hAnsi="Garamond" w:cs="Times New Roman"/>
          <w:color w:val="auto"/>
        </w:rPr>
        <w:t xml:space="preserve">the Disclosing Party </w:t>
      </w:r>
      <w:r w:rsidRPr="00EF7CA5">
        <w:rPr>
          <w:rFonts w:ascii="Garamond" w:hAnsi="Garamond" w:cs="Times New Roman"/>
          <w:color w:val="auto"/>
        </w:rPr>
        <w:t xml:space="preserve">as may be reasonable in the circumstances so that the </w:t>
      </w:r>
      <w:r w:rsidR="00EF5C5C" w:rsidRPr="00EF7CA5">
        <w:rPr>
          <w:rFonts w:ascii="Garamond" w:hAnsi="Garamond" w:cs="Times New Roman"/>
          <w:color w:val="auto"/>
        </w:rPr>
        <w:t xml:space="preserve">Disclosing Party </w:t>
      </w:r>
      <w:r w:rsidRPr="00EF7CA5">
        <w:rPr>
          <w:rFonts w:ascii="Garamond" w:hAnsi="Garamond" w:cs="Times New Roman"/>
          <w:color w:val="auto"/>
        </w:rPr>
        <w:t>can take appropriate action to protect its proprietary interests in the Confidential Information and to prevent improper disclosure of same.</w:t>
      </w:r>
    </w:p>
    <w:p w14:paraId="7B07A762" w14:textId="157254FF" w:rsidR="008439CE" w:rsidRPr="00EF7CA5" w:rsidRDefault="008439CE" w:rsidP="00EF7CA5">
      <w:pPr>
        <w:pStyle w:val="2"/>
        <w:numPr>
          <w:ilvl w:val="0"/>
          <w:numId w:val="5"/>
        </w:numPr>
        <w:spacing w:before="240" w:after="0"/>
        <w:ind w:left="0" w:right="0" w:firstLine="0"/>
        <w:divId w:val="1246841735"/>
        <w:rPr>
          <w:rFonts w:ascii="Garamond" w:hAnsi="Garamond" w:cs="Times New Roman"/>
        </w:rPr>
      </w:pPr>
      <w:r w:rsidRPr="00EF7CA5">
        <w:rPr>
          <w:rFonts w:ascii="Garamond" w:hAnsi="Garamond" w:cs="Times New Roman"/>
          <w:color w:val="auto"/>
        </w:rPr>
        <w:t xml:space="preserve">The obligations regarding confidentiality shall be binding on the </w:t>
      </w:r>
      <w:r w:rsidR="00EF5C5C" w:rsidRPr="00EF7CA5">
        <w:rPr>
          <w:rFonts w:ascii="Garamond" w:hAnsi="Garamond" w:cs="Times New Roman"/>
          <w:color w:val="auto"/>
        </w:rPr>
        <w:t xml:space="preserve">Receiving Party </w:t>
      </w:r>
      <w:r w:rsidRPr="00EF7CA5">
        <w:rPr>
          <w:rFonts w:ascii="Garamond" w:hAnsi="Garamond" w:cs="Times New Roman"/>
          <w:color w:val="auto"/>
        </w:rPr>
        <w:t xml:space="preserve">during the Term and for a period of five (5) years from the date of termination of this Agreement. </w:t>
      </w:r>
      <w:r w:rsidR="00EF5C5C" w:rsidRPr="00EF7CA5">
        <w:rPr>
          <w:rFonts w:ascii="Garamond" w:hAnsi="Garamond" w:cs="Times New Roman"/>
          <w:color w:val="auto"/>
        </w:rPr>
        <w:t xml:space="preserve">Receiving Party </w:t>
      </w:r>
      <w:r w:rsidRPr="00EF7CA5">
        <w:rPr>
          <w:rFonts w:ascii="Garamond" w:hAnsi="Garamond" w:cs="Times New Roman"/>
          <w:color w:val="auto"/>
        </w:rPr>
        <w:t xml:space="preserve">shall not disclose Confidential Information to any person or entity except in accordance with the terms of this Agreement. </w:t>
      </w:r>
    </w:p>
    <w:p w14:paraId="402341BE" w14:textId="37F208A7" w:rsidR="00286583" w:rsidRPr="00EF7CA5" w:rsidRDefault="00286583" w:rsidP="00EF7CA5">
      <w:pPr>
        <w:pStyle w:val="NormaleWeb"/>
        <w:numPr>
          <w:ilvl w:val="0"/>
          <w:numId w:val="1"/>
        </w:numPr>
        <w:spacing w:before="240" w:beforeAutospacing="0" w:after="0" w:afterAutospacing="0"/>
        <w:ind w:left="567" w:hanging="567"/>
        <w:jc w:val="both"/>
        <w:divId w:val="1246841735"/>
        <w:rPr>
          <w:rFonts w:ascii="Garamond" w:hAnsi="Garamond"/>
        </w:rPr>
      </w:pPr>
      <w:bookmarkStart w:id="12" w:name="_Ref125886148"/>
      <w:r w:rsidRPr="00EF7CA5">
        <w:rPr>
          <w:rFonts w:ascii="Garamond" w:hAnsi="Garamond"/>
          <w:b/>
          <w:bCs/>
        </w:rPr>
        <w:t>INDEMNIFICATION</w:t>
      </w:r>
      <w:r w:rsidR="009A72EC" w:rsidRPr="00EF7CA5">
        <w:rPr>
          <w:rFonts w:ascii="Garamond" w:hAnsi="Garamond"/>
          <w:b/>
          <w:bCs/>
        </w:rPr>
        <w:t>; LIMITATION OF LIABILITY</w:t>
      </w:r>
      <w:bookmarkEnd w:id="12"/>
      <w:r w:rsidRPr="00EF7CA5">
        <w:rPr>
          <w:rFonts w:ascii="Garamond" w:hAnsi="Garamond"/>
          <w:b/>
          <w:bCs/>
        </w:rPr>
        <w:t xml:space="preserve"> </w:t>
      </w:r>
    </w:p>
    <w:p w14:paraId="239DF196" w14:textId="0EE2B13D" w:rsidR="00286583" w:rsidRPr="00EF7CA5" w:rsidRDefault="00286583"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Indemnification.</w:t>
      </w:r>
      <w:r w:rsidRPr="00EF7CA5">
        <w:rPr>
          <w:rFonts w:ascii="Garamond" w:hAnsi="Garamond"/>
        </w:rPr>
        <w:t xml:space="preserve"> </w:t>
      </w:r>
      <w:r w:rsidR="00D37F41" w:rsidRPr="00EF7CA5">
        <w:rPr>
          <w:rFonts w:ascii="Garamond" w:hAnsi="Garamond"/>
        </w:rPr>
        <w:t>Customer</w:t>
      </w:r>
      <w:r w:rsidRPr="00EF7CA5">
        <w:rPr>
          <w:rFonts w:ascii="Garamond" w:hAnsi="Garamond"/>
        </w:rPr>
        <w:t xml:space="preserve"> shall defend </w:t>
      </w:r>
      <w:r w:rsidR="00EA1609" w:rsidRPr="00EF7CA5">
        <w:rPr>
          <w:rFonts w:ascii="Garamond" w:hAnsi="Garamond"/>
        </w:rPr>
        <w:t>Supplier</w:t>
      </w:r>
      <w:r w:rsidR="000D7D66" w:rsidRPr="00EF7CA5">
        <w:rPr>
          <w:rFonts w:ascii="Garamond" w:hAnsi="Garamond"/>
        </w:rPr>
        <w:t xml:space="preserve"> </w:t>
      </w:r>
      <w:r w:rsidRPr="00EF7CA5">
        <w:rPr>
          <w:rFonts w:ascii="Garamond" w:hAnsi="Garamond"/>
        </w:rPr>
        <w:t xml:space="preserve">and its </w:t>
      </w:r>
      <w:r w:rsidR="0053030E" w:rsidRPr="00EF7CA5">
        <w:rPr>
          <w:rFonts w:ascii="Garamond" w:hAnsi="Garamond"/>
        </w:rPr>
        <w:t xml:space="preserve">affiliated companies, </w:t>
      </w:r>
      <w:r w:rsidRPr="00EF7CA5">
        <w:rPr>
          <w:rFonts w:ascii="Garamond" w:hAnsi="Garamond"/>
        </w:rPr>
        <w:t>employees, directors, officers, subsidiaries, successors and assigns (each a “</w:t>
      </w:r>
      <w:r w:rsidR="00EA1609" w:rsidRPr="00EF7CA5">
        <w:rPr>
          <w:rFonts w:ascii="Garamond" w:hAnsi="Garamond"/>
          <w:b/>
          <w:bCs/>
        </w:rPr>
        <w:t>Supplier</w:t>
      </w:r>
      <w:r w:rsidR="000D7D66" w:rsidRPr="00EF7CA5">
        <w:rPr>
          <w:rFonts w:ascii="Garamond" w:hAnsi="Garamond"/>
          <w:b/>
          <w:bCs/>
        </w:rPr>
        <w:t xml:space="preserve"> </w:t>
      </w:r>
      <w:r w:rsidRPr="00EF7CA5">
        <w:rPr>
          <w:rFonts w:ascii="Garamond" w:hAnsi="Garamond"/>
          <w:b/>
          <w:bCs/>
        </w:rPr>
        <w:t>Party</w:t>
      </w:r>
      <w:r w:rsidRPr="00EF7CA5">
        <w:rPr>
          <w:rFonts w:ascii="Garamond" w:hAnsi="Garamond"/>
        </w:rPr>
        <w:t xml:space="preserve">”) from and against </w:t>
      </w:r>
      <w:r w:rsidR="00BC0152" w:rsidRPr="00EF7CA5">
        <w:rPr>
          <w:rFonts w:ascii="Garamond" w:hAnsi="Garamond"/>
        </w:rPr>
        <w:t xml:space="preserve">all </w:t>
      </w:r>
      <w:r w:rsidRPr="00EF7CA5">
        <w:rPr>
          <w:rFonts w:ascii="Garamond" w:hAnsi="Garamond"/>
        </w:rPr>
        <w:t xml:space="preserve">third party claims asserted against any </w:t>
      </w:r>
      <w:r w:rsidR="00EA1609" w:rsidRPr="00EF7CA5">
        <w:rPr>
          <w:rFonts w:ascii="Garamond" w:hAnsi="Garamond"/>
        </w:rPr>
        <w:t>Supplier</w:t>
      </w:r>
      <w:r w:rsidRPr="00EF7CA5">
        <w:rPr>
          <w:rFonts w:ascii="Garamond" w:hAnsi="Garamond"/>
        </w:rPr>
        <w:t xml:space="preserve"> Party to the extent such claims assert that (a) </w:t>
      </w:r>
      <w:r w:rsidR="0043713A" w:rsidRPr="00EF7CA5">
        <w:rPr>
          <w:rFonts w:ascii="Garamond" w:hAnsi="Garamond"/>
        </w:rPr>
        <w:t xml:space="preserve">any failure of any Product (and </w:t>
      </w:r>
      <w:r w:rsidR="000D7D66" w:rsidRPr="00EF7CA5">
        <w:rPr>
          <w:rFonts w:ascii="Garamond" w:hAnsi="Garamond"/>
        </w:rPr>
        <w:lastRenderedPageBreak/>
        <w:t>m</w:t>
      </w:r>
      <w:r w:rsidR="0043713A" w:rsidRPr="00EF7CA5">
        <w:rPr>
          <w:rFonts w:ascii="Garamond" w:hAnsi="Garamond"/>
        </w:rPr>
        <w:t xml:space="preserve">aterials contained therein) sold by </w:t>
      </w:r>
      <w:r w:rsidR="00EA1609" w:rsidRPr="00EF7CA5">
        <w:rPr>
          <w:rFonts w:ascii="Garamond" w:hAnsi="Garamond"/>
        </w:rPr>
        <w:t>Supplier</w:t>
      </w:r>
      <w:r w:rsidR="000D7D66" w:rsidRPr="00EF7CA5">
        <w:rPr>
          <w:rFonts w:ascii="Garamond" w:hAnsi="Garamond"/>
        </w:rPr>
        <w:t xml:space="preserve"> </w:t>
      </w:r>
      <w:r w:rsidR="0043713A" w:rsidRPr="00EF7CA5">
        <w:rPr>
          <w:rFonts w:ascii="Garamond" w:hAnsi="Garamond"/>
        </w:rPr>
        <w:t xml:space="preserve">hereunder or any Deliverables to comply with any safety standards and/or </w:t>
      </w:r>
      <w:r w:rsidR="00E73CE7" w:rsidRPr="00EF7CA5">
        <w:rPr>
          <w:rFonts w:ascii="Garamond" w:hAnsi="Garamond"/>
        </w:rPr>
        <w:t>e</w:t>
      </w:r>
      <w:r w:rsidR="0043713A" w:rsidRPr="00EF7CA5">
        <w:rPr>
          <w:rFonts w:ascii="Garamond" w:hAnsi="Garamond"/>
        </w:rPr>
        <w:t xml:space="preserve">nvironmental </w:t>
      </w:r>
      <w:r w:rsidR="00E73CE7" w:rsidRPr="00EF7CA5">
        <w:rPr>
          <w:rFonts w:ascii="Garamond" w:hAnsi="Garamond"/>
        </w:rPr>
        <w:t>r</w:t>
      </w:r>
      <w:r w:rsidR="0043713A" w:rsidRPr="00EF7CA5">
        <w:rPr>
          <w:rFonts w:ascii="Garamond" w:hAnsi="Garamond"/>
        </w:rPr>
        <w:t xml:space="preserve">egulations to the extent that such failure has not been caused by </w:t>
      </w:r>
      <w:r w:rsidR="00EA1609" w:rsidRPr="00EF7CA5">
        <w:rPr>
          <w:rFonts w:ascii="Garamond" w:hAnsi="Garamond"/>
        </w:rPr>
        <w:t>Supplier</w:t>
      </w:r>
      <w:r w:rsidR="0043713A" w:rsidRPr="00EF7CA5">
        <w:rPr>
          <w:rFonts w:ascii="Garamond" w:hAnsi="Garamond"/>
        </w:rPr>
        <w:t xml:space="preserve">’s willful misconduct, gross negligence or breach of </w:t>
      </w:r>
      <w:r w:rsidR="00EA1609" w:rsidRPr="00EF7CA5">
        <w:rPr>
          <w:rFonts w:ascii="Garamond" w:hAnsi="Garamond"/>
        </w:rPr>
        <w:t>SUPPLIER</w:t>
      </w:r>
      <w:r w:rsidR="0043713A" w:rsidRPr="00EF7CA5">
        <w:rPr>
          <w:rFonts w:ascii="Garamond" w:hAnsi="Garamond"/>
        </w:rPr>
        <w:t xml:space="preserve">’s express limited warranties set forth </w:t>
      </w:r>
      <w:r w:rsidR="000D7D66" w:rsidRPr="00EF7CA5">
        <w:rPr>
          <w:rFonts w:ascii="Garamond" w:hAnsi="Garamond"/>
        </w:rPr>
        <w:t>here</w:t>
      </w:r>
      <w:r w:rsidR="0043713A" w:rsidRPr="00EF7CA5">
        <w:rPr>
          <w:rFonts w:ascii="Garamond" w:hAnsi="Garamond"/>
        </w:rPr>
        <w:t xml:space="preserve">in; </w:t>
      </w:r>
      <w:r w:rsidRPr="00EF7CA5">
        <w:rPr>
          <w:rFonts w:ascii="Garamond" w:hAnsi="Garamond"/>
        </w:rPr>
        <w:t>(</w:t>
      </w:r>
      <w:r w:rsidR="000D7D66" w:rsidRPr="00EF7CA5">
        <w:rPr>
          <w:rFonts w:ascii="Garamond" w:hAnsi="Garamond"/>
        </w:rPr>
        <w:t>b</w:t>
      </w:r>
      <w:r w:rsidRPr="00EF7CA5">
        <w:rPr>
          <w:rFonts w:ascii="Garamond" w:hAnsi="Garamond"/>
        </w:rPr>
        <w:t>) </w:t>
      </w:r>
      <w:r w:rsidR="000D7D66" w:rsidRPr="00EF7CA5">
        <w:rPr>
          <w:rFonts w:ascii="Garamond" w:hAnsi="Garamond"/>
        </w:rPr>
        <w:t>Licensed Technology and/or Deliverables and/or Products</w:t>
      </w:r>
      <w:r w:rsidRPr="00EF7CA5">
        <w:rPr>
          <w:rFonts w:ascii="Garamond" w:hAnsi="Garamond"/>
        </w:rPr>
        <w:t xml:space="preserve"> infringes any patent, trademark, mask work, copyright, trade secret or other intellectual property right of a third party</w:t>
      </w:r>
      <w:r w:rsidR="000D7D66" w:rsidRPr="00EF7CA5">
        <w:rPr>
          <w:rFonts w:ascii="Garamond" w:hAnsi="Garamond"/>
        </w:rPr>
        <w:t>.</w:t>
      </w:r>
      <w:r w:rsidRPr="00EF7CA5">
        <w:rPr>
          <w:rFonts w:ascii="Garamond" w:hAnsi="Garamond"/>
        </w:rPr>
        <w:t xml:space="preserve"> </w:t>
      </w:r>
      <w:r w:rsidR="00EA1609" w:rsidRPr="00EF7CA5">
        <w:rPr>
          <w:rFonts w:ascii="Garamond" w:hAnsi="Garamond"/>
        </w:rPr>
        <w:t>Supplier</w:t>
      </w:r>
      <w:r w:rsidR="000D7D66" w:rsidRPr="00EF7CA5">
        <w:rPr>
          <w:rFonts w:ascii="Garamond" w:hAnsi="Garamond"/>
        </w:rPr>
        <w:t xml:space="preserve"> will </w:t>
      </w:r>
      <w:r w:rsidRPr="00EF7CA5">
        <w:rPr>
          <w:rFonts w:ascii="Garamond" w:hAnsi="Garamond"/>
        </w:rPr>
        <w:t xml:space="preserve">give prompt written notice of the claim; and </w:t>
      </w:r>
      <w:r w:rsidR="000D7D66" w:rsidRPr="00EF7CA5">
        <w:rPr>
          <w:rFonts w:ascii="Garamond" w:hAnsi="Garamond"/>
        </w:rPr>
        <w:t xml:space="preserve">will </w:t>
      </w:r>
      <w:r w:rsidRPr="00EF7CA5">
        <w:rPr>
          <w:rFonts w:ascii="Garamond" w:hAnsi="Garamond"/>
        </w:rPr>
        <w:t>reasonably</w:t>
      </w:r>
      <w:r w:rsidR="000D7D66" w:rsidRPr="00EF7CA5">
        <w:rPr>
          <w:rFonts w:ascii="Garamond" w:hAnsi="Garamond"/>
        </w:rPr>
        <w:t xml:space="preserve"> </w:t>
      </w:r>
      <w:r w:rsidRPr="00EF7CA5">
        <w:rPr>
          <w:rFonts w:ascii="Garamond" w:hAnsi="Garamond"/>
        </w:rPr>
        <w:t xml:space="preserve">cooperate in the defense or settlement of the claim. </w:t>
      </w:r>
      <w:r w:rsidR="00EA1609" w:rsidRPr="00EF7CA5">
        <w:rPr>
          <w:rFonts w:ascii="Garamond" w:hAnsi="Garamond"/>
        </w:rPr>
        <w:t>Supplier</w:t>
      </w:r>
      <w:r w:rsidR="000D7D66" w:rsidRPr="00EF7CA5">
        <w:rPr>
          <w:rFonts w:ascii="Garamond" w:hAnsi="Garamond"/>
        </w:rPr>
        <w:t xml:space="preserve"> </w:t>
      </w:r>
      <w:r w:rsidRPr="00EF7CA5">
        <w:rPr>
          <w:rFonts w:ascii="Garamond" w:hAnsi="Garamond"/>
        </w:rPr>
        <w:t xml:space="preserve">may </w:t>
      </w:r>
      <w:r w:rsidR="0069583D" w:rsidRPr="00EF7CA5">
        <w:rPr>
          <w:rFonts w:ascii="Garamond" w:hAnsi="Garamond"/>
        </w:rPr>
        <w:t xml:space="preserve">decide, at its sole discretion, to </w:t>
      </w:r>
      <w:r w:rsidRPr="00EF7CA5">
        <w:rPr>
          <w:rFonts w:ascii="Garamond" w:hAnsi="Garamond"/>
        </w:rPr>
        <w:t xml:space="preserve">participate in the defense of the claim, with its own counsel at its own expense. </w:t>
      </w:r>
      <w:r w:rsidR="00D37F41" w:rsidRPr="00EF7CA5">
        <w:rPr>
          <w:rFonts w:ascii="Garamond" w:hAnsi="Garamond"/>
        </w:rPr>
        <w:t>Customer</w:t>
      </w:r>
      <w:r w:rsidRPr="00EF7CA5">
        <w:rPr>
          <w:rFonts w:ascii="Garamond" w:hAnsi="Garamond"/>
        </w:rPr>
        <w:t xml:space="preserve"> shall pay any final judgment on the claim and will pay any settlement costs to which it agrees. </w:t>
      </w:r>
      <w:r w:rsidR="00D37F41" w:rsidRPr="00EF7CA5">
        <w:rPr>
          <w:rFonts w:ascii="Garamond" w:hAnsi="Garamond"/>
        </w:rPr>
        <w:t>Customer</w:t>
      </w:r>
      <w:r w:rsidRPr="00EF7CA5">
        <w:rPr>
          <w:rFonts w:ascii="Garamond" w:hAnsi="Garamond"/>
        </w:rPr>
        <w:t xml:space="preserve"> shall not be responsible for any settlement costs to which it does not agree in writing. </w:t>
      </w:r>
    </w:p>
    <w:p w14:paraId="7E63DEE8" w14:textId="481D69A4" w:rsidR="00753347" w:rsidRPr="00EF7CA5" w:rsidRDefault="000D7D66"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rPr>
        <w:t xml:space="preserve">In no event will </w:t>
      </w:r>
      <w:r w:rsidR="00EA1609" w:rsidRPr="00EF7CA5">
        <w:rPr>
          <w:rFonts w:ascii="Garamond" w:hAnsi="Garamond"/>
        </w:rPr>
        <w:t>Supplier</w:t>
      </w:r>
      <w:r w:rsidRPr="00EF7CA5">
        <w:rPr>
          <w:rFonts w:ascii="Garamond" w:hAnsi="Garamond"/>
        </w:rPr>
        <w:t xml:space="preserve"> be liable under this Agreement for loss of production, loss of profit, loss of use, loss of business, loss of data or revenue or for any special, indirect, incidental or consequential loss or special loss or damages of any kind however caused (including but not limited to loss or interruption of use, software failure, data loss or corruption of any kind, revenues or profits loss, resulting from a breach of this Agreement or based on any other legal theory, even if </w:t>
      </w:r>
      <w:r w:rsidR="003F5925" w:rsidRPr="00EF7CA5">
        <w:rPr>
          <w:rFonts w:ascii="Garamond" w:hAnsi="Garamond"/>
        </w:rPr>
        <w:t xml:space="preserve"> </w:t>
      </w:r>
      <w:r w:rsidR="00EA1609" w:rsidRPr="00EF7CA5">
        <w:rPr>
          <w:rFonts w:ascii="Garamond" w:hAnsi="Garamond"/>
        </w:rPr>
        <w:t>Supplier</w:t>
      </w:r>
      <w:r w:rsidR="003F5925" w:rsidRPr="00EF7CA5">
        <w:rPr>
          <w:rFonts w:ascii="Garamond" w:hAnsi="Garamond"/>
        </w:rPr>
        <w:t xml:space="preserve"> </w:t>
      </w:r>
      <w:r w:rsidRPr="00EF7CA5">
        <w:rPr>
          <w:rFonts w:ascii="Garamond" w:hAnsi="Garamond"/>
        </w:rPr>
        <w:t>has been advised of the possibility or likelihood of such damages or whether or not the possibility of such damages could have been reasonably foreseen.</w:t>
      </w:r>
    </w:p>
    <w:p w14:paraId="170540EC" w14:textId="4CAAE1F0" w:rsidR="007B2CE2" w:rsidRPr="00EF7CA5" w:rsidRDefault="007B2CE2"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rPr>
        <w:t xml:space="preserve">THE TOTAL LIABILITY OF </w:t>
      </w:r>
      <w:r w:rsidR="00EA1609" w:rsidRPr="00EF7CA5">
        <w:rPr>
          <w:rFonts w:ascii="Garamond" w:hAnsi="Garamond"/>
        </w:rPr>
        <w:t>SUPPLIER</w:t>
      </w:r>
      <w:r w:rsidRPr="00EF7CA5">
        <w:rPr>
          <w:rFonts w:ascii="Garamond" w:hAnsi="Garamond"/>
        </w:rPr>
        <w:t xml:space="preserve"> HEREUNDER, INCLUDING WITH RESPECT TO ANY AND ALL CLAIMS, WHETHER IN CONTRACT, WARRANTY, TORT (INCLUDING NEGLIGENCE OR PATENT INFRINGEMENT) OR OTHERWISE, ARISING OUT OF, CONNECTED WITH, OR RESULTING FROM THE PERFORMANCE OR NON-PERFORMANCE OF THIS AGREEMENT OR  ANY AGREEMENT RESULTING HERE FROM OR FROM THE MANUFACTURE, SALE, DELIVERY, RESALE, REPAIR, REPLACEMENT OR USE OF ANY PRODUCTS OR THE FURNISHING OF ANY SERVICE, SHALL NOT EXCEED </w:t>
      </w:r>
      <w:r w:rsidR="00A00CAE" w:rsidRPr="00EF7CA5">
        <w:rPr>
          <w:rFonts w:ascii="Garamond" w:hAnsi="Garamond"/>
        </w:rPr>
        <w:t xml:space="preserve">20% OF THE AMOUNT, </w:t>
      </w:r>
      <w:r w:rsidR="00EA1609" w:rsidRPr="00EF7CA5">
        <w:rPr>
          <w:rFonts w:ascii="Garamond" w:hAnsi="Garamond"/>
        </w:rPr>
        <w:t>SUPPLIER</w:t>
      </w:r>
      <w:r w:rsidR="00A00CAE" w:rsidRPr="00EF7CA5">
        <w:rPr>
          <w:rFonts w:ascii="Garamond" w:hAnsi="Garamond"/>
        </w:rPr>
        <w:t xml:space="preserve"> ACTUALLY RECEIVED CUSTOMER FOR THE DELIVERABLES AND PRODUCTS PURCHASED BY CUSTOMER FROM THE MOST RECENT SIX MONTHX PRIOR TO THE EVENT GIVING RISE TO THE LOSS DAMAGE OR LIABILITY.</w:t>
      </w:r>
    </w:p>
    <w:p w14:paraId="0690BD7D" w14:textId="08E00057" w:rsidR="0077564B" w:rsidRPr="00EF7CA5" w:rsidRDefault="0069583D" w:rsidP="00EF7CA5">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u w:val="single"/>
        </w:rPr>
        <w:t>Restricted Uses</w:t>
      </w:r>
      <w:r w:rsidR="00EA7758" w:rsidRPr="00EF7CA5">
        <w:rPr>
          <w:rFonts w:ascii="Garamond" w:hAnsi="Garamond"/>
        </w:rPr>
        <w:t xml:space="preserve">. </w:t>
      </w:r>
      <w:r w:rsidRPr="00EF7CA5">
        <w:rPr>
          <w:rFonts w:ascii="Garamond" w:hAnsi="Garamond"/>
        </w:rPr>
        <w:t>The Products are not designed, manufactured or intended for use, and should not be used or sold or resold for use, in any applications requiring fail-safe performance of the products and/or in which a malfunction or a failure of the products could lead to personal injury or death, or serious physical or environmental damage, including but not limited to applications such as (a) life support machines or other life preserving medical devices or systems; (b) air traffic control or aircraft navigation or communication systems; (c) control equipment for nuclear facilities; or (d) missile, nuclear, biological, or chemical weapons, or other military applications (collectively, “</w:t>
      </w:r>
      <w:r w:rsidRPr="00EF7CA5">
        <w:rPr>
          <w:rFonts w:ascii="Garamond" w:hAnsi="Garamond"/>
          <w:b/>
          <w:bCs/>
        </w:rPr>
        <w:t>Restricted Uses</w:t>
      </w:r>
      <w:r w:rsidRPr="00EF7CA5">
        <w:rPr>
          <w:rFonts w:ascii="Garamond" w:hAnsi="Garamond"/>
        </w:rPr>
        <w:t xml:space="preserve">”).  All Restricted Uses of the Products are strictly prohibited and shall automatically void any warranties or indemnities provided by </w:t>
      </w:r>
      <w:r w:rsidR="00EA1609" w:rsidRPr="00EF7CA5">
        <w:rPr>
          <w:rFonts w:ascii="Garamond" w:hAnsi="Garamond"/>
        </w:rPr>
        <w:t>Supplier</w:t>
      </w:r>
      <w:r w:rsidRPr="00EF7CA5">
        <w:rPr>
          <w:rFonts w:ascii="Garamond" w:hAnsi="Garamond"/>
        </w:rPr>
        <w:t xml:space="preserve">, and release </w:t>
      </w:r>
      <w:r w:rsidR="00EA1609" w:rsidRPr="00EF7CA5">
        <w:rPr>
          <w:rFonts w:ascii="Garamond" w:hAnsi="Garamond"/>
        </w:rPr>
        <w:t>Supplier</w:t>
      </w:r>
      <w:r w:rsidRPr="00EF7CA5">
        <w:rPr>
          <w:rFonts w:ascii="Garamond" w:hAnsi="Garamond"/>
        </w:rPr>
        <w:t xml:space="preserve"> from any obligations towards customer.  without limiting the foregoing, customer shall not integrate or otherwise use products with products for sale or provision to customers for any restricted use</w:t>
      </w:r>
    </w:p>
    <w:p w14:paraId="7B5C7F9C" w14:textId="77777777" w:rsidR="005018D8" w:rsidRPr="00EF7CA5" w:rsidRDefault="00F82426" w:rsidP="00EF7CA5">
      <w:pPr>
        <w:pStyle w:val="Corpotesto"/>
        <w:numPr>
          <w:ilvl w:val="0"/>
          <w:numId w:val="1"/>
        </w:numPr>
        <w:bidi w:val="0"/>
        <w:spacing w:before="240" w:line="240" w:lineRule="auto"/>
        <w:ind w:left="0" w:firstLine="0"/>
        <w:divId w:val="1246841735"/>
        <w:rPr>
          <w:rFonts w:ascii="Garamond" w:hAnsi="Garamond" w:cs="Times New Roman"/>
          <w:b/>
          <w:bCs/>
          <w:sz w:val="24"/>
          <w:lang w:eastAsia="en-US" w:bidi="ar-SA"/>
        </w:rPr>
      </w:pPr>
      <w:bookmarkStart w:id="13" w:name="_Ref473734905"/>
      <w:bookmarkStart w:id="14" w:name="_Ref125885115"/>
      <w:r w:rsidRPr="00EF7CA5">
        <w:rPr>
          <w:rFonts w:ascii="Garamond" w:hAnsi="Garamond" w:cs="Times New Roman"/>
          <w:b/>
          <w:bCs/>
          <w:sz w:val="24"/>
          <w:lang w:eastAsia="en-US" w:bidi="ar-SA"/>
        </w:rPr>
        <w:t>ANTI-BRIBERY AND ANTI-CORRUPTION</w:t>
      </w:r>
      <w:bookmarkEnd w:id="13"/>
      <w:bookmarkEnd w:id="14"/>
    </w:p>
    <w:p w14:paraId="3F560D8C" w14:textId="5A7FFEBD" w:rsidR="00F82426" w:rsidRPr="00EF7CA5" w:rsidRDefault="00F82426" w:rsidP="00EF7CA5">
      <w:pPr>
        <w:pStyle w:val="Corpotesto"/>
        <w:bidi w:val="0"/>
        <w:spacing w:before="240" w:line="240" w:lineRule="auto"/>
        <w:ind w:left="284" w:hanging="284"/>
        <w:divId w:val="1246841735"/>
        <w:rPr>
          <w:rFonts w:ascii="Garamond" w:hAnsi="Garamond" w:cs="Times New Roman"/>
          <w:b/>
          <w:bCs/>
          <w:sz w:val="24"/>
          <w:lang w:eastAsia="en-US" w:bidi="ar-SA"/>
        </w:rPr>
      </w:pPr>
      <w:r w:rsidRPr="00EF7CA5">
        <w:rPr>
          <w:rFonts w:ascii="Garamond" w:hAnsi="Garamond" w:cs="Times New Roman"/>
          <w:sz w:val="24"/>
        </w:rPr>
        <w:t>Each of the Parties to this Agreement hereby declares, undertakes, represents and warrants, as follows:</w:t>
      </w:r>
    </w:p>
    <w:p w14:paraId="63528501" w14:textId="77777777" w:rsidR="00F82426" w:rsidRPr="00EF7CA5" w:rsidRDefault="00F82426" w:rsidP="00ED4771">
      <w:pPr>
        <w:pStyle w:val="Corpotesto"/>
        <w:numPr>
          <w:ilvl w:val="1"/>
          <w:numId w:val="1"/>
        </w:numPr>
        <w:bidi w:val="0"/>
        <w:spacing w:before="240" w:line="240" w:lineRule="auto"/>
        <w:ind w:left="0" w:firstLine="0"/>
        <w:divId w:val="1246841735"/>
        <w:rPr>
          <w:rFonts w:ascii="Garamond" w:hAnsi="Garamond" w:cs="Times New Roman"/>
          <w:sz w:val="24"/>
          <w:lang w:eastAsia="en-US" w:bidi="ar-SA"/>
        </w:rPr>
      </w:pPr>
      <w:r w:rsidRPr="00EF7CA5">
        <w:rPr>
          <w:rFonts w:ascii="Garamond" w:hAnsi="Garamond" w:cs="Times New Roman"/>
          <w:sz w:val="24"/>
          <w:lang w:eastAsia="en-US" w:bidi="ar-SA"/>
        </w:rPr>
        <w:t>Such Party shall comply with all applicable anti-bribery and anti-corruption laws and regulations.</w:t>
      </w:r>
    </w:p>
    <w:p w14:paraId="6FC56CB3" w14:textId="77777777" w:rsidR="00F82426" w:rsidRPr="00EF7CA5" w:rsidRDefault="00F82426" w:rsidP="00ED4771">
      <w:pPr>
        <w:pStyle w:val="Corpotesto"/>
        <w:numPr>
          <w:ilvl w:val="1"/>
          <w:numId w:val="1"/>
        </w:numPr>
        <w:bidi w:val="0"/>
        <w:spacing w:before="240" w:line="240" w:lineRule="auto"/>
        <w:ind w:left="0" w:firstLine="0"/>
        <w:divId w:val="1246841735"/>
        <w:rPr>
          <w:rFonts w:ascii="Garamond" w:hAnsi="Garamond" w:cs="Times New Roman"/>
          <w:sz w:val="24"/>
          <w:lang w:eastAsia="en-US" w:bidi="ar-SA"/>
        </w:rPr>
      </w:pPr>
      <w:r w:rsidRPr="00EF7CA5">
        <w:rPr>
          <w:rFonts w:ascii="Garamond" w:hAnsi="Garamond" w:cs="Times New Roman"/>
          <w:sz w:val="24"/>
          <w:lang w:eastAsia="en-US" w:bidi="ar-SA"/>
        </w:rPr>
        <w:t>Such Party, and, to the best of its knowledge, its employees, officers, directors, shareholders, agents, affiliates, partnerships and any of our other representatives, have never been convicted of, or pleaded guilty to, any crime or offence involving fraud, corruption, or moral turpitude.</w:t>
      </w:r>
    </w:p>
    <w:p w14:paraId="03E7FA1B" w14:textId="662C2D8E" w:rsidR="00F82426" w:rsidRPr="00EF7CA5" w:rsidRDefault="00F82426" w:rsidP="00EF7CA5">
      <w:pPr>
        <w:pStyle w:val="Corpotesto"/>
        <w:numPr>
          <w:ilvl w:val="1"/>
          <w:numId w:val="1"/>
        </w:numPr>
        <w:bidi w:val="0"/>
        <w:spacing w:before="240" w:line="240" w:lineRule="auto"/>
        <w:ind w:left="0" w:firstLine="0"/>
        <w:divId w:val="1246841735"/>
        <w:rPr>
          <w:rFonts w:ascii="Garamond" w:hAnsi="Garamond" w:cs="Times New Roman"/>
          <w:sz w:val="24"/>
          <w:lang w:eastAsia="en-US" w:bidi="ar-SA"/>
        </w:rPr>
      </w:pPr>
      <w:r w:rsidRPr="00EF7CA5">
        <w:rPr>
          <w:rFonts w:ascii="Garamond" w:hAnsi="Garamond" w:cs="Times New Roman"/>
          <w:sz w:val="24"/>
          <w:lang w:eastAsia="en-US" w:bidi="ar-SA"/>
        </w:rPr>
        <w:lastRenderedPageBreak/>
        <w:t xml:space="preserve">Such Party shall ensure that any third party that is engaged by it for the purpose of marketing, promoting, distributing, reselling any of the other Party’s products and/or services or for the purpose of obtaining, executing or performing any resulting contract with an end user of any of the other Party’s products and/or services, shall be bound by a provision substantially similar to the terms of this Section </w:t>
      </w:r>
      <w:r w:rsidRPr="00EF7CA5">
        <w:rPr>
          <w:rFonts w:ascii="Garamond" w:hAnsi="Garamond" w:cs="Times New Roman"/>
          <w:sz w:val="24"/>
          <w:lang w:eastAsia="en-US" w:bidi="ar-SA"/>
        </w:rPr>
        <w:fldChar w:fldCharType="begin"/>
      </w:r>
      <w:r w:rsidRPr="00EF7CA5">
        <w:rPr>
          <w:rFonts w:ascii="Garamond" w:hAnsi="Garamond" w:cs="Times New Roman"/>
          <w:sz w:val="24"/>
          <w:lang w:eastAsia="en-US" w:bidi="ar-SA"/>
        </w:rPr>
        <w:instrText xml:space="preserve"> REF _Ref473734905 \r \h  \* MERGEFORMAT </w:instrText>
      </w:r>
      <w:r w:rsidRPr="00EF7CA5">
        <w:rPr>
          <w:rFonts w:ascii="Garamond" w:hAnsi="Garamond" w:cs="Times New Roman"/>
          <w:sz w:val="24"/>
          <w:lang w:eastAsia="en-US" w:bidi="ar-SA"/>
        </w:rPr>
      </w:r>
      <w:r w:rsidRPr="00EF7CA5">
        <w:rPr>
          <w:rFonts w:ascii="Garamond" w:hAnsi="Garamond" w:cs="Times New Roman"/>
          <w:sz w:val="24"/>
          <w:lang w:eastAsia="en-US" w:bidi="ar-SA"/>
        </w:rPr>
        <w:fldChar w:fldCharType="separate"/>
      </w:r>
      <w:r w:rsidR="00A13E7C" w:rsidRPr="00EF7CA5">
        <w:rPr>
          <w:rFonts w:ascii="Garamond" w:hAnsi="Garamond" w:cs="Times New Roman"/>
          <w:sz w:val="24"/>
          <w:lang w:eastAsia="en-US"/>
        </w:rPr>
        <w:t>0</w:t>
      </w:r>
      <w:r w:rsidRPr="00EF7CA5">
        <w:rPr>
          <w:rFonts w:ascii="Garamond" w:hAnsi="Garamond" w:cs="Times New Roman"/>
          <w:sz w:val="24"/>
          <w:lang w:eastAsia="en-US" w:bidi="ar-SA"/>
        </w:rPr>
        <w:fldChar w:fldCharType="end"/>
      </w:r>
      <w:r w:rsidRPr="00EF7CA5">
        <w:rPr>
          <w:rFonts w:ascii="Garamond" w:hAnsi="Garamond" w:cs="Times New Roman"/>
          <w:sz w:val="24"/>
          <w:lang w:eastAsia="en-US" w:bidi="ar-SA"/>
        </w:rPr>
        <w:t xml:space="preserve">. </w:t>
      </w:r>
    </w:p>
    <w:p w14:paraId="757280A6" w14:textId="77777777" w:rsidR="00F82426" w:rsidRPr="00EF7CA5" w:rsidRDefault="00F82426" w:rsidP="00EF7CA5">
      <w:pPr>
        <w:pStyle w:val="Corpotesto"/>
        <w:numPr>
          <w:ilvl w:val="1"/>
          <w:numId w:val="1"/>
        </w:numPr>
        <w:bidi w:val="0"/>
        <w:spacing w:before="240" w:line="240" w:lineRule="auto"/>
        <w:ind w:left="0" w:firstLine="0"/>
        <w:divId w:val="1246841735"/>
        <w:rPr>
          <w:rFonts w:ascii="Garamond" w:hAnsi="Garamond" w:cs="Times New Roman"/>
          <w:sz w:val="24"/>
          <w:lang w:eastAsia="en-US" w:bidi="ar-SA"/>
        </w:rPr>
      </w:pPr>
      <w:r w:rsidRPr="00EF7CA5">
        <w:rPr>
          <w:rFonts w:ascii="Garamond" w:hAnsi="Garamond" w:cs="Times New Roman"/>
          <w:sz w:val="24"/>
          <w:lang w:eastAsia="en-US" w:bidi="ar-SA"/>
        </w:rPr>
        <w:t>Such Party, and its employees, officers, directors, shareholders, agents and affiliates, have not performed and will not perform, directly or through any third party, any of the following acts: The making or authorization or offer or promise of any payment, gift, loan, donation, service, benefit or other thing of value, whether in cash or in kind, to any official or employee or officer of any governmental authority, or any agency or subdivision thereof including, but not limited to, any federal, regional or local department, or any agency, or enterprise owned or controlled by any of the foregoing or to any politician or political party or official thereof, or to any candidate for political office (hereinafter referred to collectively as "Government Officials"), for the purpose and/or with the possibility of:</w:t>
      </w:r>
    </w:p>
    <w:p w14:paraId="44BE4BE7" w14:textId="77777777" w:rsidR="00F82426" w:rsidRPr="00EF7CA5" w:rsidRDefault="00F82426" w:rsidP="00EF7CA5">
      <w:pPr>
        <w:pStyle w:val="Style3AutoBefore12ptAfter0pt"/>
        <w:numPr>
          <w:ilvl w:val="2"/>
          <w:numId w:val="8"/>
        </w:numPr>
        <w:tabs>
          <w:tab w:val="clear" w:pos="2835"/>
        </w:tabs>
        <w:ind w:left="567" w:right="15" w:firstLine="0"/>
        <w:divId w:val="1246841735"/>
        <w:rPr>
          <w:rFonts w:ascii="Garamond" w:hAnsi="Garamond"/>
          <w:spacing w:val="0"/>
          <w:szCs w:val="24"/>
        </w:rPr>
      </w:pPr>
      <w:r w:rsidRPr="00EF7CA5">
        <w:rPr>
          <w:rFonts w:ascii="Garamond" w:hAnsi="Garamond"/>
          <w:spacing w:val="0"/>
          <w:szCs w:val="24"/>
        </w:rPr>
        <w:t xml:space="preserve">Influencing any act or decision or of that person in his official capacity, including a failure to perform his official functions; and/or </w:t>
      </w:r>
    </w:p>
    <w:p w14:paraId="5372B076" w14:textId="77777777" w:rsidR="00F82426" w:rsidRPr="00EF7CA5" w:rsidRDefault="00F82426" w:rsidP="00EF7CA5">
      <w:pPr>
        <w:pStyle w:val="Style3AutoBefore12ptAfter0pt"/>
        <w:numPr>
          <w:ilvl w:val="2"/>
          <w:numId w:val="8"/>
        </w:numPr>
        <w:tabs>
          <w:tab w:val="clear" w:pos="2835"/>
        </w:tabs>
        <w:ind w:left="567" w:right="15" w:firstLine="0"/>
        <w:divId w:val="1246841735"/>
        <w:rPr>
          <w:rFonts w:ascii="Garamond" w:hAnsi="Garamond"/>
          <w:spacing w:val="0"/>
          <w:szCs w:val="24"/>
        </w:rPr>
      </w:pPr>
      <w:r w:rsidRPr="00EF7CA5">
        <w:rPr>
          <w:rFonts w:ascii="Garamond" w:hAnsi="Garamond"/>
          <w:spacing w:val="0"/>
          <w:szCs w:val="24"/>
        </w:rPr>
        <w:t>inducing such person to use his influence with as a Government Official to affect or influence any act or decision; and/or</w:t>
      </w:r>
    </w:p>
    <w:p w14:paraId="71E88D02" w14:textId="77777777" w:rsidR="00F82426" w:rsidRPr="00EF7CA5" w:rsidRDefault="00F82426" w:rsidP="00EF7CA5">
      <w:pPr>
        <w:pStyle w:val="Style3AutoBefore12ptAfter0pt"/>
        <w:numPr>
          <w:ilvl w:val="2"/>
          <w:numId w:val="8"/>
        </w:numPr>
        <w:tabs>
          <w:tab w:val="clear" w:pos="2835"/>
        </w:tabs>
        <w:ind w:left="567" w:right="15" w:firstLine="0"/>
        <w:divId w:val="1246841735"/>
        <w:rPr>
          <w:rFonts w:ascii="Garamond" w:hAnsi="Garamond"/>
          <w:spacing w:val="0"/>
          <w:szCs w:val="24"/>
        </w:rPr>
      </w:pPr>
      <w:r w:rsidRPr="00EF7CA5">
        <w:rPr>
          <w:rFonts w:ascii="Garamond" w:hAnsi="Garamond"/>
          <w:spacing w:val="0"/>
          <w:szCs w:val="24"/>
        </w:rPr>
        <w:t>securing any improper advantage.</w:t>
      </w:r>
    </w:p>
    <w:p w14:paraId="6213CFFF" w14:textId="05BB9320" w:rsidR="00BA3808" w:rsidRPr="00EF7CA5" w:rsidRDefault="00F82426" w:rsidP="00EF7CA5">
      <w:pPr>
        <w:pStyle w:val="Corpotesto"/>
        <w:numPr>
          <w:ilvl w:val="1"/>
          <w:numId w:val="1"/>
        </w:numPr>
        <w:bidi w:val="0"/>
        <w:spacing w:before="240" w:line="240" w:lineRule="auto"/>
        <w:ind w:left="0" w:firstLine="0"/>
        <w:divId w:val="1246841735"/>
        <w:rPr>
          <w:rFonts w:ascii="Garamond" w:hAnsi="Garamond" w:cs="Times New Roman"/>
          <w:sz w:val="24"/>
        </w:rPr>
      </w:pPr>
      <w:r w:rsidRPr="00EF7CA5">
        <w:rPr>
          <w:rFonts w:ascii="Garamond" w:hAnsi="Garamond" w:cs="Times New Roman"/>
          <w:sz w:val="24"/>
          <w:lang w:eastAsia="en-US" w:bidi="ar-SA"/>
        </w:rPr>
        <w:t>Any breach of the foregoing undertakings by a Party to this Agreement shall be deemed a fundamental breach by such Party of any contract or business relationship between such Party and the other Party/ies to this Agreement and shall entitle the other Party/ies to terminate this Agreement or business relationship for such breach. Such right of termination for breach shall be in addition and without prejudice to any other rights and remedies which the other Party/ies may have in contract and/or at law with respect to such breach</w:t>
      </w:r>
    </w:p>
    <w:p w14:paraId="0F50FF19" w14:textId="6BC48CF1" w:rsidR="00A300C2" w:rsidRPr="00EF7CA5" w:rsidRDefault="00682CFF" w:rsidP="00ED4771">
      <w:pPr>
        <w:pStyle w:val="Corpotesto"/>
        <w:numPr>
          <w:ilvl w:val="0"/>
          <w:numId w:val="1"/>
        </w:numPr>
        <w:bidi w:val="0"/>
        <w:spacing w:before="240" w:line="240" w:lineRule="auto"/>
        <w:ind w:left="567" w:hanging="567"/>
        <w:divId w:val="1246841735"/>
        <w:rPr>
          <w:rFonts w:ascii="Garamond" w:hAnsi="Garamond" w:cs="Times New Roman"/>
          <w:b/>
          <w:bCs/>
          <w:sz w:val="24"/>
        </w:rPr>
      </w:pPr>
      <w:bookmarkStart w:id="15" w:name="_Ref125886215"/>
      <w:r w:rsidRPr="00EF7CA5">
        <w:rPr>
          <w:rFonts w:ascii="Garamond" w:hAnsi="Garamond" w:cs="Times New Roman"/>
          <w:b/>
          <w:bCs/>
          <w:sz w:val="24"/>
        </w:rPr>
        <w:t xml:space="preserve">GOVERNING LAW AND </w:t>
      </w:r>
      <w:r w:rsidR="00ED4771">
        <w:rPr>
          <w:rFonts w:ascii="Garamond" w:hAnsi="Garamond" w:cs="Times New Roman"/>
          <w:b/>
          <w:bCs/>
          <w:sz w:val="24"/>
        </w:rPr>
        <w:t>VENUE</w:t>
      </w:r>
    </w:p>
    <w:p w14:paraId="43B99930" w14:textId="20EBC0D2" w:rsidR="00A300C2" w:rsidRPr="00EF7CA5" w:rsidRDefault="00A300C2" w:rsidP="00ED4771">
      <w:pPr>
        <w:pStyle w:val="Corpotesto"/>
        <w:numPr>
          <w:ilvl w:val="1"/>
          <w:numId w:val="1"/>
        </w:numPr>
        <w:bidi w:val="0"/>
        <w:spacing w:before="240" w:line="240" w:lineRule="auto"/>
        <w:ind w:left="0" w:firstLine="0"/>
        <w:divId w:val="1246841735"/>
        <w:rPr>
          <w:rFonts w:ascii="Garamond" w:hAnsi="Garamond" w:cs="Times New Roman"/>
          <w:sz w:val="24"/>
          <w:lang w:eastAsia="en-US" w:bidi="ar-SA"/>
        </w:rPr>
      </w:pPr>
      <w:r w:rsidRPr="00EF7CA5">
        <w:rPr>
          <w:rFonts w:ascii="Garamond" w:hAnsi="Garamond" w:cs="Times New Roman"/>
          <w:sz w:val="24"/>
          <w:u w:val="single"/>
          <w:lang w:eastAsia="en-US" w:bidi="ar-SA"/>
        </w:rPr>
        <w:t>Governing Law</w:t>
      </w:r>
      <w:r w:rsidRPr="00EF7CA5">
        <w:rPr>
          <w:rFonts w:ascii="Garamond" w:hAnsi="Garamond" w:cs="Times New Roman"/>
          <w:sz w:val="24"/>
          <w:lang w:eastAsia="en-US" w:bidi="ar-SA"/>
        </w:rPr>
        <w:t xml:space="preserve">.  The law governing this Agreement shall be laws of the substantive laws of the State where the Supplier has its registered office, without regard its principles of conflicts of laws. The United Nations Convention on Contracts for the International Sale of Goods does not apply. </w:t>
      </w:r>
    </w:p>
    <w:p w14:paraId="6AE3E448" w14:textId="7B2D6461" w:rsidR="00A300C2" w:rsidRPr="00EF7CA5" w:rsidRDefault="00A300C2" w:rsidP="00ED4771">
      <w:pPr>
        <w:pStyle w:val="Corpotesto"/>
        <w:numPr>
          <w:ilvl w:val="1"/>
          <w:numId w:val="1"/>
        </w:numPr>
        <w:bidi w:val="0"/>
        <w:spacing w:before="240" w:line="240" w:lineRule="auto"/>
        <w:ind w:left="0" w:firstLine="0"/>
        <w:divId w:val="1246841735"/>
        <w:rPr>
          <w:rFonts w:ascii="Garamond" w:hAnsi="Garamond" w:cs="Times New Roman"/>
          <w:sz w:val="24"/>
          <w:lang w:eastAsia="en-US" w:bidi="ar-SA"/>
        </w:rPr>
      </w:pPr>
      <w:r w:rsidRPr="00EF7CA5">
        <w:rPr>
          <w:rFonts w:ascii="Garamond" w:hAnsi="Garamond" w:cs="Times New Roman"/>
          <w:sz w:val="24"/>
          <w:u w:val="single"/>
          <w:lang w:eastAsia="en-US" w:bidi="ar-SA"/>
        </w:rPr>
        <w:t>Venue</w:t>
      </w:r>
      <w:r w:rsidRPr="00EF7CA5">
        <w:rPr>
          <w:rFonts w:ascii="Garamond" w:hAnsi="Garamond" w:cs="Times New Roman"/>
          <w:sz w:val="24"/>
          <w:lang w:eastAsia="en-US" w:bidi="ar-SA"/>
        </w:rPr>
        <w:t xml:space="preserve">. Any and all disputes arising directly or indirectly out of or in connection with this Agreement which cannot be satisfactorily resolved by the Parties, shall be finally settled by the competent Courts in the state where the Supplier has its registered office. However, the Supplier reserves the right to convene the Customer in front of the Courts of the Customer’s place of business, if it deems appropriate to do so. </w:t>
      </w:r>
    </w:p>
    <w:p w14:paraId="7D265532" w14:textId="77777777" w:rsidR="00B82573" w:rsidRPr="00EF7CA5" w:rsidRDefault="00B82573" w:rsidP="00ED4771">
      <w:pPr>
        <w:pStyle w:val="Paragrafoelenco"/>
        <w:numPr>
          <w:ilvl w:val="0"/>
          <w:numId w:val="1"/>
        </w:numPr>
        <w:snapToGrid w:val="0"/>
        <w:spacing w:before="120"/>
        <w:ind w:left="567" w:hanging="567"/>
        <w:contextualSpacing w:val="0"/>
        <w:jc w:val="both"/>
        <w:divId w:val="1246841735"/>
        <w:rPr>
          <w:rFonts w:ascii="Garamond" w:hAnsi="Garamond" w:cstheme="majorBidi"/>
          <w:b/>
        </w:rPr>
      </w:pPr>
      <w:r w:rsidRPr="00EF7CA5">
        <w:rPr>
          <w:rFonts w:ascii="Garamond" w:hAnsi="Garamond" w:cstheme="majorBidi"/>
          <w:b/>
        </w:rPr>
        <w:t>DATA PROTECTION</w:t>
      </w:r>
    </w:p>
    <w:p w14:paraId="429F5D3B" w14:textId="77777777" w:rsidR="00B82573" w:rsidRPr="00EF7CA5" w:rsidRDefault="00B82573" w:rsidP="00ED4771">
      <w:pPr>
        <w:pStyle w:val="Corpotesto"/>
        <w:numPr>
          <w:ilvl w:val="1"/>
          <w:numId w:val="1"/>
        </w:numPr>
        <w:bidi w:val="0"/>
        <w:spacing w:before="240" w:line="240" w:lineRule="auto"/>
        <w:ind w:left="0" w:firstLine="0"/>
        <w:divId w:val="1246841735"/>
        <w:rPr>
          <w:rFonts w:ascii="Garamond" w:hAnsi="Garamond" w:cs="Times New Roman"/>
          <w:sz w:val="24"/>
          <w:lang w:eastAsia="en-US" w:bidi="ar-SA"/>
        </w:rPr>
      </w:pPr>
      <w:r w:rsidRPr="00EF7CA5">
        <w:rPr>
          <w:rFonts w:ascii="Garamond" w:hAnsi="Garamond" w:cs="Times New Roman"/>
          <w:sz w:val="24"/>
          <w:u w:val="single"/>
          <w:lang w:eastAsia="en-US" w:bidi="ar-SA"/>
        </w:rPr>
        <w:t>Personal Data</w:t>
      </w:r>
      <w:r w:rsidRPr="00EF7CA5">
        <w:rPr>
          <w:rFonts w:ascii="Garamond" w:hAnsi="Garamond" w:cs="Times New Roman"/>
          <w:sz w:val="24"/>
          <w:lang w:eastAsia="en-US" w:bidi="ar-SA"/>
        </w:rPr>
        <w:t>. The Parties acknowledge and agree that personal data may be exchanged and processed hereunder, such as names, surnames, e-mail address, position and similar. Unless otherwise expressly agreed in writing, each Party shall act as an independent controller with respect to any Personal Data it processes under this Agreement. Each Party shall be independently responsible for determining the purposes and means of its processing activities and for complying with its respective obligations under applicable data protection laws.</w:t>
      </w:r>
    </w:p>
    <w:p w14:paraId="76C87E9E" w14:textId="77777777" w:rsidR="00B82573" w:rsidRPr="00EF7CA5" w:rsidRDefault="00B82573" w:rsidP="00ED4771">
      <w:pPr>
        <w:pStyle w:val="Corpotesto"/>
        <w:numPr>
          <w:ilvl w:val="1"/>
          <w:numId w:val="1"/>
        </w:numPr>
        <w:bidi w:val="0"/>
        <w:spacing w:before="240" w:line="240" w:lineRule="auto"/>
        <w:ind w:left="0" w:firstLine="0"/>
        <w:divId w:val="1246841735"/>
        <w:rPr>
          <w:rFonts w:ascii="Garamond" w:hAnsi="Garamond" w:cs="Times New Roman"/>
          <w:sz w:val="24"/>
          <w:lang w:eastAsia="en-US" w:bidi="ar-SA"/>
        </w:rPr>
      </w:pPr>
      <w:r w:rsidRPr="00EF7CA5">
        <w:rPr>
          <w:rFonts w:ascii="Garamond" w:hAnsi="Garamond" w:cs="Times New Roman"/>
          <w:sz w:val="24"/>
          <w:u w:val="single"/>
          <w:lang w:eastAsia="en-US" w:bidi="ar-SA"/>
        </w:rPr>
        <w:lastRenderedPageBreak/>
        <w:t>Limited Processing and Purpose</w:t>
      </w:r>
      <w:r w:rsidRPr="00EF7CA5">
        <w:rPr>
          <w:rFonts w:ascii="Garamond" w:hAnsi="Garamond" w:cs="Times New Roman"/>
          <w:sz w:val="24"/>
          <w:lang w:eastAsia="en-US" w:bidi="ar-SA"/>
        </w:rPr>
        <w:t>. Each Party shall process Personal Data solely for the purposes of performing its obligations and exercising its rights under this Agreement and shall not process such Personal Data for any incompatible purpose. Each Party shall implement and maintain appropriate technical and organizational measures to protect Personal Data against accidental or unlawful destruction, loss, alteration, unauthorized disclosure, or access, taking into account the nature of the data and the risks involved.</w:t>
      </w:r>
    </w:p>
    <w:p w14:paraId="04AE599B" w14:textId="77777777" w:rsidR="00B82573" w:rsidRPr="00EF7CA5" w:rsidRDefault="00B82573" w:rsidP="00ED4771">
      <w:pPr>
        <w:pStyle w:val="Corpotesto"/>
        <w:numPr>
          <w:ilvl w:val="1"/>
          <w:numId w:val="1"/>
        </w:numPr>
        <w:bidi w:val="0"/>
        <w:spacing w:before="240" w:line="240" w:lineRule="auto"/>
        <w:ind w:left="0" w:firstLine="0"/>
        <w:divId w:val="1246841735"/>
        <w:rPr>
          <w:rFonts w:ascii="Garamond" w:hAnsi="Garamond" w:cs="Times New Roman"/>
          <w:sz w:val="24"/>
          <w:lang w:eastAsia="en-US" w:bidi="ar-SA"/>
        </w:rPr>
      </w:pPr>
      <w:r w:rsidRPr="00EF7CA5">
        <w:rPr>
          <w:rFonts w:ascii="Garamond" w:hAnsi="Garamond" w:cs="Times New Roman"/>
          <w:sz w:val="24"/>
          <w:u w:val="single"/>
          <w:lang w:eastAsia="en-US" w:bidi="ar-SA"/>
        </w:rPr>
        <w:t>Data Subject Rights and Cooperation</w:t>
      </w:r>
      <w:r w:rsidRPr="00EF7CA5">
        <w:rPr>
          <w:rFonts w:ascii="Garamond" w:hAnsi="Garamond" w:cs="Times New Roman"/>
          <w:sz w:val="24"/>
          <w:lang w:eastAsia="en-US" w:bidi="ar-SA"/>
        </w:rPr>
        <w:t>. Each Party shall be responsible for responding to requests from data subjects relating to Personal Data it controls. The Parties shall reasonably cooperate with each other to the extent necessary to respond to such requests or to comply with lawful inquiries from supervisory authorities. Each Party shall notify the other Party without undue delay upon becoming aware of a Personal Data breach affecting Personal Data processed in connection with this Agreement where such breach is likely to materially impact the other Party.</w:t>
      </w:r>
    </w:p>
    <w:p w14:paraId="2FB0397F" w14:textId="77777777" w:rsidR="00B82573" w:rsidRPr="00EF7CA5" w:rsidRDefault="00B82573" w:rsidP="00ED4771">
      <w:pPr>
        <w:pStyle w:val="Corpotesto"/>
        <w:numPr>
          <w:ilvl w:val="1"/>
          <w:numId w:val="1"/>
        </w:numPr>
        <w:bidi w:val="0"/>
        <w:spacing w:before="240" w:line="240" w:lineRule="auto"/>
        <w:ind w:left="0" w:firstLine="0"/>
        <w:divId w:val="1246841735"/>
        <w:rPr>
          <w:rFonts w:ascii="Garamond" w:hAnsi="Garamond" w:cs="Times New Roman"/>
          <w:sz w:val="24"/>
          <w:lang w:eastAsia="en-US" w:bidi="ar-SA"/>
        </w:rPr>
      </w:pPr>
      <w:r w:rsidRPr="00EF7CA5">
        <w:rPr>
          <w:rFonts w:ascii="Garamond" w:hAnsi="Garamond" w:cs="Times New Roman"/>
          <w:sz w:val="24"/>
          <w:u w:val="single"/>
          <w:lang w:eastAsia="en-US" w:bidi="ar-SA"/>
        </w:rPr>
        <w:t>International Transfers</w:t>
      </w:r>
      <w:r w:rsidRPr="00EF7CA5">
        <w:rPr>
          <w:rFonts w:ascii="Garamond" w:hAnsi="Garamond" w:cs="Times New Roman"/>
          <w:sz w:val="24"/>
          <w:lang w:eastAsia="en-US" w:bidi="ar-SA"/>
        </w:rPr>
        <w:t>. Where Personal Data is transferred across borders, each Party shall ensure that such transfers are made in compliance with applicable data protection laws and are subject to appropriate safeguards where required.</w:t>
      </w:r>
    </w:p>
    <w:p w14:paraId="6C3D3E39" w14:textId="77777777" w:rsidR="007D7F96" w:rsidRPr="00EF7CA5" w:rsidRDefault="00B82573" w:rsidP="00ED4771">
      <w:pPr>
        <w:pStyle w:val="Corpotesto"/>
        <w:numPr>
          <w:ilvl w:val="1"/>
          <w:numId w:val="1"/>
        </w:numPr>
        <w:bidi w:val="0"/>
        <w:spacing w:before="240" w:line="240" w:lineRule="auto"/>
        <w:ind w:left="0" w:firstLine="0"/>
        <w:divId w:val="1246841735"/>
        <w:rPr>
          <w:rFonts w:ascii="Garamond" w:hAnsi="Garamond"/>
          <w:sz w:val="24"/>
        </w:rPr>
      </w:pPr>
      <w:r w:rsidRPr="00EF7CA5">
        <w:rPr>
          <w:rFonts w:ascii="Garamond" w:hAnsi="Garamond" w:cs="Times New Roman"/>
          <w:sz w:val="24"/>
          <w:u w:val="single"/>
          <w:lang w:eastAsia="en-US" w:bidi="ar-SA"/>
        </w:rPr>
        <w:t>Data Processing Agreement</w:t>
      </w:r>
      <w:r w:rsidRPr="00EF7CA5">
        <w:rPr>
          <w:rFonts w:ascii="Garamond" w:hAnsi="Garamond" w:cs="Times New Roman"/>
          <w:sz w:val="24"/>
          <w:lang w:eastAsia="en-US" w:bidi="ar-SA"/>
        </w:rPr>
        <w:t>. To the extent that one Party processes Personal Data on behalf of the other as a processor, the Parties shall enter into a separate data processing agreement as required</w:t>
      </w:r>
      <w:r w:rsidRPr="00EF7CA5">
        <w:rPr>
          <w:rFonts w:ascii="Garamond" w:hAnsi="Garamond"/>
          <w:sz w:val="24"/>
        </w:rPr>
        <w:t xml:space="preserve"> by applicable law.</w:t>
      </w:r>
    </w:p>
    <w:p w14:paraId="31BD33C5" w14:textId="4923FD39" w:rsidR="00EB193E" w:rsidRPr="00EF7CA5" w:rsidRDefault="00EB193E" w:rsidP="00ED4771">
      <w:pPr>
        <w:pStyle w:val="Corpotesto"/>
        <w:numPr>
          <w:ilvl w:val="0"/>
          <w:numId w:val="1"/>
        </w:numPr>
        <w:bidi w:val="0"/>
        <w:spacing w:before="240" w:line="240" w:lineRule="auto"/>
        <w:ind w:left="567" w:hanging="567"/>
        <w:divId w:val="1246841735"/>
        <w:rPr>
          <w:rFonts w:ascii="Garamond" w:hAnsi="Garamond"/>
          <w:sz w:val="24"/>
        </w:rPr>
      </w:pPr>
      <w:r w:rsidRPr="00EF7CA5">
        <w:rPr>
          <w:rFonts w:ascii="Garamond" w:hAnsi="Garamond" w:cstheme="majorBidi"/>
          <w:b/>
          <w:sz w:val="24"/>
        </w:rPr>
        <w:t>EXPORT CONTROL AND SANCTIONS</w:t>
      </w:r>
    </w:p>
    <w:p w14:paraId="4277D77F" w14:textId="77777777" w:rsidR="00EB193E" w:rsidRPr="00EF7CA5" w:rsidRDefault="00EB193E" w:rsidP="00ED4771">
      <w:pPr>
        <w:pStyle w:val="NormaleWeb"/>
        <w:numPr>
          <w:ilvl w:val="1"/>
          <w:numId w:val="54"/>
        </w:numPr>
        <w:snapToGrid w:val="0"/>
        <w:spacing w:before="120" w:beforeAutospacing="0" w:after="0" w:afterAutospacing="0"/>
        <w:ind w:left="0" w:firstLine="0"/>
        <w:divId w:val="1246841735"/>
        <w:rPr>
          <w:rFonts w:ascii="Garamond" w:hAnsi="Garamond"/>
        </w:rPr>
      </w:pPr>
      <w:r w:rsidRPr="00EF7CA5">
        <w:rPr>
          <w:rStyle w:val="Enfasigrassetto"/>
          <w:rFonts w:ascii="Garamond" w:eastAsiaTheme="majorEastAsia" w:hAnsi="Garamond"/>
          <w:b w:val="0"/>
          <w:bCs w:val="0"/>
          <w:u w:val="single"/>
        </w:rPr>
        <w:t>Compliance with Laws</w:t>
      </w:r>
      <w:r w:rsidRPr="00EF7CA5">
        <w:rPr>
          <w:rFonts w:ascii="Garamond" w:hAnsi="Garamond"/>
        </w:rPr>
        <w:t>. Each Party shall comply with all applicable export control, re-export control, and economic sanctions laws and regulations of the United States, the United Kingdom, the European Union, and any other relevant jurisdiction (collectively, “Export Control Laws”).MExport Control Laws include, without limitation:</w:t>
      </w:r>
    </w:p>
    <w:p w14:paraId="0A92EF31" w14:textId="77777777" w:rsidR="00EB193E" w:rsidRPr="00EF7CA5" w:rsidRDefault="00EB193E" w:rsidP="00A300C2">
      <w:pPr>
        <w:pStyle w:val="NormaleWeb"/>
        <w:numPr>
          <w:ilvl w:val="0"/>
          <w:numId w:val="53"/>
        </w:numPr>
        <w:snapToGrid w:val="0"/>
        <w:spacing w:before="120" w:beforeAutospacing="0" w:after="0" w:afterAutospacing="0"/>
        <w:ind w:left="567" w:firstLine="0"/>
        <w:divId w:val="1246841735"/>
        <w:rPr>
          <w:rFonts w:ascii="Garamond" w:hAnsi="Garamond"/>
        </w:rPr>
      </w:pPr>
      <w:r w:rsidRPr="00EF7CA5">
        <w:rPr>
          <w:rFonts w:ascii="Garamond" w:hAnsi="Garamond"/>
        </w:rPr>
        <w:t>The U.S.</w:t>
      </w:r>
      <w:r w:rsidRPr="00EF7CA5">
        <w:rPr>
          <w:rStyle w:val="apple-converted-space"/>
          <w:rFonts w:ascii="Garamond" w:eastAsiaTheme="majorEastAsia" w:hAnsi="Garamond"/>
        </w:rPr>
        <w:t> </w:t>
      </w:r>
      <w:r w:rsidRPr="00EF7CA5">
        <w:rPr>
          <w:rStyle w:val="Enfasigrassetto"/>
          <w:rFonts w:ascii="Garamond" w:eastAsiaTheme="majorEastAsia" w:hAnsi="Garamond"/>
          <w:b w:val="0"/>
          <w:bCs w:val="0"/>
        </w:rPr>
        <w:t>Export Administration Regulations (EAR)</w:t>
      </w:r>
      <w:r w:rsidRPr="00EF7CA5">
        <w:rPr>
          <w:rStyle w:val="apple-converted-space"/>
          <w:rFonts w:ascii="Garamond" w:eastAsiaTheme="majorEastAsia" w:hAnsi="Garamond"/>
        </w:rPr>
        <w:t> </w:t>
      </w:r>
      <w:r w:rsidRPr="00EF7CA5">
        <w:rPr>
          <w:rFonts w:ascii="Garamond" w:hAnsi="Garamond"/>
        </w:rPr>
        <w:t>administered by the U.S. Department of Commerce’s Bureau of Industry and Security;</w:t>
      </w:r>
    </w:p>
    <w:p w14:paraId="41EEEC4A" w14:textId="77777777" w:rsidR="00EB193E" w:rsidRPr="00EF7CA5" w:rsidRDefault="00EB193E" w:rsidP="00A300C2">
      <w:pPr>
        <w:pStyle w:val="NormaleWeb"/>
        <w:numPr>
          <w:ilvl w:val="0"/>
          <w:numId w:val="53"/>
        </w:numPr>
        <w:snapToGrid w:val="0"/>
        <w:spacing w:before="120" w:beforeAutospacing="0" w:after="0" w:afterAutospacing="0"/>
        <w:ind w:left="567" w:firstLine="0"/>
        <w:divId w:val="1246841735"/>
        <w:rPr>
          <w:rFonts w:ascii="Garamond" w:hAnsi="Garamond"/>
        </w:rPr>
      </w:pPr>
      <w:r w:rsidRPr="00EF7CA5">
        <w:rPr>
          <w:rFonts w:ascii="Garamond" w:hAnsi="Garamond"/>
        </w:rPr>
        <w:t>The U.S. sanctions programs administered by the Office of Foreign Assets Control (OFAC);</w:t>
      </w:r>
    </w:p>
    <w:p w14:paraId="05EBA349" w14:textId="77777777" w:rsidR="00EB193E" w:rsidRPr="00EF7CA5" w:rsidRDefault="00EB193E" w:rsidP="00A300C2">
      <w:pPr>
        <w:pStyle w:val="NormaleWeb"/>
        <w:numPr>
          <w:ilvl w:val="0"/>
          <w:numId w:val="53"/>
        </w:numPr>
        <w:snapToGrid w:val="0"/>
        <w:spacing w:before="120" w:beforeAutospacing="0" w:after="0" w:afterAutospacing="0"/>
        <w:ind w:left="567" w:firstLine="0"/>
        <w:divId w:val="1246841735"/>
        <w:rPr>
          <w:rFonts w:ascii="Garamond" w:hAnsi="Garamond"/>
        </w:rPr>
      </w:pPr>
      <w:r w:rsidRPr="00EF7CA5">
        <w:rPr>
          <w:rFonts w:ascii="Garamond" w:hAnsi="Garamond"/>
        </w:rPr>
        <w:t>The UK Export Control Act 2002 and related regulations administered by the UK Export Control Joint Unit (ECJU);</w:t>
      </w:r>
    </w:p>
    <w:p w14:paraId="3BE3D72D" w14:textId="77777777" w:rsidR="00EB193E" w:rsidRPr="00EF7CA5" w:rsidRDefault="00EB193E" w:rsidP="00A300C2">
      <w:pPr>
        <w:pStyle w:val="NormaleWeb"/>
        <w:numPr>
          <w:ilvl w:val="0"/>
          <w:numId w:val="53"/>
        </w:numPr>
        <w:snapToGrid w:val="0"/>
        <w:spacing w:before="120" w:beforeAutospacing="0" w:after="0" w:afterAutospacing="0"/>
        <w:ind w:left="567" w:firstLine="0"/>
        <w:divId w:val="1246841735"/>
        <w:rPr>
          <w:rFonts w:ascii="Garamond" w:hAnsi="Garamond"/>
        </w:rPr>
      </w:pPr>
      <w:r w:rsidRPr="00EF7CA5">
        <w:rPr>
          <w:rFonts w:ascii="Garamond" w:hAnsi="Garamond"/>
        </w:rPr>
        <w:t>The EU Dual-Use Regulation (Regulation (EU) 2021/821) and related EU and Member State sanctions regulations.</w:t>
      </w:r>
    </w:p>
    <w:p w14:paraId="0DB18B51" w14:textId="77777777" w:rsidR="007D7F96" w:rsidRPr="00EF7CA5" w:rsidRDefault="00EB193E" w:rsidP="00ED4771">
      <w:pPr>
        <w:pStyle w:val="Style2AutoBefore12ptAfter0pt"/>
        <w:numPr>
          <w:ilvl w:val="1"/>
          <w:numId w:val="55"/>
        </w:numPr>
        <w:snapToGrid w:val="0"/>
        <w:spacing w:before="120"/>
        <w:ind w:left="0" w:firstLine="0"/>
        <w:divId w:val="1246841735"/>
        <w:rPr>
          <w:rFonts w:ascii="Garamond" w:hAnsi="Garamond"/>
          <w:szCs w:val="24"/>
        </w:rPr>
      </w:pPr>
      <w:r w:rsidRPr="00EF7CA5">
        <w:rPr>
          <w:rStyle w:val="Enfasigrassetto"/>
          <w:rFonts w:ascii="Garamond" w:eastAsiaTheme="majorEastAsia" w:hAnsi="Garamond"/>
          <w:b w:val="0"/>
          <w:bCs w:val="0"/>
          <w:szCs w:val="24"/>
          <w:u w:val="single"/>
        </w:rPr>
        <w:t>Restrictions on Export and Re-Export</w:t>
      </w:r>
      <w:r w:rsidRPr="00EF7CA5">
        <w:rPr>
          <w:rFonts w:ascii="Garamond" w:hAnsi="Garamond"/>
          <w:szCs w:val="24"/>
        </w:rPr>
        <w:t>. The electronic devices, hardware, firmware, software, technical data, and related documentation supplied under this Agreement may be subject to Export Control Laws. The Supplier shall not, directly or indirectly:</w:t>
      </w:r>
      <w:r w:rsidRPr="00EF7CA5">
        <w:rPr>
          <w:rFonts w:ascii="Garamond" w:hAnsi="Garamond"/>
          <w:szCs w:val="24"/>
        </w:rPr>
        <w:br/>
        <w:t>(a) export, re-export, transfer, or otherwise make available any items in violation of applicable Export Control Laws;</w:t>
      </w:r>
      <w:r w:rsidRPr="00EF7CA5">
        <w:rPr>
          <w:rFonts w:ascii="Garamond" w:hAnsi="Garamond"/>
          <w:szCs w:val="24"/>
        </w:rPr>
        <w:br/>
        <w:t>(b) export or re-export any items to any country or territory subject to comprehensive trade embargoes or sanctions imposed by the United States, United Kingdom, or European Union, except as authorized by applicable government licenses;</w:t>
      </w:r>
      <w:r w:rsidRPr="00EF7CA5">
        <w:rPr>
          <w:rFonts w:ascii="Garamond" w:hAnsi="Garamond"/>
          <w:szCs w:val="24"/>
        </w:rPr>
        <w:br/>
        <w:t>(c) provide the items to any person or entity listed on any applicable restricted or denied party list; (d) use the items for any purpose prohibited by Export Control Laws, including but not limited to nuclear, chemical, biological weapons proliferation, missile technology, military end-use (where restricted), or other prohibited end-uses.</w:t>
      </w:r>
    </w:p>
    <w:p w14:paraId="208188D5" w14:textId="70DFE14C" w:rsidR="007D7F96" w:rsidRPr="00EF7CA5" w:rsidRDefault="00EB193E" w:rsidP="00ED4771">
      <w:pPr>
        <w:pStyle w:val="Style2AutoBefore12ptAfter0pt"/>
        <w:numPr>
          <w:ilvl w:val="1"/>
          <w:numId w:val="55"/>
        </w:numPr>
        <w:snapToGrid w:val="0"/>
        <w:spacing w:before="120"/>
        <w:ind w:left="0" w:firstLine="0"/>
        <w:divId w:val="1246841735"/>
        <w:rPr>
          <w:rFonts w:ascii="Garamond" w:hAnsi="Garamond"/>
          <w:szCs w:val="24"/>
        </w:rPr>
      </w:pPr>
      <w:r w:rsidRPr="00EF7CA5">
        <w:rPr>
          <w:rStyle w:val="Enfasigrassetto"/>
          <w:rFonts w:ascii="Garamond" w:eastAsiaTheme="majorEastAsia" w:hAnsi="Garamond"/>
          <w:b w:val="0"/>
          <w:bCs w:val="0"/>
          <w:szCs w:val="24"/>
          <w:u w:val="single"/>
        </w:rPr>
        <w:t>End-Use and End-User Assurances</w:t>
      </w:r>
      <w:r w:rsidRPr="00EF7CA5">
        <w:rPr>
          <w:rFonts w:ascii="Garamond" w:hAnsi="Garamond"/>
          <w:szCs w:val="24"/>
        </w:rPr>
        <w:t xml:space="preserve">. Upon request, the Supplier shall provide written certification regarding end-use, end-user, and ultimate destination of the Items. The </w:t>
      </w:r>
      <w:r w:rsidR="00EF7CA5" w:rsidRPr="00EF7CA5">
        <w:rPr>
          <w:rFonts w:ascii="Garamond" w:hAnsi="Garamond"/>
          <w:szCs w:val="24"/>
        </w:rPr>
        <w:lastRenderedPageBreak/>
        <w:t>Customer</w:t>
      </w:r>
      <w:r w:rsidRPr="00EF7CA5">
        <w:rPr>
          <w:rFonts w:ascii="Garamond" w:hAnsi="Garamond"/>
          <w:szCs w:val="24"/>
        </w:rPr>
        <w:t xml:space="preserve"> shall promptly notify Supplier if it becomes aware of any actual or suspected violation of Export Control Laws in connection with the Items.</w:t>
      </w:r>
    </w:p>
    <w:p w14:paraId="02A70341" w14:textId="742A3B25" w:rsidR="007D7F96" w:rsidRPr="00EF7CA5" w:rsidRDefault="00EB193E" w:rsidP="00ED4771">
      <w:pPr>
        <w:pStyle w:val="Style2AutoBefore12ptAfter0pt"/>
        <w:numPr>
          <w:ilvl w:val="1"/>
          <w:numId w:val="55"/>
        </w:numPr>
        <w:snapToGrid w:val="0"/>
        <w:spacing w:before="120"/>
        <w:ind w:left="0" w:firstLine="0"/>
        <w:divId w:val="1246841735"/>
        <w:rPr>
          <w:rFonts w:ascii="Garamond" w:hAnsi="Garamond"/>
          <w:szCs w:val="24"/>
        </w:rPr>
      </w:pPr>
      <w:r w:rsidRPr="00EF7CA5">
        <w:rPr>
          <w:rStyle w:val="Enfasigrassetto"/>
          <w:rFonts w:ascii="Garamond" w:eastAsiaTheme="majorEastAsia" w:hAnsi="Garamond"/>
          <w:b w:val="0"/>
          <w:bCs w:val="0"/>
          <w:szCs w:val="24"/>
          <w:u w:val="single"/>
        </w:rPr>
        <w:t>Right to Refuse or Suspend Performance</w:t>
      </w:r>
      <w:r w:rsidRPr="00EF7CA5">
        <w:rPr>
          <w:rStyle w:val="Enfasigrassetto"/>
          <w:rFonts w:ascii="Garamond" w:eastAsiaTheme="majorEastAsia" w:hAnsi="Garamond"/>
          <w:b w:val="0"/>
          <w:bCs w:val="0"/>
          <w:szCs w:val="24"/>
        </w:rPr>
        <w:t xml:space="preserve">. The </w:t>
      </w:r>
      <w:r w:rsidR="00EF7CA5" w:rsidRPr="00EF7CA5">
        <w:rPr>
          <w:rStyle w:val="Enfasigrassetto"/>
          <w:rFonts w:ascii="Garamond" w:eastAsiaTheme="majorEastAsia" w:hAnsi="Garamond"/>
          <w:b w:val="0"/>
          <w:bCs w:val="0"/>
          <w:szCs w:val="24"/>
        </w:rPr>
        <w:t>Customer</w:t>
      </w:r>
      <w:r w:rsidRPr="00EF7CA5">
        <w:rPr>
          <w:rStyle w:val="Enfasigrassetto"/>
          <w:rFonts w:ascii="Garamond" w:eastAsiaTheme="majorEastAsia" w:hAnsi="Garamond"/>
          <w:b w:val="0"/>
          <w:bCs w:val="0"/>
          <w:szCs w:val="24"/>
        </w:rPr>
        <w:t xml:space="preserve"> </w:t>
      </w:r>
      <w:r w:rsidRPr="00EF7CA5">
        <w:rPr>
          <w:rFonts w:ascii="Garamond" w:hAnsi="Garamond"/>
          <w:szCs w:val="24"/>
        </w:rPr>
        <w:t xml:space="preserve">may refuse, suspend, or cancel any order or delivery if it reasonably believes that performance would violate applicable Export Control Laws or expose the </w:t>
      </w:r>
      <w:r w:rsidR="00EF7CA5" w:rsidRPr="00EF7CA5">
        <w:rPr>
          <w:rFonts w:ascii="Garamond" w:hAnsi="Garamond"/>
          <w:szCs w:val="24"/>
        </w:rPr>
        <w:t>Customer</w:t>
      </w:r>
      <w:r w:rsidRPr="00EF7CA5">
        <w:rPr>
          <w:rFonts w:ascii="Garamond" w:hAnsi="Garamond"/>
          <w:szCs w:val="24"/>
        </w:rPr>
        <w:t xml:space="preserve"> to sanctions risk. Such suspension or termination shall not constitute a breach of this Agreement.</w:t>
      </w:r>
    </w:p>
    <w:p w14:paraId="306DBE32" w14:textId="15D464CD" w:rsidR="00B82573" w:rsidRPr="00EF7CA5" w:rsidRDefault="00EB193E" w:rsidP="00ED4771">
      <w:pPr>
        <w:pStyle w:val="Style2AutoBefore12ptAfter0pt"/>
        <w:numPr>
          <w:ilvl w:val="1"/>
          <w:numId w:val="55"/>
        </w:numPr>
        <w:snapToGrid w:val="0"/>
        <w:spacing w:before="120"/>
        <w:ind w:left="0" w:firstLine="0"/>
        <w:divId w:val="1246841735"/>
        <w:rPr>
          <w:rFonts w:ascii="Garamond" w:hAnsi="Garamond"/>
          <w:szCs w:val="24"/>
        </w:rPr>
      </w:pPr>
      <w:r w:rsidRPr="00EF7CA5">
        <w:rPr>
          <w:rStyle w:val="Enfasigrassetto"/>
          <w:rFonts w:ascii="Garamond" w:eastAsiaTheme="majorEastAsia" w:hAnsi="Garamond"/>
          <w:b w:val="0"/>
          <w:bCs w:val="0"/>
          <w:szCs w:val="24"/>
          <w:u w:val="single"/>
        </w:rPr>
        <w:t>Indemnification</w:t>
      </w:r>
      <w:r w:rsidRPr="00EF7CA5">
        <w:rPr>
          <w:rFonts w:ascii="Garamond" w:hAnsi="Garamond"/>
          <w:szCs w:val="24"/>
          <w:u w:val="single"/>
        </w:rPr>
        <w:t>.</w:t>
      </w:r>
      <w:r w:rsidRPr="00EF7CA5">
        <w:rPr>
          <w:rFonts w:ascii="Garamond" w:hAnsi="Garamond"/>
          <w:szCs w:val="24"/>
        </w:rPr>
        <w:t xml:space="preserve"> Supplier shall indemnify and hold harmless the </w:t>
      </w:r>
      <w:r w:rsidR="00EF7CA5" w:rsidRPr="00EF7CA5">
        <w:rPr>
          <w:rFonts w:ascii="Garamond" w:hAnsi="Garamond"/>
          <w:szCs w:val="24"/>
        </w:rPr>
        <w:t>Customer</w:t>
      </w:r>
      <w:r w:rsidRPr="00EF7CA5">
        <w:rPr>
          <w:rFonts w:ascii="Garamond" w:hAnsi="Garamond"/>
          <w:szCs w:val="24"/>
        </w:rPr>
        <w:t xml:space="preserve"> from and against any claims, fines, penalties, or liabilities arising from Supplier’s breach of this Export Control clause or violation of applicable Export Control Laws.</w:t>
      </w:r>
    </w:p>
    <w:p w14:paraId="58DB9A31" w14:textId="37D6D32F" w:rsidR="00286583" w:rsidRPr="00EF7CA5" w:rsidRDefault="00286583" w:rsidP="007D7F96">
      <w:pPr>
        <w:pStyle w:val="Corpotesto"/>
        <w:numPr>
          <w:ilvl w:val="0"/>
          <w:numId w:val="1"/>
        </w:numPr>
        <w:bidi w:val="0"/>
        <w:spacing w:before="240" w:line="240" w:lineRule="auto"/>
        <w:ind w:left="0" w:firstLine="0"/>
        <w:divId w:val="1246841735"/>
        <w:rPr>
          <w:rFonts w:ascii="Garamond" w:hAnsi="Garamond" w:cs="Times New Roman"/>
          <w:b/>
          <w:bCs/>
          <w:sz w:val="24"/>
        </w:rPr>
      </w:pPr>
      <w:r w:rsidRPr="00EF7CA5">
        <w:rPr>
          <w:rFonts w:ascii="Garamond" w:hAnsi="Garamond" w:cs="Times New Roman"/>
          <w:b/>
          <w:bCs/>
          <w:sz w:val="24"/>
          <w:lang w:eastAsia="en-US" w:bidi="ar-SA"/>
        </w:rPr>
        <w:t>MISCELLANE</w:t>
      </w:r>
      <w:r w:rsidR="00B44951" w:rsidRPr="00EF7CA5">
        <w:rPr>
          <w:rFonts w:ascii="Garamond" w:hAnsi="Garamond" w:cs="Times New Roman"/>
          <w:b/>
          <w:bCs/>
          <w:sz w:val="24"/>
          <w:lang w:eastAsia="en-US" w:bidi="ar-SA"/>
        </w:rPr>
        <w:t>A</w:t>
      </w:r>
      <w:r w:rsidRPr="00EF7CA5">
        <w:rPr>
          <w:rFonts w:ascii="Garamond" w:hAnsi="Garamond" w:cs="Times New Roman"/>
          <w:b/>
          <w:bCs/>
          <w:sz w:val="24"/>
          <w:lang w:eastAsia="en-US" w:bidi="ar-SA"/>
        </w:rPr>
        <w:t>.</w:t>
      </w:r>
      <w:bookmarkEnd w:id="15"/>
      <w:r w:rsidRPr="00EF7CA5">
        <w:rPr>
          <w:rFonts w:ascii="Garamond" w:hAnsi="Garamond" w:cs="Times New Roman"/>
          <w:b/>
          <w:bCs/>
          <w:sz w:val="24"/>
          <w:lang w:eastAsia="en-US" w:bidi="ar-SA"/>
        </w:rPr>
        <w:t xml:space="preserve"> </w:t>
      </w:r>
    </w:p>
    <w:p w14:paraId="25B20E4E" w14:textId="1F7CA79A" w:rsidR="003F739B" w:rsidRPr="00EF7CA5" w:rsidRDefault="003F739B" w:rsidP="00462E33">
      <w:pPr>
        <w:pStyle w:val="NormaleWeb"/>
        <w:numPr>
          <w:ilvl w:val="1"/>
          <w:numId w:val="1"/>
        </w:numPr>
        <w:spacing w:before="240" w:beforeAutospacing="0" w:after="0" w:afterAutospacing="0"/>
        <w:ind w:left="0" w:firstLine="0"/>
        <w:jc w:val="both"/>
        <w:divId w:val="1246841735"/>
        <w:rPr>
          <w:rFonts w:ascii="Garamond" w:hAnsi="Garamond"/>
        </w:rPr>
      </w:pPr>
      <w:r w:rsidRPr="00ED4771">
        <w:rPr>
          <w:rStyle w:val="Enfasigrassetto"/>
          <w:rFonts w:ascii="Garamond" w:eastAsiaTheme="majorEastAsia" w:hAnsi="Garamond"/>
          <w:b w:val="0"/>
          <w:bCs w:val="0"/>
          <w:spacing w:val="6"/>
          <w:u w:val="single"/>
          <w:lang w:eastAsia="he-IL" w:bidi="he-IL"/>
        </w:rPr>
        <w:t xml:space="preserve">Entire Agreement. </w:t>
      </w:r>
      <w:r w:rsidRPr="00EF7CA5">
        <w:rPr>
          <w:rFonts w:ascii="Garamond" w:hAnsi="Garamond"/>
        </w:rPr>
        <w:t xml:space="preserve">The Parties acknowledge that this Agreement expresses their entire understanding and agreement, and that there have been no warranties, representations, covenants or understandings made by either party to the other except such as are expressly set forth herein. The </w:t>
      </w:r>
      <w:r w:rsidR="000821AA" w:rsidRPr="00EF7CA5">
        <w:rPr>
          <w:rFonts w:ascii="Garamond" w:hAnsi="Garamond"/>
        </w:rPr>
        <w:t>P</w:t>
      </w:r>
      <w:r w:rsidRPr="00EF7CA5">
        <w:rPr>
          <w:rFonts w:ascii="Garamond" w:hAnsi="Garamond"/>
        </w:rPr>
        <w:t xml:space="preserve">arties further acknowledge that this Agreement supersedes, terminates and otherwise renders null and void any and all prior agreements, or contracts, whether written or oral, entered into between </w:t>
      </w:r>
      <w:r w:rsidR="00EA1609" w:rsidRPr="00EF7CA5">
        <w:rPr>
          <w:rFonts w:ascii="Garamond" w:hAnsi="Garamond"/>
        </w:rPr>
        <w:t>Supplier</w:t>
      </w:r>
      <w:r w:rsidRPr="00EF7CA5">
        <w:rPr>
          <w:rFonts w:ascii="Garamond" w:hAnsi="Garamond"/>
        </w:rPr>
        <w:t xml:space="preserve"> and Customer with respect to the matters hereinabove expressly set forth. Any amendment or supplement to this Agreement shall effective only if in writing signed by each of the Parties.</w:t>
      </w:r>
    </w:p>
    <w:p w14:paraId="376D4384" w14:textId="77777777" w:rsidR="003E5661" w:rsidRPr="00EF7CA5" w:rsidRDefault="003E5661" w:rsidP="00462E33">
      <w:pPr>
        <w:pStyle w:val="NormaleWeb"/>
        <w:numPr>
          <w:ilvl w:val="1"/>
          <w:numId w:val="1"/>
        </w:numPr>
        <w:spacing w:before="240" w:beforeAutospacing="0" w:after="0" w:afterAutospacing="0"/>
        <w:ind w:left="0" w:firstLine="0"/>
        <w:jc w:val="both"/>
        <w:divId w:val="1246841735"/>
        <w:rPr>
          <w:rFonts w:ascii="Garamond" w:hAnsi="Garamond"/>
        </w:rPr>
      </w:pPr>
      <w:r w:rsidRPr="00ED4771">
        <w:rPr>
          <w:rFonts w:ascii="Garamond" w:hAnsi="Garamond"/>
          <w:u w:val="single"/>
        </w:rPr>
        <w:t>Waiver.</w:t>
      </w:r>
      <w:r w:rsidRPr="00EF7CA5">
        <w:rPr>
          <w:rFonts w:ascii="Garamond" w:hAnsi="Garamond"/>
        </w:rPr>
        <w:t xml:space="preserve"> No delay or omission to exercise any right, power, or remedy accruing to any party upon any breach or default under this Agreement, shall be deemed a waiver of any other breach or default theretofore or thereafter occurring.</w:t>
      </w:r>
    </w:p>
    <w:p w14:paraId="7BB73E03" w14:textId="5378AEBC" w:rsidR="00286583" w:rsidRPr="00EF7CA5" w:rsidRDefault="00286583" w:rsidP="00462E33">
      <w:pPr>
        <w:pStyle w:val="NormaleWeb"/>
        <w:numPr>
          <w:ilvl w:val="1"/>
          <w:numId w:val="1"/>
        </w:numPr>
        <w:spacing w:before="240" w:beforeAutospacing="0" w:after="0" w:afterAutospacing="0"/>
        <w:ind w:left="0" w:firstLine="0"/>
        <w:jc w:val="both"/>
        <w:divId w:val="1246841735"/>
        <w:rPr>
          <w:rFonts w:ascii="Garamond" w:hAnsi="Garamond"/>
        </w:rPr>
      </w:pPr>
      <w:r w:rsidRPr="00ED4771">
        <w:rPr>
          <w:rFonts w:ascii="Garamond" w:hAnsi="Garamond"/>
          <w:u w:val="single"/>
        </w:rPr>
        <w:t xml:space="preserve">Assignability. </w:t>
      </w:r>
      <w:r w:rsidR="00164176" w:rsidRPr="00EF7CA5">
        <w:rPr>
          <w:rFonts w:ascii="Garamond" w:hAnsi="Garamond"/>
        </w:rPr>
        <w:t xml:space="preserve">Customer shall not assign or otherwise transfer this Agreement or any interest herein or any right hereunder without the prior written consent of </w:t>
      </w:r>
      <w:r w:rsidR="00EA1609" w:rsidRPr="00EF7CA5">
        <w:rPr>
          <w:rFonts w:ascii="Garamond" w:hAnsi="Garamond"/>
        </w:rPr>
        <w:t>Supplier</w:t>
      </w:r>
      <w:r w:rsidR="00164176" w:rsidRPr="00EF7CA5">
        <w:rPr>
          <w:rFonts w:ascii="Garamond" w:hAnsi="Garamond"/>
        </w:rPr>
        <w:t xml:space="preserve">. Any such purported assignment, transfer or attempt to assign or transfer any interest herein, or right hereunder by Customer, without the prior written consent of </w:t>
      </w:r>
      <w:r w:rsidR="00EA1609" w:rsidRPr="00EF7CA5">
        <w:rPr>
          <w:rFonts w:ascii="Garamond" w:hAnsi="Garamond"/>
        </w:rPr>
        <w:t>Supplier</w:t>
      </w:r>
      <w:r w:rsidR="00164176" w:rsidRPr="00EF7CA5">
        <w:rPr>
          <w:rFonts w:ascii="Garamond" w:hAnsi="Garamond"/>
        </w:rPr>
        <w:t xml:space="preserve">, shall be null, void and of no effect. </w:t>
      </w:r>
      <w:r w:rsidR="00EA1609" w:rsidRPr="00EF7CA5">
        <w:rPr>
          <w:rFonts w:ascii="Garamond" w:hAnsi="Garamond"/>
        </w:rPr>
        <w:t>Supplier</w:t>
      </w:r>
      <w:r w:rsidR="00164176" w:rsidRPr="00EF7CA5">
        <w:rPr>
          <w:rFonts w:ascii="Garamond" w:hAnsi="Garamond"/>
        </w:rPr>
        <w:t xml:space="preserve"> is entitled to extend or to assign this Agreement as well as any right and obligation hereunder to any other company belonging to the </w:t>
      </w:r>
      <w:r w:rsidR="00EA1609" w:rsidRPr="00EF7CA5">
        <w:rPr>
          <w:rFonts w:ascii="Garamond" w:hAnsi="Garamond"/>
        </w:rPr>
        <w:t>Supplier</w:t>
      </w:r>
      <w:r w:rsidR="00164176" w:rsidRPr="00EF7CA5">
        <w:rPr>
          <w:rFonts w:ascii="Garamond" w:hAnsi="Garamond"/>
        </w:rPr>
        <w:t xml:space="preserve"> Group, even without the approval of the Customer. </w:t>
      </w:r>
    </w:p>
    <w:p w14:paraId="1CBADFDC" w14:textId="67003287" w:rsidR="00EC5DEF" w:rsidRPr="00EF7CA5" w:rsidRDefault="00F51F3B" w:rsidP="00462E33">
      <w:pPr>
        <w:pStyle w:val="NormaleWeb"/>
        <w:numPr>
          <w:ilvl w:val="1"/>
          <w:numId w:val="1"/>
        </w:numPr>
        <w:spacing w:before="240" w:beforeAutospacing="0" w:after="0" w:afterAutospacing="0"/>
        <w:ind w:left="0" w:firstLine="0"/>
        <w:jc w:val="both"/>
        <w:divId w:val="1246841735"/>
        <w:rPr>
          <w:rFonts w:ascii="Garamond" w:hAnsi="Garamond"/>
        </w:rPr>
      </w:pPr>
      <w:r w:rsidRPr="00ED4771">
        <w:rPr>
          <w:rFonts w:ascii="Garamond" w:hAnsi="Garamond"/>
          <w:u w:val="single"/>
        </w:rPr>
        <w:t>Independent Contractor</w:t>
      </w:r>
      <w:r w:rsidRPr="00EF7CA5">
        <w:rPr>
          <w:rFonts w:ascii="Garamond" w:hAnsi="Garamond"/>
        </w:rPr>
        <w:t xml:space="preserve">. </w:t>
      </w:r>
      <w:r w:rsidR="00BB329D" w:rsidRPr="00EF7CA5">
        <w:rPr>
          <w:rFonts w:ascii="Garamond" w:hAnsi="Garamond"/>
        </w:rPr>
        <w:t>Customer</w:t>
      </w:r>
      <w:r w:rsidR="006C1648" w:rsidRPr="00EF7CA5">
        <w:rPr>
          <w:rFonts w:ascii="Garamond" w:hAnsi="Garamond"/>
        </w:rPr>
        <w:t xml:space="preserve"> is an independent contractor and neither has nor will have any power, right or authority to bind </w:t>
      </w:r>
      <w:r w:rsidR="00EA1609" w:rsidRPr="00EF7CA5">
        <w:rPr>
          <w:rFonts w:ascii="Garamond" w:hAnsi="Garamond"/>
        </w:rPr>
        <w:t>Supplier</w:t>
      </w:r>
      <w:r w:rsidR="006C1648" w:rsidRPr="00EF7CA5">
        <w:rPr>
          <w:rFonts w:ascii="Garamond" w:hAnsi="Garamond"/>
        </w:rPr>
        <w:t xml:space="preserve">, or to assume or to create any obligation or responsibility, expressed or implied, on behalf of </w:t>
      </w:r>
      <w:r w:rsidR="00EA1609" w:rsidRPr="00EF7CA5">
        <w:rPr>
          <w:rFonts w:ascii="Garamond" w:hAnsi="Garamond"/>
        </w:rPr>
        <w:t>Supplier</w:t>
      </w:r>
      <w:r w:rsidR="006C1648" w:rsidRPr="00EF7CA5">
        <w:rPr>
          <w:rFonts w:ascii="Garamond" w:hAnsi="Garamond"/>
        </w:rPr>
        <w:t xml:space="preserve">. Nothing contained in this Agreement will be construed as constituting </w:t>
      </w:r>
      <w:r w:rsidR="00BB329D" w:rsidRPr="00EF7CA5">
        <w:rPr>
          <w:rFonts w:ascii="Garamond" w:hAnsi="Garamond"/>
        </w:rPr>
        <w:t>Customer</w:t>
      </w:r>
      <w:r w:rsidR="006C1648" w:rsidRPr="00EF7CA5">
        <w:rPr>
          <w:rFonts w:ascii="Garamond" w:hAnsi="Garamond"/>
        </w:rPr>
        <w:t xml:space="preserve"> and </w:t>
      </w:r>
      <w:r w:rsidR="00EA1609" w:rsidRPr="00EF7CA5">
        <w:rPr>
          <w:rFonts w:ascii="Garamond" w:hAnsi="Garamond"/>
        </w:rPr>
        <w:t>Supplier</w:t>
      </w:r>
      <w:r w:rsidR="006C1648" w:rsidRPr="00EF7CA5">
        <w:rPr>
          <w:rFonts w:ascii="Garamond" w:hAnsi="Garamond"/>
        </w:rPr>
        <w:t xml:space="preserve"> as partners or joint ventures, or as creating the relationship of employer and employee, as principal and agent or otherwise create any other relationship other than that of a seller and a purchaser as set out in this Agreement.</w:t>
      </w:r>
    </w:p>
    <w:p w14:paraId="1A1D364E" w14:textId="5642A164" w:rsidR="00286583" w:rsidRPr="00EF7CA5" w:rsidRDefault="00286583" w:rsidP="00A300C2">
      <w:pPr>
        <w:pStyle w:val="NormaleWeb"/>
        <w:numPr>
          <w:ilvl w:val="1"/>
          <w:numId w:val="1"/>
        </w:numPr>
        <w:spacing w:before="240" w:beforeAutospacing="0" w:after="0" w:afterAutospacing="0"/>
        <w:ind w:left="-142" w:firstLine="0"/>
        <w:jc w:val="both"/>
        <w:divId w:val="1246841735"/>
        <w:rPr>
          <w:rFonts w:ascii="Garamond" w:hAnsi="Garamond"/>
        </w:rPr>
      </w:pPr>
      <w:r w:rsidRPr="00ED4771">
        <w:rPr>
          <w:rFonts w:ascii="Garamond" w:hAnsi="Garamond"/>
          <w:u w:val="single"/>
        </w:rPr>
        <w:t>Binding Nature; No Third Party Beneficiary</w:t>
      </w:r>
      <w:r w:rsidRPr="00EF7CA5">
        <w:rPr>
          <w:rFonts w:ascii="Garamond" w:hAnsi="Garamond"/>
        </w:rPr>
        <w:t xml:space="preserve">. The terms and provisions of this Agreement shall be binding upon and inure to the benefit of the parties, and their respective successors and permitted assigns, and is made solely and specifically for their benefit. No other person shall have any right, interest or claim hereunder or be entitled to any benefits under or on account of this Agreement as a third-party beneficiary or otherwise. </w:t>
      </w:r>
    </w:p>
    <w:p w14:paraId="05CE7005" w14:textId="4CA9A5F7" w:rsidR="005024AB" w:rsidRPr="00EF7CA5" w:rsidRDefault="005024AB" w:rsidP="00A300C2">
      <w:pPr>
        <w:pStyle w:val="NormaleWeb"/>
        <w:numPr>
          <w:ilvl w:val="1"/>
          <w:numId w:val="1"/>
        </w:numPr>
        <w:spacing w:before="240" w:beforeAutospacing="0" w:after="0" w:afterAutospacing="0"/>
        <w:ind w:left="-142" w:firstLine="0"/>
        <w:jc w:val="both"/>
        <w:divId w:val="1246841735"/>
        <w:rPr>
          <w:rFonts w:ascii="Garamond" w:hAnsi="Garamond"/>
        </w:rPr>
      </w:pPr>
      <w:r w:rsidRPr="00ED4771">
        <w:rPr>
          <w:rFonts w:ascii="Garamond" w:hAnsi="Garamond"/>
          <w:u w:val="single"/>
        </w:rPr>
        <w:t>Severability.</w:t>
      </w:r>
      <w:r w:rsidRPr="00EF7CA5">
        <w:rPr>
          <w:rFonts w:ascii="Garamond" w:hAnsi="Garamond"/>
        </w:rPr>
        <w:t xml:space="preserve">  If any provision of this Agreement is held to be illegal, invalid or unenforceable for any reason, the remaining provisions shall continue in full force and effect, and the parties agree to replace such illegal, invalid or unenforceable provision with a legal, valid and enforceable provision that most closely approximates the intent and economic effect of such illegal, invalid or unenforceable provision.</w:t>
      </w:r>
    </w:p>
    <w:p w14:paraId="30127D69" w14:textId="25D44BDE" w:rsidR="00233A12" w:rsidRPr="00EF7CA5" w:rsidRDefault="00286583" w:rsidP="00462E33">
      <w:pPr>
        <w:pStyle w:val="NormaleWeb"/>
        <w:numPr>
          <w:ilvl w:val="1"/>
          <w:numId w:val="1"/>
        </w:numPr>
        <w:spacing w:before="240" w:beforeAutospacing="0" w:after="0" w:afterAutospacing="0"/>
        <w:ind w:left="0" w:firstLine="0"/>
        <w:jc w:val="both"/>
        <w:divId w:val="1246841735"/>
        <w:rPr>
          <w:rFonts w:ascii="Garamond" w:hAnsi="Garamond"/>
        </w:rPr>
      </w:pPr>
      <w:r w:rsidRPr="00EF7CA5">
        <w:rPr>
          <w:rFonts w:ascii="Garamond" w:hAnsi="Garamond"/>
        </w:rPr>
        <w:t>  </w:t>
      </w:r>
      <w:r w:rsidRPr="00ED4771">
        <w:rPr>
          <w:rFonts w:ascii="Garamond" w:hAnsi="Garamond"/>
          <w:u w:val="single"/>
        </w:rPr>
        <w:t>Notices.</w:t>
      </w:r>
      <w:r w:rsidR="00233A12" w:rsidRPr="00ED4771">
        <w:rPr>
          <w:rFonts w:ascii="Garamond" w:hAnsi="Garamond"/>
          <w:u w:val="single"/>
        </w:rPr>
        <w:t xml:space="preserve"> </w:t>
      </w:r>
      <w:r w:rsidR="00233A12" w:rsidRPr="00EF7CA5">
        <w:rPr>
          <w:rFonts w:ascii="Garamond" w:hAnsi="Garamond"/>
        </w:rPr>
        <w:t xml:space="preserve">All notices and other communications required or permitted hereunder to be given to a party to this Agreement shall be in writing and shall be sent by registered mail or fax or delivered by hand or </w:t>
      </w:r>
      <w:r w:rsidR="00233A12" w:rsidRPr="00EF7CA5">
        <w:rPr>
          <w:rFonts w:ascii="Garamond" w:hAnsi="Garamond"/>
        </w:rPr>
        <w:lastRenderedPageBreak/>
        <w:t>by e-mail, addressed to such party’s address as set forth herein or at such other address as the party shall have furnished to each other party in writing in accordance with this provision. Any notice sent in accordance herewith shall be effective (i) if mailed, seven (7) business days after mailing, (ii) if sent by fax</w:t>
      </w:r>
      <w:r w:rsidR="000821AA" w:rsidRPr="00EF7CA5">
        <w:rPr>
          <w:rFonts w:ascii="Garamond" w:hAnsi="Garamond"/>
        </w:rPr>
        <w:t xml:space="preserve"> or e-mail</w:t>
      </w:r>
      <w:r w:rsidR="00233A12" w:rsidRPr="00EF7CA5">
        <w:rPr>
          <w:rFonts w:ascii="Garamond" w:hAnsi="Garamond"/>
        </w:rPr>
        <w:t>, upon delivery, (iii) if sent by an overnight courier that guarantees second day delivery, two business days after mailing through such service, and (iv) if sent via fax or e-mail, upon transmission and electronic confirmation of receipt or (if transmitted and received on a non-business day) on the first business day following transmission and electronic confirmation of receipt.</w:t>
      </w:r>
    </w:p>
    <w:p w14:paraId="7DDBB3BC" w14:textId="0E2EFDA1" w:rsidR="00B05FC2" w:rsidRPr="00EF7CA5" w:rsidRDefault="00286583" w:rsidP="00462E33">
      <w:pPr>
        <w:pStyle w:val="NormaleWeb"/>
        <w:numPr>
          <w:ilvl w:val="1"/>
          <w:numId w:val="1"/>
        </w:numPr>
        <w:spacing w:before="240" w:beforeAutospacing="0" w:after="0" w:afterAutospacing="0"/>
        <w:ind w:left="0" w:firstLine="0"/>
        <w:jc w:val="both"/>
        <w:divId w:val="1246841735"/>
        <w:rPr>
          <w:rFonts w:ascii="Garamond" w:hAnsi="Garamond"/>
        </w:rPr>
      </w:pPr>
      <w:r w:rsidRPr="00ED4771">
        <w:rPr>
          <w:rFonts w:ascii="Garamond" w:hAnsi="Garamond"/>
          <w:u w:val="single"/>
        </w:rPr>
        <w:t>Counterparts.</w:t>
      </w:r>
      <w:r w:rsidRPr="00EF7CA5">
        <w:rPr>
          <w:rFonts w:ascii="Garamond" w:hAnsi="Garamond"/>
        </w:rPr>
        <w:t xml:space="preserve"> This Agreement may be executed in one (1) or more counterparts</w:t>
      </w:r>
      <w:r w:rsidR="00B41F83" w:rsidRPr="00EF7CA5">
        <w:rPr>
          <w:rFonts w:ascii="Garamond" w:hAnsi="Garamond"/>
        </w:rPr>
        <w:t>, all of which when taken together shall be deemed one and the same instrument</w:t>
      </w:r>
      <w:r w:rsidRPr="00EF7CA5">
        <w:rPr>
          <w:rFonts w:ascii="Garamond" w:hAnsi="Garamond"/>
        </w:rPr>
        <w:t xml:space="preserve">. </w:t>
      </w:r>
    </w:p>
    <w:p w14:paraId="51DC10C1" w14:textId="69E880FA" w:rsidR="00535B55" w:rsidRPr="00ED4771" w:rsidRDefault="00286583" w:rsidP="00462E33">
      <w:pPr>
        <w:pStyle w:val="NormaleWeb"/>
        <w:numPr>
          <w:ilvl w:val="1"/>
          <w:numId w:val="1"/>
        </w:numPr>
        <w:tabs>
          <w:tab w:val="left" w:pos="851"/>
        </w:tabs>
        <w:spacing w:before="240" w:beforeAutospacing="0" w:after="0" w:afterAutospacing="0"/>
        <w:ind w:left="0" w:firstLine="0"/>
        <w:jc w:val="both"/>
        <w:divId w:val="1246841735"/>
        <w:rPr>
          <w:rFonts w:ascii="Garamond" w:hAnsi="Garamond"/>
        </w:rPr>
      </w:pPr>
      <w:r w:rsidRPr="00ED4771">
        <w:rPr>
          <w:rFonts w:ascii="Garamond" w:hAnsi="Garamond"/>
          <w:u w:val="single"/>
        </w:rPr>
        <w:t>Force Majeure</w:t>
      </w:r>
      <w:r w:rsidRPr="00EF7CA5">
        <w:rPr>
          <w:rFonts w:ascii="Garamond" w:hAnsi="Garamond"/>
        </w:rPr>
        <w:t xml:space="preserve">. </w:t>
      </w:r>
      <w:r w:rsidR="00E96822" w:rsidRPr="00EF7CA5">
        <w:rPr>
          <w:rFonts w:ascii="Garamond" w:hAnsi="Garamond"/>
        </w:rPr>
        <w:t>Neither Party will be liable for any failure to perform any obligations undertaken hereunder and/or under a Statement of Work due to unforeseen circumstances or causes beyond reasonable control, including, but not limited to, acts of God, war, riot, embargoes, acts of civil or military authorities, earthquakes, fire, flood and pandemics. Time for performance agreed in a Design Statement of Work will be extended by Force Majeure. In the event that the delay or non-performance of either Party hereto continues for a period of sixty (60) days due to events of Force Majeure, then the other Party shall have the right to terminate the affected statement of work with immediate effect without liability towards the other Party. The Party subject to the Force Majeure event shall resume the performance of its obligations as soon as possible after the Force Majeure event shall have ceased, but shall exercise commercially reasonable efforts to perform its obligations hereunder notwithstanding such Force Majeure event.</w:t>
      </w:r>
    </w:p>
    <w:p w14:paraId="321EC7EA" w14:textId="321C76DB" w:rsidR="00286583" w:rsidRPr="00EF7CA5" w:rsidRDefault="00286583" w:rsidP="00A300C2">
      <w:pPr>
        <w:pStyle w:val="NormaleWeb"/>
        <w:spacing w:before="240" w:beforeAutospacing="0" w:after="0" w:afterAutospacing="0"/>
        <w:jc w:val="both"/>
        <w:divId w:val="1246841735"/>
        <w:rPr>
          <w:rFonts w:ascii="Garamond" w:hAnsi="Garamond"/>
        </w:rPr>
      </w:pPr>
      <w:r w:rsidRPr="00EF7CA5">
        <w:rPr>
          <w:rFonts w:ascii="Garamond" w:hAnsi="Garamond"/>
          <w:b/>
          <w:bCs/>
        </w:rPr>
        <w:t>IN WITNESS WHEREOF</w:t>
      </w:r>
      <w:r w:rsidRPr="00EF7CA5">
        <w:rPr>
          <w:rFonts w:ascii="Garamond" w:hAnsi="Garamond"/>
        </w:rPr>
        <w:t xml:space="preserve">, the parties hereto have duly executed this Agreement, all as of the day and year first above written. </w:t>
      </w:r>
    </w:p>
    <w:p w14:paraId="61E81B78" w14:textId="77777777" w:rsidR="00286583" w:rsidRPr="00EF7CA5" w:rsidRDefault="00286583" w:rsidP="00A300C2">
      <w:pPr>
        <w:pStyle w:val="NormaleWeb"/>
        <w:spacing w:before="240" w:beforeAutospacing="0" w:after="0" w:afterAutospacing="0"/>
        <w:divId w:val="1246841735"/>
        <w:rPr>
          <w:rFonts w:ascii="Garamond" w:hAnsi="Garamond"/>
        </w:rPr>
      </w:pPr>
      <w:r w:rsidRPr="00EF7CA5">
        <w:rPr>
          <w:rFonts w:ascii="Garamond" w:hAnsi="Garamond"/>
        </w:rPr>
        <w:t> </w:t>
      </w:r>
    </w:p>
    <w:p w14:paraId="27D99E4E" w14:textId="77777777" w:rsidR="00195364" w:rsidRPr="00EF7CA5" w:rsidRDefault="00195364" w:rsidP="00A300C2">
      <w:pPr>
        <w:pStyle w:val="NormaleWeb"/>
        <w:spacing w:before="240" w:beforeAutospacing="0" w:after="0" w:afterAutospacing="0"/>
        <w:jc w:val="center"/>
        <w:divId w:val="1246841735"/>
        <w:rPr>
          <w:rFonts w:ascii="Garamond" w:hAnsi="Garamond"/>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62E33" w:rsidRPr="00704633" w14:paraId="2D9D741C" w14:textId="77777777" w:rsidTr="00462E33">
        <w:trPr>
          <w:divId w:val="1246841735"/>
        </w:trPr>
        <w:tc>
          <w:tcPr>
            <w:tcW w:w="4788" w:type="dxa"/>
          </w:tcPr>
          <w:p w14:paraId="54383B8D" w14:textId="77777777" w:rsidR="00462E33" w:rsidRPr="00704633" w:rsidRDefault="00462E33" w:rsidP="00B63D82">
            <w:pPr>
              <w:snapToGrid w:val="0"/>
              <w:spacing w:before="120"/>
              <w:jc w:val="both"/>
              <w:rPr>
                <w:rFonts w:ascii="Garamond" w:hAnsi="Garamond"/>
                <w:b/>
              </w:rPr>
            </w:pPr>
            <w:r w:rsidRPr="00704633">
              <w:rPr>
                <w:rFonts w:ascii="Garamond" w:hAnsi="Garamond"/>
                <w:b/>
              </w:rPr>
              <w:t xml:space="preserve">Supplier </w:t>
            </w:r>
          </w:p>
        </w:tc>
        <w:tc>
          <w:tcPr>
            <w:tcW w:w="4788" w:type="dxa"/>
          </w:tcPr>
          <w:p w14:paraId="0C517FB8" w14:textId="77777777" w:rsidR="00462E33" w:rsidRPr="00704633" w:rsidRDefault="00462E33" w:rsidP="00B63D82">
            <w:pPr>
              <w:snapToGrid w:val="0"/>
              <w:spacing w:before="120"/>
              <w:jc w:val="both"/>
              <w:rPr>
                <w:rFonts w:ascii="Garamond" w:hAnsi="Garamond"/>
                <w:b/>
              </w:rPr>
            </w:pPr>
            <w:r>
              <w:rPr>
                <w:rFonts w:ascii="Garamond" w:hAnsi="Garamond"/>
                <w:b/>
              </w:rPr>
              <w:t>Customer</w:t>
            </w:r>
          </w:p>
        </w:tc>
      </w:tr>
      <w:tr w:rsidR="00462E33" w:rsidRPr="00704633" w14:paraId="360B7767" w14:textId="77777777" w:rsidTr="00462E33">
        <w:trPr>
          <w:divId w:val="1246841735"/>
          <w:trHeight w:val="576"/>
        </w:trPr>
        <w:tc>
          <w:tcPr>
            <w:tcW w:w="4788" w:type="dxa"/>
          </w:tcPr>
          <w:p w14:paraId="0C7C2DD7" w14:textId="77777777" w:rsidR="00462E33" w:rsidRPr="00704633" w:rsidRDefault="00462E33" w:rsidP="00B63D82">
            <w:pPr>
              <w:snapToGrid w:val="0"/>
              <w:spacing w:before="120"/>
              <w:jc w:val="both"/>
              <w:rPr>
                <w:rFonts w:ascii="Garamond" w:hAnsi="Garamond"/>
                <w:b/>
                <w:bCs/>
                <w:i/>
                <w:iCs/>
                <w:highlight w:val="yellow"/>
              </w:rPr>
            </w:pPr>
            <w:r w:rsidRPr="00704633">
              <w:rPr>
                <w:rFonts w:ascii="Garamond" w:hAnsi="Garamond"/>
                <w:b/>
                <w:bCs/>
                <w:i/>
                <w:iCs/>
                <w:highlight w:val="yellow"/>
              </w:rPr>
              <w:t>[SUPPLIER NAME OR STAMP]</w:t>
            </w:r>
          </w:p>
        </w:tc>
        <w:tc>
          <w:tcPr>
            <w:tcW w:w="4788" w:type="dxa"/>
          </w:tcPr>
          <w:p w14:paraId="12F75884" w14:textId="77777777" w:rsidR="00462E33" w:rsidRPr="00704633" w:rsidRDefault="00462E33" w:rsidP="00B63D82">
            <w:pPr>
              <w:snapToGrid w:val="0"/>
              <w:spacing w:before="120"/>
              <w:jc w:val="both"/>
              <w:rPr>
                <w:rFonts w:ascii="Garamond" w:hAnsi="Garamond"/>
              </w:rPr>
            </w:pPr>
            <w:r w:rsidRPr="00704633">
              <w:rPr>
                <w:rFonts w:ascii="Garamond" w:hAnsi="Garamond"/>
                <w:b/>
                <w:bCs/>
                <w:i/>
                <w:iCs/>
                <w:highlight w:val="yellow"/>
              </w:rPr>
              <w:t>[</w:t>
            </w:r>
            <w:r>
              <w:rPr>
                <w:rFonts w:ascii="Garamond" w:hAnsi="Garamond"/>
                <w:b/>
                <w:bCs/>
                <w:i/>
                <w:iCs/>
                <w:highlight w:val="yellow"/>
              </w:rPr>
              <w:t>CUSTOMER</w:t>
            </w:r>
            <w:r w:rsidRPr="00704633">
              <w:rPr>
                <w:rFonts w:ascii="Garamond" w:hAnsi="Garamond"/>
                <w:b/>
                <w:bCs/>
                <w:i/>
                <w:iCs/>
                <w:highlight w:val="yellow"/>
              </w:rPr>
              <w:t xml:space="preserve"> NAME OR STAMP</w:t>
            </w:r>
            <w:r w:rsidRPr="00704633">
              <w:rPr>
                <w:rFonts w:ascii="Garamond" w:hAnsi="Garamond"/>
              </w:rPr>
              <w:t>]</w:t>
            </w:r>
          </w:p>
        </w:tc>
      </w:tr>
      <w:tr w:rsidR="00462E33" w:rsidRPr="00704633" w14:paraId="510B07A5" w14:textId="77777777" w:rsidTr="00462E33">
        <w:trPr>
          <w:divId w:val="1246841735"/>
          <w:trHeight w:val="576"/>
        </w:trPr>
        <w:tc>
          <w:tcPr>
            <w:tcW w:w="4788" w:type="dxa"/>
          </w:tcPr>
          <w:p w14:paraId="70F06DC7" w14:textId="77777777" w:rsidR="00462E33" w:rsidRPr="00704633" w:rsidRDefault="00462E33" w:rsidP="00B63D82">
            <w:pPr>
              <w:snapToGrid w:val="0"/>
              <w:spacing w:before="120"/>
              <w:jc w:val="both"/>
              <w:rPr>
                <w:rFonts w:ascii="Garamond" w:hAnsi="Garamond"/>
              </w:rPr>
            </w:pPr>
            <w:r w:rsidRPr="00704633">
              <w:rPr>
                <w:rFonts w:ascii="Garamond" w:hAnsi="Garamond"/>
              </w:rPr>
              <w:t>[signature]</w:t>
            </w:r>
          </w:p>
        </w:tc>
        <w:tc>
          <w:tcPr>
            <w:tcW w:w="4788" w:type="dxa"/>
          </w:tcPr>
          <w:p w14:paraId="52B05072" w14:textId="77777777" w:rsidR="00462E33" w:rsidRPr="00704633" w:rsidRDefault="00462E33" w:rsidP="00B63D82">
            <w:pPr>
              <w:snapToGrid w:val="0"/>
              <w:spacing w:before="120"/>
              <w:jc w:val="both"/>
              <w:rPr>
                <w:rFonts w:ascii="Garamond" w:hAnsi="Garamond"/>
              </w:rPr>
            </w:pPr>
            <w:r w:rsidRPr="00704633">
              <w:rPr>
                <w:rFonts w:ascii="Garamond" w:hAnsi="Garamond"/>
              </w:rPr>
              <w:t>[signature]</w:t>
            </w:r>
          </w:p>
        </w:tc>
      </w:tr>
      <w:tr w:rsidR="00462E33" w:rsidRPr="00704633" w14:paraId="62C51694" w14:textId="77777777" w:rsidTr="00462E33">
        <w:trPr>
          <w:divId w:val="1246841735"/>
          <w:trHeight w:val="576"/>
        </w:trPr>
        <w:tc>
          <w:tcPr>
            <w:tcW w:w="4788" w:type="dxa"/>
          </w:tcPr>
          <w:p w14:paraId="2F3123CD" w14:textId="77777777" w:rsidR="00462E33" w:rsidRPr="00704633" w:rsidRDefault="00462E33" w:rsidP="00B63D82">
            <w:pPr>
              <w:snapToGrid w:val="0"/>
              <w:spacing w:before="120"/>
              <w:jc w:val="both"/>
              <w:rPr>
                <w:rFonts w:ascii="Garamond" w:hAnsi="Garamond"/>
              </w:rPr>
            </w:pPr>
            <w:r w:rsidRPr="00704633">
              <w:rPr>
                <w:rFonts w:ascii="Garamond" w:hAnsi="Garamond"/>
              </w:rPr>
              <w:t>[print name]</w:t>
            </w:r>
          </w:p>
        </w:tc>
        <w:tc>
          <w:tcPr>
            <w:tcW w:w="4788" w:type="dxa"/>
          </w:tcPr>
          <w:p w14:paraId="0B3747AB" w14:textId="77777777" w:rsidR="00462E33" w:rsidRPr="00704633" w:rsidRDefault="00462E33" w:rsidP="00B63D82">
            <w:pPr>
              <w:snapToGrid w:val="0"/>
              <w:spacing w:before="120"/>
              <w:jc w:val="both"/>
              <w:rPr>
                <w:rFonts w:ascii="Garamond" w:hAnsi="Garamond"/>
              </w:rPr>
            </w:pPr>
            <w:r w:rsidRPr="00704633">
              <w:rPr>
                <w:rFonts w:ascii="Garamond" w:hAnsi="Garamond"/>
              </w:rPr>
              <w:t>[print name]</w:t>
            </w:r>
          </w:p>
        </w:tc>
      </w:tr>
      <w:tr w:rsidR="00462E33" w:rsidRPr="00704633" w14:paraId="4723D6E4" w14:textId="77777777" w:rsidTr="00462E33">
        <w:trPr>
          <w:divId w:val="1246841735"/>
          <w:trHeight w:val="576"/>
        </w:trPr>
        <w:tc>
          <w:tcPr>
            <w:tcW w:w="4788" w:type="dxa"/>
          </w:tcPr>
          <w:p w14:paraId="3E001318" w14:textId="77777777" w:rsidR="00462E33" w:rsidRPr="00704633" w:rsidRDefault="00462E33" w:rsidP="00B63D82">
            <w:pPr>
              <w:snapToGrid w:val="0"/>
              <w:spacing w:before="120"/>
              <w:jc w:val="both"/>
              <w:rPr>
                <w:rFonts w:ascii="Garamond" w:hAnsi="Garamond"/>
              </w:rPr>
            </w:pPr>
            <w:r w:rsidRPr="00704633">
              <w:rPr>
                <w:rFonts w:ascii="Garamond" w:hAnsi="Garamond"/>
              </w:rPr>
              <w:t>[title]</w:t>
            </w:r>
          </w:p>
        </w:tc>
        <w:tc>
          <w:tcPr>
            <w:tcW w:w="4788" w:type="dxa"/>
          </w:tcPr>
          <w:p w14:paraId="23E945B4" w14:textId="77777777" w:rsidR="00462E33" w:rsidRPr="00704633" w:rsidRDefault="00462E33" w:rsidP="00B63D82">
            <w:pPr>
              <w:snapToGrid w:val="0"/>
              <w:spacing w:before="120"/>
              <w:jc w:val="both"/>
              <w:rPr>
                <w:rFonts w:ascii="Garamond" w:hAnsi="Garamond"/>
              </w:rPr>
            </w:pPr>
            <w:r w:rsidRPr="00704633">
              <w:rPr>
                <w:rFonts w:ascii="Garamond" w:hAnsi="Garamond"/>
              </w:rPr>
              <w:t>[title]</w:t>
            </w:r>
          </w:p>
        </w:tc>
      </w:tr>
      <w:tr w:rsidR="00462E33" w:rsidRPr="00704633" w14:paraId="59C004A9" w14:textId="77777777" w:rsidTr="00462E33">
        <w:trPr>
          <w:divId w:val="1246841735"/>
          <w:trHeight w:val="576"/>
        </w:trPr>
        <w:tc>
          <w:tcPr>
            <w:tcW w:w="4788" w:type="dxa"/>
          </w:tcPr>
          <w:p w14:paraId="44F7D420" w14:textId="77777777" w:rsidR="00462E33" w:rsidRPr="00704633" w:rsidRDefault="00462E33" w:rsidP="00B63D82">
            <w:pPr>
              <w:snapToGrid w:val="0"/>
              <w:spacing w:before="120"/>
              <w:jc w:val="both"/>
              <w:rPr>
                <w:rFonts w:ascii="Garamond" w:hAnsi="Garamond"/>
              </w:rPr>
            </w:pPr>
            <w:r w:rsidRPr="00704633">
              <w:rPr>
                <w:rFonts w:ascii="Garamond" w:hAnsi="Garamond"/>
              </w:rPr>
              <w:t>[date]</w:t>
            </w:r>
          </w:p>
        </w:tc>
        <w:tc>
          <w:tcPr>
            <w:tcW w:w="4788" w:type="dxa"/>
          </w:tcPr>
          <w:p w14:paraId="7291ADA8" w14:textId="77777777" w:rsidR="00462E33" w:rsidRPr="00704633" w:rsidRDefault="00462E33" w:rsidP="00B63D82">
            <w:pPr>
              <w:snapToGrid w:val="0"/>
              <w:spacing w:before="120"/>
              <w:jc w:val="both"/>
              <w:rPr>
                <w:rFonts w:ascii="Garamond" w:hAnsi="Garamond"/>
              </w:rPr>
            </w:pPr>
            <w:r w:rsidRPr="00704633">
              <w:rPr>
                <w:rFonts w:ascii="Garamond" w:hAnsi="Garamond"/>
              </w:rPr>
              <w:t>[date]</w:t>
            </w:r>
          </w:p>
        </w:tc>
      </w:tr>
    </w:tbl>
    <w:p w14:paraId="629AEB87" w14:textId="77777777" w:rsidR="00195364" w:rsidRPr="00EF7CA5" w:rsidRDefault="00195364" w:rsidP="00A300C2">
      <w:pPr>
        <w:pStyle w:val="NormaleWeb"/>
        <w:spacing w:before="240" w:beforeAutospacing="0" w:after="0" w:afterAutospacing="0"/>
        <w:jc w:val="center"/>
        <w:divId w:val="1246841735"/>
        <w:rPr>
          <w:rFonts w:ascii="Garamond" w:hAnsi="Garamond"/>
        </w:rPr>
      </w:pPr>
    </w:p>
    <w:p w14:paraId="6C4A8809" w14:textId="77777777" w:rsidR="00195364" w:rsidRPr="00EF7CA5" w:rsidRDefault="00195364" w:rsidP="00A300C2">
      <w:pPr>
        <w:pStyle w:val="NormaleWeb"/>
        <w:spacing w:before="240" w:beforeAutospacing="0" w:after="0" w:afterAutospacing="0"/>
        <w:jc w:val="center"/>
        <w:divId w:val="1246841735"/>
        <w:rPr>
          <w:rFonts w:ascii="Garamond" w:hAnsi="Garamond"/>
        </w:rPr>
      </w:pPr>
    </w:p>
    <w:p w14:paraId="0251B3FD" w14:textId="77777777" w:rsidR="00195364" w:rsidRPr="00EF7CA5" w:rsidRDefault="00195364" w:rsidP="00A300C2">
      <w:pPr>
        <w:pStyle w:val="NormaleWeb"/>
        <w:spacing w:before="240" w:beforeAutospacing="0" w:after="0" w:afterAutospacing="0"/>
        <w:jc w:val="center"/>
        <w:divId w:val="1246841735"/>
        <w:rPr>
          <w:rFonts w:ascii="Garamond" w:hAnsi="Garamond"/>
        </w:rPr>
      </w:pPr>
    </w:p>
    <w:p w14:paraId="1372A7FC" w14:textId="77777777" w:rsidR="00195364" w:rsidRPr="00EF7CA5" w:rsidRDefault="00195364" w:rsidP="00A300C2">
      <w:pPr>
        <w:pStyle w:val="NormaleWeb"/>
        <w:spacing w:before="240" w:beforeAutospacing="0" w:after="0" w:afterAutospacing="0"/>
        <w:jc w:val="center"/>
        <w:divId w:val="1246841735"/>
        <w:rPr>
          <w:rFonts w:ascii="Garamond" w:hAnsi="Garamond"/>
        </w:rPr>
      </w:pPr>
    </w:p>
    <w:p w14:paraId="30A3356F" w14:textId="77777777" w:rsidR="00195364" w:rsidRPr="00EF7CA5" w:rsidRDefault="00195364" w:rsidP="00A300C2">
      <w:pPr>
        <w:pStyle w:val="NormaleWeb"/>
        <w:spacing w:before="240" w:beforeAutospacing="0" w:after="0" w:afterAutospacing="0"/>
        <w:jc w:val="center"/>
        <w:divId w:val="1246841735"/>
        <w:rPr>
          <w:rFonts w:ascii="Garamond" w:hAnsi="Garamond"/>
        </w:rPr>
      </w:pPr>
    </w:p>
    <w:p w14:paraId="0045A75D" w14:textId="77777777" w:rsidR="00195364" w:rsidRPr="00EF7CA5" w:rsidRDefault="00195364" w:rsidP="00A300C2">
      <w:pPr>
        <w:pStyle w:val="NormaleWeb"/>
        <w:spacing w:before="240" w:beforeAutospacing="0" w:after="0" w:afterAutospacing="0"/>
        <w:jc w:val="center"/>
        <w:divId w:val="1246841735"/>
        <w:rPr>
          <w:rFonts w:ascii="Garamond" w:hAnsi="Garamond"/>
        </w:rPr>
      </w:pPr>
    </w:p>
    <w:p w14:paraId="0B324B91" w14:textId="77777777" w:rsidR="00195364" w:rsidRPr="00EF7CA5" w:rsidRDefault="00195364" w:rsidP="00A300C2">
      <w:pPr>
        <w:pStyle w:val="NormaleWeb"/>
        <w:spacing w:before="240" w:beforeAutospacing="0" w:after="0" w:afterAutospacing="0"/>
        <w:jc w:val="center"/>
        <w:divId w:val="1246841735"/>
        <w:rPr>
          <w:rFonts w:ascii="Garamond" w:hAnsi="Garamond"/>
        </w:rPr>
      </w:pPr>
    </w:p>
    <w:p w14:paraId="2389B6AC" w14:textId="77777777" w:rsidR="00195364" w:rsidRPr="00EF7CA5" w:rsidRDefault="00195364" w:rsidP="00A300C2">
      <w:pPr>
        <w:pStyle w:val="NormaleWeb"/>
        <w:spacing w:before="240" w:beforeAutospacing="0" w:after="0" w:afterAutospacing="0"/>
        <w:jc w:val="center"/>
        <w:divId w:val="1246841735"/>
        <w:rPr>
          <w:rFonts w:ascii="Garamond" w:hAnsi="Garamond"/>
        </w:rPr>
      </w:pPr>
    </w:p>
    <w:p w14:paraId="7531A0CA" w14:textId="77777777" w:rsidR="00195364" w:rsidRPr="00EF7CA5" w:rsidRDefault="00195364" w:rsidP="00A300C2">
      <w:pPr>
        <w:pStyle w:val="NormaleWeb"/>
        <w:spacing w:before="240" w:beforeAutospacing="0" w:after="0" w:afterAutospacing="0"/>
        <w:jc w:val="center"/>
        <w:divId w:val="1246841735"/>
        <w:rPr>
          <w:rFonts w:ascii="Garamond" w:hAnsi="Garamond"/>
        </w:rPr>
      </w:pPr>
    </w:p>
    <w:p w14:paraId="334B10D2" w14:textId="02977C18" w:rsidR="000161F2" w:rsidRPr="00EF7CA5" w:rsidRDefault="00462E33" w:rsidP="00A300C2">
      <w:pPr>
        <w:pStyle w:val="NormaleWeb"/>
        <w:spacing w:before="240" w:beforeAutospacing="0" w:after="0" w:afterAutospacing="0"/>
        <w:jc w:val="center"/>
        <w:divId w:val="1246841735"/>
        <w:rPr>
          <w:rFonts w:ascii="Garamond" w:hAnsi="Garamond"/>
          <w:b/>
          <w:bCs/>
          <w:u w:val="single"/>
        </w:rPr>
      </w:pPr>
      <w:r>
        <w:rPr>
          <w:rFonts w:ascii="Garamond" w:hAnsi="Garamond"/>
          <w:b/>
          <w:bCs/>
          <w:u w:val="single"/>
        </w:rPr>
        <w:t>E</w:t>
      </w:r>
      <w:r w:rsidR="00286583" w:rsidRPr="00EF7CA5">
        <w:rPr>
          <w:rFonts w:ascii="Garamond" w:hAnsi="Garamond"/>
          <w:b/>
          <w:bCs/>
          <w:u w:val="single"/>
        </w:rPr>
        <w:t xml:space="preserve">XHIBIT </w:t>
      </w:r>
      <w:r w:rsidR="001324BF" w:rsidRPr="00EF7CA5">
        <w:rPr>
          <w:rFonts w:ascii="Garamond" w:hAnsi="Garamond"/>
          <w:b/>
          <w:bCs/>
          <w:u w:val="single"/>
        </w:rPr>
        <w:t>A</w:t>
      </w:r>
    </w:p>
    <w:p w14:paraId="34F7AA8C" w14:textId="77777777" w:rsidR="008E01A8" w:rsidRPr="00EF7CA5" w:rsidRDefault="008E01A8" w:rsidP="00A300C2">
      <w:pPr>
        <w:snapToGrid w:val="0"/>
        <w:spacing w:before="120"/>
        <w:jc w:val="center"/>
        <w:divId w:val="1246841735"/>
        <w:rPr>
          <w:rFonts w:ascii="Garamond" w:hAnsi="Garamond"/>
          <w:b/>
          <w:bCs/>
        </w:rPr>
      </w:pPr>
      <w:r w:rsidRPr="00EF7CA5">
        <w:rPr>
          <w:rFonts w:ascii="Garamond" w:hAnsi="Garamond"/>
          <w:b/>
          <w:bCs/>
        </w:rPr>
        <w:t>STATEMENT OF WORK</w:t>
      </w:r>
    </w:p>
    <w:p w14:paraId="1C568D7C" w14:textId="77777777" w:rsidR="008E01A8" w:rsidRPr="00EF7CA5" w:rsidRDefault="008E01A8" w:rsidP="00A300C2">
      <w:pPr>
        <w:snapToGrid w:val="0"/>
        <w:spacing w:before="120"/>
        <w:jc w:val="center"/>
        <w:divId w:val="1246841735"/>
        <w:rPr>
          <w:rFonts w:ascii="Garamond" w:hAnsi="Garamond"/>
          <w:b/>
          <w:bCs/>
        </w:rPr>
      </w:pPr>
    </w:p>
    <w:p w14:paraId="3F7E929B" w14:textId="77777777" w:rsidR="008E01A8" w:rsidRPr="00EF7CA5" w:rsidRDefault="008E01A8" w:rsidP="00A300C2">
      <w:pPr>
        <w:snapToGrid w:val="0"/>
        <w:spacing w:before="120"/>
        <w:jc w:val="both"/>
        <w:divId w:val="1246841735"/>
        <w:rPr>
          <w:rFonts w:ascii="Garamond" w:hAnsi="Garamond"/>
        </w:rPr>
      </w:pPr>
      <w:r w:rsidRPr="00EF7CA5">
        <w:rPr>
          <w:rFonts w:ascii="Garamond" w:hAnsi="Garamond"/>
        </w:rPr>
        <w:t>[</w:t>
      </w:r>
      <w:r w:rsidRPr="00EF7CA5">
        <w:rPr>
          <w:rFonts w:ascii="Garamond" w:hAnsi="Garamond"/>
          <w:b/>
          <w:bCs/>
          <w:i/>
          <w:iCs/>
          <w:highlight w:val="yellow"/>
        </w:rPr>
        <w:t>NOTE – GENERAL TEMPLATE TO BE REVISED, COMPLETED AND ADJUSTED TO FIT THE SPECIFIC BUSINESS CASE</w:t>
      </w:r>
      <w:r w:rsidRPr="00EF7CA5">
        <w:rPr>
          <w:rFonts w:ascii="Garamond" w:hAnsi="Garamond"/>
        </w:rPr>
        <w:t>]</w:t>
      </w:r>
    </w:p>
    <w:p w14:paraId="636918F5" w14:textId="77777777" w:rsidR="003C2967" w:rsidRPr="00EF7CA5" w:rsidRDefault="003C2967" w:rsidP="00A300C2">
      <w:pPr>
        <w:snapToGrid w:val="0"/>
        <w:spacing w:before="120"/>
        <w:jc w:val="both"/>
        <w:divId w:val="1246841735"/>
        <w:rPr>
          <w:rFonts w:ascii="Garamond" w:hAnsi="Garamond"/>
        </w:rPr>
      </w:pPr>
    </w:p>
    <w:p w14:paraId="0D787C29" w14:textId="12A13285" w:rsidR="008E01A8" w:rsidRPr="00EF7CA5" w:rsidRDefault="003C2967" w:rsidP="00A300C2">
      <w:pPr>
        <w:pStyle w:val="Paragrafoelenco"/>
        <w:numPr>
          <w:ilvl w:val="2"/>
          <w:numId w:val="47"/>
        </w:numPr>
        <w:snapToGrid w:val="0"/>
        <w:spacing w:before="120"/>
        <w:ind w:left="567" w:firstLine="0"/>
        <w:jc w:val="both"/>
        <w:divId w:val="1246841735"/>
        <w:rPr>
          <w:rFonts w:ascii="Garamond" w:hAnsi="Garamond"/>
          <w:b/>
          <w:bCs/>
        </w:rPr>
      </w:pPr>
      <w:r w:rsidRPr="00EF7CA5">
        <w:rPr>
          <w:rFonts w:ascii="Garamond" w:hAnsi="Garamond"/>
          <w:b/>
          <w:bCs/>
        </w:rPr>
        <w:t>PURPOSE OF THE SOW</w:t>
      </w:r>
    </w:p>
    <w:p w14:paraId="623FE185" w14:textId="7D62C79C" w:rsidR="008E01A8" w:rsidRPr="00EF7CA5" w:rsidRDefault="008E01A8" w:rsidP="00A300C2">
      <w:pPr>
        <w:tabs>
          <w:tab w:val="num" w:pos="-720"/>
        </w:tabs>
        <w:snapToGrid w:val="0"/>
        <w:spacing w:before="120"/>
        <w:jc w:val="both"/>
        <w:divId w:val="1246841735"/>
        <w:rPr>
          <w:rFonts w:ascii="Garamond" w:hAnsi="Garamond"/>
        </w:rPr>
      </w:pPr>
      <w:r w:rsidRPr="00EF7CA5">
        <w:rPr>
          <w:rFonts w:ascii="Garamond" w:hAnsi="Garamond"/>
        </w:rPr>
        <w:t xml:space="preserve">The materials and information in this Statement of Work contain information that is confidential and proprietary to the </w:t>
      </w:r>
      <w:r w:rsidR="00537CF0" w:rsidRPr="00EF7CA5">
        <w:rPr>
          <w:rFonts w:ascii="Garamond" w:hAnsi="Garamond"/>
        </w:rPr>
        <w:t>Customer</w:t>
      </w:r>
      <w:r w:rsidRPr="00EF7CA5">
        <w:rPr>
          <w:rFonts w:ascii="Garamond" w:hAnsi="Garamond"/>
        </w:rPr>
        <w:t>. This information is submitted with the understanding that it will be held in strict confidence and will not be disclosed, duplicated, or used, in whole or in part, for any purpose other than evaluation of this Statement of Work. This Statement of Work (“</w:t>
      </w:r>
      <w:r w:rsidRPr="00EF7CA5">
        <w:rPr>
          <w:rFonts w:ascii="Garamond" w:hAnsi="Garamond"/>
          <w:b/>
        </w:rPr>
        <w:t>SOW</w:t>
      </w:r>
      <w:r w:rsidRPr="00EF7CA5">
        <w:rPr>
          <w:rFonts w:ascii="Garamond" w:hAnsi="Garamond"/>
        </w:rPr>
        <w:t>”) is effective as of the date of signature of this SOW between the Parties and describes the work to be performed (“</w:t>
      </w:r>
      <w:r w:rsidRPr="00EF7CA5">
        <w:rPr>
          <w:rFonts w:ascii="Garamond" w:hAnsi="Garamond"/>
          <w:b/>
        </w:rPr>
        <w:t>Services</w:t>
      </w:r>
      <w:r w:rsidRPr="00EF7CA5">
        <w:rPr>
          <w:rFonts w:ascii="Garamond" w:hAnsi="Garamond"/>
        </w:rPr>
        <w:t xml:space="preserve">”) by Supplier as requested by the </w:t>
      </w:r>
      <w:r w:rsidR="00537CF0" w:rsidRPr="00EF7CA5">
        <w:rPr>
          <w:rFonts w:ascii="Garamond" w:hAnsi="Garamond"/>
        </w:rPr>
        <w:t>Customer</w:t>
      </w:r>
      <w:r w:rsidRPr="00EF7CA5">
        <w:rPr>
          <w:rFonts w:ascii="Garamond" w:hAnsi="Garamond"/>
        </w:rPr>
        <w:t>.</w:t>
      </w:r>
    </w:p>
    <w:p w14:paraId="47BBA719" w14:textId="77777777" w:rsidR="008E01A8" w:rsidRPr="00EF7CA5" w:rsidRDefault="008E01A8" w:rsidP="00A300C2">
      <w:pPr>
        <w:tabs>
          <w:tab w:val="num" w:pos="-720"/>
        </w:tabs>
        <w:snapToGrid w:val="0"/>
        <w:spacing w:before="120"/>
        <w:jc w:val="both"/>
        <w:divId w:val="1246841735"/>
        <w:rPr>
          <w:rFonts w:ascii="Garamond" w:hAnsi="Garamond"/>
        </w:rPr>
      </w:pPr>
      <w:bookmarkStart w:id="16" w:name="_Toc185250528"/>
      <w:bookmarkEnd w:id="16"/>
      <w:r w:rsidRPr="00EF7CA5">
        <w:rPr>
          <w:rFonts w:ascii="Garamond" w:hAnsi="Garamond"/>
        </w:rPr>
        <w:t>This document covers the following items:</w:t>
      </w:r>
    </w:p>
    <w:p w14:paraId="0506469F" w14:textId="77777777" w:rsidR="008E01A8" w:rsidRPr="00EF7CA5" w:rsidRDefault="008E01A8" w:rsidP="00A300C2">
      <w:pPr>
        <w:pStyle w:val="Paragrafoelenco"/>
        <w:numPr>
          <w:ilvl w:val="0"/>
          <w:numId w:val="51"/>
        </w:numPr>
        <w:tabs>
          <w:tab w:val="num" w:pos="-720"/>
        </w:tabs>
        <w:snapToGrid w:val="0"/>
        <w:spacing w:before="120"/>
        <w:ind w:firstLine="0"/>
        <w:contextualSpacing w:val="0"/>
        <w:jc w:val="both"/>
        <w:divId w:val="1246841735"/>
        <w:rPr>
          <w:rFonts w:ascii="Garamond" w:hAnsi="Garamond"/>
        </w:rPr>
      </w:pPr>
      <w:r w:rsidRPr="00EF7CA5">
        <w:rPr>
          <w:rFonts w:ascii="Garamond" w:hAnsi="Garamond"/>
        </w:rPr>
        <w:t>Roles and Responsibilities</w:t>
      </w:r>
    </w:p>
    <w:p w14:paraId="5CD001C0" w14:textId="77777777" w:rsidR="008E01A8" w:rsidRPr="00EF7CA5" w:rsidRDefault="008E01A8" w:rsidP="00A300C2">
      <w:pPr>
        <w:pStyle w:val="Paragrafoelenco"/>
        <w:numPr>
          <w:ilvl w:val="0"/>
          <w:numId w:val="51"/>
        </w:numPr>
        <w:tabs>
          <w:tab w:val="num" w:pos="-720"/>
        </w:tabs>
        <w:snapToGrid w:val="0"/>
        <w:spacing w:before="120"/>
        <w:ind w:firstLine="0"/>
        <w:contextualSpacing w:val="0"/>
        <w:jc w:val="both"/>
        <w:divId w:val="1246841735"/>
        <w:rPr>
          <w:rFonts w:ascii="Garamond" w:hAnsi="Garamond"/>
        </w:rPr>
      </w:pPr>
      <w:r w:rsidRPr="00EF7CA5">
        <w:rPr>
          <w:rFonts w:ascii="Garamond" w:hAnsi="Garamond"/>
        </w:rPr>
        <w:t>Project Overview, Assumptions, &amp; Scope</w:t>
      </w:r>
    </w:p>
    <w:p w14:paraId="32E0013C" w14:textId="77777777" w:rsidR="008E01A8" w:rsidRPr="00EF7CA5" w:rsidRDefault="008E01A8" w:rsidP="00A300C2">
      <w:pPr>
        <w:pStyle w:val="Paragrafoelenco"/>
        <w:numPr>
          <w:ilvl w:val="0"/>
          <w:numId w:val="51"/>
        </w:numPr>
        <w:tabs>
          <w:tab w:val="num" w:pos="-720"/>
        </w:tabs>
        <w:snapToGrid w:val="0"/>
        <w:spacing w:before="120"/>
        <w:ind w:firstLine="0"/>
        <w:contextualSpacing w:val="0"/>
        <w:jc w:val="both"/>
        <w:divId w:val="1246841735"/>
        <w:rPr>
          <w:rFonts w:ascii="Garamond" w:hAnsi="Garamond"/>
        </w:rPr>
      </w:pPr>
      <w:r w:rsidRPr="00EF7CA5">
        <w:rPr>
          <w:rFonts w:ascii="Garamond" w:hAnsi="Garamond"/>
        </w:rPr>
        <w:t>Ongoing Support</w:t>
      </w:r>
    </w:p>
    <w:p w14:paraId="569C3682" w14:textId="77777777" w:rsidR="008E01A8" w:rsidRPr="00EF7CA5" w:rsidRDefault="008E01A8" w:rsidP="00A300C2">
      <w:pPr>
        <w:pStyle w:val="Paragrafoelenco"/>
        <w:numPr>
          <w:ilvl w:val="0"/>
          <w:numId w:val="51"/>
        </w:numPr>
        <w:tabs>
          <w:tab w:val="num" w:pos="-720"/>
        </w:tabs>
        <w:snapToGrid w:val="0"/>
        <w:spacing w:before="120"/>
        <w:ind w:firstLine="0"/>
        <w:contextualSpacing w:val="0"/>
        <w:jc w:val="both"/>
        <w:divId w:val="1246841735"/>
        <w:rPr>
          <w:rFonts w:ascii="Garamond" w:hAnsi="Garamond"/>
        </w:rPr>
      </w:pPr>
      <w:r w:rsidRPr="00EF7CA5">
        <w:rPr>
          <w:rFonts w:ascii="Garamond" w:hAnsi="Garamond"/>
        </w:rPr>
        <w:t>Pricing</w:t>
      </w:r>
    </w:p>
    <w:p w14:paraId="41E3FFA7" w14:textId="77777777" w:rsidR="008E01A8" w:rsidRPr="00EF7CA5" w:rsidRDefault="008E01A8" w:rsidP="00A300C2">
      <w:pPr>
        <w:pStyle w:val="Titolo3"/>
        <w:snapToGrid w:val="0"/>
        <w:spacing w:before="120"/>
        <w:ind w:left="567"/>
        <w:jc w:val="both"/>
        <w:divId w:val="1246841735"/>
        <w:rPr>
          <w:rFonts w:ascii="Garamond" w:hAnsi="Garamond"/>
          <w:i/>
          <w:iCs/>
          <w:color w:val="auto"/>
        </w:rPr>
      </w:pPr>
      <w:bookmarkStart w:id="17" w:name="_Toc430449274"/>
      <w:r w:rsidRPr="00EF7CA5">
        <w:rPr>
          <w:rFonts w:ascii="Garamond" w:hAnsi="Garamond"/>
          <w:iCs/>
          <w:color w:val="auto"/>
        </w:rPr>
        <w:t>Roles and Responsibilities</w:t>
      </w:r>
      <w:bookmarkEnd w:id="17"/>
    </w:p>
    <w:tbl>
      <w:tblPr>
        <w:tblStyle w:val="Grigliatabella"/>
        <w:tblW w:w="8640" w:type="dxa"/>
        <w:tblInd w:w="918" w:type="dxa"/>
        <w:tblLayout w:type="fixed"/>
        <w:tblLook w:val="04A0" w:firstRow="1" w:lastRow="0" w:firstColumn="1" w:lastColumn="0" w:noHBand="0" w:noVBand="1"/>
      </w:tblPr>
      <w:tblGrid>
        <w:gridCol w:w="2250"/>
        <w:gridCol w:w="1620"/>
        <w:gridCol w:w="1710"/>
        <w:gridCol w:w="3060"/>
      </w:tblGrid>
      <w:tr w:rsidR="003C2967" w:rsidRPr="00EF7CA5" w14:paraId="4D8E6007" w14:textId="77777777" w:rsidTr="008E01A8">
        <w:trPr>
          <w:divId w:val="1246841735"/>
        </w:trPr>
        <w:tc>
          <w:tcPr>
            <w:tcW w:w="2250" w:type="dxa"/>
          </w:tcPr>
          <w:p w14:paraId="62D38F1E" w14:textId="77777777" w:rsidR="008E01A8" w:rsidRPr="00EF7CA5" w:rsidRDefault="008E01A8" w:rsidP="00A300C2">
            <w:pPr>
              <w:tabs>
                <w:tab w:val="num" w:pos="0"/>
                <w:tab w:val="left" w:pos="3935"/>
              </w:tabs>
              <w:snapToGrid w:val="0"/>
              <w:spacing w:before="120"/>
              <w:jc w:val="both"/>
              <w:rPr>
                <w:rFonts w:ascii="Garamond" w:hAnsi="Garamond"/>
                <w:b/>
              </w:rPr>
            </w:pPr>
            <w:r w:rsidRPr="00EF7CA5">
              <w:rPr>
                <w:rFonts w:ascii="Garamond" w:hAnsi="Garamond"/>
                <w:b/>
              </w:rPr>
              <w:t>Position</w:t>
            </w:r>
          </w:p>
        </w:tc>
        <w:tc>
          <w:tcPr>
            <w:tcW w:w="1620" w:type="dxa"/>
          </w:tcPr>
          <w:p w14:paraId="69266FDA" w14:textId="77777777" w:rsidR="008E01A8" w:rsidRPr="00EF7CA5" w:rsidRDefault="008E01A8" w:rsidP="00A300C2">
            <w:pPr>
              <w:tabs>
                <w:tab w:val="num" w:pos="0"/>
                <w:tab w:val="left" w:pos="3935"/>
              </w:tabs>
              <w:snapToGrid w:val="0"/>
              <w:spacing w:before="120"/>
              <w:jc w:val="both"/>
              <w:rPr>
                <w:rFonts w:ascii="Garamond" w:hAnsi="Garamond"/>
                <w:b/>
              </w:rPr>
            </w:pPr>
            <w:r w:rsidRPr="00EF7CA5">
              <w:rPr>
                <w:rFonts w:ascii="Garamond" w:hAnsi="Garamond"/>
                <w:b/>
              </w:rPr>
              <w:t>Name</w:t>
            </w:r>
          </w:p>
        </w:tc>
        <w:tc>
          <w:tcPr>
            <w:tcW w:w="1710" w:type="dxa"/>
          </w:tcPr>
          <w:p w14:paraId="029DE500" w14:textId="77777777" w:rsidR="008E01A8" w:rsidRPr="00EF7CA5" w:rsidRDefault="008E01A8" w:rsidP="00A300C2">
            <w:pPr>
              <w:tabs>
                <w:tab w:val="num" w:pos="0"/>
                <w:tab w:val="left" w:pos="3935"/>
              </w:tabs>
              <w:snapToGrid w:val="0"/>
              <w:spacing w:before="120"/>
              <w:jc w:val="both"/>
              <w:rPr>
                <w:rFonts w:ascii="Garamond" w:hAnsi="Garamond"/>
                <w:b/>
              </w:rPr>
            </w:pPr>
            <w:r w:rsidRPr="00EF7CA5">
              <w:rPr>
                <w:rFonts w:ascii="Garamond" w:hAnsi="Garamond"/>
                <w:b/>
              </w:rPr>
              <w:t>Phone Number</w:t>
            </w:r>
          </w:p>
        </w:tc>
        <w:tc>
          <w:tcPr>
            <w:tcW w:w="3060" w:type="dxa"/>
          </w:tcPr>
          <w:p w14:paraId="7E66EC91" w14:textId="77777777" w:rsidR="008E01A8" w:rsidRPr="00EF7CA5" w:rsidRDefault="008E01A8" w:rsidP="00A300C2">
            <w:pPr>
              <w:tabs>
                <w:tab w:val="num" w:pos="0"/>
                <w:tab w:val="left" w:pos="3935"/>
              </w:tabs>
              <w:snapToGrid w:val="0"/>
              <w:spacing w:before="120"/>
              <w:ind w:right="-608"/>
              <w:jc w:val="both"/>
              <w:rPr>
                <w:rFonts w:ascii="Garamond" w:hAnsi="Garamond"/>
                <w:b/>
              </w:rPr>
            </w:pPr>
            <w:r w:rsidRPr="00EF7CA5">
              <w:rPr>
                <w:rFonts w:ascii="Garamond" w:hAnsi="Garamond"/>
                <w:b/>
              </w:rPr>
              <w:t>Email</w:t>
            </w:r>
          </w:p>
        </w:tc>
      </w:tr>
      <w:tr w:rsidR="008E01A8" w:rsidRPr="00EF7CA5" w14:paraId="6F28A6A4" w14:textId="77777777" w:rsidTr="008E01A8">
        <w:trPr>
          <w:divId w:val="1246841735"/>
        </w:trPr>
        <w:tc>
          <w:tcPr>
            <w:tcW w:w="2250" w:type="dxa"/>
          </w:tcPr>
          <w:p w14:paraId="6A06C5EE" w14:textId="77777777" w:rsidR="008E01A8" w:rsidRPr="00EF7CA5" w:rsidRDefault="008E01A8" w:rsidP="00A300C2">
            <w:pPr>
              <w:tabs>
                <w:tab w:val="num" w:pos="0"/>
                <w:tab w:val="left" w:pos="3935"/>
              </w:tabs>
              <w:snapToGrid w:val="0"/>
              <w:spacing w:before="120"/>
              <w:jc w:val="both"/>
              <w:rPr>
                <w:rFonts w:ascii="Garamond" w:hAnsi="Garamond"/>
                <w:b/>
              </w:rPr>
            </w:pPr>
            <w:r w:rsidRPr="00EF7CA5">
              <w:rPr>
                <w:rFonts w:ascii="Garamond" w:hAnsi="Garamond"/>
                <w:highlight w:val="yellow"/>
              </w:rPr>
              <w:t>[•]</w:t>
            </w:r>
          </w:p>
        </w:tc>
        <w:tc>
          <w:tcPr>
            <w:tcW w:w="1620" w:type="dxa"/>
          </w:tcPr>
          <w:p w14:paraId="20E4300D" w14:textId="77777777" w:rsidR="008E01A8" w:rsidRPr="00EF7CA5" w:rsidRDefault="008E01A8" w:rsidP="00A300C2">
            <w:pPr>
              <w:tabs>
                <w:tab w:val="num" w:pos="0"/>
                <w:tab w:val="left" w:pos="3935"/>
              </w:tabs>
              <w:snapToGrid w:val="0"/>
              <w:spacing w:before="120"/>
              <w:jc w:val="both"/>
              <w:rPr>
                <w:rFonts w:ascii="Garamond" w:hAnsi="Garamond"/>
              </w:rPr>
            </w:pPr>
            <w:r w:rsidRPr="00EF7CA5">
              <w:rPr>
                <w:rFonts w:ascii="Garamond" w:hAnsi="Garamond"/>
                <w:highlight w:val="yellow"/>
              </w:rPr>
              <w:t>[•]</w:t>
            </w:r>
          </w:p>
        </w:tc>
        <w:tc>
          <w:tcPr>
            <w:tcW w:w="1710" w:type="dxa"/>
          </w:tcPr>
          <w:p w14:paraId="6D142E79" w14:textId="77777777" w:rsidR="008E01A8" w:rsidRPr="00EF7CA5" w:rsidRDefault="008E01A8" w:rsidP="00A300C2">
            <w:pPr>
              <w:tabs>
                <w:tab w:val="num" w:pos="0"/>
                <w:tab w:val="left" w:pos="3935"/>
              </w:tabs>
              <w:snapToGrid w:val="0"/>
              <w:spacing w:before="120"/>
              <w:jc w:val="both"/>
              <w:rPr>
                <w:rFonts w:ascii="Garamond" w:hAnsi="Garamond"/>
              </w:rPr>
            </w:pPr>
          </w:p>
        </w:tc>
        <w:tc>
          <w:tcPr>
            <w:tcW w:w="3060" w:type="dxa"/>
          </w:tcPr>
          <w:p w14:paraId="3A47CA4C" w14:textId="77777777" w:rsidR="008E01A8" w:rsidRPr="00EF7CA5" w:rsidRDefault="008E01A8" w:rsidP="00A300C2">
            <w:pPr>
              <w:tabs>
                <w:tab w:val="num" w:pos="0"/>
                <w:tab w:val="left" w:pos="3935"/>
              </w:tabs>
              <w:snapToGrid w:val="0"/>
              <w:spacing w:before="120"/>
              <w:jc w:val="both"/>
              <w:rPr>
                <w:rFonts w:ascii="Garamond" w:hAnsi="Garamond"/>
              </w:rPr>
            </w:pPr>
          </w:p>
        </w:tc>
      </w:tr>
      <w:tr w:rsidR="008E01A8" w:rsidRPr="00EF7CA5" w14:paraId="5B2BBDE4" w14:textId="77777777" w:rsidTr="008E01A8">
        <w:trPr>
          <w:divId w:val="1246841735"/>
        </w:trPr>
        <w:tc>
          <w:tcPr>
            <w:tcW w:w="2250" w:type="dxa"/>
          </w:tcPr>
          <w:p w14:paraId="058DC40A" w14:textId="77777777" w:rsidR="008E01A8" w:rsidRPr="00EF7CA5" w:rsidRDefault="008E01A8" w:rsidP="00A300C2">
            <w:pPr>
              <w:tabs>
                <w:tab w:val="num" w:pos="0"/>
                <w:tab w:val="left" w:pos="3935"/>
              </w:tabs>
              <w:snapToGrid w:val="0"/>
              <w:spacing w:before="120"/>
              <w:jc w:val="both"/>
              <w:rPr>
                <w:rFonts w:ascii="Garamond" w:hAnsi="Garamond"/>
                <w:b/>
              </w:rPr>
            </w:pPr>
            <w:r w:rsidRPr="00EF7CA5">
              <w:rPr>
                <w:rFonts w:ascii="Garamond" w:hAnsi="Garamond"/>
                <w:highlight w:val="yellow"/>
              </w:rPr>
              <w:t>[•]</w:t>
            </w:r>
          </w:p>
        </w:tc>
        <w:tc>
          <w:tcPr>
            <w:tcW w:w="1620" w:type="dxa"/>
          </w:tcPr>
          <w:p w14:paraId="2AA65AD2" w14:textId="77777777" w:rsidR="008E01A8" w:rsidRPr="00EF7CA5" w:rsidRDefault="008E01A8" w:rsidP="00A300C2">
            <w:pPr>
              <w:tabs>
                <w:tab w:val="num" w:pos="0"/>
                <w:tab w:val="left" w:pos="3935"/>
              </w:tabs>
              <w:snapToGrid w:val="0"/>
              <w:spacing w:before="120"/>
              <w:jc w:val="both"/>
              <w:rPr>
                <w:rFonts w:ascii="Garamond" w:hAnsi="Garamond"/>
              </w:rPr>
            </w:pPr>
            <w:r w:rsidRPr="00EF7CA5">
              <w:rPr>
                <w:rFonts w:ascii="Garamond" w:hAnsi="Garamond"/>
                <w:highlight w:val="yellow"/>
              </w:rPr>
              <w:t>[•]</w:t>
            </w:r>
          </w:p>
        </w:tc>
        <w:tc>
          <w:tcPr>
            <w:tcW w:w="1710" w:type="dxa"/>
          </w:tcPr>
          <w:p w14:paraId="4AF7040E" w14:textId="77777777" w:rsidR="008E01A8" w:rsidRPr="00EF7CA5" w:rsidRDefault="008E01A8" w:rsidP="00A300C2">
            <w:pPr>
              <w:tabs>
                <w:tab w:val="num" w:pos="0"/>
                <w:tab w:val="left" w:pos="3935"/>
              </w:tabs>
              <w:snapToGrid w:val="0"/>
              <w:spacing w:before="120"/>
              <w:jc w:val="both"/>
              <w:rPr>
                <w:rFonts w:ascii="Garamond" w:hAnsi="Garamond"/>
              </w:rPr>
            </w:pPr>
          </w:p>
        </w:tc>
        <w:tc>
          <w:tcPr>
            <w:tcW w:w="3060" w:type="dxa"/>
          </w:tcPr>
          <w:p w14:paraId="016357CB" w14:textId="77777777" w:rsidR="008E01A8" w:rsidRPr="00EF7CA5" w:rsidRDefault="008E01A8" w:rsidP="00A300C2">
            <w:pPr>
              <w:tabs>
                <w:tab w:val="num" w:pos="0"/>
                <w:tab w:val="left" w:pos="3935"/>
              </w:tabs>
              <w:snapToGrid w:val="0"/>
              <w:spacing w:before="120"/>
              <w:jc w:val="both"/>
              <w:rPr>
                <w:rFonts w:ascii="Garamond" w:hAnsi="Garamond"/>
              </w:rPr>
            </w:pPr>
          </w:p>
        </w:tc>
      </w:tr>
      <w:tr w:rsidR="008E01A8" w:rsidRPr="00EF7CA5" w14:paraId="4185F537" w14:textId="77777777" w:rsidTr="008E01A8">
        <w:trPr>
          <w:divId w:val="1246841735"/>
        </w:trPr>
        <w:tc>
          <w:tcPr>
            <w:tcW w:w="2250" w:type="dxa"/>
          </w:tcPr>
          <w:p w14:paraId="3820C80B" w14:textId="77777777" w:rsidR="008E01A8" w:rsidRPr="00EF7CA5" w:rsidRDefault="008E01A8" w:rsidP="00A300C2">
            <w:pPr>
              <w:tabs>
                <w:tab w:val="num" w:pos="0"/>
                <w:tab w:val="left" w:pos="3935"/>
              </w:tabs>
              <w:snapToGrid w:val="0"/>
              <w:spacing w:before="120"/>
              <w:jc w:val="both"/>
              <w:rPr>
                <w:rFonts w:ascii="Garamond" w:hAnsi="Garamond"/>
                <w:b/>
              </w:rPr>
            </w:pPr>
            <w:r w:rsidRPr="00EF7CA5">
              <w:rPr>
                <w:rFonts w:ascii="Garamond" w:hAnsi="Garamond"/>
                <w:highlight w:val="yellow"/>
              </w:rPr>
              <w:t>[•]</w:t>
            </w:r>
          </w:p>
        </w:tc>
        <w:tc>
          <w:tcPr>
            <w:tcW w:w="1620" w:type="dxa"/>
          </w:tcPr>
          <w:p w14:paraId="5CA728BC" w14:textId="77777777" w:rsidR="008E01A8" w:rsidRPr="00EF7CA5" w:rsidRDefault="008E01A8" w:rsidP="00A300C2">
            <w:pPr>
              <w:tabs>
                <w:tab w:val="num" w:pos="0"/>
                <w:tab w:val="left" w:pos="3935"/>
              </w:tabs>
              <w:snapToGrid w:val="0"/>
              <w:spacing w:before="120"/>
              <w:jc w:val="both"/>
              <w:rPr>
                <w:rFonts w:ascii="Garamond" w:hAnsi="Garamond"/>
              </w:rPr>
            </w:pPr>
            <w:r w:rsidRPr="00EF7CA5">
              <w:rPr>
                <w:rFonts w:ascii="Garamond" w:hAnsi="Garamond"/>
                <w:highlight w:val="yellow"/>
              </w:rPr>
              <w:t>[•]</w:t>
            </w:r>
          </w:p>
        </w:tc>
        <w:tc>
          <w:tcPr>
            <w:tcW w:w="1710" w:type="dxa"/>
          </w:tcPr>
          <w:p w14:paraId="13D28CDD" w14:textId="77777777" w:rsidR="008E01A8" w:rsidRPr="00EF7CA5" w:rsidRDefault="008E01A8" w:rsidP="00A300C2">
            <w:pPr>
              <w:tabs>
                <w:tab w:val="num" w:pos="0"/>
                <w:tab w:val="left" w:pos="3935"/>
              </w:tabs>
              <w:snapToGrid w:val="0"/>
              <w:spacing w:before="120"/>
              <w:jc w:val="both"/>
              <w:rPr>
                <w:rFonts w:ascii="Garamond" w:hAnsi="Garamond"/>
              </w:rPr>
            </w:pPr>
          </w:p>
        </w:tc>
        <w:tc>
          <w:tcPr>
            <w:tcW w:w="3060" w:type="dxa"/>
          </w:tcPr>
          <w:p w14:paraId="0F72C897" w14:textId="77777777" w:rsidR="008E01A8" w:rsidRPr="00EF7CA5" w:rsidRDefault="008E01A8" w:rsidP="00A300C2">
            <w:pPr>
              <w:tabs>
                <w:tab w:val="num" w:pos="0"/>
                <w:tab w:val="left" w:pos="3935"/>
              </w:tabs>
              <w:snapToGrid w:val="0"/>
              <w:spacing w:before="120"/>
              <w:jc w:val="both"/>
              <w:rPr>
                <w:rFonts w:ascii="Garamond" w:hAnsi="Garamond"/>
              </w:rPr>
            </w:pPr>
          </w:p>
        </w:tc>
      </w:tr>
    </w:tbl>
    <w:p w14:paraId="4B1D06D6" w14:textId="77777777" w:rsidR="008E01A8" w:rsidRPr="00EF7CA5" w:rsidRDefault="008E01A8" w:rsidP="00A300C2">
      <w:pPr>
        <w:snapToGrid w:val="0"/>
        <w:spacing w:before="120"/>
        <w:jc w:val="both"/>
        <w:divId w:val="1246841735"/>
        <w:rPr>
          <w:rFonts w:ascii="Garamond" w:hAnsi="Garamond"/>
        </w:rPr>
      </w:pPr>
    </w:p>
    <w:p w14:paraId="339C2100" w14:textId="77777777" w:rsidR="008E01A8" w:rsidRPr="00EF7CA5" w:rsidRDefault="008E01A8" w:rsidP="00A300C2">
      <w:pPr>
        <w:pStyle w:val="Titolo3"/>
        <w:tabs>
          <w:tab w:val="num" w:pos="567"/>
        </w:tabs>
        <w:snapToGrid w:val="0"/>
        <w:spacing w:before="120"/>
        <w:divId w:val="1246841735"/>
        <w:rPr>
          <w:rFonts w:ascii="Garamond" w:hAnsi="Garamond"/>
          <w:i/>
          <w:iCs/>
          <w:color w:val="auto"/>
        </w:rPr>
      </w:pPr>
      <w:bookmarkStart w:id="18" w:name="_Toc407743165"/>
      <w:bookmarkStart w:id="19" w:name="_Toc407744530"/>
      <w:bookmarkStart w:id="20" w:name="_Toc407744626"/>
      <w:bookmarkStart w:id="21" w:name="_Toc430449276"/>
      <w:bookmarkEnd w:id="18"/>
      <w:bookmarkEnd w:id="19"/>
      <w:bookmarkEnd w:id="20"/>
      <w:r w:rsidRPr="00EF7CA5">
        <w:rPr>
          <w:rFonts w:ascii="Garamond" w:hAnsi="Garamond"/>
          <w:iCs/>
          <w:color w:val="auto"/>
        </w:rPr>
        <w:t>Revision History</w:t>
      </w:r>
      <w:bookmarkEnd w:id="21"/>
    </w:p>
    <w:tbl>
      <w:tblPr>
        <w:tblStyle w:val="Grigliatabella"/>
        <w:tblW w:w="8858" w:type="dxa"/>
        <w:tblInd w:w="918" w:type="dxa"/>
        <w:tblLook w:val="04A0" w:firstRow="1" w:lastRow="0" w:firstColumn="1" w:lastColumn="0" w:noHBand="0" w:noVBand="1"/>
      </w:tblPr>
      <w:tblGrid>
        <w:gridCol w:w="1277"/>
        <w:gridCol w:w="1278"/>
        <w:gridCol w:w="2334"/>
        <w:gridCol w:w="3969"/>
      </w:tblGrid>
      <w:tr w:rsidR="008E01A8" w:rsidRPr="00EF7CA5" w14:paraId="7F7AEFAE" w14:textId="77777777" w:rsidTr="003C2967">
        <w:trPr>
          <w:divId w:val="1246841735"/>
        </w:trPr>
        <w:tc>
          <w:tcPr>
            <w:tcW w:w="1277" w:type="dxa"/>
          </w:tcPr>
          <w:p w14:paraId="07AACE00" w14:textId="77777777" w:rsidR="008E01A8" w:rsidRPr="00EF7CA5" w:rsidRDefault="008E01A8" w:rsidP="00A300C2">
            <w:pPr>
              <w:tabs>
                <w:tab w:val="left" w:pos="3935"/>
              </w:tabs>
              <w:snapToGrid w:val="0"/>
              <w:spacing w:before="120"/>
              <w:jc w:val="both"/>
              <w:rPr>
                <w:rFonts w:ascii="Garamond" w:hAnsi="Garamond"/>
                <w:b/>
              </w:rPr>
            </w:pPr>
            <w:r w:rsidRPr="00EF7CA5">
              <w:rPr>
                <w:rFonts w:ascii="Garamond" w:hAnsi="Garamond"/>
                <w:b/>
              </w:rPr>
              <w:t>Revision</w:t>
            </w:r>
          </w:p>
        </w:tc>
        <w:tc>
          <w:tcPr>
            <w:tcW w:w="1278" w:type="dxa"/>
          </w:tcPr>
          <w:p w14:paraId="3EAD970A" w14:textId="77777777" w:rsidR="008E01A8" w:rsidRPr="00EF7CA5" w:rsidRDefault="008E01A8" w:rsidP="00A300C2">
            <w:pPr>
              <w:tabs>
                <w:tab w:val="left" w:pos="3935"/>
              </w:tabs>
              <w:snapToGrid w:val="0"/>
              <w:spacing w:before="120"/>
              <w:jc w:val="both"/>
              <w:rPr>
                <w:rFonts w:ascii="Garamond" w:hAnsi="Garamond"/>
                <w:b/>
              </w:rPr>
            </w:pPr>
            <w:r w:rsidRPr="00EF7CA5">
              <w:rPr>
                <w:rFonts w:ascii="Garamond" w:hAnsi="Garamond"/>
                <w:b/>
              </w:rPr>
              <w:t>Date</w:t>
            </w:r>
          </w:p>
        </w:tc>
        <w:tc>
          <w:tcPr>
            <w:tcW w:w="2334" w:type="dxa"/>
          </w:tcPr>
          <w:p w14:paraId="24882796" w14:textId="77777777" w:rsidR="008E01A8" w:rsidRPr="00EF7CA5" w:rsidRDefault="008E01A8" w:rsidP="00A300C2">
            <w:pPr>
              <w:tabs>
                <w:tab w:val="left" w:pos="3935"/>
              </w:tabs>
              <w:snapToGrid w:val="0"/>
              <w:spacing w:before="120"/>
              <w:jc w:val="both"/>
              <w:rPr>
                <w:rFonts w:ascii="Garamond" w:hAnsi="Garamond"/>
                <w:b/>
              </w:rPr>
            </w:pPr>
            <w:r w:rsidRPr="00EF7CA5">
              <w:rPr>
                <w:rFonts w:ascii="Garamond" w:hAnsi="Garamond"/>
                <w:b/>
                <w:bCs/>
              </w:rPr>
              <w:t>Authors</w:t>
            </w:r>
          </w:p>
        </w:tc>
        <w:tc>
          <w:tcPr>
            <w:tcW w:w="3969" w:type="dxa"/>
          </w:tcPr>
          <w:p w14:paraId="16636DE0" w14:textId="77777777" w:rsidR="008E01A8" w:rsidRPr="00EF7CA5" w:rsidRDefault="008E01A8" w:rsidP="00A300C2">
            <w:pPr>
              <w:tabs>
                <w:tab w:val="left" w:pos="3935"/>
              </w:tabs>
              <w:snapToGrid w:val="0"/>
              <w:spacing w:before="120"/>
              <w:jc w:val="both"/>
              <w:rPr>
                <w:rFonts w:ascii="Garamond" w:hAnsi="Garamond"/>
                <w:b/>
              </w:rPr>
            </w:pPr>
            <w:r w:rsidRPr="00EF7CA5">
              <w:rPr>
                <w:rFonts w:ascii="Garamond" w:hAnsi="Garamond"/>
                <w:b/>
              </w:rPr>
              <w:t>Comments</w:t>
            </w:r>
          </w:p>
        </w:tc>
      </w:tr>
      <w:tr w:rsidR="008E01A8" w:rsidRPr="00EF7CA5" w14:paraId="104B6361" w14:textId="77777777" w:rsidTr="003C2967">
        <w:trPr>
          <w:divId w:val="1246841735"/>
        </w:trPr>
        <w:tc>
          <w:tcPr>
            <w:tcW w:w="1277" w:type="dxa"/>
          </w:tcPr>
          <w:p w14:paraId="2A49E717" w14:textId="77777777" w:rsidR="008E01A8" w:rsidRPr="00EF7CA5" w:rsidRDefault="008E01A8" w:rsidP="00A300C2">
            <w:pPr>
              <w:tabs>
                <w:tab w:val="left" w:pos="3935"/>
              </w:tabs>
              <w:snapToGrid w:val="0"/>
              <w:spacing w:before="120"/>
              <w:jc w:val="both"/>
              <w:rPr>
                <w:rFonts w:ascii="Garamond" w:hAnsi="Garamond"/>
              </w:rPr>
            </w:pPr>
            <w:r w:rsidRPr="00EF7CA5">
              <w:rPr>
                <w:rFonts w:ascii="Garamond" w:hAnsi="Garamond"/>
              </w:rPr>
              <w:t>1.0</w:t>
            </w:r>
          </w:p>
        </w:tc>
        <w:tc>
          <w:tcPr>
            <w:tcW w:w="1278" w:type="dxa"/>
          </w:tcPr>
          <w:p w14:paraId="70332103" w14:textId="77777777" w:rsidR="008E01A8" w:rsidRPr="00EF7CA5" w:rsidRDefault="008E01A8" w:rsidP="00A300C2">
            <w:pPr>
              <w:tabs>
                <w:tab w:val="left" w:pos="3935"/>
              </w:tabs>
              <w:snapToGrid w:val="0"/>
              <w:spacing w:before="120"/>
              <w:jc w:val="both"/>
              <w:rPr>
                <w:rFonts w:ascii="Garamond" w:hAnsi="Garamond"/>
              </w:rPr>
            </w:pPr>
          </w:p>
        </w:tc>
        <w:tc>
          <w:tcPr>
            <w:tcW w:w="2334" w:type="dxa"/>
          </w:tcPr>
          <w:p w14:paraId="7486711D" w14:textId="77777777" w:rsidR="008E01A8" w:rsidRPr="00EF7CA5" w:rsidRDefault="008E01A8" w:rsidP="00A300C2">
            <w:pPr>
              <w:tabs>
                <w:tab w:val="left" w:pos="3935"/>
              </w:tabs>
              <w:snapToGrid w:val="0"/>
              <w:spacing w:before="120"/>
              <w:jc w:val="both"/>
              <w:rPr>
                <w:rFonts w:ascii="Garamond" w:hAnsi="Garamond"/>
              </w:rPr>
            </w:pPr>
          </w:p>
        </w:tc>
        <w:tc>
          <w:tcPr>
            <w:tcW w:w="3969" w:type="dxa"/>
          </w:tcPr>
          <w:p w14:paraId="64AE5DA5" w14:textId="77777777" w:rsidR="008E01A8" w:rsidRPr="00EF7CA5" w:rsidRDefault="008E01A8" w:rsidP="00A300C2">
            <w:pPr>
              <w:tabs>
                <w:tab w:val="left" w:pos="3935"/>
              </w:tabs>
              <w:snapToGrid w:val="0"/>
              <w:spacing w:before="120"/>
              <w:jc w:val="both"/>
              <w:rPr>
                <w:rFonts w:ascii="Garamond" w:hAnsi="Garamond"/>
              </w:rPr>
            </w:pPr>
          </w:p>
        </w:tc>
      </w:tr>
      <w:tr w:rsidR="008E01A8" w:rsidRPr="00EF7CA5" w14:paraId="065AB9EF" w14:textId="77777777" w:rsidTr="003C2967">
        <w:trPr>
          <w:divId w:val="1246841735"/>
        </w:trPr>
        <w:tc>
          <w:tcPr>
            <w:tcW w:w="1277" w:type="dxa"/>
          </w:tcPr>
          <w:p w14:paraId="37302AF3" w14:textId="77777777" w:rsidR="008E01A8" w:rsidRPr="00EF7CA5" w:rsidRDefault="008E01A8" w:rsidP="00A300C2">
            <w:pPr>
              <w:tabs>
                <w:tab w:val="left" w:pos="3935"/>
              </w:tabs>
              <w:snapToGrid w:val="0"/>
              <w:spacing w:before="120"/>
              <w:jc w:val="both"/>
              <w:rPr>
                <w:rFonts w:ascii="Garamond" w:hAnsi="Garamond"/>
              </w:rPr>
            </w:pPr>
            <w:r w:rsidRPr="00EF7CA5">
              <w:rPr>
                <w:rFonts w:ascii="Garamond" w:hAnsi="Garamond"/>
              </w:rPr>
              <w:t>2.0</w:t>
            </w:r>
          </w:p>
        </w:tc>
        <w:tc>
          <w:tcPr>
            <w:tcW w:w="1278" w:type="dxa"/>
          </w:tcPr>
          <w:p w14:paraId="4DEC7448" w14:textId="77777777" w:rsidR="008E01A8" w:rsidRPr="00EF7CA5" w:rsidRDefault="008E01A8" w:rsidP="00A300C2">
            <w:pPr>
              <w:tabs>
                <w:tab w:val="left" w:pos="3935"/>
              </w:tabs>
              <w:snapToGrid w:val="0"/>
              <w:spacing w:before="120"/>
              <w:jc w:val="both"/>
              <w:rPr>
                <w:rFonts w:ascii="Garamond" w:hAnsi="Garamond"/>
              </w:rPr>
            </w:pPr>
          </w:p>
        </w:tc>
        <w:tc>
          <w:tcPr>
            <w:tcW w:w="2334" w:type="dxa"/>
          </w:tcPr>
          <w:p w14:paraId="0335DD5B" w14:textId="77777777" w:rsidR="008E01A8" w:rsidRPr="00EF7CA5" w:rsidRDefault="008E01A8" w:rsidP="00A300C2">
            <w:pPr>
              <w:tabs>
                <w:tab w:val="left" w:pos="3935"/>
              </w:tabs>
              <w:snapToGrid w:val="0"/>
              <w:spacing w:before="120"/>
              <w:jc w:val="both"/>
              <w:rPr>
                <w:rFonts w:ascii="Garamond" w:hAnsi="Garamond"/>
              </w:rPr>
            </w:pPr>
          </w:p>
        </w:tc>
        <w:tc>
          <w:tcPr>
            <w:tcW w:w="3969" w:type="dxa"/>
          </w:tcPr>
          <w:p w14:paraId="44798E73" w14:textId="77777777" w:rsidR="008E01A8" w:rsidRPr="00EF7CA5" w:rsidRDefault="008E01A8" w:rsidP="00A300C2">
            <w:pPr>
              <w:tabs>
                <w:tab w:val="left" w:pos="3935"/>
              </w:tabs>
              <w:snapToGrid w:val="0"/>
              <w:spacing w:before="120"/>
              <w:jc w:val="both"/>
              <w:rPr>
                <w:rFonts w:ascii="Garamond" w:hAnsi="Garamond"/>
              </w:rPr>
            </w:pPr>
          </w:p>
        </w:tc>
      </w:tr>
      <w:tr w:rsidR="008E01A8" w:rsidRPr="00EF7CA5" w14:paraId="0FE70FB1" w14:textId="77777777" w:rsidTr="003C2967">
        <w:trPr>
          <w:divId w:val="1246841735"/>
        </w:trPr>
        <w:tc>
          <w:tcPr>
            <w:tcW w:w="1277" w:type="dxa"/>
          </w:tcPr>
          <w:p w14:paraId="619BBC5F" w14:textId="77777777" w:rsidR="008E01A8" w:rsidRPr="00EF7CA5" w:rsidRDefault="008E01A8" w:rsidP="00A300C2">
            <w:pPr>
              <w:tabs>
                <w:tab w:val="left" w:pos="3935"/>
              </w:tabs>
              <w:snapToGrid w:val="0"/>
              <w:spacing w:before="120"/>
              <w:jc w:val="both"/>
              <w:rPr>
                <w:rFonts w:ascii="Garamond" w:hAnsi="Garamond"/>
              </w:rPr>
            </w:pPr>
            <w:r w:rsidRPr="00EF7CA5">
              <w:rPr>
                <w:rFonts w:ascii="Garamond" w:hAnsi="Garamond"/>
              </w:rPr>
              <w:t>3.0</w:t>
            </w:r>
          </w:p>
        </w:tc>
        <w:tc>
          <w:tcPr>
            <w:tcW w:w="1278" w:type="dxa"/>
          </w:tcPr>
          <w:p w14:paraId="2E966B58" w14:textId="77777777" w:rsidR="008E01A8" w:rsidRPr="00EF7CA5" w:rsidRDefault="008E01A8" w:rsidP="00A300C2">
            <w:pPr>
              <w:tabs>
                <w:tab w:val="left" w:pos="3935"/>
              </w:tabs>
              <w:snapToGrid w:val="0"/>
              <w:spacing w:before="120"/>
              <w:jc w:val="both"/>
              <w:rPr>
                <w:rFonts w:ascii="Garamond" w:hAnsi="Garamond"/>
              </w:rPr>
            </w:pPr>
          </w:p>
        </w:tc>
        <w:tc>
          <w:tcPr>
            <w:tcW w:w="2334" w:type="dxa"/>
          </w:tcPr>
          <w:p w14:paraId="5BA0D8D9" w14:textId="77777777" w:rsidR="008E01A8" w:rsidRPr="00EF7CA5" w:rsidRDefault="008E01A8" w:rsidP="00A300C2">
            <w:pPr>
              <w:tabs>
                <w:tab w:val="left" w:pos="3935"/>
              </w:tabs>
              <w:snapToGrid w:val="0"/>
              <w:spacing w:before="120"/>
              <w:jc w:val="both"/>
              <w:rPr>
                <w:rFonts w:ascii="Garamond" w:hAnsi="Garamond"/>
              </w:rPr>
            </w:pPr>
          </w:p>
        </w:tc>
        <w:tc>
          <w:tcPr>
            <w:tcW w:w="3969" w:type="dxa"/>
          </w:tcPr>
          <w:p w14:paraId="44ABDA6B" w14:textId="77777777" w:rsidR="008E01A8" w:rsidRPr="00EF7CA5" w:rsidRDefault="008E01A8" w:rsidP="00A300C2">
            <w:pPr>
              <w:tabs>
                <w:tab w:val="left" w:pos="3935"/>
              </w:tabs>
              <w:snapToGrid w:val="0"/>
              <w:spacing w:before="120"/>
              <w:jc w:val="both"/>
              <w:rPr>
                <w:rFonts w:ascii="Garamond" w:hAnsi="Garamond"/>
              </w:rPr>
            </w:pPr>
          </w:p>
        </w:tc>
      </w:tr>
      <w:tr w:rsidR="008E01A8" w:rsidRPr="00EF7CA5" w14:paraId="207046C4" w14:textId="77777777" w:rsidTr="003C2967">
        <w:trPr>
          <w:divId w:val="1246841735"/>
        </w:trPr>
        <w:tc>
          <w:tcPr>
            <w:tcW w:w="1277" w:type="dxa"/>
          </w:tcPr>
          <w:p w14:paraId="2E51C475" w14:textId="77777777" w:rsidR="008E01A8" w:rsidRPr="00EF7CA5" w:rsidRDefault="008E01A8" w:rsidP="00A300C2">
            <w:pPr>
              <w:tabs>
                <w:tab w:val="left" w:pos="3935"/>
              </w:tabs>
              <w:snapToGrid w:val="0"/>
              <w:spacing w:before="120"/>
              <w:jc w:val="both"/>
              <w:rPr>
                <w:rFonts w:ascii="Garamond" w:hAnsi="Garamond"/>
              </w:rPr>
            </w:pPr>
            <w:r w:rsidRPr="00EF7CA5">
              <w:rPr>
                <w:rFonts w:ascii="Garamond" w:hAnsi="Garamond"/>
              </w:rPr>
              <w:t>4.0</w:t>
            </w:r>
          </w:p>
        </w:tc>
        <w:tc>
          <w:tcPr>
            <w:tcW w:w="1278" w:type="dxa"/>
          </w:tcPr>
          <w:p w14:paraId="11EA771A" w14:textId="77777777" w:rsidR="008E01A8" w:rsidRPr="00EF7CA5" w:rsidRDefault="008E01A8" w:rsidP="00A300C2">
            <w:pPr>
              <w:tabs>
                <w:tab w:val="left" w:pos="3935"/>
              </w:tabs>
              <w:snapToGrid w:val="0"/>
              <w:spacing w:before="120"/>
              <w:jc w:val="both"/>
              <w:rPr>
                <w:rFonts w:ascii="Garamond" w:hAnsi="Garamond"/>
              </w:rPr>
            </w:pPr>
          </w:p>
        </w:tc>
        <w:tc>
          <w:tcPr>
            <w:tcW w:w="2334" w:type="dxa"/>
          </w:tcPr>
          <w:p w14:paraId="6AE7D591" w14:textId="77777777" w:rsidR="008E01A8" w:rsidRPr="00EF7CA5" w:rsidRDefault="008E01A8" w:rsidP="00A300C2">
            <w:pPr>
              <w:tabs>
                <w:tab w:val="left" w:pos="3935"/>
              </w:tabs>
              <w:snapToGrid w:val="0"/>
              <w:spacing w:before="120"/>
              <w:jc w:val="both"/>
              <w:rPr>
                <w:rFonts w:ascii="Garamond" w:hAnsi="Garamond"/>
              </w:rPr>
            </w:pPr>
          </w:p>
        </w:tc>
        <w:tc>
          <w:tcPr>
            <w:tcW w:w="3969" w:type="dxa"/>
          </w:tcPr>
          <w:p w14:paraId="5AF9138F" w14:textId="77777777" w:rsidR="008E01A8" w:rsidRPr="00EF7CA5" w:rsidRDefault="008E01A8" w:rsidP="00A300C2">
            <w:pPr>
              <w:tabs>
                <w:tab w:val="left" w:pos="3935"/>
              </w:tabs>
              <w:snapToGrid w:val="0"/>
              <w:spacing w:before="120"/>
              <w:jc w:val="both"/>
              <w:rPr>
                <w:rFonts w:ascii="Garamond" w:hAnsi="Garamond"/>
              </w:rPr>
            </w:pPr>
          </w:p>
        </w:tc>
      </w:tr>
    </w:tbl>
    <w:p w14:paraId="0E57A3AC" w14:textId="77777777" w:rsidR="008E01A8" w:rsidRPr="00EF7CA5" w:rsidRDefault="008E01A8" w:rsidP="00A300C2">
      <w:pPr>
        <w:pStyle w:val="Titolo2"/>
        <w:snapToGrid w:val="0"/>
        <w:spacing w:before="120" w:line="240" w:lineRule="auto"/>
        <w:ind w:left="567"/>
        <w:divId w:val="1246841735"/>
        <w:rPr>
          <w:rFonts w:ascii="Garamond" w:hAnsi="Garamond"/>
          <w:sz w:val="24"/>
        </w:rPr>
      </w:pPr>
      <w:bookmarkStart w:id="22" w:name="_Toc430449278"/>
      <w:bookmarkStart w:id="23" w:name="_Toc377593582"/>
    </w:p>
    <w:bookmarkEnd w:id="22"/>
    <w:bookmarkEnd w:id="23"/>
    <w:p w14:paraId="094C4706" w14:textId="72F2613A" w:rsidR="003C2967" w:rsidRPr="00EF7CA5" w:rsidRDefault="003C2967" w:rsidP="00A300C2">
      <w:pPr>
        <w:pStyle w:val="Paragrafoelenco"/>
        <w:numPr>
          <w:ilvl w:val="2"/>
          <w:numId w:val="47"/>
        </w:numPr>
        <w:snapToGrid w:val="0"/>
        <w:spacing w:before="120"/>
        <w:ind w:left="567" w:firstLine="0"/>
        <w:jc w:val="both"/>
        <w:divId w:val="1246841735"/>
        <w:rPr>
          <w:rFonts w:ascii="Garamond" w:hAnsi="Garamond"/>
          <w:b/>
          <w:bCs/>
        </w:rPr>
      </w:pPr>
      <w:r w:rsidRPr="00EF7CA5">
        <w:rPr>
          <w:rFonts w:ascii="Garamond" w:hAnsi="Garamond"/>
          <w:b/>
          <w:bCs/>
        </w:rPr>
        <w:t>PROJECT OVERVIEW AND SCOPE</w:t>
      </w:r>
    </w:p>
    <w:p w14:paraId="44CE366E" w14:textId="154814A2" w:rsidR="008E01A8" w:rsidRPr="00EF7CA5" w:rsidRDefault="008E01A8" w:rsidP="00A300C2">
      <w:pPr>
        <w:snapToGrid w:val="0"/>
        <w:spacing w:before="120"/>
        <w:jc w:val="both"/>
        <w:divId w:val="1246841735"/>
        <w:rPr>
          <w:rFonts w:ascii="Garamond" w:hAnsi="Garamond"/>
        </w:rPr>
      </w:pPr>
      <w:r w:rsidRPr="00EF7CA5">
        <w:rPr>
          <w:rFonts w:ascii="Garamond" w:hAnsi="Garamond"/>
        </w:rPr>
        <w:t>The scope of this statement of work is based on the following requirements and inputs:</w:t>
      </w:r>
    </w:p>
    <w:p w14:paraId="360AFDB1" w14:textId="77777777" w:rsidR="008E01A8" w:rsidRPr="00EF7CA5" w:rsidRDefault="008E01A8" w:rsidP="00A300C2">
      <w:pPr>
        <w:snapToGrid w:val="0"/>
        <w:spacing w:before="120"/>
        <w:jc w:val="both"/>
        <w:divId w:val="1246841735"/>
        <w:rPr>
          <w:rFonts w:ascii="Garamond" w:hAnsi="Garamond"/>
        </w:rPr>
      </w:pPr>
      <w:r w:rsidRPr="00EF7CA5">
        <w:rPr>
          <w:rFonts w:ascii="Garamond" w:hAnsi="Garamond"/>
        </w:rPr>
        <w:t xml:space="preserve"> [</w:t>
      </w:r>
      <w:r w:rsidRPr="00EF7CA5">
        <w:rPr>
          <w:rFonts w:ascii="Garamond" w:hAnsi="Garamond"/>
          <w:b/>
          <w:bCs/>
          <w:i/>
          <w:iCs/>
          <w:highlight w:val="yellow"/>
        </w:rPr>
        <w:t>Note: description of Deliverables and technical specifications to be added</w:t>
      </w:r>
      <w:r w:rsidRPr="00EF7CA5">
        <w:rPr>
          <w:rFonts w:ascii="Garamond" w:hAnsi="Garamond"/>
        </w:rPr>
        <w:t>]</w:t>
      </w:r>
    </w:p>
    <w:p w14:paraId="5EB34012" w14:textId="77777777" w:rsidR="008E01A8" w:rsidRPr="00EF7CA5" w:rsidRDefault="008E01A8" w:rsidP="00A300C2">
      <w:pPr>
        <w:snapToGrid w:val="0"/>
        <w:spacing w:before="120"/>
        <w:jc w:val="both"/>
        <w:divId w:val="1246841735"/>
        <w:rPr>
          <w:rFonts w:ascii="Garamond" w:hAnsi="Garamond"/>
        </w:rPr>
      </w:pPr>
      <w:r w:rsidRPr="00EF7CA5">
        <w:rPr>
          <w:rFonts w:ascii="Garamond" w:hAnsi="Garamond"/>
        </w:rPr>
        <w:t>The Supplier will perform the following services under this SOW with a project methodology based on a lean and efficient approach</w:t>
      </w:r>
      <w:bookmarkStart w:id="24" w:name="_Toc413796604"/>
      <w:bookmarkStart w:id="25" w:name="_Toc413796735"/>
      <w:bookmarkStart w:id="26" w:name="_Toc413796851"/>
      <w:bookmarkStart w:id="27" w:name="_Toc413796605"/>
      <w:bookmarkStart w:id="28" w:name="_Toc413796736"/>
      <w:bookmarkStart w:id="29" w:name="_Toc413796852"/>
      <w:bookmarkStart w:id="30" w:name="_Toc413796606"/>
      <w:bookmarkStart w:id="31" w:name="_Toc413796737"/>
      <w:bookmarkStart w:id="32" w:name="_Toc413796853"/>
      <w:bookmarkStart w:id="33" w:name="_Toc407743171"/>
      <w:bookmarkStart w:id="34" w:name="_Toc407744536"/>
      <w:bookmarkStart w:id="35" w:name="_Toc407744632"/>
      <w:bookmarkStart w:id="36" w:name="_Toc407743172"/>
      <w:bookmarkStart w:id="37" w:name="_Toc407744537"/>
      <w:bookmarkStart w:id="38" w:name="_Toc407744633"/>
      <w:bookmarkStart w:id="39" w:name="_Toc407743173"/>
      <w:bookmarkStart w:id="40" w:name="_Toc407744538"/>
      <w:bookmarkStart w:id="41" w:name="_Toc407744634"/>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EF7CA5">
        <w:rPr>
          <w:rFonts w:ascii="Garamond" w:hAnsi="Garamond"/>
        </w:rPr>
        <w:t xml:space="preserve">.  Activities not expressly included in this SOW are outside the scope of this effort.  </w:t>
      </w:r>
    </w:p>
    <w:p w14:paraId="1DADEB67" w14:textId="77777777" w:rsidR="008E01A8" w:rsidRPr="00EF7CA5" w:rsidRDefault="008E01A8" w:rsidP="00A300C2">
      <w:pPr>
        <w:pStyle w:val="Titolo2"/>
        <w:snapToGrid w:val="0"/>
        <w:spacing w:before="120" w:line="240" w:lineRule="auto"/>
        <w:divId w:val="1246841735"/>
        <w:rPr>
          <w:rFonts w:ascii="Garamond" w:hAnsi="Garamond"/>
          <w:sz w:val="24"/>
        </w:rPr>
      </w:pPr>
      <w:bookmarkStart w:id="42" w:name="_Toc407743175"/>
      <w:bookmarkStart w:id="43" w:name="_Toc407744540"/>
      <w:bookmarkStart w:id="44" w:name="_Toc407744636"/>
      <w:bookmarkStart w:id="45" w:name="_Toc430449279"/>
      <w:bookmarkEnd w:id="42"/>
      <w:bookmarkEnd w:id="43"/>
      <w:bookmarkEnd w:id="44"/>
      <w:r w:rsidRPr="00EF7CA5">
        <w:rPr>
          <w:rFonts w:ascii="Garamond" w:hAnsi="Garamond"/>
          <w:sz w:val="24"/>
        </w:rPr>
        <w:t>2.1.</w:t>
      </w:r>
      <w:r w:rsidRPr="00EF7CA5">
        <w:rPr>
          <w:rFonts w:ascii="Garamond" w:hAnsi="Garamond"/>
          <w:sz w:val="24"/>
        </w:rPr>
        <w:tab/>
        <w:t>Project Deliverables</w:t>
      </w:r>
      <w:bookmarkEnd w:id="45"/>
    </w:p>
    <w:p w14:paraId="342C815F" w14:textId="77777777" w:rsidR="008E01A8" w:rsidRPr="00EF7CA5" w:rsidRDefault="008E01A8" w:rsidP="00A300C2">
      <w:pPr>
        <w:snapToGrid w:val="0"/>
        <w:spacing w:before="120"/>
        <w:ind w:left="-180"/>
        <w:jc w:val="both"/>
        <w:divId w:val="1246841735"/>
        <w:rPr>
          <w:rFonts w:ascii="Garamond" w:hAnsi="Garamond"/>
        </w:rPr>
      </w:pPr>
      <w:r w:rsidRPr="00EF7CA5">
        <w:rPr>
          <w:rFonts w:ascii="Garamond" w:hAnsi="Garamond"/>
        </w:rPr>
        <w:t>Supplier will provide the following deliverables as part of this project (“</w:t>
      </w:r>
      <w:r w:rsidRPr="00EF7CA5">
        <w:rPr>
          <w:rFonts w:ascii="Garamond" w:hAnsi="Garamond"/>
          <w:b/>
        </w:rPr>
        <w:t>Deliverables</w:t>
      </w:r>
      <w:r w:rsidRPr="00EF7CA5">
        <w:rPr>
          <w:rFonts w:ascii="Garamond" w:hAnsi="Garamond"/>
        </w:rPr>
        <w:t xml:space="preserve">”): </w:t>
      </w:r>
      <w:bookmarkStart w:id="46" w:name="OLE_LINK1"/>
      <w:bookmarkStart w:id="47" w:name="OLE_LINK2"/>
      <w:r w:rsidRPr="00EF7CA5">
        <w:rPr>
          <w:rFonts w:ascii="Garamond" w:hAnsi="Garamond"/>
          <w:highlight w:val="yellow"/>
        </w:rPr>
        <w:t xml:space="preserve"> </w:t>
      </w:r>
      <w:bookmarkEnd w:id="46"/>
      <w:bookmarkEnd w:id="47"/>
    </w:p>
    <w:tbl>
      <w:tblPr>
        <w:tblStyle w:val="TableGrid1"/>
        <w:tblW w:w="0" w:type="auto"/>
        <w:tblInd w:w="108" w:type="dxa"/>
        <w:tblLook w:val="04A0" w:firstRow="1" w:lastRow="0" w:firstColumn="1" w:lastColumn="0" w:noHBand="0" w:noVBand="1"/>
      </w:tblPr>
      <w:tblGrid>
        <w:gridCol w:w="2884"/>
        <w:gridCol w:w="6932"/>
      </w:tblGrid>
      <w:tr w:rsidR="008E01A8" w:rsidRPr="00EF7CA5" w14:paraId="552F7BA7" w14:textId="77777777" w:rsidTr="008E01A8">
        <w:trPr>
          <w:divId w:val="1246841735"/>
          <w:trHeight w:val="351"/>
        </w:trPr>
        <w:tc>
          <w:tcPr>
            <w:tcW w:w="2884" w:type="dxa"/>
          </w:tcPr>
          <w:p w14:paraId="2A6BE0C5" w14:textId="77777777" w:rsidR="008E01A8" w:rsidRPr="00EF7CA5" w:rsidRDefault="008E01A8" w:rsidP="00A300C2">
            <w:pPr>
              <w:snapToGrid w:val="0"/>
              <w:spacing w:before="120"/>
              <w:jc w:val="both"/>
              <w:rPr>
                <w:rFonts w:ascii="Garamond" w:hAnsi="Garamond" w:cs="Times New Roman"/>
                <w:b/>
              </w:rPr>
            </w:pPr>
            <w:r w:rsidRPr="00EF7CA5">
              <w:rPr>
                <w:rFonts w:ascii="Garamond" w:hAnsi="Garamond" w:cs="Times New Roman"/>
                <w:b/>
              </w:rPr>
              <w:t>Name of Deliverable</w:t>
            </w:r>
          </w:p>
        </w:tc>
        <w:tc>
          <w:tcPr>
            <w:tcW w:w="6932" w:type="dxa"/>
          </w:tcPr>
          <w:p w14:paraId="079AB572" w14:textId="77777777" w:rsidR="008E01A8" w:rsidRPr="00EF7CA5" w:rsidRDefault="008E01A8" w:rsidP="00A300C2">
            <w:pPr>
              <w:snapToGrid w:val="0"/>
              <w:spacing w:before="120"/>
              <w:jc w:val="both"/>
              <w:rPr>
                <w:rFonts w:ascii="Garamond" w:hAnsi="Garamond" w:cs="Times New Roman"/>
                <w:b/>
              </w:rPr>
            </w:pPr>
            <w:r w:rsidRPr="00EF7CA5">
              <w:rPr>
                <w:rFonts w:ascii="Garamond" w:hAnsi="Garamond" w:cs="Times New Roman"/>
                <w:b/>
              </w:rPr>
              <w:t>Description of Deliverable</w:t>
            </w:r>
          </w:p>
        </w:tc>
      </w:tr>
      <w:tr w:rsidR="008E01A8" w:rsidRPr="00EF7CA5" w14:paraId="081D8688" w14:textId="77777777" w:rsidTr="008E01A8">
        <w:trPr>
          <w:divId w:val="1246841735"/>
          <w:trHeight w:val="308"/>
        </w:trPr>
        <w:tc>
          <w:tcPr>
            <w:tcW w:w="2884" w:type="dxa"/>
          </w:tcPr>
          <w:p w14:paraId="19A79A13" w14:textId="77777777" w:rsidR="008E01A8" w:rsidRPr="00EF7CA5" w:rsidRDefault="008E01A8" w:rsidP="00A300C2">
            <w:pPr>
              <w:snapToGrid w:val="0"/>
              <w:spacing w:before="120"/>
              <w:jc w:val="both"/>
              <w:rPr>
                <w:rFonts w:ascii="Garamond" w:hAnsi="Garamond" w:cs="Times New Roman"/>
              </w:rPr>
            </w:pPr>
            <w:r w:rsidRPr="00EF7CA5">
              <w:rPr>
                <w:rFonts w:ascii="Garamond" w:hAnsi="Garamond" w:cs="Times New Roman"/>
                <w:highlight w:val="yellow"/>
              </w:rPr>
              <w:t>[•]</w:t>
            </w:r>
          </w:p>
        </w:tc>
        <w:tc>
          <w:tcPr>
            <w:tcW w:w="6932" w:type="dxa"/>
          </w:tcPr>
          <w:p w14:paraId="4DCE8DAA" w14:textId="77777777" w:rsidR="008E01A8" w:rsidRPr="00EF7CA5" w:rsidRDefault="008E01A8" w:rsidP="00A300C2">
            <w:pPr>
              <w:snapToGrid w:val="0"/>
              <w:spacing w:before="120"/>
              <w:jc w:val="both"/>
              <w:rPr>
                <w:rFonts w:ascii="Garamond" w:hAnsi="Garamond" w:cs="Times New Roman"/>
              </w:rPr>
            </w:pPr>
            <w:r w:rsidRPr="00EF7CA5">
              <w:rPr>
                <w:rFonts w:ascii="Garamond" w:hAnsi="Garamond" w:cs="Times New Roman"/>
                <w:highlight w:val="yellow"/>
              </w:rPr>
              <w:t>[•]</w:t>
            </w:r>
          </w:p>
        </w:tc>
      </w:tr>
      <w:tr w:rsidR="008E01A8" w:rsidRPr="00EF7CA5" w14:paraId="178E222B" w14:textId="77777777" w:rsidTr="008E01A8">
        <w:trPr>
          <w:divId w:val="1246841735"/>
          <w:trHeight w:val="308"/>
        </w:trPr>
        <w:tc>
          <w:tcPr>
            <w:tcW w:w="2884" w:type="dxa"/>
          </w:tcPr>
          <w:p w14:paraId="6FBEC5BA" w14:textId="77777777" w:rsidR="008E01A8" w:rsidRPr="00EF7CA5" w:rsidRDefault="008E01A8" w:rsidP="00A300C2">
            <w:pPr>
              <w:snapToGrid w:val="0"/>
              <w:spacing w:before="120"/>
              <w:jc w:val="both"/>
              <w:rPr>
                <w:rFonts w:ascii="Garamond" w:hAnsi="Garamond" w:cs="Times New Roman"/>
              </w:rPr>
            </w:pPr>
            <w:r w:rsidRPr="00EF7CA5">
              <w:rPr>
                <w:rFonts w:ascii="Garamond" w:hAnsi="Garamond" w:cs="Times New Roman"/>
                <w:highlight w:val="yellow"/>
              </w:rPr>
              <w:t>[•]</w:t>
            </w:r>
          </w:p>
        </w:tc>
        <w:tc>
          <w:tcPr>
            <w:tcW w:w="6932" w:type="dxa"/>
          </w:tcPr>
          <w:p w14:paraId="04B464DD" w14:textId="77777777" w:rsidR="008E01A8" w:rsidRPr="00EF7CA5" w:rsidRDefault="008E01A8" w:rsidP="00A300C2">
            <w:pPr>
              <w:snapToGrid w:val="0"/>
              <w:spacing w:before="120"/>
              <w:jc w:val="both"/>
              <w:rPr>
                <w:rFonts w:ascii="Garamond" w:hAnsi="Garamond" w:cs="Times New Roman"/>
              </w:rPr>
            </w:pPr>
            <w:r w:rsidRPr="00EF7CA5">
              <w:rPr>
                <w:rFonts w:ascii="Garamond" w:hAnsi="Garamond" w:cs="Times New Roman"/>
                <w:highlight w:val="yellow"/>
              </w:rPr>
              <w:t>[•]</w:t>
            </w:r>
          </w:p>
        </w:tc>
      </w:tr>
    </w:tbl>
    <w:p w14:paraId="149A4F3B" w14:textId="6DECF5F1" w:rsidR="008E01A8" w:rsidRPr="00EF7CA5" w:rsidRDefault="008E01A8" w:rsidP="00A300C2">
      <w:pPr>
        <w:pStyle w:val="Titolo2"/>
        <w:snapToGrid w:val="0"/>
        <w:spacing w:before="120" w:line="240" w:lineRule="auto"/>
        <w:divId w:val="1246841735"/>
        <w:rPr>
          <w:rFonts w:ascii="Garamond" w:hAnsi="Garamond"/>
          <w:sz w:val="24"/>
        </w:rPr>
      </w:pPr>
      <w:bookmarkStart w:id="48" w:name="_Toc407743177"/>
      <w:bookmarkStart w:id="49" w:name="_Toc407744542"/>
      <w:bookmarkStart w:id="50" w:name="_Toc407744638"/>
      <w:bookmarkStart w:id="51" w:name="_Toc407743178"/>
      <w:bookmarkStart w:id="52" w:name="_Toc407744543"/>
      <w:bookmarkStart w:id="53" w:name="_Toc407744639"/>
      <w:bookmarkStart w:id="54" w:name="_Toc407743179"/>
      <w:bookmarkStart w:id="55" w:name="_Toc407744544"/>
      <w:bookmarkStart w:id="56" w:name="_Toc407744640"/>
      <w:bookmarkStart w:id="57" w:name="_Toc407743180"/>
      <w:bookmarkStart w:id="58" w:name="_Toc407744545"/>
      <w:bookmarkStart w:id="59" w:name="_Toc407744641"/>
      <w:bookmarkStart w:id="60" w:name="_Toc407743181"/>
      <w:bookmarkStart w:id="61" w:name="_Toc407744546"/>
      <w:bookmarkStart w:id="62" w:name="_Toc407744642"/>
      <w:bookmarkStart w:id="63" w:name="_Toc407743182"/>
      <w:bookmarkStart w:id="64" w:name="_Toc407744547"/>
      <w:bookmarkStart w:id="65" w:name="_Toc407744643"/>
      <w:bookmarkStart w:id="66" w:name="_Toc407743183"/>
      <w:bookmarkStart w:id="67" w:name="_Toc407744548"/>
      <w:bookmarkStart w:id="68" w:name="_Toc407744644"/>
      <w:bookmarkStart w:id="69" w:name="_Toc407743184"/>
      <w:bookmarkStart w:id="70" w:name="_Toc407744549"/>
      <w:bookmarkStart w:id="71" w:name="_Toc407744645"/>
      <w:bookmarkStart w:id="72" w:name="_Toc407743185"/>
      <w:bookmarkStart w:id="73" w:name="_Toc407744550"/>
      <w:bookmarkStart w:id="74" w:name="_Toc407744646"/>
      <w:bookmarkStart w:id="75" w:name="_Toc407743186"/>
      <w:bookmarkStart w:id="76" w:name="_Toc407744551"/>
      <w:bookmarkStart w:id="77" w:name="_Toc407744647"/>
      <w:bookmarkStart w:id="78" w:name="_Toc407743187"/>
      <w:bookmarkStart w:id="79" w:name="_Toc407744552"/>
      <w:bookmarkStart w:id="80" w:name="_Toc407744648"/>
      <w:bookmarkStart w:id="81" w:name="_Toc430449280"/>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rsidRPr="00EF7CA5">
        <w:rPr>
          <w:rFonts w:ascii="Garamond" w:hAnsi="Garamond"/>
          <w:sz w:val="24"/>
        </w:rPr>
        <w:t xml:space="preserve"> </w:t>
      </w:r>
      <w:bookmarkEnd w:id="81"/>
    </w:p>
    <w:p w14:paraId="51EBFBE5" w14:textId="347DB4F3" w:rsidR="003C2967" w:rsidRPr="00EF7CA5" w:rsidRDefault="00537CF0" w:rsidP="00A300C2">
      <w:pPr>
        <w:pStyle w:val="Nessunaspaziatura"/>
        <w:snapToGrid w:val="0"/>
        <w:spacing w:before="120"/>
        <w:divId w:val="1246841735"/>
        <w:rPr>
          <w:rFonts w:ascii="Garamond" w:hAnsi="Garamond" w:cs="Times New Roman"/>
          <w:bCs/>
          <w:sz w:val="24"/>
          <w:szCs w:val="24"/>
        </w:rPr>
      </w:pPr>
      <w:r w:rsidRPr="00EF7CA5">
        <w:rPr>
          <w:rFonts w:ascii="Garamond" w:hAnsi="Garamond" w:cs="Times New Roman"/>
          <w:bCs/>
          <w:sz w:val="24"/>
          <w:szCs w:val="24"/>
        </w:rPr>
        <w:t>Customer</w:t>
      </w:r>
      <w:r w:rsidR="003C2967" w:rsidRPr="00EF7CA5">
        <w:rPr>
          <w:rFonts w:ascii="Garamond" w:hAnsi="Garamond" w:cs="Times New Roman"/>
          <w:bCs/>
          <w:sz w:val="24"/>
          <w:szCs w:val="24"/>
        </w:rPr>
        <w:t>’s deliverables</w:t>
      </w:r>
    </w:p>
    <w:p w14:paraId="7EDE46AC" w14:textId="1C3AFD5C" w:rsidR="008E01A8" w:rsidRPr="00EF7CA5" w:rsidRDefault="00537CF0" w:rsidP="00A300C2">
      <w:pPr>
        <w:pStyle w:val="Nessunaspaziatura"/>
        <w:snapToGrid w:val="0"/>
        <w:spacing w:before="120"/>
        <w:divId w:val="1246841735"/>
        <w:rPr>
          <w:rFonts w:ascii="Garamond" w:hAnsi="Garamond" w:cs="Times New Roman"/>
          <w:bCs/>
          <w:sz w:val="24"/>
          <w:szCs w:val="24"/>
        </w:rPr>
      </w:pPr>
      <w:r w:rsidRPr="00EF7CA5">
        <w:rPr>
          <w:rFonts w:ascii="Garamond" w:hAnsi="Garamond" w:cs="Times New Roman"/>
          <w:bCs/>
          <w:sz w:val="24"/>
          <w:szCs w:val="24"/>
        </w:rPr>
        <w:t>Customer</w:t>
      </w:r>
      <w:r w:rsidR="008E01A8" w:rsidRPr="00EF7CA5">
        <w:rPr>
          <w:rFonts w:ascii="Garamond" w:hAnsi="Garamond" w:cs="Times New Roman"/>
          <w:bCs/>
          <w:sz w:val="24"/>
          <w:szCs w:val="24"/>
        </w:rPr>
        <w:t xml:space="preserve"> agrees to:</w:t>
      </w:r>
      <w:r w:rsidR="008E01A8" w:rsidRPr="00EF7CA5">
        <w:rPr>
          <w:rFonts w:ascii="Garamond" w:hAnsi="Garamond" w:cs="Times New Roman"/>
          <w:bCs/>
          <w:sz w:val="24"/>
          <w:szCs w:val="24"/>
        </w:rPr>
        <w:br/>
      </w:r>
    </w:p>
    <w:p w14:paraId="304A3630" w14:textId="77777777" w:rsidR="008E01A8" w:rsidRPr="00EF7CA5" w:rsidRDefault="008E01A8" w:rsidP="00A300C2">
      <w:pPr>
        <w:pStyle w:val="Paragrafoelenco"/>
        <w:numPr>
          <w:ilvl w:val="0"/>
          <w:numId w:val="50"/>
        </w:numPr>
        <w:snapToGrid w:val="0"/>
        <w:spacing w:before="120"/>
        <w:ind w:firstLine="0"/>
        <w:contextualSpacing w:val="0"/>
        <w:jc w:val="both"/>
        <w:divId w:val="1246841735"/>
        <w:rPr>
          <w:rFonts w:ascii="Garamond" w:hAnsi="Garamond"/>
        </w:rPr>
      </w:pPr>
      <w:r w:rsidRPr="00EF7CA5">
        <w:rPr>
          <w:rFonts w:ascii="Garamond" w:hAnsi="Garamond"/>
        </w:rPr>
        <w:t>Assign a Single Point of Contact (“</w:t>
      </w:r>
      <w:r w:rsidRPr="00EF7CA5">
        <w:rPr>
          <w:rFonts w:ascii="Garamond" w:hAnsi="Garamond"/>
          <w:b/>
        </w:rPr>
        <w:t>SPOC</w:t>
      </w:r>
      <w:r w:rsidRPr="00EF7CA5">
        <w:rPr>
          <w:rFonts w:ascii="Garamond" w:hAnsi="Garamond"/>
        </w:rPr>
        <w:t>”) as the primary interface for the Supplier’s Project Manager to work with during the Project.</w:t>
      </w:r>
    </w:p>
    <w:p w14:paraId="2A0D9319" w14:textId="77777777" w:rsidR="008E01A8" w:rsidRPr="00EF7CA5" w:rsidRDefault="008E01A8" w:rsidP="00A300C2">
      <w:pPr>
        <w:pStyle w:val="Paragrafoelenco"/>
        <w:numPr>
          <w:ilvl w:val="0"/>
          <w:numId w:val="50"/>
        </w:numPr>
        <w:snapToGrid w:val="0"/>
        <w:spacing w:before="120"/>
        <w:ind w:firstLine="0"/>
        <w:contextualSpacing w:val="0"/>
        <w:jc w:val="both"/>
        <w:divId w:val="1246841735"/>
        <w:rPr>
          <w:rFonts w:ascii="Garamond" w:hAnsi="Garamond"/>
        </w:rPr>
      </w:pPr>
      <w:r w:rsidRPr="00EF7CA5">
        <w:rPr>
          <w:rFonts w:ascii="Garamond" w:hAnsi="Garamond"/>
        </w:rPr>
        <w:t>Provide Subject Matter Experts (“</w:t>
      </w:r>
      <w:r w:rsidRPr="00EF7CA5">
        <w:rPr>
          <w:rFonts w:ascii="Garamond" w:hAnsi="Garamond"/>
          <w:b/>
        </w:rPr>
        <w:t>SMEs</w:t>
      </w:r>
      <w:r w:rsidRPr="00EF7CA5">
        <w:rPr>
          <w:rFonts w:ascii="Garamond" w:hAnsi="Garamond"/>
        </w:rPr>
        <w:t>”) who will be available to answer questions and review requirements in a timely manner.</w:t>
      </w:r>
    </w:p>
    <w:p w14:paraId="65D100BE" w14:textId="77777777" w:rsidR="008E01A8" w:rsidRPr="00EF7CA5" w:rsidRDefault="008E01A8" w:rsidP="00A300C2">
      <w:pPr>
        <w:pStyle w:val="Paragrafoelenco"/>
        <w:numPr>
          <w:ilvl w:val="0"/>
          <w:numId w:val="50"/>
        </w:numPr>
        <w:snapToGrid w:val="0"/>
        <w:spacing w:before="120"/>
        <w:ind w:firstLine="0"/>
        <w:contextualSpacing w:val="0"/>
        <w:jc w:val="both"/>
        <w:divId w:val="1246841735"/>
        <w:rPr>
          <w:rFonts w:ascii="Garamond" w:hAnsi="Garamond"/>
        </w:rPr>
      </w:pPr>
      <w:r w:rsidRPr="00EF7CA5">
        <w:rPr>
          <w:rFonts w:ascii="Garamond" w:hAnsi="Garamond"/>
        </w:rPr>
        <w:t>Review all deliverables and test results when available and participate in review meetings during each stage in the system development lifecycle, and provide sign-off prior to subsequent stage initiation.</w:t>
      </w:r>
    </w:p>
    <w:p w14:paraId="1E1670FC" w14:textId="77777777" w:rsidR="008E01A8" w:rsidRPr="00EF7CA5" w:rsidRDefault="008E01A8" w:rsidP="00A300C2">
      <w:pPr>
        <w:pStyle w:val="Paragrafoelenco"/>
        <w:numPr>
          <w:ilvl w:val="0"/>
          <w:numId w:val="50"/>
        </w:numPr>
        <w:snapToGrid w:val="0"/>
        <w:spacing w:before="120"/>
        <w:ind w:firstLine="0"/>
        <w:contextualSpacing w:val="0"/>
        <w:jc w:val="both"/>
        <w:divId w:val="1246841735"/>
        <w:rPr>
          <w:rFonts w:ascii="Garamond" w:hAnsi="Garamond"/>
        </w:rPr>
      </w:pPr>
      <w:r w:rsidRPr="00EF7CA5">
        <w:rPr>
          <w:rFonts w:ascii="Garamond" w:hAnsi="Garamond"/>
        </w:rPr>
        <w:t>Review and provide relevant comments (in the form of additional data requirements, preliminary conclusions, or recommended technical architecture) or SME resources from applicable information technology departments or business units to assist in completing the deliverables in a timely manner.</w:t>
      </w:r>
    </w:p>
    <w:p w14:paraId="5DF945F7" w14:textId="77777777" w:rsidR="008E01A8" w:rsidRPr="00EF7CA5" w:rsidRDefault="008E01A8" w:rsidP="00A300C2">
      <w:pPr>
        <w:pStyle w:val="Paragrafoelenco"/>
        <w:numPr>
          <w:ilvl w:val="0"/>
          <w:numId w:val="50"/>
        </w:numPr>
        <w:snapToGrid w:val="0"/>
        <w:spacing w:before="120"/>
        <w:ind w:firstLine="0"/>
        <w:contextualSpacing w:val="0"/>
        <w:jc w:val="both"/>
        <w:divId w:val="1246841735"/>
        <w:rPr>
          <w:rFonts w:ascii="Garamond" w:hAnsi="Garamond"/>
        </w:rPr>
      </w:pPr>
      <w:r w:rsidRPr="00EF7CA5">
        <w:rPr>
          <w:rFonts w:ascii="Garamond" w:hAnsi="Garamond"/>
        </w:rPr>
        <w:t>Inform the Supplier of any information or changes which may affect the performance of Services or may require a change in the scope.</w:t>
      </w:r>
    </w:p>
    <w:p w14:paraId="3EFE0D71" w14:textId="77777777" w:rsidR="008E01A8" w:rsidRPr="00EF7CA5" w:rsidRDefault="008E01A8" w:rsidP="00A300C2">
      <w:pPr>
        <w:pStyle w:val="Paragrafoelenco"/>
        <w:numPr>
          <w:ilvl w:val="0"/>
          <w:numId w:val="50"/>
        </w:numPr>
        <w:snapToGrid w:val="0"/>
        <w:spacing w:before="120"/>
        <w:ind w:firstLine="0"/>
        <w:contextualSpacing w:val="0"/>
        <w:jc w:val="both"/>
        <w:divId w:val="1246841735"/>
        <w:rPr>
          <w:rFonts w:ascii="Garamond" w:hAnsi="Garamond"/>
        </w:rPr>
      </w:pPr>
      <w:r w:rsidRPr="00EF7CA5">
        <w:rPr>
          <w:rFonts w:ascii="Garamond" w:hAnsi="Garamond"/>
          <w:lang w:eastAsia="ja-JP"/>
        </w:rPr>
        <w:t>Provide the Supplier with access to the business, customer and technical information and facilities necessary to perform the Services</w:t>
      </w:r>
      <w:r w:rsidRPr="00EF7CA5">
        <w:rPr>
          <w:rFonts w:ascii="Garamond" w:hAnsi="Garamond"/>
        </w:rPr>
        <w:t>.</w:t>
      </w:r>
    </w:p>
    <w:p w14:paraId="3356736E" w14:textId="77777777" w:rsidR="008E01A8" w:rsidRPr="00EF7CA5" w:rsidRDefault="008E01A8" w:rsidP="00A300C2">
      <w:pPr>
        <w:pStyle w:val="Paragrafoelenco"/>
        <w:numPr>
          <w:ilvl w:val="0"/>
          <w:numId w:val="50"/>
        </w:numPr>
        <w:snapToGrid w:val="0"/>
        <w:spacing w:before="120"/>
        <w:ind w:firstLine="0"/>
        <w:contextualSpacing w:val="0"/>
        <w:jc w:val="both"/>
        <w:divId w:val="1246841735"/>
        <w:rPr>
          <w:rFonts w:ascii="Garamond" w:hAnsi="Garamond"/>
        </w:rPr>
      </w:pPr>
      <w:r w:rsidRPr="00EF7CA5">
        <w:rPr>
          <w:rFonts w:ascii="Garamond" w:hAnsi="Garamond"/>
        </w:rPr>
        <w:t>Provide all necessary devices for testing and preparation purposes.</w:t>
      </w:r>
    </w:p>
    <w:p w14:paraId="16971276" w14:textId="77777777" w:rsidR="008E01A8" w:rsidRPr="00EF7CA5" w:rsidRDefault="008E01A8" w:rsidP="00A300C2">
      <w:pPr>
        <w:pStyle w:val="Paragrafoelenco"/>
        <w:snapToGrid w:val="0"/>
        <w:spacing w:before="120"/>
        <w:contextualSpacing w:val="0"/>
        <w:jc w:val="both"/>
        <w:divId w:val="1246841735"/>
        <w:rPr>
          <w:rFonts w:ascii="Garamond" w:hAnsi="Garamond"/>
        </w:rPr>
      </w:pPr>
    </w:p>
    <w:p w14:paraId="3CAC07FE" w14:textId="77777777" w:rsidR="008E01A8" w:rsidRPr="00EF7CA5" w:rsidRDefault="008E01A8" w:rsidP="00A300C2">
      <w:pPr>
        <w:pStyle w:val="Titolo1"/>
        <w:numPr>
          <w:ilvl w:val="2"/>
          <w:numId w:val="47"/>
        </w:numPr>
        <w:snapToGrid w:val="0"/>
        <w:spacing w:before="120" w:after="0"/>
        <w:ind w:left="567" w:firstLine="0"/>
        <w:jc w:val="both"/>
        <w:divId w:val="1246841735"/>
        <w:rPr>
          <w:rFonts w:ascii="Garamond" w:hAnsi="Garamond"/>
          <w:sz w:val="24"/>
          <w:szCs w:val="24"/>
        </w:rPr>
      </w:pPr>
      <w:bookmarkStart w:id="82" w:name="_Toc422320544"/>
      <w:r w:rsidRPr="00EF7CA5">
        <w:rPr>
          <w:rFonts w:ascii="Garamond" w:hAnsi="Garamond"/>
          <w:sz w:val="24"/>
          <w:szCs w:val="24"/>
        </w:rPr>
        <w:t xml:space="preserve"> </w:t>
      </w:r>
      <w:bookmarkStart w:id="83" w:name="_Toc407743195"/>
      <w:bookmarkStart w:id="84" w:name="_Toc407744560"/>
      <w:bookmarkStart w:id="85" w:name="_Toc407744656"/>
      <w:bookmarkStart w:id="86" w:name="_Toc407743196"/>
      <w:bookmarkStart w:id="87" w:name="_Toc407744561"/>
      <w:bookmarkStart w:id="88" w:name="_Toc407744657"/>
      <w:bookmarkStart w:id="89" w:name="_Toc430449283"/>
      <w:bookmarkEnd w:id="82"/>
      <w:bookmarkEnd w:id="83"/>
      <w:bookmarkEnd w:id="84"/>
      <w:bookmarkEnd w:id="85"/>
      <w:bookmarkEnd w:id="86"/>
      <w:bookmarkEnd w:id="87"/>
      <w:bookmarkEnd w:id="88"/>
      <w:r w:rsidRPr="00EF7CA5">
        <w:rPr>
          <w:rFonts w:ascii="Garamond" w:hAnsi="Garamond"/>
          <w:sz w:val="24"/>
          <w:szCs w:val="24"/>
        </w:rPr>
        <w:t>PROJECT MANAGEMENT AND LOGISTICS</w:t>
      </w:r>
      <w:bookmarkEnd w:id="89"/>
    </w:p>
    <w:p w14:paraId="2EBB6DEC" w14:textId="77777777" w:rsidR="008E01A8" w:rsidRPr="00EF7CA5" w:rsidRDefault="008E01A8" w:rsidP="00A300C2">
      <w:pPr>
        <w:snapToGrid w:val="0"/>
        <w:spacing w:before="120"/>
        <w:jc w:val="both"/>
        <w:divId w:val="1246841735"/>
        <w:rPr>
          <w:rFonts w:ascii="Garamond" w:hAnsi="Garamond"/>
        </w:rPr>
      </w:pPr>
      <w:r w:rsidRPr="00EF7CA5">
        <w:rPr>
          <w:rFonts w:ascii="Garamond" w:hAnsi="Garamond"/>
        </w:rPr>
        <w:t xml:space="preserve"> </w:t>
      </w:r>
    </w:p>
    <w:p w14:paraId="6774B79F" w14:textId="77777777" w:rsidR="008E01A8" w:rsidRPr="00EF7CA5" w:rsidRDefault="008E01A8" w:rsidP="00A300C2">
      <w:pPr>
        <w:pStyle w:val="Titolo2"/>
        <w:snapToGrid w:val="0"/>
        <w:spacing w:before="120" w:line="240" w:lineRule="auto"/>
        <w:divId w:val="1246841735"/>
        <w:rPr>
          <w:rFonts w:ascii="Garamond" w:hAnsi="Garamond"/>
          <w:b/>
          <w:bCs/>
          <w:sz w:val="24"/>
        </w:rPr>
      </w:pPr>
    </w:p>
    <w:tbl>
      <w:tblPr>
        <w:tblpPr w:leftFromText="180" w:rightFromText="180" w:vertAnchor="text" w:horzAnchor="page" w:tblpX="1117" w:tblpY="8"/>
        <w:tblW w:w="9972" w:type="dxa"/>
        <w:tblLayout w:type="fixed"/>
        <w:tblCellMar>
          <w:top w:w="72" w:type="dxa"/>
          <w:left w:w="72" w:type="dxa"/>
          <w:bottom w:w="72" w:type="dxa"/>
          <w:right w:w="72" w:type="dxa"/>
        </w:tblCellMar>
        <w:tblLook w:val="04A0" w:firstRow="1" w:lastRow="0" w:firstColumn="1" w:lastColumn="0" w:noHBand="0" w:noVBand="1"/>
      </w:tblPr>
      <w:tblGrid>
        <w:gridCol w:w="2070"/>
        <w:gridCol w:w="2412"/>
        <w:gridCol w:w="5490"/>
      </w:tblGrid>
      <w:tr w:rsidR="008E01A8" w:rsidRPr="00EF7CA5" w14:paraId="1B4595D6" w14:textId="77777777" w:rsidTr="008E01A8">
        <w:trPr>
          <w:divId w:val="1246841735"/>
          <w:trHeight w:val="440"/>
        </w:trPr>
        <w:tc>
          <w:tcPr>
            <w:tcW w:w="2070"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03B53425" w14:textId="77777777" w:rsidR="008E01A8" w:rsidRPr="00EF7CA5" w:rsidRDefault="008E01A8" w:rsidP="00A300C2">
            <w:pPr>
              <w:snapToGrid w:val="0"/>
              <w:spacing w:before="120"/>
              <w:jc w:val="both"/>
              <w:rPr>
                <w:rFonts w:ascii="Garamond" w:hAnsi="Garamond"/>
              </w:rPr>
            </w:pPr>
            <w:r w:rsidRPr="00EF7CA5">
              <w:rPr>
                <w:rFonts w:ascii="Garamond" w:hAnsi="Garamond"/>
              </w:rPr>
              <w:t>Milestones</w:t>
            </w:r>
          </w:p>
        </w:tc>
        <w:tc>
          <w:tcPr>
            <w:tcW w:w="2412" w:type="dxa"/>
            <w:tcBorders>
              <w:top w:val="single" w:sz="4" w:space="0" w:color="auto"/>
              <w:left w:val="nil"/>
              <w:bottom w:val="single" w:sz="4" w:space="0" w:color="auto"/>
              <w:right w:val="single" w:sz="4" w:space="0" w:color="auto"/>
            </w:tcBorders>
            <w:shd w:val="clear" w:color="auto" w:fill="A6A6A6" w:themeFill="background1" w:themeFillShade="A6"/>
            <w:vAlign w:val="bottom"/>
            <w:hideMark/>
          </w:tcPr>
          <w:p w14:paraId="599E19B3" w14:textId="77777777" w:rsidR="008E01A8" w:rsidRPr="00EF7CA5" w:rsidRDefault="008E01A8" w:rsidP="00A300C2">
            <w:pPr>
              <w:snapToGrid w:val="0"/>
              <w:spacing w:before="120"/>
              <w:jc w:val="both"/>
              <w:rPr>
                <w:rFonts w:ascii="Garamond" w:hAnsi="Garamond"/>
              </w:rPr>
            </w:pPr>
            <w:r w:rsidRPr="00EF7CA5">
              <w:rPr>
                <w:rFonts w:ascii="Garamond" w:hAnsi="Garamond"/>
              </w:rPr>
              <w:t>Timeline</w:t>
            </w:r>
          </w:p>
        </w:tc>
        <w:tc>
          <w:tcPr>
            <w:tcW w:w="5490" w:type="dxa"/>
            <w:tcBorders>
              <w:top w:val="single" w:sz="4" w:space="0" w:color="auto"/>
              <w:left w:val="nil"/>
              <w:bottom w:val="single" w:sz="4" w:space="0" w:color="auto"/>
              <w:right w:val="single" w:sz="4" w:space="0" w:color="auto"/>
            </w:tcBorders>
            <w:shd w:val="clear" w:color="auto" w:fill="A6A6A6" w:themeFill="background1" w:themeFillShade="A6"/>
            <w:noWrap/>
            <w:vAlign w:val="bottom"/>
            <w:hideMark/>
          </w:tcPr>
          <w:p w14:paraId="214CD2F4" w14:textId="77777777" w:rsidR="008E01A8" w:rsidRPr="00EF7CA5" w:rsidRDefault="008E01A8" w:rsidP="00A300C2">
            <w:pPr>
              <w:snapToGrid w:val="0"/>
              <w:spacing w:before="120"/>
              <w:jc w:val="both"/>
              <w:rPr>
                <w:rFonts w:ascii="Garamond" w:hAnsi="Garamond"/>
              </w:rPr>
            </w:pPr>
            <w:r w:rsidRPr="00EF7CA5">
              <w:rPr>
                <w:rFonts w:ascii="Garamond" w:hAnsi="Garamond"/>
              </w:rPr>
              <w:t>Description</w:t>
            </w:r>
          </w:p>
        </w:tc>
      </w:tr>
      <w:tr w:rsidR="008E01A8" w:rsidRPr="00EF7CA5" w14:paraId="2DC20E33" w14:textId="77777777" w:rsidTr="008E01A8">
        <w:trPr>
          <w:divId w:val="1246841735"/>
          <w:trHeight w:val="960"/>
        </w:trPr>
        <w:tc>
          <w:tcPr>
            <w:tcW w:w="2070" w:type="dxa"/>
            <w:tcBorders>
              <w:top w:val="nil"/>
              <w:left w:val="single" w:sz="4" w:space="0" w:color="auto"/>
              <w:bottom w:val="single" w:sz="4" w:space="0" w:color="auto"/>
              <w:right w:val="single" w:sz="4" w:space="0" w:color="auto"/>
            </w:tcBorders>
            <w:shd w:val="clear" w:color="auto" w:fill="D9D9D9" w:themeFill="background1" w:themeFillShade="D9"/>
            <w:noWrap/>
            <w:vAlign w:val="center"/>
          </w:tcPr>
          <w:p w14:paraId="5791F940" w14:textId="77777777" w:rsidR="008E01A8" w:rsidRPr="00EF7CA5" w:rsidRDefault="008E01A8" w:rsidP="00A300C2">
            <w:pPr>
              <w:snapToGrid w:val="0"/>
              <w:spacing w:before="120"/>
              <w:jc w:val="both"/>
              <w:rPr>
                <w:rFonts w:ascii="Garamond" w:hAnsi="Garamond"/>
              </w:rPr>
            </w:pPr>
            <w:r w:rsidRPr="00EF7CA5">
              <w:rPr>
                <w:rFonts w:ascii="Garamond" w:hAnsi="Garamond"/>
              </w:rPr>
              <w:lastRenderedPageBreak/>
              <w:t>Project kick-off</w:t>
            </w:r>
          </w:p>
        </w:tc>
        <w:tc>
          <w:tcPr>
            <w:tcW w:w="2412" w:type="dxa"/>
            <w:tcBorders>
              <w:top w:val="nil"/>
              <w:left w:val="nil"/>
              <w:bottom w:val="single" w:sz="4" w:space="0" w:color="auto"/>
              <w:right w:val="single" w:sz="4" w:space="0" w:color="auto"/>
            </w:tcBorders>
            <w:shd w:val="clear" w:color="auto" w:fill="D9D9D9" w:themeFill="background1" w:themeFillShade="D9"/>
            <w:noWrap/>
            <w:vAlign w:val="center"/>
          </w:tcPr>
          <w:p w14:paraId="1613E32B" w14:textId="77777777" w:rsidR="008E01A8" w:rsidRPr="00EF7CA5" w:rsidRDefault="008E01A8" w:rsidP="00A300C2">
            <w:pPr>
              <w:snapToGrid w:val="0"/>
              <w:spacing w:before="120"/>
              <w:jc w:val="both"/>
              <w:rPr>
                <w:rFonts w:ascii="Garamond" w:hAnsi="Garamond"/>
              </w:rPr>
            </w:pPr>
            <w:r w:rsidRPr="00EF7CA5">
              <w:rPr>
                <w:rFonts w:ascii="Garamond" w:hAnsi="Garamond"/>
                <w:highlight w:val="yellow"/>
              </w:rPr>
              <w:t>[•]</w:t>
            </w:r>
          </w:p>
        </w:tc>
        <w:tc>
          <w:tcPr>
            <w:tcW w:w="5490" w:type="dxa"/>
            <w:tcBorders>
              <w:top w:val="nil"/>
              <w:left w:val="nil"/>
              <w:bottom w:val="single" w:sz="4" w:space="0" w:color="auto"/>
              <w:right w:val="single" w:sz="4" w:space="0" w:color="auto"/>
            </w:tcBorders>
            <w:shd w:val="clear" w:color="auto" w:fill="D9D9D9" w:themeFill="background1" w:themeFillShade="D9"/>
            <w:vAlign w:val="center"/>
          </w:tcPr>
          <w:p w14:paraId="13FEB713" w14:textId="77777777" w:rsidR="008E01A8" w:rsidRPr="00EF7CA5" w:rsidRDefault="008E01A8" w:rsidP="00A300C2">
            <w:pPr>
              <w:snapToGrid w:val="0"/>
              <w:spacing w:before="120"/>
              <w:jc w:val="both"/>
              <w:rPr>
                <w:rFonts w:ascii="Garamond" w:hAnsi="Garamond"/>
              </w:rPr>
            </w:pPr>
            <w:r w:rsidRPr="00EF7CA5">
              <w:rPr>
                <w:rFonts w:ascii="Garamond" w:hAnsi="Garamond"/>
              </w:rPr>
              <w:t>Kick-off meeting.  Introduction to all project stake holders, discussion about project control, deliverables, timeline and completion.</w:t>
            </w:r>
          </w:p>
        </w:tc>
      </w:tr>
      <w:tr w:rsidR="008E01A8" w:rsidRPr="00EF7CA5" w14:paraId="18AFCE4B" w14:textId="77777777" w:rsidTr="008E01A8">
        <w:trPr>
          <w:divId w:val="1246841735"/>
          <w:trHeight w:val="960"/>
        </w:trPr>
        <w:tc>
          <w:tcPr>
            <w:tcW w:w="207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8A77A25" w14:textId="77777777" w:rsidR="008E01A8" w:rsidRPr="00EF7CA5" w:rsidRDefault="008E01A8" w:rsidP="00A300C2">
            <w:pPr>
              <w:snapToGrid w:val="0"/>
              <w:spacing w:before="120"/>
              <w:jc w:val="both"/>
              <w:rPr>
                <w:rFonts w:ascii="Garamond" w:hAnsi="Garamond"/>
              </w:rPr>
            </w:pPr>
            <w:r w:rsidRPr="00EF7CA5">
              <w:rPr>
                <w:rFonts w:ascii="Garamond" w:hAnsi="Garamond"/>
              </w:rPr>
              <w:t>Design discussion</w:t>
            </w:r>
          </w:p>
        </w:tc>
        <w:tc>
          <w:tcPr>
            <w:tcW w:w="2412" w:type="dxa"/>
            <w:tcBorders>
              <w:top w:val="nil"/>
              <w:left w:val="nil"/>
              <w:bottom w:val="single" w:sz="4" w:space="0" w:color="auto"/>
              <w:right w:val="single" w:sz="4" w:space="0" w:color="auto"/>
            </w:tcBorders>
            <w:shd w:val="clear" w:color="auto" w:fill="D9D9D9" w:themeFill="background1" w:themeFillShade="D9"/>
            <w:noWrap/>
            <w:vAlign w:val="center"/>
            <w:hideMark/>
          </w:tcPr>
          <w:p w14:paraId="1C059916" w14:textId="77777777" w:rsidR="008E01A8" w:rsidRPr="00EF7CA5" w:rsidRDefault="008E01A8" w:rsidP="00A300C2">
            <w:pPr>
              <w:snapToGrid w:val="0"/>
              <w:spacing w:before="120"/>
              <w:jc w:val="both"/>
              <w:rPr>
                <w:rFonts w:ascii="Garamond" w:hAnsi="Garamond"/>
              </w:rPr>
            </w:pPr>
            <w:r w:rsidRPr="00EF7CA5">
              <w:rPr>
                <w:rFonts w:ascii="Garamond" w:hAnsi="Garamond"/>
                <w:highlight w:val="yellow"/>
              </w:rPr>
              <w:t>[•]</w:t>
            </w:r>
          </w:p>
        </w:tc>
        <w:tc>
          <w:tcPr>
            <w:tcW w:w="5490" w:type="dxa"/>
            <w:tcBorders>
              <w:top w:val="nil"/>
              <w:left w:val="nil"/>
              <w:bottom w:val="single" w:sz="4" w:space="0" w:color="auto"/>
              <w:right w:val="single" w:sz="4" w:space="0" w:color="auto"/>
            </w:tcBorders>
            <w:shd w:val="clear" w:color="auto" w:fill="D9D9D9" w:themeFill="background1" w:themeFillShade="D9"/>
            <w:vAlign w:val="center"/>
          </w:tcPr>
          <w:p w14:paraId="1DCEAAF3" w14:textId="77777777" w:rsidR="008E01A8" w:rsidRPr="00EF7CA5" w:rsidRDefault="008E01A8" w:rsidP="00A300C2">
            <w:pPr>
              <w:snapToGrid w:val="0"/>
              <w:spacing w:before="120"/>
              <w:jc w:val="both"/>
              <w:rPr>
                <w:rFonts w:ascii="Garamond" w:hAnsi="Garamond"/>
              </w:rPr>
            </w:pPr>
          </w:p>
          <w:p w14:paraId="1C80EA78" w14:textId="77777777" w:rsidR="008E01A8" w:rsidRPr="00EF7CA5" w:rsidRDefault="008E01A8" w:rsidP="00A300C2">
            <w:pPr>
              <w:snapToGrid w:val="0"/>
              <w:spacing w:before="120"/>
              <w:jc w:val="both"/>
              <w:rPr>
                <w:rFonts w:ascii="Garamond" w:hAnsi="Garamond"/>
              </w:rPr>
            </w:pPr>
          </w:p>
        </w:tc>
      </w:tr>
      <w:tr w:rsidR="008E01A8" w:rsidRPr="00EF7CA5" w14:paraId="6C4A364D" w14:textId="77777777" w:rsidTr="008E01A8">
        <w:trPr>
          <w:divId w:val="1246841735"/>
          <w:trHeight w:val="922"/>
        </w:trPr>
        <w:tc>
          <w:tcPr>
            <w:tcW w:w="207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2B89DEC6" w14:textId="77777777" w:rsidR="008E01A8" w:rsidRPr="00EF7CA5" w:rsidRDefault="008E01A8" w:rsidP="00A300C2">
            <w:pPr>
              <w:snapToGrid w:val="0"/>
              <w:spacing w:before="120"/>
              <w:jc w:val="both"/>
              <w:rPr>
                <w:rFonts w:ascii="Garamond" w:hAnsi="Garamond"/>
              </w:rPr>
            </w:pPr>
            <w:r w:rsidRPr="00EF7CA5">
              <w:rPr>
                <w:rFonts w:ascii="Garamond" w:eastAsia="Calibri,Times New Roman" w:hAnsi="Garamond"/>
              </w:rPr>
              <w:t xml:space="preserve"> Development and Mockup Review </w:t>
            </w:r>
          </w:p>
        </w:tc>
        <w:tc>
          <w:tcPr>
            <w:tcW w:w="2412" w:type="dxa"/>
            <w:tcBorders>
              <w:top w:val="nil"/>
              <w:left w:val="nil"/>
              <w:bottom w:val="single" w:sz="4" w:space="0" w:color="auto"/>
              <w:right w:val="single" w:sz="4" w:space="0" w:color="auto"/>
            </w:tcBorders>
            <w:shd w:val="clear" w:color="auto" w:fill="D9D9D9" w:themeFill="background1" w:themeFillShade="D9"/>
            <w:noWrap/>
            <w:vAlign w:val="center"/>
          </w:tcPr>
          <w:p w14:paraId="63342F5D" w14:textId="77777777" w:rsidR="008E01A8" w:rsidRPr="00EF7CA5" w:rsidRDefault="008E01A8" w:rsidP="00A300C2">
            <w:pPr>
              <w:snapToGrid w:val="0"/>
              <w:spacing w:before="120"/>
              <w:jc w:val="both"/>
              <w:rPr>
                <w:rFonts w:ascii="Garamond" w:hAnsi="Garamond"/>
              </w:rPr>
            </w:pPr>
            <w:r w:rsidRPr="00EF7CA5">
              <w:rPr>
                <w:rFonts w:ascii="Garamond" w:hAnsi="Garamond"/>
                <w:highlight w:val="yellow"/>
              </w:rPr>
              <w:t>[•]</w:t>
            </w:r>
          </w:p>
        </w:tc>
        <w:tc>
          <w:tcPr>
            <w:tcW w:w="5490" w:type="dxa"/>
            <w:tcBorders>
              <w:top w:val="nil"/>
              <w:left w:val="nil"/>
              <w:bottom w:val="single" w:sz="4" w:space="0" w:color="auto"/>
              <w:right w:val="single" w:sz="4" w:space="0" w:color="auto"/>
            </w:tcBorders>
            <w:shd w:val="clear" w:color="auto" w:fill="D9D9D9" w:themeFill="background1" w:themeFillShade="D9"/>
            <w:vAlign w:val="center"/>
          </w:tcPr>
          <w:p w14:paraId="6409F007" w14:textId="77777777" w:rsidR="008E01A8" w:rsidRPr="00EF7CA5" w:rsidRDefault="008E01A8" w:rsidP="00A300C2">
            <w:pPr>
              <w:snapToGrid w:val="0"/>
              <w:spacing w:before="120"/>
              <w:jc w:val="both"/>
              <w:rPr>
                <w:rFonts w:ascii="Garamond" w:hAnsi="Garamond"/>
              </w:rPr>
            </w:pPr>
          </w:p>
        </w:tc>
      </w:tr>
      <w:tr w:rsidR="008E01A8" w:rsidRPr="00EF7CA5" w14:paraId="0CBB45C6" w14:textId="77777777" w:rsidTr="008E01A8">
        <w:trPr>
          <w:divId w:val="1246841735"/>
          <w:trHeight w:val="728"/>
        </w:trPr>
        <w:tc>
          <w:tcPr>
            <w:tcW w:w="207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7612082D" w14:textId="77777777" w:rsidR="008E01A8" w:rsidRPr="00EF7CA5" w:rsidRDefault="008E01A8" w:rsidP="00A300C2">
            <w:pPr>
              <w:snapToGrid w:val="0"/>
              <w:spacing w:before="120"/>
              <w:jc w:val="both"/>
              <w:rPr>
                <w:rFonts w:ascii="Garamond" w:hAnsi="Garamond"/>
              </w:rPr>
            </w:pPr>
            <w:r w:rsidRPr="00EF7CA5">
              <w:rPr>
                <w:rFonts w:ascii="Garamond" w:hAnsi="Garamond"/>
              </w:rPr>
              <w:t>Integration Development</w:t>
            </w:r>
          </w:p>
        </w:tc>
        <w:tc>
          <w:tcPr>
            <w:tcW w:w="2412" w:type="dxa"/>
            <w:tcBorders>
              <w:top w:val="nil"/>
              <w:left w:val="nil"/>
              <w:bottom w:val="single" w:sz="4" w:space="0" w:color="auto"/>
              <w:right w:val="single" w:sz="4" w:space="0" w:color="auto"/>
            </w:tcBorders>
            <w:shd w:val="clear" w:color="auto" w:fill="D9D9D9" w:themeFill="background1" w:themeFillShade="D9"/>
            <w:noWrap/>
            <w:vAlign w:val="center"/>
            <w:hideMark/>
          </w:tcPr>
          <w:p w14:paraId="2CD0AF3E" w14:textId="77777777" w:rsidR="008E01A8" w:rsidRPr="00EF7CA5" w:rsidRDefault="008E01A8" w:rsidP="00A300C2">
            <w:pPr>
              <w:snapToGrid w:val="0"/>
              <w:spacing w:before="120"/>
              <w:jc w:val="both"/>
              <w:rPr>
                <w:rFonts w:ascii="Garamond" w:hAnsi="Garamond"/>
              </w:rPr>
            </w:pPr>
            <w:r w:rsidRPr="00EF7CA5">
              <w:rPr>
                <w:rFonts w:ascii="Garamond" w:hAnsi="Garamond"/>
              </w:rPr>
              <w:t xml:space="preserve"> </w:t>
            </w:r>
            <w:r w:rsidRPr="00EF7CA5">
              <w:rPr>
                <w:rFonts w:ascii="Garamond" w:hAnsi="Garamond"/>
                <w:highlight w:val="yellow"/>
              </w:rPr>
              <w:t>[•]</w:t>
            </w:r>
          </w:p>
        </w:tc>
        <w:tc>
          <w:tcPr>
            <w:tcW w:w="5490" w:type="dxa"/>
            <w:tcBorders>
              <w:top w:val="nil"/>
              <w:left w:val="nil"/>
              <w:bottom w:val="single" w:sz="4" w:space="0" w:color="auto"/>
              <w:right w:val="single" w:sz="4" w:space="0" w:color="auto"/>
            </w:tcBorders>
            <w:shd w:val="clear" w:color="auto" w:fill="D9D9D9" w:themeFill="background1" w:themeFillShade="D9"/>
            <w:vAlign w:val="center"/>
          </w:tcPr>
          <w:p w14:paraId="5CDFB1F7" w14:textId="77777777" w:rsidR="008E01A8" w:rsidRPr="00EF7CA5" w:rsidRDefault="008E01A8" w:rsidP="00A300C2">
            <w:pPr>
              <w:snapToGrid w:val="0"/>
              <w:spacing w:before="120"/>
              <w:jc w:val="both"/>
              <w:rPr>
                <w:rFonts w:ascii="Garamond" w:hAnsi="Garamond"/>
              </w:rPr>
            </w:pPr>
          </w:p>
        </w:tc>
      </w:tr>
      <w:tr w:rsidR="008E01A8" w:rsidRPr="00EF7CA5" w14:paraId="049430EB" w14:textId="77777777" w:rsidTr="008E01A8">
        <w:trPr>
          <w:divId w:val="1246841735"/>
          <w:trHeight w:val="1228"/>
        </w:trPr>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77065C5" w14:textId="77777777" w:rsidR="008E01A8" w:rsidRPr="00EF7CA5" w:rsidRDefault="008E01A8" w:rsidP="00A300C2">
            <w:pPr>
              <w:snapToGrid w:val="0"/>
              <w:spacing w:before="120"/>
              <w:ind w:left="72"/>
              <w:jc w:val="both"/>
              <w:rPr>
                <w:rFonts w:ascii="Garamond" w:hAnsi="Garamond"/>
              </w:rPr>
            </w:pPr>
            <w:r w:rsidRPr="00EF7CA5">
              <w:rPr>
                <w:rFonts w:ascii="Garamond" w:hAnsi="Garamond"/>
              </w:rPr>
              <w:t>Project Acceptance</w:t>
            </w:r>
          </w:p>
        </w:tc>
        <w:tc>
          <w:tcPr>
            <w:tcW w:w="2412"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7DFCE9D0" w14:textId="77777777" w:rsidR="008E01A8" w:rsidRPr="00EF7CA5" w:rsidRDefault="008E01A8" w:rsidP="00A300C2">
            <w:pPr>
              <w:snapToGrid w:val="0"/>
              <w:spacing w:before="120"/>
              <w:jc w:val="both"/>
              <w:rPr>
                <w:rFonts w:ascii="Garamond" w:hAnsi="Garamond"/>
              </w:rPr>
            </w:pPr>
            <w:r w:rsidRPr="00EF7CA5">
              <w:rPr>
                <w:rFonts w:ascii="Garamond" w:hAnsi="Garamond"/>
                <w:highlight w:val="yellow"/>
              </w:rPr>
              <w:t>[•]</w:t>
            </w:r>
          </w:p>
        </w:tc>
        <w:tc>
          <w:tcPr>
            <w:tcW w:w="5490"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6AA2DA0E" w14:textId="77777777" w:rsidR="008E01A8" w:rsidRPr="00EF7CA5" w:rsidRDefault="008E01A8" w:rsidP="00A300C2">
            <w:pPr>
              <w:snapToGrid w:val="0"/>
              <w:spacing w:before="120"/>
              <w:jc w:val="both"/>
              <w:rPr>
                <w:rFonts w:ascii="Garamond" w:hAnsi="Garamond"/>
              </w:rPr>
            </w:pPr>
          </w:p>
        </w:tc>
      </w:tr>
    </w:tbl>
    <w:p w14:paraId="44255514" w14:textId="77777777" w:rsidR="008E01A8" w:rsidRPr="00EF7CA5" w:rsidRDefault="008E01A8" w:rsidP="00A300C2">
      <w:pPr>
        <w:pStyle w:val="Paragrafoelenco"/>
        <w:snapToGrid w:val="0"/>
        <w:spacing w:before="120"/>
        <w:contextualSpacing w:val="0"/>
        <w:jc w:val="both"/>
        <w:divId w:val="1246841735"/>
        <w:rPr>
          <w:rFonts w:ascii="Garamond" w:hAnsi="Garamond"/>
        </w:rPr>
      </w:pPr>
    </w:p>
    <w:p w14:paraId="673DB276" w14:textId="77777777" w:rsidR="008E01A8" w:rsidRPr="00EF7CA5" w:rsidRDefault="008E01A8" w:rsidP="00A300C2">
      <w:pPr>
        <w:snapToGrid w:val="0"/>
        <w:spacing w:before="120"/>
        <w:jc w:val="both"/>
        <w:divId w:val="1246841735"/>
        <w:rPr>
          <w:rFonts w:ascii="Garamond" w:hAnsi="Garamond"/>
        </w:rPr>
      </w:pPr>
      <w:bookmarkStart w:id="90" w:name="_Toc407743199"/>
      <w:bookmarkStart w:id="91" w:name="_Toc407744564"/>
      <w:bookmarkStart w:id="92" w:name="_Toc407744660"/>
      <w:bookmarkEnd w:id="90"/>
      <w:bookmarkEnd w:id="91"/>
      <w:bookmarkEnd w:id="92"/>
    </w:p>
    <w:p w14:paraId="7907018A" w14:textId="03A857C6" w:rsidR="003C2967" w:rsidRPr="00EF7CA5" w:rsidRDefault="003C2967" w:rsidP="00A300C2">
      <w:pPr>
        <w:pStyle w:val="Paragrafoelenco"/>
        <w:numPr>
          <w:ilvl w:val="2"/>
          <w:numId w:val="47"/>
        </w:numPr>
        <w:snapToGrid w:val="0"/>
        <w:spacing w:before="120"/>
        <w:ind w:left="567" w:firstLine="0"/>
        <w:jc w:val="both"/>
        <w:divId w:val="1246841735"/>
        <w:rPr>
          <w:rFonts w:ascii="Garamond" w:hAnsi="Garamond"/>
          <w:b/>
          <w:bCs/>
        </w:rPr>
      </w:pPr>
      <w:r w:rsidRPr="00EF7CA5">
        <w:rPr>
          <w:rFonts w:ascii="Garamond" w:hAnsi="Garamond"/>
          <w:b/>
          <w:bCs/>
        </w:rPr>
        <w:t>ACCEPTANCE CRITERIA</w:t>
      </w:r>
    </w:p>
    <w:p w14:paraId="68C86A39" w14:textId="60F764C5" w:rsidR="008E01A8" w:rsidRPr="00EF7CA5" w:rsidRDefault="008E01A8" w:rsidP="00A300C2">
      <w:pPr>
        <w:snapToGrid w:val="0"/>
        <w:spacing w:before="120"/>
        <w:jc w:val="both"/>
        <w:divId w:val="1246841735"/>
        <w:rPr>
          <w:rFonts w:ascii="Garamond" w:hAnsi="Garamond"/>
        </w:rPr>
      </w:pPr>
      <w:r w:rsidRPr="00EF7CA5">
        <w:rPr>
          <w:rFonts w:ascii="Garamond" w:hAnsi="Garamond"/>
        </w:rPr>
        <w:t xml:space="preserve">Supplier will review results of each sprint of the project with the </w:t>
      </w:r>
      <w:r w:rsidR="00537CF0" w:rsidRPr="00EF7CA5">
        <w:rPr>
          <w:rFonts w:ascii="Garamond" w:hAnsi="Garamond"/>
        </w:rPr>
        <w:t>Customer</w:t>
      </w:r>
      <w:r w:rsidRPr="00EF7CA5">
        <w:rPr>
          <w:rFonts w:ascii="Garamond" w:hAnsi="Garamond"/>
        </w:rPr>
        <w:t xml:space="preserve">.  Upon </w:t>
      </w:r>
      <w:r w:rsidR="00537CF0" w:rsidRPr="00EF7CA5">
        <w:rPr>
          <w:rFonts w:ascii="Garamond" w:hAnsi="Garamond"/>
        </w:rPr>
        <w:t>Customer</w:t>
      </w:r>
      <w:r w:rsidRPr="00EF7CA5">
        <w:rPr>
          <w:rFonts w:ascii="Garamond" w:hAnsi="Garamond"/>
        </w:rPr>
        <w:t xml:space="preserve"> acceptance of the achievement of each sprint, </w:t>
      </w:r>
      <w:r w:rsidR="00537CF0" w:rsidRPr="00EF7CA5">
        <w:rPr>
          <w:rFonts w:ascii="Garamond" w:hAnsi="Garamond"/>
        </w:rPr>
        <w:t>Customer</w:t>
      </w:r>
      <w:r w:rsidRPr="00EF7CA5">
        <w:rPr>
          <w:rFonts w:ascii="Garamond" w:hAnsi="Garamond"/>
        </w:rPr>
        <w:t xml:space="preserve"> will provide their signature on the </w:t>
      </w:r>
      <w:r w:rsidR="00537CF0" w:rsidRPr="00EF7CA5">
        <w:rPr>
          <w:rFonts w:ascii="Garamond" w:hAnsi="Garamond"/>
        </w:rPr>
        <w:t>Customer</w:t>
      </w:r>
      <w:r w:rsidRPr="00EF7CA5">
        <w:rPr>
          <w:rFonts w:ascii="Garamond" w:hAnsi="Garamond"/>
        </w:rPr>
        <w:t xml:space="preserve"> Acceptance Form for that respective milestone of the project.  If delivery within that milestone doesn’t meet agreed upon acceptance criteria, </w:t>
      </w:r>
      <w:r w:rsidR="00537CF0" w:rsidRPr="00EF7CA5">
        <w:rPr>
          <w:rFonts w:ascii="Garamond" w:hAnsi="Garamond"/>
        </w:rPr>
        <w:t>Customer</w:t>
      </w:r>
      <w:r w:rsidRPr="00EF7CA5">
        <w:rPr>
          <w:rFonts w:ascii="Garamond" w:hAnsi="Garamond"/>
        </w:rPr>
        <w:t xml:space="preserve"> will review with Supplier and provide in writing gaps to acceptance.  Supplier shall do any supplementary work required in order for the gaps to be closed and the acceptance criteria to be fully met, at no further costs to the </w:t>
      </w:r>
      <w:r w:rsidR="00537CF0" w:rsidRPr="00EF7CA5">
        <w:rPr>
          <w:rFonts w:ascii="Garamond" w:hAnsi="Garamond"/>
        </w:rPr>
        <w:t>Customer</w:t>
      </w:r>
      <w:r w:rsidRPr="00EF7CA5">
        <w:rPr>
          <w:rFonts w:ascii="Garamond" w:hAnsi="Garamond"/>
        </w:rPr>
        <w:t xml:space="preserve">. </w:t>
      </w:r>
    </w:p>
    <w:p w14:paraId="6BA00171" w14:textId="77777777" w:rsidR="008E01A8" w:rsidRPr="00EF7CA5" w:rsidRDefault="008E01A8" w:rsidP="00A300C2">
      <w:pPr>
        <w:snapToGrid w:val="0"/>
        <w:spacing w:before="120"/>
        <w:jc w:val="both"/>
        <w:divId w:val="1246841735"/>
        <w:rPr>
          <w:rFonts w:ascii="Garamond" w:hAnsi="Garamond"/>
        </w:rPr>
      </w:pPr>
      <w:r w:rsidRPr="00EF7CA5">
        <w:rPr>
          <w:rFonts w:ascii="Garamond" w:hAnsi="Garamond"/>
          <w:u w:val="single"/>
        </w:rPr>
        <w:t>Acceptance Criteria</w:t>
      </w:r>
      <w:r w:rsidRPr="00EF7CA5">
        <w:rPr>
          <w:rFonts w:ascii="Garamond" w:hAnsi="Garamond"/>
        </w:rPr>
        <w:t>:</w:t>
      </w:r>
    </w:p>
    <w:p w14:paraId="74644C1A" w14:textId="29670608" w:rsidR="008E01A8" w:rsidRPr="00EF7CA5" w:rsidRDefault="008E01A8" w:rsidP="00A300C2">
      <w:pPr>
        <w:pStyle w:val="Paragrafoelenco"/>
        <w:numPr>
          <w:ilvl w:val="0"/>
          <w:numId w:val="52"/>
        </w:numPr>
        <w:snapToGrid w:val="0"/>
        <w:spacing w:before="120"/>
        <w:ind w:firstLine="0"/>
        <w:contextualSpacing w:val="0"/>
        <w:jc w:val="both"/>
        <w:divId w:val="1246841735"/>
        <w:rPr>
          <w:rFonts w:ascii="Garamond" w:hAnsi="Garamond"/>
        </w:rPr>
      </w:pPr>
      <w:r w:rsidRPr="00EF7CA5">
        <w:rPr>
          <w:rFonts w:ascii="Garamond" w:hAnsi="Garamond"/>
        </w:rPr>
        <w:t xml:space="preserve">Provide technical documentation for the above scope work and project plans in MS Word or MS Excel.  All unexpected delays or project issues will be communicated to </w:t>
      </w:r>
      <w:r w:rsidR="00537CF0" w:rsidRPr="00EF7CA5">
        <w:rPr>
          <w:rFonts w:ascii="Garamond" w:hAnsi="Garamond"/>
        </w:rPr>
        <w:t>Customer</w:t>
      </w:r>
      <w:r w:rsidRPr="00EF7CA5">
        <w:rPr>
          <w:rFonts w:ascii="Garamond" w:hAnsi="Garamond"/>
        </w:rPr>
        <w:t xml:space="preserve"> in writing at the time they are discovered.  The parties will review all project scope changes and any additional work and costs must be agreed to in writing by both parties.</w:t>
      </w:r>
    </w:p>
    <w:p w14:paraId="46C86B9E" w14:textId="77777777" w:rsidR="008E01A8" w:rsidRPr="00EF7CA5" w:rsidRDefault="008E01A8" w:rsidP="00A300C2">
      <w:pPr>
        <w:pStyle w:val="Paragrafoelenco"/>
        <w:numPr>
          <w:ilvl w:val="0"/>
          <w:numId w:val="52"/>
        </w:numPr>
        <w:snapToGrid w:val="0"/>
        <w:spacing w:before="120"/>
        <w:ind w:firstLine="0"/>
        <w:contextualSpacing w:val="0"/>
        <w:jc w:val="both"/>
        <w:divId w:val="1246841735"/>
        <w:rPr>
          <w:rFonts w:ascii="Garamond" w:hAnsi="Garamond"/>
        </w:rPr>
      </w:pPr>
      <w:r w:rsidRPr="00EF7CA5">
        <w:rPr>
          <w:rFonts w:ascii="Garamond" w:hAnsi="Garamond"/>
        </w:rPr>
        <w:t>Functionality of the Product as described in this SoW</w:t>
      </w:r>
    </w:p>
    <w:p w14:paraId="75556BCA" w14:textId="77777777" w:rsidR="003C2967" w:rsidRPr="00EF7CA5" w:rsidRDefault="003C2967" w:rsidP="00A300C2">
      <w:pPr>
        <w:pStyle w:val="Paragrafoelenco"/>
        <w:snapToGrid w:val="0"/>
        <w:spacing w:before="120"/>
        <w:contextualSpacing w:val="0"/>
        <w:jc w:val="both"/>
        <w:divId w:val="1246841735"/>
        <w:rPr>
          <w:rFonts w:ascii="Garamond" w:hAnsi="Garamond"/>
        </w:rPr>
      </w:pPr>
    </w:p>
    <w:p w14:paraId="11E33C61" w14:textId="1B55F956" w:rsidR="003C2967" w:rsidRPr="00EF7CA5" w:rsidRDefault="003C2967" w:rsidP="00A300C2">
      <w:pPr>
        <w:pStyle w:val="Paragrafoelenco"/>
        <w:numPr>
          <w:ilvl w:val="2"/>
          <w:numId w:val="47"/>
        </w:numPr>
        <w:snapToGrid w:val="0"/>
        <w:spacing w:before="120"/>
        <w:ind w:left="567" w:firstLine="0"/>
        <w:jc w:val="both"/>
        <w:divId w:val="1246841735"/>
        <w:rPr>
          <w:rFonts w:ascii="Garamond" w:hAnsi="Garamond"/>
          <w:b/>
          <w:bCs/>
        </w:rPr>
      </w:pPr>
      <w:r w:rsidRPr="00EF7CA5">
        <w:rPr>
          <w:rFonts w:ascii="Garamond" w:hAnsi="Garamond"/>
          <w:b/>
          <w:bCs/>
        </w:rPr>
        <w:t>PRICING AND PAYMENT MILESTONES</w:t>
      </w:r>
    </w:p>
    <w:p w14:paraId="44F92A3A" w14:textId="0E581A57" w:rsidR="008E01A8" w:rsidRPr="00EF7CA5" w:rsidRDefault="008E01A8" w:rsidP="00A300C2">
      <w:pPr>
        <w:snapToGrid w:val="0"/>
        <w:spacing w:before="120"/>
        <w:ind w:left="567"/>
        <w:jc w:val="both"/>
        <w:divId w:val="1246841735"/>
        <w:rPr>
          <w:rFonts w:ascii="Garamond" w:hAnsi="Garamond"/>
        </w:rPr>
      </w:pPr>
      <w:r w:rsidRPr="00EF7CA5">
        <w:rPr>
          <w:rFonts w:ascii="Garamond" w:hAnsi="Garamond"/>
        </w:rPr>
        <w:t>5.1.</w:t>
      </w:r>
      <w:r w:rsidRPr="00EF7CA5">
        <w:rPr>
          <w:rFonts w:ascii="Garamond" w:hAnsi="Garamond"/>
        </w:rPr>
        <w:tab/>
      </w:r>
      <w:r w:rsidRPr="00EF7CA5">
        <w:rPr>
          <w:rFonts w:ascii="Garamond" w:hAnsi="Garamond"/>
          <w:u w:val="single"/>
        </w:rPr>
        <w:t>NRE</w:t>
      </w:r>
      <w:r w:rsidRPr="00EF7CA5">
        <w:rPr>
          <w:rFonts w:ascii="Garamond" w:hAnsi="Garamond"/>
        </w:rPr>
        <w:t xml:space="preserve">. Upon completion of each Milestone, </w:t>
      </w:r>
      <w:r w:rsidR="00537CF0" w:rsidRPr="00EF7CA5">
        <w:rPr>
          <w:rFonts w:ascii="Garamond" w:hAnsi="Garamond"/>
        </w:rPr>
        <w:t>Customer</w:t>
      </w:r>
      <w:r w:rsidRPr="00EF7CA5">
        <w:rPr>
          <w:rFonts w:ascii="Garamond" w:hAnsi="Garamond"/>
        </w:rPr>
        <w:t xml:space="preserve"> shall pay to the Supplier the corresponding non-recurring engineering fee (“NRE”) as a consideration for the Services hereby.</w:t>
      </w:r>
    </w:p>
    <w:p w14:paraId="25D5C21F" w14:textId="77777777" w:rsidR="008E01A8" w:rsidRPr="00EF7CA5" w:rsidRDefault="008E01A8" w:rsidP="00A300C2">
      <w:pPr>
        <w:snapToGrid w:val="0"/>
        <w:spacing w:before="120"/>
        <w:jc w:val="both"/>
        <w:divId w:val="1246841735"/>
        <w:rPr>
          <w:rFonts w:ascii="Garamond" w:hAnsi="Garamond"/>
        </w:rPr>
      </w:pPr>
    </w:p>
    <w:tbl>
      <w:tblPr>
        <w:tblStyle w:val="TableGrid2"/>
        <w:tblW w:w="0" w:type="auto"/>
        <w:tblInd w:w="675" w:type="dxa"/>
        <w:tblLook w:val="04A0" w:firstRow="1" w:lastRow="0" w:firstColumn="1" w:lastColumn="0" w:noHBand="0" w:noVBand="1"/>
      </w:tblPr>
      <w:tblGrid>
        <w:gridCol w:w="5103"/>
        <w:gridCol w:w="3828"/>
      </w:tblGrid>
      <w:tr w:rsidR="008E01A8" w:rsidRPr="00EF7CA5" w14:paraId="108E26F5" w14:textId="77777777" w:rsidTr="008E01A8">
        <w:trPr>
          <w:divId w:val="1246841735"/>
        </w:trPr>
        <w:tc>
          <w:tcPr>
            <w:tcW w:w="5103" w:type="dxa"/>
            <w:shd w:val="clear" w:color="auto" w:fill="BFBFBF" w:themeFill="background1" w:themeFillShade="BF"/>
          </w:tcPr>
          <w:p w14:paraId="1484EAF1" w14:textId="77777777" w:rsidR="008E01A8" w:rsidRPr="00EF7CA5" w:rsidRDefault="008E01A8" w:rsidP="00A300C2">
            <w:pPr>
              <w:snapToGrid w:val="0"/>
              <w:spacing w:before="120"/>
              <w:jc w:val="both"/>
              <w:rPr>
                <w:rFonts w:ascii="Garamond" w:hAnsi="Garamond"/>
                <w:b/>
              </w:rPr>
            </w:pPr>
            <w:r w:rsidRPr="00EF7CA5">
              <w:rPr>
                <w:rFonts w:ascii="Garamond" w:hAnsi="Garamond"/>
                <w:b/>
              </w:rPr>
              <w:t>Milestone description</w:t>
            </w:r>
          </w:p>
        </w:tc>
        <w:tc>
          <w:tcPr>
            <w:tcW w:w="3828" w:type="dxa"/>
            <w:shd w:val="clear" w:color="auto" w:fill="BFBFBF" w:themeFill="background1" w:themeFillShade="BF"/>
          </w:tcPr>
          <w:p w14:paraId="4A35E48F" w14:textId="77777777" w:rsidR="008E01A8" w:rsidRPr="00EF7CA5" w:rsidRDefault="008E01A8" w:rsidP="00A300C2">
            <w:pPr>
              <w:snapToGrid w:val="0"/>
              <w:spacing w:before="120"/>
              <w:jc w:val="both"/>
              <w:rPr>
                <w:rFonts w:ascii="Garamond" w:hAnsi="Garamond"/>
                <w:b/>
              </w:rPr>
            </w:pPr>
            <w:r w:rsidRPr="00EF7CA5">
              <w:rPr>
                <w:rFonts w:ascii="Garamond" w:hAnsi="Garamond"/>
                <w:b/>
              </w:rPr>
              <w:t>NRE</w:t>
            </w:r>
          </w:p>
        </w:tc>
      </w:tr>
      <w:tr w:rsidR="008E01A8" w:rsidRPr="00EF7CA5" w14:paraId="799244C1" w14:textId="77777777" w:rsidTr="008E01A8">
        <w:trPr>
          <w:divId w:val="1246841735"/>
        </w:trPr>
        <w:tc>
          <w:tcPr>
            <w:tcW w:w="5103" w:type="dxa"/>
          </w:tcPr>
          <w:p w14:paraId="387932C9" w14:textId="77777777" w:rsidR="008E01A8" w:rsidRPr="00EF7CA5" w:rsidRDefault="008E01A8" w:rsidP="00A300C2">
            <w:pPr>
              <w:snapToGrid w:val="0"/>
              <w:spacing w:before="120"/>
              <w:jc w:val="both"/>
              <w:rPr>
                <w:rFonts w:ascii="Garamond" w:hAnsi="Garamond"/>
              </w:rPr>
            </w:pPr>
            <w:r w:rsidRPr="00EF7CA5">
              <w:rPr>
                <w:rFonts w:ascii="Garamond" w:hAnsi="Garamond"/>
                <w:highlight w:val="yellow"/>
              </w:rPr>
              <w:t>[•]</w:t>
            </w:r>
          </w:p>
        </w:tc>
        <w:tc>
          <w:tcPr>
            <w:tcW w:w="3828" w:type="dxa"/>
            <w:vAlign w:val="center"/>
          </w:tcPr>
          <w:p w14:paraId="1C9E2230" w14:textId="77777777" w:rsidR="008E01A8" w:rsidRPr="00EF7CA5" w:rsidRDefault="008E01A8" w:rsidP="00A300C2">
            <w:pPr>
              <w:snapToGrid w:val="0"/>
              <w:spacing w:before="120"/>
              <w:jc w:val="both"/>
              <w:rPr>
                <w:rFonts w:ascii="Garamond" w:hAnsi="Garamond"/>
              </w:rPr>
            </w:pPr>
            <w:r w:rsidRPr="00EF7CA5">
              <w:rPr>
                <w:rFonts w:ascii="Garamond" w:hAnsi="Garamond"/>
                <w:highlight w:val="yellow"/>
              </w:rPr>
              <w:t>[•]</w:t>
            </w:r>
          </w:p>
        </w:tc>
      </w:tr>
      <w:tr w:rsidR="008E01A8" w:rsidRPr="00EF7CA5" w14:paraId="4B4DB610" w14:textId="77777777" w:rsidTr="008E01A8">
        <w:trPr>
          <w:divId w:val="1246841735"/>
        </w:trPr>
        <w:tc>
          <w:tcPr>
            <w:tcW w:w="5103" w:type="dxa"/>
          </w:tcPr>
          <w:p w14:paraId="7B649E97" w14:textId="77777777" w:rsidR="008E01A8" w:rsidRPr="00EF7CA5" w:rsidRDefault="008E01A8" w:rsidP="00A300C2">
            <w:pPr>
              <w:snapToGrid w:val="0"/>
              <w:spacing w:before="120"/>
              <w:jc w:val="both"/>
              <w:rPr>
                <w:rFonts w:ascii="Garamond" w:hAnsi="Garamond"/>
              </w:rPr>
            </w:pPr>
            <w:r w:rsidRPr="00EF7CA5">
              <w:rPr>
                <w:rFonts w:ascii="Garamond" w:hAnsi="Garamond"/>
                <w:highlight w:val="yellow"/>
              </w:rPr>
              <w:t>[•]</w:t>
            </w:r>
          </w:p>
        </w:tc>
        <w:tc>
          <w:tcPr>
            <w:tcW w:w="3828" w:type="dxa"/>
            <w:vAlign w:val="center"/>
          </w:tcPr>
          <w:p w14:paraId="5E24F812" w14:textId="77777777" w:rsidR="008E01A8" w:rsidRPr="00EF7CA5" w:rsidRDefault="008E01A8" w:rsidP="00A300C2">
            <w:pPr>
              <w:snapToGrid w:val="0"/>
              <w:spacing w:before="120"/>
              <w:jc w:val="both"/>
              <w:rPr>
                <w:rFonts w:ascii="Garamond" w:hAnsi="Garamond"/>
              </w:rPr>
            </w:pPr>
            <w:r w:rsidRPr="00EF7CA5">
              <w:rPr>
                <w:rFonts w:ascii="Garamond" w:hAnsi="Garamond"/>
                <w:highlight w:val="yellow"/>
              </w:rPr>
              <w:t>[•]</w:t>
            </w:r>
          </w:p>
        </w:tc>
      </w:tr>
    </w:tbl>
    <w:p w14:paraId="7F4E5063" w14:textId="7BB8F492" w:rsidR="008E01A8" w:rsidRPr="00EF7CA5" w:rsidRDefault="008E01A8" w:rsidP="00A300C2">
      <w:pPr>
        <w:snapToGrid w:val="0"/>
        <w:spacing w:before="120"/>
        <w:ind w:left="567"/>
        <w:jc w:val="both"/>
        <w:divId w:val="1246841735"/>
        <w:rPr>
          <w:rFonts w:ascii="Garamond" w:hAnsi="Garamond"/>
        </w:rPr>
      </w:pPr>
      <w:r w:rsidRPr="00EF7CA5">
        <w:rPr>
          <w:rFonts w:ascii="Garamond" w:hAnsi="Garamond"/>
          <w:bCs/>
        </w:rPr>
        <w:lastRenderedPageBreak/>
        <w:t>5.2.</w:t>
      </w:r>
      <w:r w:rsidRPr="00EF7CA5">
        <w:rPr>
          <w:rFonts w:ascii="Garamond" w:hAnsi="Garamond"/>
          <w:bCs/>
        </w:rPr>
        <w:tab/>
      </w:r>
      <w:r w:rsidRPr="00EF7CA5">
        <w:rPr>
          <w:rFonts w:ascii="Garamond" w:hAnsi="Garamond"/>
          <w:bCs/>
          <w:u w:val="single"/>
        </w:rPr>
        <w:t>Materials</w:t>
      </w:r>
      <w:r w:rsidRPr="00EF7CA5">
        <w:rPr>
          <w:rFonts w:ascii="Garamond" w:hAnsi="Garamond"/>
        </w:rPr>
        <w:t xml:space="preserve">. Materials, including files and necessary documentation, will be invoiced upon technical acceptance and transmission of the necessary files for </w:t>
      </w:r>
      <w:r w:rsidR="00537CF0" w:rsidRPr="00EF7CA5">
        <w:rPr>
          <w:rFonts w:ascii="Garamond" w:hAnsi="Garamond"/>
        </w:rPr>
        <w:t>Customer</w:t>
      </w:r>
      <w:r w:rsidRPr="00EF7CA5">
        <w:rPr>
          <w:rFonts w:ascii="Garamond" w:hAnsi="Garamond"/>
        </w:rPr>
        <w:t xml:space="preserve"> to publish application. </w:t>
      </w:r>
    </w:p>
    <w:p w14:paraId="7A6ED83A" w14:textId="236E5516" w:rsidR="008E01A8" w:rsidRPr="00EF7CA5" w:rsidRDefault="008E01A8" w:rsidP="00A300C2">
      <w:pPr>
        <w:snapToGrid w:val="0"/>
        <w:spacing w:before="120"/>
        <w:ind w:left="567"/>
        <w:jc w:val="both"/>
        <w:divId w:val="1246841735"/>
        <w:rPr>
          <w:rFonts w:ascii="Garamond" w:hAnsi="Garamond"/>
        </w:rPr>
      </w:pPr>
      <w:r w:rsidRPr="00EF7CA5">
        <w:rPr>
          <w:rFonts w:ascii="Garamond" w:hAnsi="Garamond"/>
          <w:bCs/>
        </w:rPr>
        <w:t>5.3.</w:t>
      </w:r>
      <w:r w:rsidRPr="00EF7CA5">
        <w:rPr>
          <w:rFonts w:ascii="Garamond" w:hAnsi="Garamond"/>
          <w:bCs/>
        </w:rPr>
        <w:tab/>
      </w:r>
      <w:r w:rsidRPr="00EF7CA5">
        <w:rPr>
          <w:rFonts w:ascii="Garamond" w:hAnsi="Garamond"/>
          <w:bCs/>
          <w:u w:val="single"/>
        </w:rPr>
        <w:t>Travel and Expenses (“T&amp;E”)</w:t>
      </w:r>
      <w:r w:rsidRPr="00EF7CA5">
        <w:rPr>
          <w:rFonts w:ascii="Garamond" w:hAnsi="Garamond"/>
        </w:rPr>
        <w:t xml:space="preserve">. In no event shall Supplier invoice </w:t>
      </w:r>
      <w:r w:rsidR="00537CF0" w:rsidRPr="00EF7CA5">
        <w:rPr>
          <w:rFonts w:ascii="Garamond" w:hAnsi="Garamond"/>
        </w:rPr>
        <w:t>Customer</w:t>
      </w:r>
      <w:r w:rsidRPr="00EF7CA5">
        <w:rPr>
          <w:rFonts w:ascii="Garamond" w:hAnsi="Garamond"/>
        </w:rPr>
        <w:t xml:space="preserve"> for T&amp;E without prior written authorization. Supplier shall invoice </w:t>
      </w:r>
      <w:r w:rsidR="00537CF0" w:rsidRPr="00EF7CA5">
        <w:rPr>
          <w:rFonts w:ascii="Garamond" w:hAnsi="Garamond"/>
        </w:rPr>
        <w:t>Customer</w:t>
      </w:r>
      <w:r w:rsidRPr="00EF7CA5">
        <w:rPr>
          <w:rFonts w:ascii="Garamond" w:hAnsi="Garamond"/>
        </w:rPr>
        <w:t xml:space="preserve"> for its actual, documented, and pre-approved T&amp;E within 30 days of when the expense was incurred and shall attach to each invoice copies of all employee expense reports and/or receipts relating to the T&amp;E invoiced.  Supplier shall exercise discretion and good business judgment with respect to those expenses and seek low cost alternatives when practical.</w:t>
      </w:r>
    </w:p>
    <w:p w14:paraId="096A296D" w14:textId="77777777" w:rsidR="008E01A8" w:rsidRPr="00EF7CA5" w:rsidRDefault="008E01A8" w:rsidP="00A300C2">
      <w:pPr>
        <w:pStyle w:val="Titolo2"/>
        <w:snapToGrid w:val="0"/>
        <w:spacing w:before="120" w:line="240" w:lineRule="auto"/>
        <w:ind w:left="567"/>
        <w:divId w:val="1246841735"/>
        <w:rPr>
          <w:rFonts w:ascii="Garamond" w:eastAsiaTheme="minorHAnsi" w:hAnsi="Garamond" w:cs="Times New Roman"/>
          <w:b/>
          <w:bCs/>
          <w:sz w:val="24"/>
        </w:rPr>
      </w:pPr>
      <w:bookmarkStart w:id="93" w:name="_Toc404667352"/>
      <w:bookmarkStart w:id="94" w:name="_Toc430449290"/>
      <w:r w:rsidRPr="00EF7CA5">
        <w:rPr>
          <w:rFonts w:ascii="Garamond" w:hAnsi="Garamond"/>
          <w:sz w:val="24"/>
        </w:rPr>
        <w:t>5.4.</w:t>
      </w:r>
      <w:r w:rsidRPr="00EF7CA5">
        <w:rPr>
          <w:rFonts w:ascii="Garamond" w:hAnsi="Garamond"/>
          <w:sz w:val="24"/>
        </w:rPr>
        <w:tab/>
      </w:r>
      <w:r w:rsidRPr="00EF7CA5">
        <w:rPr>
          <w:rFonts w:ascii="Garamond" w:hAnsi="Garamond"/>
          <w:sz w:val="24"/>
          <w:u w:val="single"/>
        </w:rPr>
        <w:t>Time and Material (“T&amp;M”) Rate</w:t>
      </w:r>
      <w:bookmarkEnd w:id="93"/>
      <w:r w:rsidRPr="00EF7CA5">
        <w:rPr>
          <w:rFonts w:ascii="Garamond" w:hAnsi="Garamond"/>
          <w:sz w:val="24"/>
          <w:u w:val="single"/>
        </w:rPr>
        <w:t>s</w:t>
      </w:r>
      <w:bookmarkStart w:id="95" w:name="_Toc404596598"/>
      <w:bookmarkStart w:id="96" w:name="_Toc404667353"/>
      <w:bookmarkStart w:id="97" w:name="_Toc413796624"/>
      <w:bookmarkEnd w:id="94"/>
      <w:r w:rsidRPr="00EF7CA5">
        <w:rPr>
          <w:rFonts w:ascii="Garamond" w:hAnsi="Garamond"/>
          <w:sz w:val="24"/>
        </w:rPr>
        <w:t xml:space="preserve">. </w:t>
      </w:r>
      <w:r w:rsidRPr="00EF7CA5">
        <w:rPr>
          <w:rFonts w:ascii="Garamond" w:eastAsiaTheme="minorHAnsi" w:hAnsi="Garamond" w:cs="Times New Roman"/>
          <w:sz w:val="24"/>
        </w:rPr>
        <w:t xml:space="preserve">In the event that the scope of work changes from the described services in this SOW, or Supplier is requested to perform services outside of the scope of the SOW, </w:t>
      </w:r>
      <w:bookmarkEnd w:id="95"/>
      <w:bookmarkEnd w:id="96"/>
      <w:bookmarkEnd w:id="97"/>
      <w:r w:rsidRPr="00EF7CA5">
        <w:rPr>
          <w:rFonts w:ascii="Garamond" w:eastAsiaTheme="minorHAnsi" w:hAnsi="Garamond" w:cs="Times New Roman"/>
          <w:sz w:val="24"/>
        </w:rPr>
        <w:t>the following Time and Material Rates will apply</w:t>
      </w:r>
    </w:p>
    <w:p w14:paraId="48C3F3EB" w14:textId="77777777" w:rsidR="008E01A8" w:rsidRPr="00EF7CA5" w:rsidRDefault="008E01A8" w:rsidP="00A300C2">
      <w:pPr>
        <w:divId w:val="1246841735"/>
        <w:rPr>
          <w:rFonts w:ascii="Garamond" w:hAnsi="Garamond"/>
        </w:rPr>
      </w:pPr>
    </w:p>
    <w:tbl>
      <w:tblPr>
        <w:tblStyle w:val="Grigliatabella"/>
        <w:tblW w:w="0" w:type="auto"/>
        <w:tblLook w:val="04A0" w:firstRow="1" w:lastRow="0" w:firstColumn="1" w:lastColumn="0" w:noHBand="0" w:noVBand="1"/>
      </w:tblPr>
      <w:tblGrid>
        <w:gridCol w:w="3009"/>
        <w:gridCol w:w="6911"/>
      </w:tblGrid>
      <w:tr w:rsidR="008E01A8" w:rsidRPr="00EF7CA5" w14:paraId="72E929C9" w14:textId="77777777" w:rsidTr="008E01A8">
        <w:trPr>
          <w:divId w:val="1246841735"/>
        </w:trPr>
        <w:tc>
          <w:tcPr>
            <w:tcW w:w="2943" w:type="dxa"/>
            <w:shd w:val="clear" w:color="auto" w:fill="D5DCE4" w:themeFill="text2" w:themeFillTint="33"/>
          </w:tcPr>
          <w:p w14:paraId="2071567D" w14:textId="77777777" w:rsidR="008E01A8" w:rsidRPr="00EF7CA5" w:rsidRDefault="008E01A8" w:rsidP="00A300C2">
            <w:pPr>
              <w:snapToGrid w:val="0"/>
              <w:spacing w:before="120"/>
              <w:jc w:val="both"/>
              <w:rPr>
                <w:rFonts w:ascii="Garamond" w:hAnsi="Garamond"/>
              </w:rPr>
            </w:pPr>
            <w:r w:rsidRPr="00EF7CA5">
              <w:rPr>
                <w:rFonts w:ascii="Garamond" w:hAnsi="Garamond"/>
              </w:rPr>
              <w:t xml:space="preserve"> Labor Rates</w:t>
            </w:r>
          </w:p>
        </w:tc>
        <w:tc>
          <w:tcPr>
            <w:tcW w:w="6911" w:type="dxa"/>
            <w:shd w:val="clear" w:color="auto" w:fill="D5DCE4" w:themeFill="text2" w:themeFillTint="33"/>
          </w:tcPr>
          <w:p w14:paraId="370FC444" w14:textId="77777777" w:rsidR="008E01A8" w:rsidRPr="00EF7CA5" w:rsidRDefault="008E01A8" w:rsidP="00A300C2">
            <w:pPr>
              <w:snapToGrid w:val="0"/>
              <w:spacing w:before="120"/>
              <w:jc w:val="both"/>
              <w:rPr>
                <w:rFonts w:ascii="Garamond" w:hAnsi="Garamond"/>
              </w:rPr>
            </w:pPr>
            <w:r w:rsidRPr="00EF7CA5">
              <w:rPr>
                <w:rFonts w:ascii="Garamond" w:hAnsi="Garamond"/>
              </w:rPr>
              <w:t>Rate/day</w:t>
            </w:r>
          </w:p>
        </w:tc>
      </w:tr>
      <w:tr w:rsidR="008E01A8" w:rsidRPr="00EF7CA5" w14:paraId="4C992418" w14:textId="77777777" w:rsidTr="008E01A8">
        <w:trPr>
          <w:divId w:val="1246841735"/>
        </w:trPr>
        <w:tc>
          <w:tcPr>
            <w:tcW w:w="2943" w:type="dxa"/>
          </w:tcPr>
          <w:p w14:paraId="75F4EFFD" w14:textId="77777777" w:rsidR="008E01A8" w:rsidRPr="00EF7CA5" w:rsidRDefault="008E01A8" w:rsidP="00A300C2">
            <w:pPr>
              <w:snapToGrid w:val="0"/>
              <w:spacing w:before="120"/>
              <w:jc w:val="both"/>
              <w:rPr>
                <w:rFonts w:ascii="Garamond" w:hAnsi="Garamond"/>
              </w:rPr>
            </w:pPr>
            <w:r w:rsidRPr="00EF7CA5">
              <w:rPr>
                <w:rFonts w:ascii="Garamond" w:hAnsi="Garamond"/>
              </w:rPr>
              <w:t>HW/SW Engineer</w:t>
            </w:r>
          </w:p>
        </w:tc>
        <w:tc>
          <w:tcPr>
            <w:tcW w:w="6911" w:type="dxa"/>
          </w:tcPr>
          <w:p w14:paraId="50A7B35F" w14:textId="77777777" w:rsidR="008E01A8" w:rsidRPr="00EF7CA5" w:rsidRDefault="008E01A8" w:rsidP="00A300C2">
            <w:pPr>
              <w:snapToGrid w:val="0"/>
              <w:spacing w:before="120"/>
              <w:jc w:val="both"/>
              <w:rPr>
                <w:rFonts w:ascii="Garamond" w:hAnsi="Garamond"/>
              </w:rPr>
            </w:pPr>
          </w:p>
        </w:tc>
      </w:tr>
      <w:tr w:rsidR="008E01A8" w:rsidRPr="00EF7CA5" w14:paraId="061B509C" w14:textId="77777777" w:rsidTr="008E01A8">
        <w:trPr>
          <w:divId w:val="1246841735"/>
        </w:trPr>
        <w:tc>
          <w:tcPr>
            <w:tcW w:w="2943" w:type="dxa"/>
          </w:tcPr>
          <w:p w14:paraId="2A0A8BBB" w14:textId="77777777" w:rsidR="008E01A8" w:rsidRPr="00EF7CA5" w:rsidRDefault="008E01A8" w:rsidP="00A300C2">
            <w:pPr>
              <w:snapToGrid w:val="0"/>
              <w:spacing w:before="120"/>
              <w:jc w:val="both"/>
              <w:rPr>
                <w:rFonts w:ascii="Garamond" w:hAnsi="Garamond"/>
              </w:rPr>
            </w:pPr>
            <w:r w:rsidRPr="00EF7CA5">
              <w:rPr>
                <w:rFonts w:ascii="Garamond" w:hAnsi="Garamond"/>
              </w:rPr>
              <w:t>Test Engineer/Configuration Management/Documentation</w:t>
            </w:r>
          </w:p>
        </w:tc>
        <w:tc>
          <w:tcPr>
            <w:tcW w:w="6911" w:type="dxa"/>
          </w:tcPr>
          <w:p w14:paraId="719F44B2" w14:textId="77777777" w:rsidR="008E01A8" w:rsidRPr="00EF7CA5" w:rsidRDefault="008E01A8" w:rsidP="00A300C2">
            <w:pPr>
              <w:snapToGrid w:val="0"/>
              <w:spacing w:before="120"/>
              <w:jc w:val="both"/>
              <w:rPr>
                <w:rFonts w:ascii="Garamond" w:hAnsi="Garamond"/>
              </w:rPr>
            </w:pPr>
          </w:p>
        </w:tc>
      </w:tr>
      <w:tr w:rsidR="008E01A8" w:rsidRPr="00EF7CA5" w14:paraId="283A67B8" w14:textId="77777777" w:rsidTr="008E01A8">
        <w:trPr>
          <w:divId w:val="1246841735"/>
        </w:trPr>
        <w:tc>
          <w:tcPr>
            <w:tcW w:w="2943" w:type="dxa"/>
          </w:tcPr>
          <w:p w14:paraId="60F03288" w14:textId="77777777" w:rsidR="008E01A8" w:rsidRPr="00EF7CA5" w:rsidRDefault="008E01A8" w:rsidP="00A300C2">
            <w:pPr>
              <w:snapToGrid w:val="0"/>
              <w:spacing w:before="120"/>
              <w:jc w:val="both"/>
              <w:rPr>
                <w:rFonts w:ascii="Garamond" w:hAnsi="Garamond"/>
              </w:rPr>
            </w:pPr>
            <w:r w:rsidRPr="00EF7CA5">
              <w:rPr>
                <w:rFonts w:ascii="Garamond" w:hAnsi="Garamond"/>
              </w:rPr>
              <w:t>Engineering/Development Project Manager</w:t>
            </w:r>
          </w:p>
        </w:tc>
        <w:tc>
          <w:tcPr>
            <w:tcW w:w="6911" w:type="dxa"/>
          </w:tcPr>
          <w:p w14:paraId="79CF7EA5" w14:textId="77777777" w:rsidR="008E01A8" w:rsidRPr="00EF7CA5" w:rsidRDefault="008E01A8" w:rsidP="00A300C2">
            <w:pPr>
              <w:snapToGrid w:val="0"/>
              <w:spacing w:before="120"/>
              <w:jc w:val="both"/>
              <w:rPr>
                <w:rFonts w:ascii="Garamond" w:hAnsi="Garamond"/>
              </w:rPr>
            </w:pPr>
          </w:p>
        </w:tc>
      </w:tr>
      <w:tr w:rsidR="008E01A8" w:rsidRPr="00EF7CA5" w14:paraId="6905EC1C" w14:textId="77777777" w:rsidTr="008E01A8">
        <w:trPr>
          <w:divId w:val="1246841735"/>
        </w:trPr>
        <w:tc>
          <w:tcPr>
            <w:tcW w:w="2943" w:type="dxa"/>
          </w:tcPr>
          <w:p w14:paraId="63A9C759" w14:textId="77777777" w:rsidR="008E01A8" w:rsidRPr="00EF7CA5" w:rsidRDefault="008E01A8" w:rsidP="00A300C2">
            <w:pPr>
              <w:snapToGrid w:val="0"/>
              <w:spacing w:before="120"/>
              <w:jc w:val="both"/>
              <w:rPr>
                <w:rFonts w:ascii="Garamond" w:hAnsi="Garamond"/>
              </w:rPr>
            </w:pPr>
            <w:r w:rsidRPr="00EF7CA5">
              <w:rPr>
                <w:rFonts w:ascii="Garamond" w:hAnsi="Garamond"/>
              </w:rPr>
              <w:t>Application Developer</w:t>
            </w:r>
          </w:p>
        </w:tc>
        <w:tc>
          <w:tcPr>
            <w:tcW w:w="6911" w:type="dxa"/>
          </w:tcPr>
          <w:p w14:paraId="03518271" w14:textId="77777777" w:rsidR="008E01A8" w:rsidRPr="00EF7CA5" w:rsidRDefault="008E01A8" w:rsidP="00A300C2">
            <w:pPr>
              <w:snapToGrid w:val="0"/>
              <w:spacing w:before="120"/>
              <w:jc w:val="both"/>
              <w:rPr>
                <w:rFonts w:ascii="Garamond" w:hAnsi="Garamond"/>
              </w:rPr>
            </w:pPr>
          </w:p>
        </w:tc>
      </w:tr>
    </w:tbl>
    <w:p w14:paraId="63F08D48" w14:textId="77777777" w:rsidR="00F1732A" w:rsidRDefault="00F1732A" w:rsidP="00F1732A">
      <w:pPr>
        <w:pStyle w:val="Titolo1"/>
        <w:tabs>
          <w:tab w:val="clear" w:pos="432"/>
        </w:tabs>
        <w:snapToGrid w:val="0"/>
        <w:spacing w:before="120" w:after="0"/>
        <w:jc w:val="both"/>
        <w:divId w:val="1246841735"/>
        <w:rPr>
          <w:rFonts w:ascii="Garamond" w:hAnsi="Garamond"/>
          <w:sz w:val="24"/>
          <w:szCs w:val="24"/>
        </w:rPr>
      </w:pPr>
      <w:bookmarkStart w:id="98" w:name="_Toc413796755"/>
      <w:bookmarkStart w:id="99" w:name="_Toc413796871"/>
      <w:bookmarkStart w:id="100" w:name="_Toc407743220"/>
      <w:bookmarkStart w:id="101" w:name="_Toc407744579"/>
      <w:bookmarkStart w:id="102" w:name="_Toc407744675"/>
      <w:bookmarkStart w:id="103" w:name="_Toc407743221"/>
      <w:bookmarkStart w:id="104" w:name="_Toc407744580"/>
      <w:bookmarkStart w:id="105" w:name="_Toc407744676"/>
      <w:bookmarkStart w:id="106" w:name="_Toc407743222"/>
      <w:bookmarkStart w:id="107" w:name="_Toc407744581"/>
      <w:bookmarkStart w:id="108" w:name="_Toc407744677"/>
      <w:bookmarkStart w:id="109" w:name="_Toc407743223"/>
      <w:bookmarkStart w:id="110" w:name="_Toc407744582"/>
      <w:bookmarkStart w:id="111" w:name="_Toc407744678"/>
      <w:bookmarkStart w:id="112" w:name="_Toc407744583"/>
      <w:bookmarkStart w:id="113" w:name="_Toc407744679"/>
      <w:bookmarkStart w:id="114" w:name="_Toc407744584"/>
      <w:bookmarkStart w:id="115" w:name="_Toc407744680"/>
      <w:bookmarkStart w:id="116" w:name="_Toc407744585"/>
      <w:bookmarkStart w:id="117" w:name="_Toc407744681"/>
      <w:bookmarkStart w:id="118" w:name="_Toc430449292"/>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14:paraId="233FDDD2" w14:textId="55A2DC76" w:rsidR="008E01A8" w:rsidRPr="00EF7CA5" w:rsidRDefault="008E01A8" w:rsidP="00A300C2">
      <w:pPr>
        <w:pStyle w:val="Titolo1"/>
        <w:numPr>
          <w:ilvl w:val="2"/>
          <w:numId w:val="47"/>
        </w:numPr>
        <w:snapToGrid w:val="0"/>
        <w:spacing w:before="120" w:after="0"/>
        <w:ind w:left="567" w:firstLine="0"/>
        <w:jc w:val="both"/>
        <w:divId w:val="1246841735"/>
        <w:rPr>
          <w:rFonts w:ascii="Garamond" w:hAnsi="Garamond"/>
          <w:sz w:val="24"/>
          <w:szCs w:val="24"/>
        </w:rPr>
      </w:pPr>
      <w:r w:rsidRPr="00EF7CA5">
        <w:rPr>
          <w:rFonts w:ascii="Garamond" w:hAnsi="Garamond"/>
          <w:sz w:val="24"/>
          <w:szCs w:val="24"/>
        </w:rPr>
        <w:t>TERMS AND TERMINATION</w:t>
      </w:r>
      <w:bookmarkEnd w:id="118"/>
    </w:p>
    <w:p w14:paraId="642D7E21" w14:textId="7B42469B" w:rsidR="008E01A8" w:rsidRPr="00EF7CA5" w:rsidRDefault="008E01A8" w:rsidP="00A300C2">
      <w:pPr>
        <w:pStyle w:val="Nessunaspaziatura"/>
        <w:snapToGrid w:val="0"/>
        <w:spacing w:before="120"/>
        <w:jc w:val="both"/>
        <w:divId w:val="1246841735"/>
        <w:rPr>
          <w:rFonts w:ascii="Garamond" w:hAnsi="Garamond" w:cs="Times New Roman"/>
          <w:sz w:val="24"/>
          <w:szCs w:val="24"/>
        </w:rPr>
      </w:pPr>
      <w:bookmarkStart w:id="119" w:name="_Toc404667369"/>
      <w:r w:rsidRPr="00EF7CA5">
        <w:rPr>
          <w:rFonts w:ascii="Garamond" w:hAnsi="Garamond" w:cs="Times New Roman"/>
          <w:sz w:val="24"/>
          <w:szCs w:val="24"/>
        </w:rPr>
        <w:t xml:space="preserve">This SOW will remain in effect through the completion of the work described herein.  If </w:t>
      </w:r>
      <w:r w:rsidR="003C2967" w:rsidRPr="00EF7CA5">
        <w:rPr>
          <w:rFonts w:ascii="Garamond" w:hAnsi="Garamond" w:cs="Times New Roman"/>
          <w:sz w:val="24"/>
          <w:szCs w:val="24"/>
        </w:rPr>
        <w:t>Customer</w:t>
      </w:r>
      <w:r w:rsidRPr="00EF7CA5">
        <w:rPr>
          <w:rFonts w:ascii="Garamond" w:hAnsi="Garamond" w:cs="Times New Roman"/>
          <w:sz w:val="24"/>
          <w:szCs w:val="24"/>
        </w:rPr>
        <w:t xml:space="preserve"> terminates this SOW for convenience before the work described in this SOW is completed, </w:t>
      </w:r>
      <w:bookmarkEnd w:id="119"/>
      <w:r w:rsidRPr="00EF7CA5">
        <w:rPr>
          <w:rFonts w:ascii="Garamond" w:hAnsi="Garamond" w:cs="Times New Roman"/>
          <w:sz w:val="24"/>
          <w:szCs w:val="24"/>
        </w:rPr>
        <w:t>Supplier will be entitled to obtain the payment of the Milestones completed and approved before such termination</w:t>
      </w:r>
      <w:r w:rsidR="003C2967" w:rsidRPr="00EF7CA5">
        <w:rPr>
          <w:rFonts w:ascii="Garamond" w:hAnsi="Garamond" w:cs="Times New Roman"/>
          <w:sz w:val="24"/>
          <w:szCs w:val="24"/>
        </w:rPr>
        <w:t xml:space="preserve"> as well as of all the work done prior to termination date and an additional compensation in the amount of 25% of the total NRE value. </w:t>
      </w:r>
    </w:p>
    <w:p w14:paraId="404CA4B6" w14:textId="77777777" w:rsidR="008E01A8" w:rsidRPr="00EF7CA5" w:rsidRDefault="008E01A8" w:rsidP="00A300C2">
      <w:pPr>
        <w:snapToGrid w:val="0"/>
        <w:spacing w:before="120"/>
        <w:jc w:val="both"/>
        <w:divId w:val="1246841735"/>
        <w:rPr>
          <w:rFonts w:ascii="Garamond" w:hAnsi="Garamond"/>
          <w:b/>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E01A8" w:rsidRPr="00EF7CA5" w14:paraId="4A74A7D6" w14:textId="77777777" w:rsidTr="008E01A8">
        <w:trPr>
          <w:divId w:val="1246841735"/>
        </w:trPr>
        <w:tc>
          <w:tcPr>
            <w:tcW w:w="4788" w:type="dxa"/>
          </w:tcPr>
          <w:p w14:paraId="5757A319" w14:textId="77777777" w:rsidR="008E01A8" w:rsidRPr="00EF7CA5" w:rsidRDefault="008E01A8" w:rsidP="00A300C2">
            <w:pPr>
              <w:snapToGrid w:val="0"/>
              <w:spacing w:before="120"/>
              <w:jc w:val="both"/>
              <w:rPr>
                <w:rFonts w:ascii="Garamond" w:hAnsi="Garamond"/>
                <w:b/>
              </w:rPr>
            </w:pPr>
            <w:r w:rsidRPr="00EF7CA5">
              <w:rPr>
                <w:rFonts w:ascii="Garamond" w:hAnsi="Garamond"/>
                <w:b/>
              </w:rPr>
              <w:t xml:space="preserve">Supplier </w:t>
            </w:r>
          </w:p>
        </w:tc>
        <w:tc>
          <w:tcPr>
            <w:tcW w:w="4788" w:type="dxa"/>
          </w:tcPr>
          <w:p w14:paraId="5818CCC6" w14:textId="023E20DB" w:rsidR="008E01A8" w:rsidRPr="00EF7CA5" w:rsidRDefault="00537CF0" w:rsidP="00A300C2">
            <w:pPr>
              <w:snapToGrid w:val="0"/>
              <w:spacing w:before="120"/>
              <w:jc w:val="both"/>
              <w:rPr>
                <w:rFonts w:ascii="Garamond" w:hAnsi="Garamond"/>
                <w:b/>
              </w:rPr>
            </w:pPr>
            <w:r w:rsidRPr="00EF7CA5">
              <w:rPr>
                <w:rFonts w:ascii="Garamond" w:hAnsi="Garamond"/>
                <w:b/>
              </w:rPr>
              <w:t>Customer</w:t>
            </w:r>
          </w:p>
        </w:tc>
      </w:tr>
      <w:tr w:rsidR="008E01A8" w:rsidRPr="00EF7CA5" w14:paraId="055AAD07" w14:textId="77777777" w:rsidTr="008E01A8">
        <w:trPr>
          <w:divId w:val="1246841735"/>
          <w:trHeight w:val="576"/>
        </w:trPr>
        <w:tc>
          <w:tcPr>
            <w:tcW w:w="4788" w:type="dxa"/>
          </w:tcPr>
          <w:p w14:paraId="7857A9C2" w14:textId="77777777" w:rsidR="008E01A8" w:rsidRPr="00EF7CA5" w:rsidRDefault="008E01A8" w:rsidP="00A300C2">
            <w:pPr>
              <w:snapToGrid w:val="0"/>
              <w:spacing w:before="120"/>
              <w:jc w:val="both"/>
              <w:rPr>
                <w:rFonts w:ascii="Garamond" w:hAnsi="Garamond"/>
                <w:b/>
                <w:bCs/>
                <w:i/>
                <w:iCs/>
                <w:highlight w:val="yellow"/>
              </w:rPr>
            </w:pPr>
            <w:r w:rsidRPr="00EF7CA5">
              <w:rPr>
                <w:rFonts w:ascii="Garamond" w:hAnsi="Garamond"/>
                <w:b/>
                <w:bCs/>
                <w:i/>
                <w:iCs/>
                <w:highlight w:val="yellow"/>
              </w:rPr>
              <w:t>[SUPPLIER NAME OR STAMP]</w:t>
            </w:r>
          </w:p>
        </w:tc>
        <w:tc>
          <w:tcPr>
            <w:tcW w:w="4788" w:type="dxa"/>
          </w:tcPr>
          <w:p w14:paraId="561882B1" w14:textId="29DDD6EA" w:rsidR="008E01A8" w:rsidRPr="00EF7CA5" w:rsidRDefault="008E01A8" w:rsidP="00A300C2">
            <w:pPr>
              <w:snapToGrid w:val="0"/>
              <w:spacing w:before="120"/>
              <w:jc w:val="both"/>
              <w:rPr>
                <w:rFonts w:ascii="Garamond" w:hAnsi="Garamond"/>
              </w:rPr>
            </w:pPr>
            <w:r w:rsidRPr="00EF7CA5">
              <w:rPr>
                <w:rFonts w:ascii="Garamond" w:hAnsi="Garamond"/>
                <w:b/>
                <w:bCs/>
                <w:i/>
                <w:iCs/>
                <w:highlight w:val="yellow"/>
              </w:rPr>
              <w:t>[</w:t>
            </w:r>
            <w:r w:rsidR="003C2967" w:rsidRPr="00EF7CA5">
              <w:rPr>
                <w:rFonts w:ascii="Garamond" w:hAnsi="Garamond"/>
                <w:b/>
                <w:bCs/>
                <w:i/>
                <w:iCs/>
                <w:highlight w:val="yellow"/>
              </w:rPr>
              <w:t>CUSTOMER</w:t>
            </w:r>
            <w:r w:rsidRPr="00EF7CA5">
              <w:rPr>
                <w:rFonts w:ascii="Garamond" w:hAnsi="Garamond"/>
                <w:b/>
                <w:bCs/>
                <w:i/>
                <w:iCs/>
                <w:highlight w:val="yellow"/>
              </w:rPr>
              <w:t xml:space="preserve"> NAME OR STAMP</w:t>
            </w:r>
            <w:r w:rsidRPr="00EF7CA5">
              <w:rPr>
                <w:rFonts w:ascii="Garamond" w:hAnsi="Garamond"/>
              </w:rPr>
              <w:t>]</w:t>
            </w:r>
          </w:p>
        </w:tc>
      </w:tr>
      <w:tr w:rsidR="008E01A8" w:rsidRPr="00EF7CA5" w14:paraId="34295167" w14:textId="77777777" w:rsidTr="008E01A8">
        <w:trPr>
          <w:divId w:val="1246841735"/>
          <w:trHeight w:val="576"/>
        </w:trPr>
        <w:tc>
          <w:tcPr>
            <w:tcW w:w="4788" w:type="dxa"/>
          </w:tcPr>
          <w:p w14:paraId="02AC882A" w14:textId="77777777" w:rsidR="008E01A8" w:rsidRPr="00EF7CA5" w:rsidRDefault="008E01A8" w:rsidP="00A300C2">
            <w:pPr>
              <w:snapToGrid w:val="0"/>
              <w:spacing w:before="120"/>
              <w:jc w:val="both"/>
              <w:rPr>
                <w:rFonts w:ascii="Garamond" w:hAnsi="Garamond"/>
              </w:rPr>
            </w:pPr>
            <w:r w:rsidRPr="00EF7CA5">
              <w:rPr>
                <w:rFonts w:ascii="Garamond" w:hAnsi="Garamond"/>
              </w:rPr>
              <w:t>[signature]</w:t>
            </w:r>
          </w:p>
        </w:tc>
        <w:tc>
          <w:tcPr>
            <w:tcW w:w="4788" w:type="dxa"/>
          </w:tcPr>
          <w:p w14:paraId="2FF06396" w14:textId="77777777" w:rsidR="008E01A8" w:rsidRPr="00EF7CA5" w:rsidRDefault="008E01A8" w:rsidP="00A300C2">
            <w:pPr>
              <w:snapToGrid w:val="0"/>
              <w:spacing w:before="120"/>
              <w:jc w:val="both"/>
              <w:rPr>
                <w:rFonts w:ascii="Garamond" w:hAnsi="Garamond"/>
              </w:rPr>
            </w:pPr>
            <w:r w:rsidRPr="00EF7CA5">
              <w:rPr>
                <w:rFonts w:ascii="Garamond" w:hAnsi="Garamond"/>
              </w:rPr>
              <w:t>[signature]</w:t>
            </w:r>
          </w:p>
        </w:tc>
      </w:tr>
      <w:tr w:rsidR="008E01A8" w:rsidRPr="00EF7CA5" w14:paraId="7A7B791D" w14:textId="77777777" w:rsidTr="008E01A8">
        <w:trPr>
          <w:divId w:val="1246841735"/>
          <w:trHeight w:val="576"/>
        </w:trPr>
        <w:tc>
          <w:tcPr>
            <w:tcW w:w="4788" w:type="dxa"/>
          </w:tcPr>
          <w:p w14:paraId="3024BA14" w14:textId="77777777" w:rsidR="008E01A8" w:rsidRPr="00EF7CA5" w:rsidRDefault="008E01A8" w:rsidP="00A300C2">
            <w:pPr>
              <w:snapToGrid w:val="0"/>
              <w:spacing w:before="120"/>
              <w:jc w:val="both"/>
              <w:rPr>
                <w:rFonts w:ascii="Garamond" w:hAnsi="Garamond"/>
              </w:rPr>
            </w:pPr>
            <w:r w:rsidRPr="00EF7CA5">
              <w:rPr>
                <w:rFonts w:ascii="Garamond" w:hAnsi="Garamond"/>
              </w:rPr>
              <w:t>[print name]</w:t>
            </w:r>
          </w:p>
        </w:tc>
        <w:tc>
          <w:tcPr>
            <w:tcW w:w="4788" w:type="dxa"/>
          </w:tcPr>
          <w:p w14:paraId="0C036D0E" w14:textId="77777777" w:rsidR="008E01A8" w:rsidRPr="00EF7CA5" w:rsidRDefault="008E01A8" w:rsidP="00A300C2">
            <w:pPr>
              <w:snapToGrid w:val="0"/>
              <w:spacing w:before="120"/>
              <w:jc w:val="both"/>
              <w:rPr>
                <w:rFonts w:ascii="Garamond" w:hAnsi="Garamond"/>
              </w:rPr>
            </w:pPr>
            <w:r w:rsidRPr="00EF7CA5">
              <w:rPr>
                <w:rFonts w:ascii="Garamond" w:hAnsi="Garamond"/>
              </w:rPr>
              <w:t>[print name]</w:t>
            </w:r>
          </w:p>
        </w:tc>
      </w:tr>
      <w:tr w:rsidR="008E01A8" w:rsidRPr="00EF7CA5" w14:paraId="746F5C47" w14:textId="77777777" w:rsidTr="008E01A8">
        <w:trPr>
          <w:divId w:val="1246841735"/>
          <w:trHeight w:val="576"/>
        </w:trPr>
        <w:tc>
          <w:tcPr>
            <w:tcW w:w="4788" w:type="dxa"/>
          </w:tcPr>
          <w:p w14:paraId="6DE2553A" w14:textId="77777777" w:rsidR="008E01A8" w:rsidRPr="00EF7CA5" w:rsidRDefault="008E01A8" w:rsidP="00A300C2">
            <w:pPr>
              <w:snapToGrid w:val="0"/>
              <w:spacing w:before="120"/>
              <w:jc w:val="both"/>
              <w:rPr>
                <w:rFonts w:ascii="Garamond" w:hAnsi="Garamond"/>
              </w:rPr>
            </w:pPr>
            <w:r w:rsidRPr="00EF7CA5">
              <w:rPr>
                <w:rFonts w:ascii="Garamond" w:hAnsi="Garamond"/>
              </w:rPr>
              <w:t>[title]</w:t>
            </w:r>
          </w:p>
        </w:tc>
        <w:tc>
          <w:tcPr>
            <w:tcW w:w="4788" w:type="dxa"/>
          </w:tcPr>
          <w:p w14:paraId="1EEC907A" w14:textId="77777777" w:rsidR="008E01A8" w:rsidRPr="00EF7CA5" w:rsidRDefault="008E01A8" w:rsidP="00A300C2">
            <w:pPr>
              <w:snapToGrid w:val="0"/>
              <w:spacing w:before="120"/>
              <w:jc w:val="both"/>
              <w:rPr>
                <w:rFonts w:ascii="Garamond" w:hAnsi="Garamond"/>
              </w:rPr>
            </w:pPr>
            <w:r w:rsidRPr="00EF7CA5">
              <w:rPr>
                <w:rFonts w:ascii="Garamond" w:hAnsi="Garamond"/>
              </w:rPr>
              <w:t>[title]</w:t>
            </w:r>
          </w:p>
        </w:tc>
      </w:tr>
      <w:tr w:rsidR="008E01A8" w:rsidRPr="00EF7CA5" w14:paraId="6E4FC302" w14:textId="77777777" w:rsidTr="008E01A8">
        <w:trPr>
          <w:divId w:val="1246841735"/>
          <w:trHeight w:val="576"/>
        </w:trPr>
        <w:tc>
          <w:tcPr>
            <w:tcW w:w="4788" w:type="dxa"/>
          </w:tcPr>
          <w:p w14:paraId="6F340654" w14:textId="77777777" w:rsidR="008E01A8" w:rsidRPr="00EF7CA5" w:rsidRDefault="008E01A8" w:rsidP="00A300C2">
            <w:pPr>
              <w:snapToGrid w:val="0"/>
              <w:spacing w:before="120"/>
              <w:jc w:val="both"/>
              <w:rPr>
                <w:rFonts w:ascii="Garamond" w:hAnsi="Garamond"/>
              </w:rPr>
            </w:pPr>
            <w:r w:rsidRPr="00EF7CA5">
              <w:rPr>
                <w:rFonts w:ascii="Garamond" w:hAnsi="Garamond"/>
              </w:rPr>
              <w:t>[date]</w:t>
            </w:r>
          </w:p>
        </w:tc>
        <w:tc>
          <w:tcPr>
            <w:tcW w:w="4788" w:type="dxa"/>
          </w:tcPr>
          <w:p w14:paraId="39E3AC24" w14:textId="77777777" w:rsidR="008E01A8" w:rsidRPr="00EF7CA5" w:rsidRDefault="008E01A8" w:rsidP="00A300C2">
            <w:pPr>
              <w:snapToGrid w:val="0"/>
              <w:spacing w:before="120"/>
              <w:jc w:val="both"/>
              <w:rPr>
                <w:rFonts w:ascii="Garamond" w:hAnsi="Garamond"/>
              </w:rPr>
            </w:pPr>
            <w:r w:rsidRPr="00EF7CA5">
              <w:rPr>
                <w:rFonts w:ascii="Garamond" w:hAnsi="Garamond"/>
              </w:rPr>
              <w:t>[date]</w:t>
            </w:r>
          </w:p>
        </w:tc>
      </w:tr>
    </w:tbl>
    <w:p w14:paraId="35AFD128" w14:textId="77777777" w:rsidR="008E01A8" w:rsidRPr="00EF7CA5" w:rsidRDefault="008E01A8" w:rsidP="00A300C2">
      <w:pPr>
        <w:pStyle w:val="NormaleWeb"/>
        <w:spacing w:before="240" w:beforeAutospacing="0" w:after="0" w:afterAutospacing="0"/>
        <w:jc w:val="center"/>
        <w:divId w:val="1246841735"/>
        <w:rPr>
          <w:rFonts w:ascii="Garamond" w:hAnsi="Garamond"/>
          <w:b/>
          <w:bCs/>
        </w:rPr>
      </w:pPr>
    </w:p>
    <w:p w14:paraId="34B5292E" w14:textId="77777777" w:rsidR="00EB02C4" w:rsidRPr="00EF7CA5" w:rsidRDefault="00EB02C4" w:rsidP="00A300C2">
      <w:pPr>
        <w:pStyle w:val="NormaleWeb"/>
        <w:spacing w:before="240" w:beforeAutospacing="0" w:after="0" w:afterAutospacing="0"/>
        <w:jc w:val="center"/>
        <w:divId w:val="1246841735"/>
        <w:rPr>
          <w:rFonts w:ascii="Garamond" w:hAnsi="Garamond"/>
        </w:rPr>
      </w:pPr>
    </w:p>
    <w:p w14:paraId="76DD14F9" w14:textId="6ECA8239" w:rsidR="0074561B" w:rsidRPr="00EF7CA5" w:rsidRDefault="0074561B" w:rsidP="00A300C2">
      <w:pPr>
        <w:spacing w:before="240"/>
        <w:rPr>
          <w:rFonts w:ascii="Garamond" w:hAnsi="Garamond"/>
          <w:bCs/>
        </w:rPr>
      </w:pPr>
      <w:r w:rsidRPr="00EF7CA5">
        <w:rPr>
          <w:rFonts w:ascii="Garamond" w:hAnsi="Garamond"/>
          <w:bCs/>
        </w:rPr>
        <w:br w:type="page"/>
      </w:r>
    </w:p>
    <w:p w14:paraId="68D21A71" w14:textId="1826CEF9" w:rsidR="00286583" w:rsidRPr="00EF7CA5" w:rsidRDefault="00286583" w:rsidP="00A300C2">
      <w:pPr>
        <w:pStyle w:val="NormaleWeb"/>
        <w:spacing w:before="240" w:beforeAutospacing="0" w:after="0" w:afterAutospacing="0"/>
        <w:jc w:val="center"/>
        <w:divId w:val="1246841735"/>
        <w:rPr>
          <w:rFonts w:ascii="Garamond" w:hAnsi="Garamond"/>
        </w:rPr>
      </w:pPr>
      <w:r w:rsidRPr="00EF7CA5">
        <w:rPr>
          <w:rFonts w:ascii="Garamond" w:hAnsi="Garamond"/>
          <w:b/>
          <w:bCs/>
          <w:u w:val="single"/>
        </w:rPr>
        <w:lastRenderedPageBreak/>
        <w:t xml:space="preserve">EXHIBIT </w:t>
      </w:r>
      <w:r w:rsidR="00D261EB" w:rsidRPr="00EF7CA5">
        <w:rPr>
          <w:rFonts w:ascii="Garamond" w:hAnsi="Garamond"/>
          <w:b/>
          <w:bCs/>
          <w:u w:val="single"/>
        </w:rPr>
        <w:t>B</w:t>
      </w:r>
      <w:r w:rsidRPr="00EF7CA5">
        <w:rPr>
          <w:rFonts w:ascii="Garamond" w:hAnsi="Garamond"/>
          <w:b/>
          <w:bCs/>
          <w:u w:val="single"/>
        </w:rPr>
        <w:t xml:space="preserve"> </w:t>
      </w:r>
    </w:p>
    <w:p w14:paraId="4ACBC1E2" w14:textId="7DFFF30B" w:rsidR="00036110" w:rsidRPr="00EF7CA5" w:rsidRDefault="00677DFC" w:rsidP="00A300C2">
      <w:pPr>
        <w:pStyle w:val="NormaleWeb"/>
        <w:spacing w:before="240" w:beforeAutospacing="0" w:after="0" w:afterAutospacing="0"/>
        <w:jc w:val="center"/>
        <w:divId w:val="1246841735"/>
        <w:rPr>
          <w:rFonts w:ascii="Garamond" w:hAnsi="Garamond"/>
          <w:b/>
          <w:bCs/>
        </w:rPr>
      </w:pPr>
      <w:r w:rsidRPr="00EF7CA5">
        <w:rPr>
          <w:rFonts w:ascii="Garamond" w:hAnsi="Garamond"/>
          <w:b/>
          <w:bCs/>
        </w:rPr>
        <w:t xml:space="preserve">PRODUCTS AND </w:t>
      </w:r>
      <w:r w:rsidR="0012650C" w:rsidRPr="00EF7CA5">
        <w:rPr>
          <w:rFonts w:ascii="Garamond" w:hAnsi="Garamond"/>
          <w:b/>
          <w:bCs/>
        </w:rPr>
        <w:t>PRICE LIST</w:t>
      </w:r>
    </w:p>
    <w:p w14:paraId="7E4E2C32" w14:textId="1197ECCC" w:rsidR="002070D8" w:rsidRPr="00EF7CA5" w:rsidRDefault="002070D8" w:rsidP="00A300C2">
      <w:pPr>
        <w:pStyle w:val="NormaleWeb"/>
        <w:spacing w:before="240" w:beforeAutospacing="0" w:after="0" w:afterAutospacing="0"/>
        <w:divId w:val="1246841735"/>
        <w:rPr>
          <w:rFonts w:ascii="Garamond" w:hAnsi="Garamond"/>
        </w:rPr>
      </w:pPr>
      <w:r w:rsidRPr="00EF7CA5">
        <w:rPr>
          <w:rFonts w:ascii="Garamond" w:hAnsi="Garamond"/>
        </w:rPr>
        <w:t>Product:</w:t>
      </w:r>
      <w:r w:rsidR="00F53DE0" w:rsidRPr="00EF7CA5">
        <w:rPr>
          <w:rFonts w:ascii="Garamond" w:hAnsi="Garamond"/>
        </w:rPr>
        <w:t xml:space="preserve"> [</w:t>
      </w:r>
      <w:r w:rsidR="00F53DE0" w:rsidRPr="00EF7CA5">
        <w:rPr>
          <w:rFonts w:ascii="Garamond" w:hAnsi="Garamond"/>
          <w:highlight w:val="yellow"/>
        </w:rPr>
        <w:t>TO BE COMPLETED</w:t>
      </w:r>
      <w:r w:rsidR="00F53DE0" w:rsidRPr="00EF7CA5">
        <w:rPr>
          <w:rFonts w:ascii="Garamond" w:hAnsi="Garamond"/>
        </w:rPr>
        <w:t>]</w:t>
      </w:r>
    </w:p>
    <w:p w14:paraId="3A973A07" w14:textId="07086F0B" w:rsidR="002070D8" w:rsidRPr="00EF7CA5" w:rsidRDefault="002070D8" w:rsidP="00A300C2">
      <w:pPr>
        <w:pStyle w:val="NormaleWeb"/>
        <w:spacing w:before="240" w:beforeAutospacing="0" w:after="0" w:afterAutospacing="0"/>
        <w:divId w:val="1246841735"/>
        <w:rPr>
          <w:rFonts w:ascii="Garamond" w:hAnsi="Garamond"/>
        </w:rPr>
      </w:pPr>
      <w:r w:rsidRPr="00EF7CA5">
        <w:rPr>
          <w:rFonts w:ascii="Garamond" w:hAnsi="Garamond"/>
        </w:rPr>
        <w:t xml:space="preserve">Indicative Unit price: </w:t>
      </w:r>
      <w:r w:rsidR="00F53DE0" w:rsidRPr="00EF7CA5">
        <w:rPr>
          <w:rFonts w:ascii="Garamond" w:hAnsi="Garamond"/>
          <w:highlight w:val="yellow"/>
        </w:rPr>
        <w:t>TO BE COMPLETED</w:t>
      </w:r>
      <w:r w:rsidR="00F53DE0" w:rsidRPr="00EF7CA5">
        <w:rPr>
          <w:rFonts w:ascii="Garamond" w:hAnsi="Garamond"/>
        </w:rPr>
        <w:t>]</w:t>
      </w:r>
    </w:p>
    <w:p w14:paraId="6B4C126E" w14:textId="60E7E40F" w:rsidR="0012650C" w:rsidRPr="00EF7CA5" w:rsidRDefault="00B3021D" w:rsidP="00A300C2">
      <w:pPr>
        <w:pStyle w:val="NormaleWeb"/>
        <w:spacing w:before="240" w:beforeAutospacing="0" w:after="0" w:afterAutospacing="0"/>
        <w:divId w:val="1246841735"/>
        <w:rPr>
          <w:rFonts w:ascii="Garamond" w:hAnsi="Garamond"/>
        </w:rPr>
      </w:pPr>
      <w:r w:rsidRPr="00EF7CA5">
        <w:rPr>
          <w:rFonts w:ascii="Garamond" w:hAnsi="Garamond"/>
        </w:rPr>
        <w:t xml:space="preserve">The above price is indicative only. </w:t>
      </w:r>
      <w:r w:rsidR="002070D8" w:rsidRPr="00EF7CA5">
        <w:rPr>
          <w:rFonts w:ascii="Garamond" w:hAnsi="Garamond"/>
        </w:rPr>
        <w:t xml:space="preserve">Final price list will be released by </w:t>
      </w:r>
      <w:r w:rsidR="00EA1609" w:rsidRPr="00EF7CA5">
        <w:rPr>
          <w:rFonts w:ascii="Garamond" w:hAnsi="Garamond"/>
        </w:rPr>
        <w:t>Supplier</w:t>
      </w:r>
      <w:r w:rsidR="002070D8" w:rsidRPr="00EF7CA5">
        <w:rPr>
          <w:rFonts w:ascii="Garamond" w:hAnsi="Garamond"/>
        </w:rPr>
        <w:t xml:space="preserve"> upon completion of the Development.</w:t>
      </w:r>
    </w:p>
    <w:p w14:paraId="3ECA8D14" w14:textId="77777777" w:rsidR="00224B20" w:rsidRPr="00EF7CA5" w:rsidRDefault="00224B20" w:rsidP="00A300C2">
      <w:pPr>
        <w:spacing w:before="240"/>
        <w:rPr>
          <w:rFonts w:ascii="Garamond" w:hAnsi="Garamond"/>
          <w:b/>
          <w:bCs/>
          <w:u w:val="single"/>
        </w:rPr>
      </w:pPr>
      <w:r w:rsidRPr="00EF7CA5">
        <w:rPr>
          <w:rFonts w:ascii="Garamond" w:hAnsi="Garamond"/>
          <w:b/>
          <w:bCs/>
          <w:u w:val="single"/>
        </w:rPr>
        <w:br w:type="page"/>
      </w:r>
    </w:p>
    <w:p w14:paraId="54A8E1CA" w14:textId="0EA0E60D" w:rsidR="00224B20" w:rsidRPr="00EF7CA5" w:rsidRDefault="00224B20" w:rsidP="00A300C2">
      <w:pPr>
        <w:spacing w:before="240"/>
        <w:rPr>
          <w:rFonts w:ascii="Garamond" w:hAnsi="Garamond"/>
          <w:b/>
          <w:bCs/>
          <w:u w:val="single"/>
        </w:rPr>
      </w:pPr>
    </w:p>
    <w:p w14:paraId="7BC79B21" w14:textId="6C9064AE" w:rsidR="00036110" w:rsidRPr="00EF7CA5" w:rsidRDefault="00036110" w:rsidP="00A300C2">
      <w:pPr>
        <w:pStyle w:val="NormaleWeb"/>
        <w:spacing w:before="240" w:beforeAutospacing="0" w:after="0" w:afterAutospacing="0"/>
        <w:jc w:val="center"/>
        <w:divId w:val="1246841735"/>
        <w:rPr>
          <w:rFonts w:ascii="Garamond" w:hAnsi="Garamond"/>
        </w:rPr>
      </w:pPr>
      <w:r w:rsidRPr="00EF7CA5">
        <w:rPr>
          <w:rFonts w:ascii="Garamond" w:hAnsi="Garamond"/>
          <w:b/>
          <w:bCs/>
          <w:u w:val="single"/>
        </w:rPr>
        <w:t xml:space="preserve">EXHIBIT </w:t>
      </w:r>
      <w:r w:rsidR="00D261EB" w:rsidRPr="00EF7CA5">
        <w:rPr>
          <w:rFonts w:ascii="Garamond" w:hAnsi="Garamond"/>
          <w:b/>
          <w:bCs/>
          <w:u w:val="single"/>
        </w:rPr>
        <w:t>C</w:t>
      </w:r>
      <w:r w:rsidRPr="00EF7CA5">
        <w:rPr>
          <w:rFonts w:ascii="Garamond" w:hAnsi="Garamond"/>
          <w:b/>
          <w:bCs/>
          <w:u w:val="single"/>
        </w:rPr>
        <w:t xml:space="preserve"> </w:t>
      </w:r>
    </w:p>
    <w:p w14:paraId="5F4D58C9" w14:textId="1525B05E" w:rsidR="00286583" w:rsidRPr="00EF7CA5" w:rsidRDefault="00246FE2" w:rsidP="00A300C2">
      <w:pPr>
        <w:pStyle w:val="NormaleWeb"/>
        <w:spacing w:before="240" w:beforeAutospacing="0" w:after="0" w:afterAutospacing="0"/>
        <w:jc w:val="center"/>
        <w:divId w:val="1246841735"/>
        <w:rPr>
          <w:rFonts w:ascii="Garamond" w:hAnsi="Garamond"/>
          <w:b/>
          <w:bCs/>
          <w:u w:val="single"/>
        </w:rPr>
      </w:pPr>
      <w:r w:rsidRPr="00EF7CA5">
        <w:rPr>
          <w:rFonts w:ascii="Garamond" w:hAnsi="Garamond"/>
          <w:b/>
          <w:bCs/>
          <w:u w:val="single"/>
        </w:rPr>
        <w:t xml:space="preserve">LIMITED </w:t>
      </w:r>
      <w:r w:rsidR="00EB02C4" w:rsidRPr="00EF7CA5">
        <w:rPr>
          <w:rFonts w:ascii="Garamond" w:hAnsi="Garamond"/>
          <w:b/>
          <w:bCs/>
          <w:u w:val="single"/>
        </w:rPr>
        <w:t>WARRANTY</w:t>
      </w:r>
      <w:r w:rsidR="00F54450" w:rsidRPr="00EF7CA5">
        <w:rPr>
          <w:rFonts w:ascii="Garamond" w:hAnsi="Garamond"/>
          <w:b/>
          <w:bCs/>
          <w:u w:val="single"/>
        </w:rPr>
        <w:t xml:space="preserve"> </w:t>
      </w:r>
    </w:p>
    <w:p w14:paraId="6DF2FB65" w14:textId="77777777" w:rsidR="00246FE2" w:rsidRPr="00EF7CA5" w:rsidRDefault="00246FE2" w:rsidP="00A300C2">
      <w:pPr>
        <w:pStyle w:val="NormaleWeb"/>
        <w:spacing w:before="240" w:beforeAutospacing="0" w:after="0" w:afterAutospacing="0"/>
        <w:jc w:val="center"/>
        <w:divId w:val="1246841735"/>
        <w:rPr>
          <w:rFonts w:ascii="Garamond" w:hAnsi="Garamond"/>
        </w:rPr>
      </w:pPr>
    </w:p>
    <w:p w14:paraId="76B298E4" w14:textId="097DACFE" w:rsidR="00246FE2" w:rsidRPr="00EF7CA5" w:rsidRDefault="00EA1609" w:rsidP="00A300C2">
      <w:pPr>
        <w:pStyle w:val="NormaleWeb"/>
        <w:numPr>
          <w:ilvl w:val="0"/>
          <w:numId w:val="30"/>
        </w:numPr>
        <w:spacing w:before="240" w:beforeAutospacing="0" w:after="0" w:afterAutospacing="0"/>
        <w:ind w:firstLine="0"/>
        <w:jc w:val="both"/>
        <w:divId w:val="1246841735"/>
        <w:rPr>
          <w:rFonts w:ascii="Garamond" w:hAnsi="Garamond"/>
        </w:rPr>
      </w:pPr>
      <w:r w:rsidRPr="00EF7CA5">
        <w:rPr>
          <w:rFonts w:ascii="Garamond" w:hAnsi="Garamond"/>
        </w:rPr>
        <w:t>Supplier</w:t>
      </w:r>
      <w:r w:rsidR="006039E6" w:rsidRPr="00EF7CA5">
        <w:rPr>
          <w:rFonts w:ascii="Garamond" w:hAnsi="Garamond"/>
        </w:rPr>
        <w:t xml:space="preserve"> warrants solely to Customer for the period from commencement of Design Services until Release to Production (after which for the avoidance of doubt, this warranty terminates) that all work in providing the Design Services under this Design and Manufacturing Agreement were performed in a workman-like manner with reasonable skill, care and diligence and using generally accepted industry standards and practices.</w:t>
      </w:r>
      <w:r w:rsidR="000F0B1B" w:rsidRPr="00EF7CA5">
        <w:rPr>
          <w:rFonts w:ascii="Garamond" w:hAnsi="Garamond"/>
        </w:rPr>
        <w:t xml:space="preserve"> </w:t>
      </w:r>
      <w:r w:rsidRPr="00EF7CA5">
        <w:rPr>
          <w:rFonts w:ascii="Garamond" w:hAnsi="Garamond"/>
        </w:rPr>
        <w:t>Supplier</w:t>
      </w:r>
      <w:r w:rsidR="000F0B1B" w:rsidRPr="00EF7CA5">
        <w:rPr>
          <w:rFonts w:ascii="Garamond" w:hAnsi="Garamond"/>
        </w:rPr>
        <w:t xml:space="preserve"> further warrants </w:t>
      </w:r>
      <w:r w:rsidR="00246FE2" w:rsidRPr="00EF7CA5">
        <w:rPr>
          <w:rFonts w:ascii="Garamond" w:hAnsi="Garamond"/>
        </w:rPr>
        <w:t xml:space="preserve">that for a period of 12 months from the date of their delivery to </w:t>
      </w:r>
      <w:r w:rsidR="00BB329D" w:rsidRPr="00EF7CA5">
        <w:rPr>
          <w:rFonts w:ascii="Garamond" w:hAnsi="Garamond"/>
        </w:rPr>
        <w:t>Customer</w:t>
      </w:r>
      <w:r w:rsidR="00246FE2" w:rsidRPr="00EF7CA5">
        <w:rPr>
          <w:rFonts w:ascii="Garamond" w:hAnsi="Garamond"/>
        </w:rPr>
        <w:t xml:space="preserve"> (“</w:t>
      </w:r>
      <w:r w:rsidR="00246FE2" w:rsidRPr="00EF7CA5">
        <w:rPr>
          <w:rFonts w:ascii="Garamond" w:hAnsi="Garamond"/>
          <w:b/>
          <w:bCs/>
        </w:rPr>
        <w:t>Warranty Period</w:t>
      </w:r>
      <w:r w:rsidR="00246FE2" w:rsidRPr="00EF7CA5">
        <w:rPr>
          <w:rFonts w:ascii="Garamond" w:hAnsi="Garamond"/>
        </w:rPr>
        <w:t xml:space="preserve">”), the </w:t>
      </w:r>
      <w:r w:rsidR="005542B8" w:rsidRPr="00EF7CA5">
        <w:rPr>
          <w:rFonts w:ascii="Garamond" w:hAnsi="Garamond"/>
        </w:rPr>
        <w:t xml:space="preserve">Products </w:t>
      </w:r>
      <w:r w:rsidR="00246FE2" w:rsidRPr="00EF7CA5">
        <w:rPr>
          <w:rFonts w:ascii="Garamond" w:hAnsi="Garamond"/>
        </w:rPr>
        <w:t xml:space="preserve">shall operate in accordance with the </w:t>
      </w:r>
      <w:r w:rsidR="00D20CED" w:rsidRPr="00EF7CA5">
        <w:rPr>
          <w:rFonts w:ascii="Garamond" w:hAnsi="Garamond"/>
        </w:rPr>
        <w:t>Design Specifications</w:t>
      </w:r>
      <w:r w:rsidR="00246FE2" w:rsidRPr="00EF7CA5">
        <w:rPr>
          <w:rFonts w:ascii="Garamond" w:hAnsi="Garamond"/>
        </w:rPr>
        <w:t xml:space="preserve"> and shall be free of defects in material and workmanship. The warranty is only for the benefit of the </w:t>
      </w:r>
      <w:r w:rsidR="00BB329D" w:rsidRPr="00EF7CA5">
        <w:rPr>
          <w:rFonts w:ascii="Garamond" w:hAnsi="Garamond"/>
        </w:rPr>
        <w:t>Customer</w:t>
      </w:r>
      <w:r w:rsidR="00246FE2" w:rsidRPr="00EF7CA5">
        <w:rPr>
          <w:rFonts w:ascii="Garamond" w:hAnsi="Garamond"/>
        </w:rPr>
        <w:t xml:space="preserve"> and is not transferable. </w:t>
      </w:r>
      <w:r w:rsidRPr="00EF7CA5">
        <w:rPr>
          <w:rFonts w:ascii="Garamond" w:hAnsi="Garamond"/>
        </w:rPr>
        <w:t>Supplier</w:t>
      </w:r>
      <w:r w:rsidR="00246FE2" w:rsidRPr="00EF7CA5">
        <w:rPr>
          <w:rFonts w:ascii="Garamond" w:hAnsi="Garamond"/>
        </w:rPr>
        <w:t xml:space="preserve"> does not represent or warrant that (a) the Products achieve specific results or fit specific purposes; and (b) the products will perform without interruption or error; and (c) the products are secure from hacking or other unauthorized intrusion or that </w:t>
      </w:r>
      <w:r w:rsidR="00BB329D" w:rsidRPr="00EF7CA5">
        <w:rPr>
          <w:rFonts w:ascii="Garamond" w:hAnsi="Garamond"/>
        </w:rPr>
        <w:t>Customer</w:t>
      </w:r>
      <w:r w:rsidR="00246FE2" w:rsidRPr="00EF7CA5">
        <w:rPr>
          <w:rFonts w:ascii="Garamond" w:hAnsi="Garamond"/>
        </w:rPr>
        <w:t>’s data will remain private or secure.</w:t>
      </w:r>
      <w:r w:rsidR="003606DD" w:rsidRPr="00EF7CA5">
        <w:rPr>
          <w:rFonts w:ascii="Garamond" w:hAnsi="Garamond"/>
        </w:rPr>
        <w:t xml:space="preserve"> Customer acknowledges that the functionality and performance of the Products  delivered hereunder is contingent upon Customer’s design, plans, specifications, instructions, and functional requirements as specified in the </w:t>
      </w:r>
      <w:r w:rsidR="00A22213" w:rsidRPr="00EF7CA5">
        <w:rPr>
          <w:rFonts w:ascii="Garamond" w:hAnsi="Garamond"/>
        </w:rPr>
        <w:t>Design Statement of Work</w:t>
      </w:r>
      <w:r w:rsidR="003606DD" w:rsidRPr="00EF7CA5">
        <w:rPr>
          <w:rFonts w:ascii="Garamond" w:hAnsi="Garamond"/>
        </w:rPr>
        <w:t xml:space="preserve">, and on other materials provided by Customer to </w:t>
      </w:r>
      <w:r w:rsidRPr="00EF7CA5">
        <w:rPr>
          <w:rFonts w:ascii="Garamond" w:hAnsi="Garamond"/>
        </w:rPr>
        <w:t>Supplier</w:t>
      </w:r>
      <w:r w:rsidR="003606DD" w:rsidRPr="00EF7CA5">
        <w:rPr>
          <w:rFonts w:ascii="Garamond" w:hAnsi="Garamond"/>
        </w:rPr>
        <w:t xml:space="preserve"> (as well as third-party intellectual property included therein or therewith). </w:t>
      </w:r>
    </w:p>
    <w:p w14:paraId="021496BD" w14:textId="77777777" w:rsidR="00C74CAA" w:rsidRPr="00EF7CA5" w:rsidRDefault="00C74CAA" w:rsidP="00A300C2">
      <w:pPr>
        <w:pStyle w:val="Paragrafoelenco"/>
        <w:spacing w:before="240"/>
        <w:contextualSpacing w:val="0"/>
        <w:divId w:val="1246841735"/>
        <w:rPr>
          <w:rFonts w:ascii="Garamond" w:hAnsi="Garamond"/>
        </w:rPr>
      </w:pPr>
    </w:p>
    <w:p w14:paraId="3CA048A8" w14:textId="1DBE9382" w:rsidR="00246FE2" w:rsidRPr="00EF7CA5" w:rsidRDefault="00246FE2" w:rsidP="00A300C2">
      <w:pPr>
        <w:pStyle w:val="NormaleWeb"/>
        <w:numPr>
          <w:ilvl w:val="0"/>
          <w:numId w:val="30"/>
        </w:numPr>
        <w:spacing w:before="240" w:beforeAutospacing="0" w:after="0" w:afterAutospacing="0"/>
        <w:ind w:firstLine="0"/>
        <w:jc w:val="both"/>
        <w:divId w:val="1246841735"/>
        <w:rPr>
          <w:rFonts w:ascii="Garamond" w:hAnsi="Garamond"/>
        </w:rPr>
      </w:pPr>
      <w:r w:rsidRPr="00EF7CA5">
        <w:rPr>
          <w:rFonts w:ascii="Garamond" w:hAnsi="Garamond"/>
        </w:rPr>
        <w:t xml:space="preserve">THE SOLE RESPONSIBILITY OF </w:t>
      </w:r>
      <w:r w:rsidR="00EA1609" w:rsidRPr="00EF7CA5">
        <w:rPr>
          <w:rFonts w:ascii="Garamond" w:hAnsi="Garamond"/>
        </w:rPr>
        <w:t>SUPPLIER</w:t>
      </w:r>
      <w:r w:rsidRPr="00EF7CA5">
        <w:rPr>
          <w:rFonts w:ascii="Garamond" w:hAnsi="Garamond"/>
        </w:rPr>
        <w:t xml:space="preserve"> AND </w:t>
      </w:r>
      <w:r w:rsidR="00BB329D" w:rsidRPr="00EF7CA5">
        <w:rPr>
          <w:rFonts w:ascii="Garamond" w:hAnsi="Garamond"/>
        </w:rPr>
        <w:t>CUSTOMER</w:t>
      </w:r>
      <w:r w:rsidRPr="00EF7CA5">
        <w:rPr>
          <w:rFonts w:ascii="Garamond" w:hAnsi="Garamond"/>
        </w:rPr>
        <w:t xml:space="preserve">’S SOLE REMEDY UNDER THIS WARRANTY SHALL BE, AT </w:t>
      </w:r>
      <w:r w:rsidR="00EA1609" w:rsidRPr="00EF7CA5">
        <w:rPr>
          <w:rFonts w:ascii="Garamond" w:hAnsi="Garamond"/>
        </w:rPr>
        <w:t>SUPPLIER</w:t>
      </w:r>
      <w:r w:rsidRPr="00EF7CA5">
        <w:rPr>
          <w:rFonts w:ascii="Garamond" w:hAnsi="Garamond"/>
        </w:rPr>
        <w:t xml:space="preserve">’S SOLE OPTION, TO REPAIR OR REPLACE THE PRODUCT (OR IF REPAIR OR REPLACEMENT IS NOT REASONABLY POSSIBLE, TO RECALL THE PRODUCT, AND REFUND THE PURCHASE PRICE PAID FOR SUCH PRODUCT), DURING THE WARRANTY PERIOD. FURTHER TO THE PRECEDING PROVISION AND SUBJECT TO ANY APPLICABLE STATUTORY WARRANTIES THAT CANNOT BE DICLAIMED, </w:t>
      </w:r>
      <w:r w:rsidR="00EA1609" w:rsidRPr="00EF7CA5">
        <w:rPr>
          <w:rFonts w:ascii="Garamond" w:hAnsi="Garamond"/>
        </w:rPr>
        <w:t>SUPPLIER</w:t>
      </w:r>
      <w:r w:rsidRPr="00EF7CA5">
        <w:rPr>
          <w:rFonts w:ascii="Garamond" w:hAnsi="Garamond"/>
        </w:rPr>
        <w:t xml:space="preserve"> EXPRESSLY DISCLAIMS ALL OTHER REPRESENTATIONS AND WARRANTIES OF ANY KIND, EXPRESS OR IMPLIED, INCLUDING WITHOUT LIMITATION ANY IMPLIED WARRANTIES OF NON-INFRINGEMENT, MERCHANTABILITY, SATISFACTORY PERFORMANCE, AND FITNESS FOR A PARTICULAR PURPOSE. THE WARRANTY SHALL NOT APPLY TO ANY UNTESTED, PARTIALLY TESTED, UNFINISHED OR INCOMPLETE PRODUCTS OR TO ANY PRODUCT SAMPLES, DEMO UNITS OR PROTOTYPES. ALL SUCH PRODUCTS ARE PROVIDED “AS IS” WITHOUT WARRANTY OF ANY KIND.</w:t>
      </w:r>
    </w:p>
    <w:p w14:paraId="510FDC53" w14:textId="77777777" w:rsidR="00246FE2" w:rsidRPr="00EF7CA5" w:rsidRDefault="00246FE2" w:rsidP="00A300C2">
      <w:pPr>
        <w:pStyle w:val="Paragrafoelenco"/>
        <w:spacing w:before="240"/>
        <w:contextualSpacing w:val="0"/>
        <w:divId w:val="1246841735"/>
        <w:rPr>
          <w:rFonts w:ascii="Garamond" w:hAnsi="Garamond"/>
        </w:rPr>
      </w:pPr>
    </w:p>
    <w:p w14:paraId="43087C83" w14:textId="77A6C29E" w:rsidR="00246FE2" w:rsidRPr="00EF7CA5" w:rsidRDefault="00EA1609" w:rsidP="00A300C2">
      <w:pPr>
        <w:pStyle w:val="NormaleWeb"/>
        <w:numPr>
          <w:ilvl w:val="0"/>
          <w:numId w:val="30"/>
        </w:numPr>
        <w:spacing w:before="240" w:beforeAutospacing="0" w:after="0" w:afterAutospacing="0"/>
        <w:ind w:firstLine="0"/>
        <w:jc w:val="both"/>
        <w:divId w:val="1246841735"/>
        <w:rPr>
          <w:rFonts w:ascii="Garamond" w:hAnsi="Garamond"/>
        </w:rPr>
      </w:pPr>
      <w:r w:rsidRPr="00EF7CA5">
        <w:rPr>
          <w:rFonts w:ascii="Garamond" w:hAnsi="Garamond"/>
        </w:rPr>
        <w:t>Supplier</w:t>
      </w:r>
      <w:r w:rsidR="00246FE2" w:rsidRPr="00EF7CA5">
        <w:rPr>
          <w:rFonts w:ascii="Garamond" w:hAnsi="Garamond"/>
        </w:rPr>
        <w:t xml:space="preserve"> is not responsible for solving any problems that are not inherent in the Product, including, but not limited to problems rooted in </w:t>
      </w:r>
      <w:r w:rsidR="00BB329D" w:rsidRPr="00EF7CA5">
        <w:rPr>
          <w:rFonts w:ascii="Garamond" w:hAnsi="Garamond"/>
        </w:rPr>
        <w:t>Customer</w:t>
      </w:r>
      <w:r w:rsidR="00246FE2" w:rsidRPr="00EF7CA5">
        <w:rPr>
          <w:rFonts w:ascii="Garamond" w:hAnsi="Garamond"/>
        </w:rPr>
        <w:t xml:space="preserve">’s other hardware or software to which the Product is integrated. </w:t>
      </w:r>
    </w:p>
    <w:p w14:paraId="106C2CAA" w14:textId="77777777" w:rsidR="00D46F34" w:rsidRPr="00EF7CA5" w:rsidRDefault="00D46F34" w:rsidP="00A300C2">
      <w:pPr>
        <w:pStyle w:val="Paragrafoelenco"/>
        <w:spacing w:before="240"/>
        <w:contextualSpacing w:val="0"/>
        <w:divId w:val="1246841735"/>
        <w:rPr>
          <w:rFonts w:ascii="Garamond" w:hAnsi="Garamond"/>
        </w:rPr>
      </w:pPr>
    </w:p>
    <w:p w14:paraId="34B7F62F" w14:textId="3724A712" w:rsidR="00D46F34" w:rsidRPr="00EF7CA5" w:rsidRDefault="00C37714" w:rsidP="00A300C2">
      <w:pPr>
        <w:pStyle w:val="NormaleWeb"/>
        <w:numPr>
          <w:ilvl w:val="0"/>
          <w:numId w:val="30"/>
        </w:numPr>
        <w:spacing w:before="240" w:beforeAutospacing="0" w:after="0" w:afterAutospacing="0"/>
        <w:ind w:firstLine="0"/>
        <w:jc w:val="both"/>
        <w:divId w:val="1246841735"/>
        <w:rPr>
          <w:rFonts w:ascii="Garamond" w:hAnsi="Garamond"/>
        </w:rPr>
      </w:pPr>
      <w:r w:rsidRPr="00EF7CA5">
        <w:rPr>
          <w:rFonts w:ascii="Garamond" w:hAnsi="Garamond"/>
        </w:rPr>
        <w:t>Customer</w:t>
      </w:r>
      <w:r w:rsidR="00D46F34" w:rsidRPr="00EF7CA5">
        <w:rPr>
          <w:rFonts w:ascii="Garamond" w:hAnsi="Garamond"/>
        </w:rPr>
        <w:t xml:space="preserve"> acknowledges that </w:t>
      </w:r>
      <w:r w:rsidRPr="00EF7CA5">
        <w:rPr>
          <w:rFonts w:ascii="Garamond" w:hAnsi="Garamond"/>
        </w:rPr>
        <w:t>Customer</w:t>
      </w:r>
      <w:r w:rsidR="00D46F34" w:rsidRPr="00EF7CA5">
        <w:rPr>
          <w:rFonts w:ascii="Garamond" w:hAnsi="Garamond"/>
        </w:rPr>
        <w:t xml:space="preserve"> is solely responsible for determining and obtaining any and all licenses lawfully required by it with respect to the lawful import, export, re-export, use, </w:t>
      </w:r>
      <w:r w:rsidR="00D46F34" w:rsidRPr="00EF7CA5">
        <w:rPr>
          <w:rFonts w:ascii="Garamond" w:hAnsi="Garamond"/>
        </w:rPr>
        <w:lastRenderedPageBreak/>
        <w:t xml:space="preserve">sales, manufacture, distribution or other disposal by </w:t>
      </w:r>
      <w:r w:rsidRPr="00EF7CA5">
        <w:rPr>
          <w:rFonts w:ascii="Garamond" w:hAnsi="Garamond"/>
        </w:rPr>
        <w:t>Customer</w:t>
      </w:r>
      <w:r w:rsidR="00D46F34" w:rsidRPr="00EF7CA5">
        <w:rPr>
          <w:rFonts w:ascii="Garamond" w:hAnsi="Garamond"/>
        </w:rPr>
        <w:t xml:space="preserve"> of Product. </w:t>
      </w:r>
      <w:r w:rsidRPr="00EF7CA5">
        <w:rPr>
          <w:rFonts w:ascii="Garamond" w:hAnsi="Garamond"/>
        </w:rPr>
        <w:t>Customer</w:t>
      </w:r>
      <w:r w:rsidR="00D46F34" w:rsidRPr="00EF7CA5">
        <w:rPr>
          <w:rFonts w:ascii="Garamond" w:hAnsi="Garamond"/>
        </w:rPr>
        <w:t xml:space="preserve"> will fully verify all third party technology that is not provided by </w:t>
      </w:r>
      <w:r w:rsidR="00EA1609" w:rsidRPr="00EF7CA5">
        <w:rPr>
          <w:rFonts w:ascii="Garamond" w:hAnsi="Garamond"/>
        </w:rPr>
        <w:t>SUPPLIER</w:t>
      </w:r>
      <w:r w:rsidR="00D46F34" w:rsidRPr="00EF7CA5">
        <w:rPr>
          <w:rFonts w:ascii="Garamond" w:hAnsi="Garamond"/>
        </w:rPr>
        <w:t xml:space="preserve"> and used or included with the Product to ensure that such technology is compatible with, and suitable for, </w:t>
      </w:r>
      <w:r w:rsidRPr="00EF7CA5">
        <w:rPr>
          <w:rFonts w:ascii="Garamond" w:hAnsi="Garamond"/>
        </w:rPr>
        <w:t>Customer</w:t>
      </w:r>
      <w:r w:rsidR="00D46F34" w:rsidRPr="00EF7CA5">
        <w:rPr>
          <w:rFonts w:ascii="Garamond" w:hAnsi="Garamond"/>
        </w:rPr>
        <w:t>’s intended purposes and applications.</w:t>
      </w:r>
    </w:p>
    <w:p w14:paraId="48747543" w14:textId="77777777" w:rsidR="00246FE2" w:rsidRPr="00EF7CA5" w:rsidRDefault="00246FE2" w:rsidP="00A300C2">
      <w:pPr>
        <w:pStyle w:val="NormaleWeb"/>
        <w:spacing w:before="240" w:beforeAutospacing="0" w:after="0" w:afterAutospacing="0"/>
        <w:ind w:left="850"/>
        <w:jc w:val="both"/>
        <w:divId w:val="1246841735"/>
        <w:rPr>
          <w:rFonts w:ascii="Garamond" w:hAnsi="Garamond"/>
          <w:rtl/>
          <w:lang w:bidi="he-IL"/>
        </w:rPr>
      </w:pPr>
    </w:p>
    <w:p w14:paraId="379D8D6D" w14:textId="4099FF4C" w:rsidR="00246FE2" w:rsidRPr="00EF7CA5" w:rsidRDefault="00EA1609" w:rsidP="00A300C2">
      <w:pPr>
        <w:pStyle w:val="NormaleWeb"/>
        <w:numPr>
          <w:ilvl w:val="0"/>
          <w:numId w:val="30"/>
        </w:numPr>
        <w:spacing w:before="240" w:beforeAutospacing="0" w:after="0" w:afterAutospacing="0"/>
        <w:ind w:firstLine="0"/>
        <w:jc w:val="both"/>
        <w:divId w:val="1246841735"/>
        <w:rPr>
          <w:rFonts w:ascii="Garamond" w:hAnsi="Garamond"/>
        </w:rPr>
      </w:pPr>
      <w:r w:rsidRPr="00EF7CA5">
        <w:rPr>
          <w:rFonts w:ascii="Garamond" w:hAnsi="Garamond"/>
        </w:rPr>
        <w:t>Supplier</w:t>
      </w:r>
      <w:r w:rsidR="00246FE2" w:rsidRPr="00EF7CA5">
        <w:rPr>
          <w:rFonts w:ascii="Garamond" w:hAnsi="Garamond"/>
        </w:rPr>
        <w:t xml:space="preserve">’s warranty does not include onsite support for the Products.  If onsite support is required to be performed by a </w:t>
      </w:r>
      <w:r w:rsidRPr="00EF7CA5">
        <w:rPr>
          <w:rFonts w:ascii="Garamond" w:hAnsi="Garamond"/>
        </w:rPr>
        <w:t>Supplier</w:t>
      </w:r>
      <w:r w:rsidR="00246FE2" w:rsidRPr="00EF7CA5">
        <w:rPr>
          <w:rFonts w:ascii="Garamond" w:hAnsi="Garamond"/>
        </w:rPr>
        <w:t xml:space="preserve">’s authorized representative, additional charges, including but not limited to, hourly labor, travel, meals, lodging, and related expenses shall apply. </w:t>
      </w:r>
    </w:p>
    <w:p w14:paraId="7EB78247" w14:textId="77777777" w:rsidR="00246FE2" w:rsidRPr="00EF7CA5" w:rsidRDefault="00246FE2" w:rsidP="00A300C2">
      <w:pPr>
        <w:pStyle w:val="NormaleWeb"/>
        <w:spacing w:before="240" w:beforeAutospacing="0" w:after="0" w:afterAutospacing="0"/>
        <w:ind w:left="850"/>
        <w:jc w:val="both"/>
        <w:divId w:val="1246841735"/>
        <w:rPr>
          <w:rFonts w:ascii="Garamond" w:hAnsi="Garamond"/>
        </w:rPr>
      </w:pPr>
    </w:p>
    <w:p w14:paraId="32474E4A" w14:textId="514F90B1" w:rsidR="00246FE2" w:rsidRPr="00EF7CA5" w:rsidRDefault="00EA1609" w:rsidP="00A300C2">
      <w:pPr>
        <w:pStyle w:val="NormaleWeb"/>
        <w:numPr>
          <w:ilvl w:val="0"/>
          <w:numId w:val="30"/>
        </w:numPr>
        <w:spacing w:before="240" w:beforeAutospacing="0" w:after="0" w:afterAutospacing="0"/>
        <w:ind w:firstLine="0"/>
        <w:jc w:val="both"/>
        <w:divId w:val="1246841735"/>
        <w:rPr>
          <w:rFonts w:ascii="Garamond" w:hAnsi="Garamond"/>
        </w:rPr>
      </w:pPr>
      <w:r w:rsidRPr="00EF7CA5">
        <w:rPr>
          <w:rFonts w:ascii="Garamond" w:hAnsi="Garamond"/>
        </w:rPr>
        <w:t>Supplier</w:t>
      </w:r>
      <w:r w:rsidR="00246FE2" w:rsidRPr="00EF7CA5">
        <w:rPr>
          <w:rFonts w:ascii="Garamond" w:hAnsi="Garamond"/>
        </w:rPr>
        <w:t xml:space="preserve">’s warranty shall be null and void if (1) the </w:t>
      </w:r>
      <w:r w:rsidR="00BB329D" w:rsidRPr="00EF7CA5">
        <w:rPr>
          <w:rFonts w:ascii="Garamond" w:hAnsi="Garamond"/>
        </w:rPr>
        <w:t>Customer</w:t>
      </w:r>
      <w:r w:rsidR="00246FE2" w:rsidRPr="00EF7CA5">
        <w:rPr>
          <w:rFonts w:ascii="Garamond" w:hAnsi="Garamond"/>
        </w:rPr>
        <w:t xml:space="preserve"> modifies or allows a third party to modify the products, unless the </w:t>
      </w:r>
      <w:r w:rsidR="00BB329D" w:rsidRPr="00EF7CA5">
        <w:rPr>
          <w:rFonts w:ascii="Garamond" w:hAnsi="Garamond"/>
        </w:rPr>
        <w:t>Customer</w:t>
      </w:r>
      <w:r w:rsidR="00246FE2" w:rsidRPr="00EF7CA5">
        <w:rPr>
          <w:rFonts w:ascii="Garamond" w:hAnsi="Garamond"/>
        </w:rPr>
        <w:t xml:space="preserve"> can prove that the defect in question has not been caused by the modifications effected by him or a third party; (2)</w:t>
      </w:r>
      <w:bookmarkStart w:id="120" w:name="OpenAt"/>
      <w:bookmarkEnd w:id="120"/>
      <w:r w:rsidR="00246FE2" w:rsidRPr="00EF7CA5">
        <w:rPr>
          <w:rFonts w:ascii="Garamond" w:hAnsi="Garamond"/>
        </w:rPr>
        <w:t xml:space="preserve"> the </w:t>
      </w:r>
      <w:r w:rsidR="00BB329D" w:rsidRPr="00EF7CA5">
        <w:rPr>
          <w:rFonts w:ascii="Garamond" w:hAnsi="Garamond"/>
        </w:rPr>
        <w:t>Customer</w:t>
      </w:r>
      <w:r w:rsidR="00246FE2" w:rsidRPr="00EF7CA5">
        <w:rPr>
          <w:rFonts w:ascii="Garamond" w:hAnsi="Garamond"/>
        </w:rPr>
        <w:t xml:space="preserve"> uses the products under circumstances other than those explicitly approved for use such as (but not limited to): unusual physical, electrical or electromagnetic stress;; fluctuations in electrical power beyond those set out in the specifications; failure of air conditioning or humidity control; improper maintenance, neglect or any other misuse, abuse or mishandling;  (3) full payment has not been made to </w:t>
      </w:r>
      <w:r w:rsidRPr="00EF7CA5">
        <w:rPr>
          <w:rFonts w:ascii="Garamond" w:hAnsi="Garamond"/>
        </w:rPr>
        <w:t>Supplier</w:t>
      </w:r>
      <w:r w:rsidR="00246FE2" w:rsidRPr="00EF7CA5">
        <w:rPr>
          <w:rFonts w:ascii="Garamond" w:hAnsi="Garamond"/>
        </w:rPr>
        <w:t xml:space="preserve">; (4) the </w:t>
      </w:r>
      <w:r w:rsidR="00BB329D" w:rsidRPr="00EF7CA5">
        <w:rPr>
          <w:rFonts w:ascii="Garamond" w:hAnsi="Garamond"/>
        </w:rPr>
        <w:t>Customer</w:t>
      </w:r>
      <w:r w:rsidR="00246FE2" w:rsidRPr="00EF7CA5">
        <w:rPr>
          <w:rFonts w:ascii="Garamond" w:hAnsi="Garamond"/>
        </w:rPr>
        <w:t xml:space="preserve"> uses the Product for other than for incorporation into or as an attachment to a Permitted Device, or installation in a Permitted Vehicle; (5) repair or replacement is necessitated due to the combination or conjunction of the Product with any </w:t>
      </w:r>
      <w:r w:rsidR="00BB329D" w:rsidRPr="00EF7CA5">
        <w:rPr>
          <w:rFonts w:ascii="Garamond" w:hAnsi="Garamond"/>
        </w:rPr>
        <w:t>Customer</w:t>
      </w:r>
      <w:r w:rsidR="00246FE2" w:rsidRPr="00EF7CA5">
        <w:rPr>
          <w:rFonts w:ascii="Garamond" w:hAnsi="Garamond"/>
        </w:rPr>
        <w:t xml:space="preserve"> or third party equipment, data, devices or software (other than third party software provided or recommended by </w:t>
      </w:r>
      <w:r w:rsidRPr="00EF7CA5">
        <w:rPr>
          <w:rFonts w:ascii="Garamond" w:hAnsi="Garamond"/>
        </w:rPr>
        <w:t>Supplier</w:t>
      </w:r>
      <w:r w:rsidR="00246FE2" w:rsidRPr="00EF7CA5">
        <w:rPr>
          <w:rFonts w:ascii="Garamond" w:hAnsi="Garamond"/>
        </w:rPr>
        <w:t xml:space="preserve">); (6) </w:t>
      </w:r>
      <w:r w:rsidR="00BB329D" w:rsidRPr="00EF7CA5">
        <w:rPr>
          <w:rFonts w:ascii="Garamond" w:hAnsi="Garamond"/>
        </w:rPr>
        <w:t>Customer</w:t>
      </w:r>
      <w:r w:rsidR="00246FE2" w:rsidRPr="00EF7CA5">
        <w:rPr>
          <w:rFonts w:ascii="Garamond" w:hAnsi="Garamond"/>
        </w:rPr>
        <w:t xml:space="preserve">’s failure to follow applicable use or operations instructions or manuals; (7) </w:t>
      </w:r>
      <w:r w:rsidR="00BB329D" w:rsidRPr="00EF7CA5">
        <w:rPr>
          <w:rFonts w:ascii="Garamond" w:hAnsi="Garamond"/>
        </w:rPr>
        <w:t>Customer</w:t>
      </w:r>
      <w:r w:rsidR="00246FE2" w:rsidRPr="00EF7CA5">
        <w:rPr>
          <w:rFonts w:ascii="Garamond" w:hAnsi="Garamond"/>
        </w:rPr>
        <w:t xml:space="preserve">’s failure to implement, or to allow </w:t>
      </w:r>
      <w:r w:rsidRPr="00EF7CA5">
        <w:rPr>
          <w:rFonts w:ascii="Garamond" w:hAnsi="Garamond"/>
        </w:rPr>
        <w:t>Supplier</w:t>
      </w:r>
      <w:r w:rsidR="00246FE2" w:rsidRPr="00EF7CA5">
        <w:rPr>
          <w:rFonts w:ascii="Garamond" w:hAnsi="Garamond"/>
        </w:rPr>
        <w:t xml:space="preserve"> or its representatives to implement, any  Changes to the Product made available to </w:t>
      </w:r>
      <w:r w:rsidR="00BB329D" w:rsidRPr="00EF7CA5">
        <w:rPr>
          <w:rFonts w:ascii="Garamond" w:hAnsi="Garamond"/>
        </w:rPr>
        <w:t>Customer</w:t>
      </w:r>
      <w:r w:rsidR="00246FE2" w:rsidRPr="00EF7CA5">
        <w:rPr>
          <w:rFonts w:ascii="Garamond" w:hAnsi="Garamond"/>
        </w:rPr>
        <w:t xml:space="preserve"> by </w:t>
      </w:r>
      <w:r w:rsidRPr="00EF7CA5">
        <w:rPr>
          <w:rFonts w:ascii="Garamond" w:hAnsi="Garamond"/>
        </w:rPr>
        <w:t>Supplier</w:t>
      </w:r>
      <w:r w:rsidR="00246FE2" w:rsidRPr="00EF7CA5">
        <w:rPr>
          <w:rFonts w:ascii="Garamond" w:hAnsi="Garamond"/>
        </w:rPr>
        <w:t xml:space="preserve">; (8) the design, specification and/or material for the Products were provided by </w:t>
      </w:r>
      <w:r w:rsidR="00BB329D" w:rsidRPr="00EF7CA5">
        <w:rPr>
          <w:rFonts w:ascii="Garamond" w:hAnsi="Garamond"/>
        </w:rPr>
        <w:t>Customer</w:t>
      </w:r>
      <w:r w:rsidR="00246FE2" w:rsidRPr="00EF7CA5">
        <w:rPr>
          <w:rFonts w:ascii="Garamond" w:hAnsi="Garamond"/>
        </w:rPr>
        <w:t xml:space="preserve">; (9) the repair or replacement is necessitated by: (i) Force Majeure circumstances (as defined hereinafter) or (ii) accident; (10) the repair or replacement would be contrary to Sanctions and Export Control Laws; or (11) if </w:t>
      </w:r>
      <w:r w:rsidR="00BB329D" w:rsidRPr="00EF7CA5">
        <w:rPr>
          <w:rFonts w:ascii="Garamond" w:hAnsi="Garamond"/>
        </w:rPr>
        <w:t>Customer</w:t>
      </w:r>
      <w:r w:rsidR="00246FE2" w:rsidRPr="00EF7CA5">
        <w:rPr>
          <w:rFonts w:ascii="Garamond" w:hAnsi="Garamond"/>
        </w:rPr>
        <w:t xml:space="preserve"> notifies </w:t>
      </w:r>
      <w:r w:rsidRPr="00EF7CA5">
        <w:rPr>
          <w:rFonts w:ascii="Garamond" w:hAnsi="Garamond"/>
        </w:rPr>
        <w:t>Supplier</w:t>
      </w:r>
      <w:r w:rsidR="00246FE2" w:rsidRPr="00EF7CA5">
        <w:rPr>
          <w:rFonts w:ascii="Garamond" w:hAnsi="Garamond"/>
        </w:rPr>
        <w:t xml:space="preserve"> of the defect / operation not in accordance with the specifications published by </w:t>
      </w:r>
      <w:r w:rsidRPr="00EF7CA5">
        <w:rPr>
          <w:rFonts w:ascii="Garamond" w:hAnsi="Garamond"/>
        </w:rPr>
        <w:t>Supplier</w:t>
      </w:r>
      <w:r w:rsidR="00246FE2" w:rsidRPr="00EF7CA5">
        <w:rPr>
          <w:rFonts w:ascii="Garamond" w:hAnsi="Garamond"/>
        </w:rPr>
        <w:t xml:space="preserve">, after the lapse of the Warranty Period. </w:t>
      </w:r>
      <w:r w:rsidRPr="00EF7CA5">
        <w:rPr>
          <w:rFonts w:ascii="Garamond" w:hAnsi="Garamond"/>
        </w:rPr>
        <w:t>Supplier</w:t>
      </w:r>
      <w:r w:rsidR="00246FE2" w:rsidRPr="00EF7CA5">
        <w:rPr>
          <w:rFonts w:ascii="Garamond" w:hAnsi="Garamond"/>
        </w:rPr>
        <w:t xml:space="preserve"> has no obligation to indemnify, defend, or hold harmless </w:t>
      </w:r>
      <w:r w:rsidR="00BB329D" w:rsidRPr="00EF7CA5">
        <w:rPr>
          <w:rFonts w:ascii="Garamond" w:hAnsi="Garamond"/>
        </w:rPr>
        <w:t>Customer</w:t>
      </w:r>
      <w:r w:rsidR="00246FE2" w:rsidRPr="00EF7CA5">
        <w:rPr>
          <w:rFonts w:ascii="Garamond" w:hAnsi="Garamond"/>
        </w:rPr>
        <w:t xml:space="preserve"> except to the extent set forth in this section 14. </w:t>
      </w:r>
    </w:p>
    <w:p w14:paraId="14E54E24" w14:textId="77777777" w:rsidR="00F54450" w:rsidRPr="00EF7CA5" w:rsidRDefault="00F54450" w:rsidP="00A300C2">
      <w:pPr>
        <w:pStyle w:val="NormaleWeb"/>
        <w:spacing w:before="240" w:beforeAutospacing="0" w:after="0" w:afterAutospacing="0"/>
        <w:ind w:left="850"/>
        <w:jc w:val="both"/>
        <w:divId w:val="1246841735"/>
        <w:rPr>
          <w:rFonts w:ascii="Garamond" w:hAnsi="Garamond"/>
        </w:rPr>
      </w:pPr>
    </w:p>
    <w:p w14:paraId="74932F7E" w14:textId="491BDCD8" w:rsidR="00246FE2" w:rsidRPr="00EF7CA5" w:rsidRDefault="00246FE2" w:rsidP="00A300C2">
      <w:pPr>
        <w:pStyle w:val="NormaleWeb"/>
        <w:numPr>
          <w:ilvl w:val="0"/>
          <w:numId w:val="30"/>
        </w:numPr>
        <w:spacing w:before="240" w:beforeAutospacing="0" w:after="0" w:afterAutospacing="0"/>
        <w:ind w:firstLine="0"/>
        <w:jc w:val="both"/>
        <w:divId w:val="1246841735"/>
        <w:rPr>
          <w:rFonts w:ascii="Garamond" w:hAnsi="Garamond"/>
        </w:rPr>
      </w:pPr>
      <w:r w:rsidRPr="00EF7CA5">
        <w:rPr>
          <w:rFonts w:ascii="Garamond" w:hAnsi="Garamond"/>
        </w:rPr>
        <w:t xml:space="preserve">If the Product is returned for repair or replacement at any time following purchase by </w:t>
      </w:r>
      <w:r w:rsidR="00BB329D" w:rsidRPr="00EF7CA5">
        <w:rPr>
          <w:rFonts w:ascii="Garamond" w:hAnsi="Garamond"/>
        </w:rPr>
        <w:t>Customer</w:t>
      </w:r>
      <w:r w:rsidRPr="00EF7CA5">
        <w:rPr>
          <w:rFonts w:ascii="Garamond" w:hAnsi="Garamond"/>
        </w:rPr>
        <w:t xml:space="preserve"> and </w:t>
      </w:r>
      <w:r w:rsidR="00EA1609" w:rsidRPr="00EF7CA5">
        <w:rPr>
          <w:rFonts w:ascii="Garamond" w:hAnsi="Garamond"/>
        </w:rPr>
        <w:t>Supplier</w:t>
      </w:r>
      <w:r w:rsidRPr="00EF7CA5">
        <w:rPr>
          <w:rFonts w:ascii="Garamond" w:hAnsi="Garamond"/>
        </w:rPr>
        <w:t xml:space="preserve"> discovers that the Warranty is inapplicable due to the reasons provided above, the Product will not be repaired and will be returned to </w:t>
      </w:r>
      <w:r w:rsidR="00BB329D" w:rsidRPr="00EF7CA5">
        <w:rPr>
          <w:rFonts w:ascii="Garamond" w:hAnsi="Garamond"/>
        </w:rPr>
        <w:t>Customer</w:t>
      </w:r>
      <w:r w:rsidRPr="00EF7CA5">
        <w:rPr>
          <w:rFonts w:ascii="Garamond" w:hAnsi="Garamond"/>
        </w:rPr>
        <w:t xml:space="preserve"> at </w:t>
      </w:r>
      <w:r w:rsidR="00BB329D" w:rsidRPr="00EF7CA5">
        <w:rPr>
          <w:rFonts w:ascii="Garamond" w:hAnsi="Garamond"/>
        </w:rPr>
        <w:t>Customer</w:t>
      </w:r>
      <w:r w:rsidRPr="00EF7CA5">
        <w:rPr>
          <w:rFonts w:ascii="Garamond" w:hAnsi="Garamond"/>
        </w:rPr>
        <w:t xml:space="preserve">’s expense, unless </w:t>
      </w:r>
      <w:r w:rsidR="00BB329D" w:rsidRPr="00EF7CA5">
        <w:rPr>
          <w:rFonts w:ascii="Garamond" w:hAnsi="Garamond"/>
        </w:rPr>
        <w:t>Customer</w:t>
      </w:r>
      <w:r w:rsidRPr="00EF7CA5">
        <w:rPr>
          <w:rFonts w:ascii="Garamond" w:hAnsi="Garamond"/>
        </w:rPr>
        <w:t xml:space="preserve"> authorizes and pays for it’s repair. Whether </w:t>
      </w:r>
      <w:r w:rsidR="00BB329D" w:rsidRPr="00EF7CA5">
        <w:rPr>
          <w:rFonts w:ascii="Garamond" w:hAnsi="Garamond"/>
        </w:rPr>
        <w:t>Customer</w:t>
      </w:r>
      <w:r w:rsidRPr="00EF7CA5">
        <w:rPr>
          <w:rFonts w:ascii="Garamond" w:hAnsi="Garamond"/>
        </w:rPr>
        <w:t xml:space="preserve"> authorizes repair or not, </w:t>
      </w:r>
      <w:r w:rsidR="00EA1609" w:rsidRPr="00EF7CA5">
        <w:rPr>
          <w:rFonts w:ascii="Garamond" w:hAnsi="Garamond"/>
        </w:rPr>
        <w:t>Supplier</w:t>
      </w:r>
      <w:r w:rsidRPr="00EF7CA5">
        <w:rPr>
          <w:rFonts w:ascii="Garamond" w:hAnsi="Garamond"/>
        </w:rPr>
        <w:t xml:space="preserve"> reserves the right to charge a “No Fault Found” fee where the product is found not to be defective due to any fault of </w:t>
      </w:r>
      <w:r w:rsidR="00EA1609" w:rsidRPr="00EF7CA5">
        <w:rPr>
          <w:rFonts w:ascii="Garamond" w:hAnsi="Garamond"/>
        </w:rPr>
        <w:t>Supplier</w:t>
      </w:r>
      <w:r w:rsidRPr="00EF7CA5">
        <w:rPr>
          <w:rFonts w:ascii="Garamond" w:hAnsi="Garamond"/>
        </w:rPr>
        <w:t>.</w:t>
      </w:r>
    </w:p>
    <w:p w14:paraId="63E4AA84" w14:textId="77777777" w:rsidR="005B3949" w:rsidRPr="00EF7CA5" w:rsidRDefault="005B3949" w:rsidP="00A300C2">
      <w:pPr>
        <w:pStyle w:val="NormaleWeb"/>
        <w:spacing w:before="240" w:beforeAutospacing="0" w:after="0" w:afterAutospacing="0"/>
        <w:jc w:val="center"/>
        <w:divId w:val="1246841735"/>
        <w:rPr>
          <w:rFonts w:ascii="Garamond" w:hAnsi="Garamond"/>
        </w:rPr>
      </w:pPr>
    </w:p>
    <w:sectPr w:rsidR="005B3949" w:rsidRPr="00EF7CA5" w:rsidSect="00266BFA">
      <w:headerReference w:type="even" r:id="rId12"/>
      <w:headerReference w:type="default" r:id="rId13"/>
      <w:footerReference w:type="even" r:id="rId14"/>
      <w:footerReference w:type="default" r:id="rId15"/>
      <w:headerReference w:type="first" r:id="rId16"/>
      <w:footerReference w:type="first" r:id="rId17"/>
      <w:pgSz w:w="12240" w:h="15840"/>
      <w:pgMar w:top="993" w:right="1080" w:bottom="709" w:left="1080" w:header="284" w:footer="30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EBB7" w14:textId="77777777" w:rsidR="00743E65" w:rsidRDefault="00743E65" w:rsidP="00045A52">
      <w:r>
        <w:separator/>
      </w:r>
    </w:p>
  </w:endnote>
  <w:endnote w:type="continuationSeparator" w:id="0">
    <w:p w14:paraId="25F5BAAC" w14:textId="77777777" w:rsidR="00743E65" w:rsidRDefault="00743E65" w:rsidP="00045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Times New Roman">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6FDC" w14:textId="77777777" w:rsidR="00CD1880" w:rsidRDefault="00CD188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EBD1" w14:textId="039F6CA5" w:rsidR="00246089" w:rsidRPr="00711EA6" w:rsidRDefault="00246089">
    <w:pPr>
      <w:pStyle w:val="Pidipagina"/>
      <w:jc w:val="right"/>
      <w:rPr>
        <w:rFonts w:ascii="Garamond" w:hAnsi="Garamond"/>
        <w:i/>
        <w:iCs/>
        <w:sz w:val="16"/>
        <w:szCs w:val="16"/>
      </w:rPr>
    </w:pPr>
  </w:p>
  <w:tbl>
    <w:tblPr>
      <w:tblStyle w:val="Grigliatabell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0133A8" w:rsidRPr="00711EA6" w14:paraId="6E1967E3" w14:textId="77777777" w:rsidTr="000133A8">
      <w:tc>
        <w:tcPr>
          <w:tcW w:w="3356" w:type="dxa"/>
        </w:tcPr>
        <w:sdt>
          <w:sdtPr>
            <w:rPr>
              <w:rFonts w:ascii="Garamond" w:hAnsi="Garamond"/>
              <w:i/>
              <w:iCs/>
              <w:sz w:val="20"/>
              <w:szCs w:val="20"/>
            </w:rPr>
            <w:id w:val="-489952861"/>
            <w:docPartObj>
              <w:docPartGallery w:val="Page Numbers (Bottom of Page)"/>
              <w:docPartUnique/>
            </w:docPartObj>
          </w:sdtPr>
          <w:sdtEndPr/>
          <w:sdtContent>
            <w:sdt>
              <w:sdtPr>
                <w:rPr>
                  <w:rFonts w:ascii="Garamond" w:hAnsi="Garamond"/>
                  <w:i/>
                  <w:iCs/>
                  <w:sz w:val="20"/>
                  <w:szCs w:val="20"/>
                </w:rPr>
                <w:id w:val="-1769616900"/>
                <w:docPartObj>
                  <w:docPartGallery w:val="Page Numbers (Top of Page)"/>
                  <w:docPartUnique/>
                </w:docPartObj>
              </w:sdtPr>
              <w:sdtEndPr/>
              <w:sdtContent>
                <w:p w14:paraId="28F4C0CB" w14:textId="77777777" w:rsidR="000133A8" w:rsidRPr="00711EA6" w:rsidRDefault="000133A8" w:rsidP="003425AC">
                  <w:pPr>
                    <w:pStyle w:val="Pidipagina"/>
                    <w:jc w:val="right"/>
                    <w:rPr>
                      <w:rFonts w:ascii="Garamond" w:hAnsi="Garamond"/>
                      <w:i/>
                      <w:iCs/>
                      <w:sz w:val="20"/>
                      <w:szCs w:val="20"/>
                    </w:rPr>
                  </w:pPr>
                  <w:r w:rsidRPr="00711EA6">
                    <w:rPr>
                      <w:rFonts w:ascii="Garamond" w:hAnsi="Garamond"/>
                      <w:i/>
                      <w:iCs/>
                      <w:sz w:val="20"/>
                      <w:szCs w:val="20"/>
                    </w:rPr>
                    <w:t xml:space="preserve">Page </w:t>
                  </w:r>
                  <w:r w:rsidRPr="00711EA6">
                    <w:rPr>
                      <w:rFonts w:ascii="Garamond" w:hAnsi="Garamond"/>
                      <w:b/>
                      <w:bCs/>
                      <w:i/>
                      <w:iCs/>
                      <w:sz w:val="20"/>
                      <w:szCs w:val="20"/>
                    </w:rPr>
                    <w:fldChar w:fldCharType="begin"/>
                  </w:r>
                  <w:r w:rsidRPr="00711EA6">
                    <w:rPr>
                      <w:rFonts w:ascii="Garamond" w:hAnsi="Garamond"/>
                      <w:b/>
                      <w:bCs/>
                      <w:i/>
                      <w:iCs/>
                      <w:sz w:val="20"/>
                      <w:szCs w:val="20"/>
                    </w:rPr>
                    <w:instrText xml:space="preserve"> PAGE </w:instrText>
                  </w:r>
                  <w:r w:rsidRPr="00711EA6">
                    <w:rPr>
                      <w:rFonts w:ascii="Garamond" w:hAnsi="Garamond"/>
                      <w:b/>
                      <w:bCs/>
                      <w:i/>
                      <w:iCs/>
                      <w:sz w:val="20"/>
                      <w:szCs w:val="20"/>
                    </w:rPr>
                    <w:fldChar w:fldCharType="separate"/>
                  </w:r>
                  <w:r w:rsidRPr="00711EA6">
                    <w:rPr>
                      <w:rFonts w:ascii="Garamond" w:hAnsi="Garamond"/>
                      <w:b/>
                      <w:bCs/>
                      <w:i/>
                      <w:iCs/>
                      <w:sz w:val="20"/>
                      <w:szCs w:val="20"/>
                    </w:rPr>
                    <w:t>1</w:t>
                  </w:r>
                  <w:r w:rsidRPr="00711EA6">
                    <w:rPr>
                      <w:rFonts w:ascii="Garamond" w:hAnsi="Garamond"/>
                      <w:b/>
                      <w:bCs/>
                      <w:i/>
                      <w:iCs/>
                      <w:sz w:val="20"/>
                      <w:szCs w:val="20"/>
                    </w:rPr>
                    <w:fldChar w:fldCharType="end"/>
                  </w:r>
                  <w:r w:rsidRPr="00711EA6">
                    <w:rPr>
                      <w:rFonts w:ascii="Garamond" w:hAnsi="Garamond"/>
                      <w:i/>
                      <w:iCs/>
                      <w:sz w:val="20"/>
                      <w:szCs w:val="20"/>
                    </w:rPr>
                    <w:t xml:space="preserve"> of </w:t>
                  </w:r>
                  <w:r w:rsidRPr="00711EA6">
                    <w:rPr>
                      <w:rFonts w:ascii="Garamond" w:hAnsi="Garamond"/>
                      <w:b/>
                      <w:bCs/>
                      <w:i/>
                      <w:iCs/>
                      <w:sz w:val="20"/>
                      <w:szCs w:val="20"/>
                    </w:rPr>
                    <w:fldChar w:fldCharType="begin"/>
                  </w:r>
                  <w:r w:rsidRPr="00711EA6">
                    <w:rPr>
                      <w:rFonts w:ascii="Garamond" w:hAnsi="Garamond"/>
                      <w:b/>
                      <w:bCs/>
                      <w:i/>
                      <w:iCs/>
                      <w:sz w:val="20"/>
                      <w:szCs w:val="20"/>
                    </w:rPr>
                    <w:instrText xml:space="preserve"> NUMPAGES  </w:instrText>
                  </w:r>
                  <w:r w:rsidRPr="00711EA6">
                    <w:rPr>
                      <w:rFonts w:ascii="Garamond" w:hAnsi="Garamond"/>
                      <w:b/>
                      <w:bCs/>
                      <w:i/>
                      <w:iCs/>
                      <w:sz w:val="20"/>
                      <w:szCs w:val="20"/>
                    </w:rPr>
                    <w:fldChar w:fldCharType="separate"/>
                  </w:r>
                  <w:r w:rsidRPr="00711EA6">
                    <w:rPr>
                      <w:rFonts w:ascii="Garamond" w:hAnsi="Garamond"/>
                      <w:b/>
                      <w:bCs/>
                      <w:i/>
                      <w:iCs/>
                      <w:sz w:val="20"/>
                      <w:szCs w:val="20"/>
                    </w:rPr>
                    <w:t>22</w:t>
                  </w:r>
                  <w:r w:rsidRPr="00711EA6">
                    <w:rPr>
                      <w:rFonts w:ascii="Garamond" w:hAnsi="Garamond"/>
                      <w:b/>
                      <w:bCs/>
                      <w:i/>
                      <w:iCs/>
                      <w:sz w:val="20"/>
                      <w:szCs w:val="20"/>
                    </w:rPr>
                    <w:fldChar w:fldCharType="end"/>
                  </w:r>
                </w:p>
              </w:sdtContent>
            </w:sdt>
          </w:sdtContent>
        </w:sdt>
        <w:p w14:paraId="604B5492" w14:textId="77777777" w:rsidR="000133A8" w:rsidRPr="00711EA6" w:rsidRDefault="000133A8" w:rsidP="000133A8">
          <w:pPr>
            <w:pStyle w:val="Pidipagina"/>
            <w:bidi/>
            <w:jc w:val="center"/>
            <w:rPr>
              <w:rFonts w:ascii="Garamond" w:hAnsi="Garamond"/>
              <w:i/>
              <w:iCs/>
              <w:sz w:val="20"/>
              <w:szCs w:val="20"/>
              <w:rtl/>
            </w:rPr>
          </w:pPr>
        </w:p>
      </w:tc>
      <w:tc>
        <w:tcPr>
          <w:tcW w:w="3357" w:type="dxa"/>
        </w:tcPr>
        <w:p w14:paraId="44F85282" w14:textId="77777777" w:rsidR="000133A8" w:rsidRPr="00711EA6" w:rsidRDefault="000133A8" w:rsidP="00246089">
          <w:pPr>
            <w:pStyle w:val="Pidipagina"/>
            <w:bidi/>
            <w:rPr>
              <w:rFonts w:ascii="Garamond" w:hAnsi="Garamond"/>
              <w:i/>
              <w:iCs/>
              <w:sz w:val="20"/>
              <w:szCs w:val="20"/>
              <w:rtl/>
            </w:rPr>
          </w:pPr>
        </w:p>
      </w:tc>
      <w:tc>
        <w:tcPr>
          <w:tcW w:w="3357" w:type="dxa"/>
        </w:tcPr>
        <w:p w14:paraId="05822D88" w14:textId="4695E6BF" w:rsidR="000133A8" w:rsidRPr="00711EA6" w:rsidRDefault="003610F0" w:rsidP="003610F0">
          <w:pPr>
            <w:pStyle w:val="Pidipagina"/>
            <w:bidi/>
            <w:jc w:val="center"/>
            <w:rPr>
              <w:rFonts w:ascii="Garamond" w:hAnsi="Garamond"/>
              <w:i/>
              <w:iCs/>
              <w:sz w:val="20"/>
              <w:szCs w:val="20"/>
              <w:rtl/>
            </w:rPr>
          </w:pPr>
          <w:r w:rsidRPr="00711EA6">
            <w:rPr>
              <w:rFonts w:ascii="Garamond" w:hAnsi="Garamond"/>
              <w:i/>
              <w:iCs/>
              <w:sz w:val="20"/>
              <w:szCs w:val="20"/>
            </w:rPr>
            <w:t>Master</w:t>
          </w:r>
          <w:r w:rsidR="000133A8" w:rsidRPr="00711EA6">
            <w:rPr>
              <w:rFonts w:ascii="Garamond" w:hAnsi="Garamond"/>
              <w:i/>
              <w:iCs/>
              <w:sz w:val="20"/>
              <w:szCs w:val="20"/>
            </w:rPr>
            <w:t xml:space="preserve"> </w:t>
          </w:r>
          <w:r w:rsidR="000E1C76" w:rsidRPr="00711EA6">
            <w:rPr>
              <w:rFonts w:ascii="Garamond" w:hAnsi="Garamond"/>
              <w:i/>
              <w:iCs/>
              <w:sz w:val="20"/>
              <w:szCs w:val="20"/>
            </w:rPr>
            <w:t xml:space="preserve">Development and Supply </w:t>
          </w:r>
          <w:r w:rsidR="000133A8" w:rsidRPr="00711EA6">
            <w:rPr>
              <w:rFonts w:ascii="Garamond" w:hAnsi="Garamond"/>
              <w:i/>
              <w:iCs/>
              <w:sz w:val="20"/>
              <w:szCs w:val="20"/>
            </w:rPr>
            <w:t>Agreement</w:t>
          </w:r>
        </w:p>
      </w:tc>
    </w:tr>
  </w:tbl>
  <w:p w14:paraId="71A0782C" w14:textId="77777777" w:rsidR="00045A52" w:rsidRPr="000E1C76" w:rsidRDefault="00045A52" w:rsidP="00246089">
    <w:pPr>
      <w:pStyle w:val="Pidipagina"/>
      <w:bidi/>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8921" w14:textId="77777777" w:rsidR="00CD1880" w:rsidRDefault="00CD188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A0327" w14:textId="77777777" w:rsidR="00743E65" w:rsidRDefault="00743E65" w:rsidP="00045A52">
      <w:r>
        <w:separator/>
      </w:r>
    </w:p>
  </w:footnote>
  <w:footnote w:type="continuationSeparator" w:id="0">
    <w:p w14:paraId="31F86D07" w14:textId="77777777" w:rsidR="00743E65" w:rsidRDefault="00743E65" w:rsidP="00045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DAC9" w14:textId="77777777" w:rsidR="003610F0" w:rsidRDefault="003610F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63B4" w14:textId="77777777" w:rsidR="003610F0" w:rsidRDefault="003610F0">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23F8" w14:textId="77777777" w:rsidR="003610F0" w:rsidRDefault="003610F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5pt;height:8.65pt" o:bullet="t">
        <v:imagedata r:id="rId1" o:title="3D Diamond"/>
      </v:shape>
    </w:pict>
  </w:numPicBullet>
  <w:abstractNum w:abstractNumId="0" w15:restartNumberingAfterBreak="0">
    <w:nsid w:val="01C815CE"/>
    <w:multiLevelType w:val="multilevel"/>
    <w:tmpl w:val="EC0E6724"/>
    <w:lvl w:ilvl="0">
      <w:start w:val="1"/>
      <w:numFmt w:val="decimal"/>
      <w:lvlText w:val="%1."/>
      <w:lvlJc w:val="left"/>
      <w:pPr>
        <w:tabs>
          <w:tab w:val="num" w:pos="993"/>
        </w:tabs>
        <w:ind w:left="993" w:right="993" w:hanging="851"/>
      </w:pPr>
      <w:rPr>
        <w:rFonts w:cs="David" w:hint="cs"/>
        <w:bCs/>
        <w:iCs w:val="0"/>
        <w:color w:val="auto"/>
      </w:rPr>
    </w:lvl>
    <w:lvl w:ilvl="1">
      <w:start w:val="1"/>
      <w:numFmt w:val="decimal"/>
      <w:lvlText w:val="%1.%2"/>
      <w:lvlJc w:val="left"/>
      <w:pPr>
        <w:tabs>
          <w:tab w:val="num" w:pos="850"/>
        </w:tabs>
        <w:ind w:left="850" w:right="1701" w:hanging="850"/>
      </w:pPr>
      <w:rPr>
        <w:rFonts w:cs="David" w:hint="cs"/>
        <w:bCs/>
        <w:iCs w:val="0"/>
      </w:rPr>
    </w:lvl>
    <w:lvl w:ilvl="2">
      <w:start w:val="1"/>
      <w:numFmt w:val="lowerRoman"/>
      <w:lvlText w:val="(%3)"/>
      <w:lvlJc w:val="left"/>
      <w:pPr>
        <w:tabs>
          <w:tab w:val="num" w:pos="2835"/>
        </w:tabs>
        <w:ind w:left="2835" w:right="2835" w:hanging="1134"/>
      </w:pPr>
      <w:rPr>
        <w:rFonts w:hint="default"/>
        <w:bCs/>
        <w:iCs w:val="0"/>
        <w:u w:val="none"/>
      </w:rPr>
    </w:lvl>
    <w:lvl w:ilvl="3">
      <w:start w:val="1"/>
      <w:numFmt w:val="decimal"/>
      <w:lvlText w:val="%1.%2.%3.%4"/>
      <w:lvlJc w:val="left"/>
      <w:pPr>
        <w:tabs>
          <w:tab w:val="num" w:pos="4253"/>
        </w:tabs>
        <w:ind w:left="4253" w:right="4253" w:hanging="1418"/>
      </w:pPr>
      <w:rPr>
        <w:rFonts w:cs="David" w:hint="cs"/>
        <w:bCs/>
        <w:iCs w:val="0"/>
      </w:rPr>
    </w:lvl>
    <w:lvl w:ilvl="4">
      <w:start w:val="1"/>
      <w:numFmt w:val="decimal"/>
      <w:lvlText w:val="%1.%2.%3.%4.%5"/>
      <w:lvlJc w:val="left"/>
      <w:pPr>
        <w:tabs>
          <w:tab w:val="num" w:pos="5954"/>
        </w:tabs>
        <w:ind w:left="5954" w:right="5954" w:hanging="1701"/>
      </w:pPr>
      <w:rPr>
        <w:rFonts w:cs="David" w:hint="cs"/>
        <w:bCs/>
        <w:iCs w:val="0"/>
      </w:rPr>
    </w:lvl>
    <w:lvl w:ilvl="5">
      <w:start w:val="1"/>
      <w:numFmt w:val="upperRoman"/>
      <w:lvlText w:val="%6."/>
      <w:lvlJc w:val="left"/>
      <w:pPr>
        <w:tabs>
          <w:tab w:val="num" w:pos="5896"/>
        </w:tabs>
        <w:ind w:left="5896" w:right="5896" w:hanging="453"/>
      </w:pPr>
      <w:rPr>
        <w:rFonts w:hint="default"/>
      </w:rPr>
    </w:lvl>
    <w:lvl w:ilvl="6">
      <w:start w:val="1"/>
      <w:numFmt w:val="decimal"/>
      <w:lvlText w:val="%1.%2.%3.%4.%5.%6.%7."/>
      <w:lvlJc w:val="center"/>
      <w:pPr>
        <w:tabs>
          <w:tab w:val="num" w:pos="3920"/>
        </w:tabs>
        <w:ind w:left="3920" w:right="3920" w:hanging="1080"/>
      </w:pPr>
      <w:rPr>
        <w:rFonts w:hint="default"/>
      </w:rPr>
    </w:lvl>
    <w:lvl w:ilvl="7">
      <w:start w:val="1"/>
      <w:numFmt w:val="decimal"/>
      <w:lvlText w:val="%1.%2.%3.%4.%5.%6.%7.%8."/>
      <w:lvlJc w:val="center"/>
      <w:pPr>
        <w:tabs>
          <w:tab w:val="num" w:pos="4424"/>
        </w:tabs>
        <w:ind w:left="4424" w:right="4424" w:hanging="1224"/>
      </w:pPr>
      <w:rPr>
        <w:rFonts w:hint="default"/>
      </w:rPr>
    </w:lvl>
    <w:lvl w:ilvl="8">
      <w:start w:val="1"/>
      <w:numFmt w:val="decimal"/>
      <w:lvlText w:val="%1.%2.%3.%4.%5.%6.%7.%8.%9."/>
      <w:lvlJc w:val="center"/>
      <w:pPr>
        <w:tabs>
          <w:tab w:val="num" w:pos="5000"/>
        </w:tabs>
        <w:ind w:left="5000" w:right="5000" w:hanging="1440"/>
      </w:pPr>
      <w:rPr>
        <w:rFonts w:hint="default"/>
      </w:rPr>
    </w:lvl>
  </w:abstractNum>
  <w:abstractNum w:abstractNumId="1" w15:restartNumberingAfterBreak="0">
    <w:nsid w:val="04236099"/>
    <w:multiLevelType w:val="hybridMultilevel"/>
    <w:tmpl w:val="B428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1439D"/>
    <w:multiLevelType w:val="hybridMultilevel"/>
    <w:tmpl w:val="50ECD08A"/>
    <w:lvl w:ilvl="0" w:tplc="E538127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118C5"/>
    <w:multiLevelType w:val="hybridMultilevel"/>
    <w:tmpl w:val="B4EE7C5E"/>
    <w:lvl w:ilvl="0" w:tplc="93408F6C">
      <w:start w:val="90"/>
      <w:numFmt w:val="bullet"/>
      <w:lvlText w:val=""/>
      <w:lvlJc w:val="left"/>
      <w:pPr>
        <w:ind w:left="720" w:hanging="360"/>
      </w:pPr>
      <w:rPr>
        <w:rFonts w:ascii="Wingdings" w:eastAsia="Times New Roman"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B141A"/>
    <w:multiLevelType w:val="multilevel"/>
    <w:tmpl w:val="EC0E6724"/>
    <w:lvl w:ilvl="0">
      <w:start w:val="1"/>
      <w:numFmt w:val="decimal"/>
      <w:lvlText w:val="%1."/>
      <w:lvlJc w:val="left"/>
      <w:pPr>
        <w:tabs>
          <w:tab w:val="num" w:pos="993"/>
        </w:tabs>
        <w:ind w:left="993" w:right="993" w:hanging="851"/>
      </w:pPr>
      <w:rPr>
        <w:rFonts w:cs="David" w:hint="cs"/>
        <w:bCs/>
        <w:iCs w:val="0"/>
        <w:color w:val="auto"/>
      </w:rPr>
    </w:lvl>
    <w:lvl w:ilvl="1">
      <w:start w:val="1"/>
      <w:numFmt w:val="decimal"/>
      <w:lvlText w:val="%1.%2"/>
      <w:lvlJc w:val="left"/>
      <w:pPr>
        <w:tabs>
          <w:tab w:val="num" w:pos="850"/>
        </w:tabs>
        <w:ind w:left="850" w:right="1701" w:hanging="850"/>
      </w:pPr>
      <w:rPr>
        <w:rFonts w:cs="David" w:hint="cs"/>
        <w:bCs/>
        <w:iCs w:val="0"/>
      </w:rPr>
    </w:lvl>
    <w:lvl w:ilvl="2">
      <w:start w:val="1"/>
      <w:numFmt w:val="lowerRoman"/>
      <w:lvlText w:val="(%3)"/>
      <w:lvlJc w:val="left"/>
      <w:pPr>
        <w:tabs>
          <w:tab w:val="num" w:pos="2835"/>
        </w:tabs>
        <w:ind w:left="2835" w:right="2835" w:hanging="1134"/>
      </w:pPr>
      <w:rPr>
        <w:rFonts w:hint="default"/>
        <w:bCs/>
        <w:iCs w:val="0"/>
        <w:u w:val="none"/>
      </w:rPr>
    </w:lvl>
    <w:lvl w:ilvl="3">
      <w:start w:val="1"/>
      <w:numFmt w:val="decimal"/>
      <w:lvlText w:val="%1.%2.%3.%4"/>
      <w:lvlJc w:val="left"/>
      <w:pPr>
        <w:tabs>
          <w:tab w:val="num" w:pos="4253"/>
        </w:tabs>
        <w:ind w:left="4253" w:right="4253" w:hanging="1418"/>
      </w:pPr>
      <w:rPr>
        <w:rFonts w:cs="David" w:hint="cs"/>
        <w:bCs/>
        <w:iCs w:val="0"/>
      </w:rPr>
    </w:lvl>
    <w:lvl w:ilvl="4">
      <w:start w:val="1"/>
      <w:numFmt w:val="decimal"/>
      <w:lvlText w:val="%1.%2.%3.%4.%5"/>
      <w:lvlJc w:val="left"/>
      <w:pPr>
        <w:tabs>
          <w:tab w:val="num" w:pos="5954"/>
        </w:tabs>
        <w:ind w:left="5954" w:right="5954" w:hanging="1701"/>
      </w:pPr>
      <w:rPr>
        <w:rFonts w:cs="David" w:hint="cs"/>
        <w:bCs/>
        <w:iCs w:val="0"/>
      </w:rPr>
    </w:lvl>
    <w:lvl w:ilvl="5">
      <w:start w:val="1"/>
      <w:numFmt w:val="upperRoman"/>
      <w:lvlText w:val="%6."/>
      <w:lvlJc w:val="left"/>
      <w:pPr>
        <w:tabs>
          <w:tab w:val="num" w:pos="5896"/>
        </w:tabs>
        <w:ind w:left="5896" w:right="5896" w:hanging="453"/>
      </w:pPr>
      <w:rPr>
        <w:rFonts w:hint="default"/>
      </w:rPr>
    </w:lvl>
    <w:lvl w:ilvl="6">
      <w:start w:val="1"/>
      <w:numFmt w:val="decimal"/>
      <w:lvlText w:val="%1.%2.%3.%4.%5.%6.%7."/>
      <w:lvlJc w:val="center"/>
      <w:pPr>
        <w:tabs>
          <w:tab w:val="num" w:pos="3920"/>
        </w:tabs>
        <w:ind w:left="3920" w:right="3920" w:hanging="1080"/>
      </w:pPr>
      <w:rPr>
        <w:rFonts w:hint="default"/>
      </w:rPr>
    </w:lvl>
    <w:lvl w:ilvl="7">
      <w:start w:val="1"/>
      <w:numFmt w:val="decimal"/>
      <w:lvlText w:val="%1.%2.%3.%4.%5.%6.%7.%8."/>
      <w:lvlJc w:val="center"/>
      <w:pPr>
        <w:tabs>
          <w:tab w:val="num" w:pos="4424"/>
        </w:tabs>
        <w:ind w:left="4424" w:right="4424" w:hanging="1224"/>
      </w:pPr>
      <w:rPr>
        <w:rFonts w:hint="default"/>
      </w:rPr>
    </w:lvl>
    <w:lvl w:ilvl="8">
      <w:start w:val="1"/>
      <w:numFmt w:val="decimal"/>
      <w:lvlText w:val="%1.%2.%3.%4.%5.%6.%7.%8.%9."/>
      <w:lvlJc w:val="center"/>
      <w:pPr>
        <w:tabs>
          <w:tab w:val="num" w:pos="5000"/>
        </w:tabs>
        <w:ind w:left="5000" w:right="5000" w:hanging="1440"/>
      </w:pPr>
      <w:rPr>
        <w:rFonts w:hint="default"/>
      </w:rPr>
    </w:lvl>
  </w:abstractNum>
  <w:abstractNum w:abstractNumId="5" w15:restartNumberingAfterBreak="0">
    <w:nsid w:val="1D0F7641"/>
    <w:multiLevelType w:val="hybridMultilevel"/>
    <w:tmpl w:val="A1B294A4"/>
    <w:lvl w:ilvl="0" w:tplc="87F8A2DE">
      <w:start w:val="1"/>
      <w:numFmt w:val="decimal"/>
      <w:lvlText w:val="%1."/>
      <w:lvlJc w:val="left"/>
      <w:pPr>
        <w:ind w:left="85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6" w15:restartNumberingAfterBreak="0">
    <w:nsid w:val="223913FE"/>
    <w:multiLevelType w:val="multilevel"/>
    <w:tmpl w:val="D91A632E"/>
    <w:lvl w:ilvl="0">
      <w:start w:val="1"/>
      <w:numFmt w:val="upperRoman"/>
      <w:suff w:val="nothing"/>
      <w:lvlText w:val="ARTICLE %1 - "/>
      <w:lvlJc w:val="left"/>
      <w:pPr>
        <w:ind w:left="1440" w:firstLine="0"/>
      </w:pPr>
      <w:rPr>
        <w:rFonts w:ascii="Times New Roman" w:hAnsi="Times New Roman" w:cs="Times New Roman" w:hint="default"/>
        <w:b/>
        <w:bCs w:val="0"/>
        <w:i w:val="0"/>
        <w:caps w:val="0"/>
        <w:strike w:val="0"/>
        <w:dstrike w:val="0"/>
        <w:outline w:val="0"/>
        <w:shadow w:val="0"/>
        <w:emboss w:val="0"/>
        <w:imprint w:val="0"/>
        <w:vanish w:val="0"/>
        <w:color w:val="auto"/>
        <w:spacing w:val="0"/>
        <w:w w:val="100"/>
        <w:kern w:val="0"/>
        <w:position w:val="0"/>
        <w:sz w:val="22"/>
        <w:u w:val="none"/>
        <w:effect w:val="none"/>
        <w:vertAlign w:val="baseline"/>
      </w:rPr>
    </w:lvl>
    <w:lvl w:ilvl="1">
      <w:start w:val="1"/>
      <w:numFmt w:val="decimal"/>
      <w:isLgl/>
      <w:lvlText w:val="%1.%2"/>
      <w:lvlJc w:val="left"/>
      <w:pPr>
        <w:tabs>
          <w:tab w:val="num" w:pos="-436"/>
        </w:tabs>
        <w:ind w:left="-436" w:firstLine="720"/>
      </w:pPr>
      <w:rPr>
        <w:rFonts w:ascii="Times New Roman" w:hAnsi="Times New Roman" w:cs="Times New Roman" w:hint="default"/>
        <w:b w:val="0"/>
        <w:bCs w:val="0"/>
        <w:i w:val="0"/>
        <w:caps w:val="0"/>
        <w:strike w:val="0"/>
        <w:dstrike w:val="0"/>
        <w:outline w:val="0"/>
        <w:shadow w:val="0"/>
        <w:emboss w:val="0"/>
        <w:imprint w:val="0"/>
        <w:vanish w:val="0"/>
        <w:color w:val="auto"/>
        <w:spacing w:val="0"/>
        <w:w w:val="100"/>
        <w:kern w:val="0"/>
        <w:position w:val="0"/>
        <w:sz w:val="22"/>
        <w:szCs w:val="22"/>
        <w:u w:val="none"/>
        <w:effect w:val="none"/>
        <w:vertAlign w:val="baseline"/>
        <w:lang w:val="en-US"/>
      </w:rPr>
    </w:lvl>
    <w:lvl w:ilvl="2">
      <w:numFmt w:val="none"/>
      <w:lvlText w:val=""/>
      <w:lvlJc w:val="left"/>
      <w:pPr>
        <w:tabs>
          <w:tab w:val="num" w:pos="360"/>
        </w:tabs>
      </w:pPr>
    </w:lvl>
    <w:lvl w:ilvl="3">
      <w:numFmt w:val="none"/>
      <w:lvlText w:val=""/>
      <w:lvlJc w:val="left"/>
      <w:pPr>
        <w:tabs>
          <w:tab w:val="num" w:pos="360"/>
        </w:tabs>
      </w:pPr>
    </w:lvl>
    <w:lvl w:ilvl="4">
      <w:start w:val="771753728"/>
      <w:numFmt w:val="decimal"/>
      <w:lvlRestart w:val="0"/>
      <w:suff w:val="space"/>
      <w:lvlText w:val=""/>
      <w:lvlJc w:val="left"/>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6332A32"/>
    <w:multiLevelType w:val="multilevel"/>
    <w:tmpl w:val="CECE5046"/>
    <w:lvl w:ilvl="0">
      <w:start w:val="25"/>
      <w:numFmt w:val="decimal"/>
      <w:lvlText w:val="%1."/>
      <w:lvlJc w:val="left"/>
      <w:pPr>
        <w:ind w:left="440" w:hanging="440"/>
      </w:pPr>
      <w:rPr>
        <w:rFonts w:eastAsiaTheme="majorEastAsia" w:hint="default"/>
        <w:b/>
        <w:u w:val="single"/>
      </w:rPr>
    </w:lvl>
    <w:lvl w:ilvl="1">
      <w:start w:val="25"/>
      <w:numFmt w:val="none"/>
      <w:lvlText w:val="15.1."/>
      <w:lvlJc w:val="left"/>
      <w:pPr>
        <w:ind w:left="360" w:hanging="360"/>
      </w:pPr>
      <w:rPr>
        <w:rFonts w:hint="default"/>
      </w:rPr>
    </w:lvl>
    <w:lvl w:ilvl="2">
      <w:start w:val="1"/>
      <w:numFmt w:val="decimal"/>
      <w:lvlText w:val="%1.%2.%3."/>
      <w:lvlJc w:val="left"/>
      <w:pPr>
        <w:ind w:left="720" w:hanging="720"/>
      </w:pPr>
      <w:rPr>
        <w:rFonts w:eastAsiaTheme="majorEastAsia" w:hint="default"/>
        <w:b/>
        <w:u w:val="single"/>
      </w:rPr>
    </w:lvl>
    <w:lvl w:ilvl="3">
      <w:start w:val="1"/>
      <w:numFmt w:val="decimal"/>
      <w:lvlText w:val="%1.%2.%3.%4."/>
      <w:lvlJc w:val="left"/>
      <w:pPr>
        <w:ind w:left="1080" w:hanging="1080"/>
      </w:pPr>
      <w:rPr>
        <w:rFonts w:eastAsiaTheme="majorEastAsia" w:hint="default"/>
        <w:b/>
        <w:u w:val="single"/>
      </w:rPr>
    </w:lvl>
    <w:lvl w:ilvl="4">
      <w:start w:val="1"/>
      <w:numFmt w:val="decimal"/>
      <w:lvlText w:val="%1.%2.%3.%4.%5."/>
      <w:lvlJc w:val="left"/>
      <w:pPr>
        <w:ind w:left="1080" w:hanging="1080"/>
      </w:pPr>
      <w:rPr>
        <w:rFonts w:eastAsiaTheme="majorEastAsia" w:hint="default"/>
        <w:b/>
        <w:u w:val="single"/>
      </w:rPr>
    </w:lvl>
    <w:lvl w:ilvl="5">
      <w:start w:val="1"/>
      <w:numFmt w:val="decimal"/>
      <w:lvlText w:val="%1.%2.%3.%4.%5.%6."/>
      <w:lvlJc w:val="left"/>
      <w:pPr>
        <w:ind w:left="1440" w:hanging="1440"/>
      </w:pPr>
      <w:rPr>
        <w:rFonts w:eastAsiaTheme="majorEastAsia" w:hint="default"/>
        <w:b/>
        <w:u w:val="single"/>
      </w:rPr>
    </w:lvl>
    <w:lvl w:ilvl="6">
      <w:start w:val="1"/>
      <w:numFmt w:val="decimal"/>
      <w:lvlText w:val="%1.%2.%3.%4.%5.%6.%7."/>
      <w:lvlJc w:val="left"/>
      <w:pPr>
        <w:ind w:left="1800" w:hanging="1800"/>
      </w:pPr>
      <w:rPr>
        <w:rFonts w:eastAsiaTheme="majorEastAsia" w:hint="default"/>
        <w:b/>
        <w:u w:val="single"/>
      </w:rPr>
    </w:lvl>
    <w:lvl w:ilvl="7">
      <w:start w:val="1"/>
      <w:numFmt w:val="decimal"/>
      <w:lvlText w:val="%1.%2.%3.%4.%5.%6.%7.%8."/>
      <w:lvlJc w:val="left"/>
      <w:pPr>
        <w:ind w:left="1800" w:hanging="1800"/>
      </w:pPr>
      <w:rPr>
        <w:rFonts w:eastAsiaTheme="majorEastAsia" w:hint="default"/>
        <w:b/>
        <w:u w:val="single"/>
      </w:rPr>
    </w:lvl>
    <w:lvl w:ilvl="8">
      <w:start w:val="1"/>
      <w:numFmt w:val="decimal"/>
      <w:lvlText w:val="%1.%2.%3.%4.%5.%6.%7.%8.%9."/>
      <w:lvlJc w:val="left"/>
      <w:pPr>
        <w:ind w:left="2160" w:hanging="2160"/>
      </w:pPr>
      <w:rPr>
        <w:rFonts w:eastAsiaTheme="majorEastAsia" w:hint="default"/>
        <w:b/>
        <w:u w:val="single"/>
      </w:rPr>
    </w:lvl>
  </w:abstractNum>
  <w:abstractNum w:abstractNumId="8" w15:restartNumberingAfterBreak="0">
    <w:nsid w:val="2FD36BC7"/>
    <w:multiLevelType w:val="hybridMultilevel"/>
    <w:tmpl w:val="7C2AB66E"/>
    <w:lvl w:ilvl="0" w:tplc="20F6EBE4">
      <w:start w:val="1"/>
      <w:numFmt w:val="lowerLetter"/>
      <w:lvlText w:val="%1)"/>
      <w:lvlJc w:val="left"/>
      <w:pPr>
        <w:ind w:left="720" w:hanging="360"/>
      </w:pPr>
      <w:rPr>
        <w:rFonts w:hint="default"/>
        <w:b w:val="0"/>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2593A2C"/>
    <w:multiLevelType w:val="multilevel"/>
    <w:tmpl w:val="CF44FC1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2F8092B"/>
    <w:multiLevelType w:val="multilevel"/>
    <w:tmpl w:val="E07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57B4E"/>
    <w:multiLevelType w:val="hybridMultilevel"/>
    <w:tmpl w:val="CFF80E24"/>
    <w:lvl w:ilvl="0" w:tplc="4424780C">
      <w:start w:val="90"/>
      <w:numFmt w:val="bullet"/>
      <w:lvlText w:val=""/>
      <w:lvlJc w:val="left"/>
      <w:pPr>
        <w:ind w:left="720" w:hanging="360"/>
      </w:pPr>
      <w:rPr>
        <w:rFonts w:ascii="Wingdings" w:eastAsia="Times New Roman"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48463C"/>
    <w:multiLevelType w:val="multilevel"/>
    <w:tmpl w:val="EC0E6724"/>
    <w:lvl w:ilvl="0">
      <w:start w:val="1"/>
      <w:numFmt w:val="decimal"/>
      <w:lvlText w:val="%1."/>
      <w:lvlJc w:val="left"/>
      <w:pPr>
        <w:tabs>
          <w:tab w:val="num" w:pos="993"/>
        </w:tabs>
        <w:ind w:left="993" w:right="993" w:hanging="851"/>
      </w:pPr>
      <w:rPr>
        <w:rFonts w:cs="David" w:hint="cs"/>
        <w:bCs/>
        <w:iCs w:val="0"/>
        <w:color w:val="auto"/>
      </w:rPr>
    </w:lvl>
    <w:lvl w:ilvl="1">
      <w:start w:val="1"/>
      <w:numFmt w:val="decimal"/>
      <w:lvlText w:val="%1.%2"/>
      <w:lvlJc w:val="left"/>
      <w:pPr>
        <w:tabs>
          <w:tab w:val="num" w:pos="850"/>
        </w:tabs>
        <w:ind w:left="850" w:right="1701" w:hanging="850"/>
      </w:pPr>
      <w:rPr>
        <w:rFonts w:cs="David" w:hint="cs"/>
        <w:bCs/>
        <w:iCs w:val="0"/>
      </w:rPr>
    </w:lvl>
    <w:lvl w:ilvl="2">
      <w:start w:val="1"/>
      <w:numFmt w:val="lowerRoman"/>
      <w:lvlText w:val="(%3)"/>
      <w:lvlJc w:val="left"/>
      <w:pPr>
        <w:tabs>
          <w:tab w:val="num" w:pos="2835"/>
        </w:tabs>
        <w:ind w:left="2835" w:right="2835" w:hanging="1134"/>
      </w:pPr>
      <w:rPr>
        <w:rFonts w:hint="default"/>
        <w:bCs/>
        <w:iCs w:val="0"/>
        <w:u w:val="none"/>
      </w:rPr>
    </w:lvl>
    <w:lvl w:ilvl="3">
      <w:start w:val="1"/>
      <w:numFmt w:val="decimal"/>
      <w:lvlText w:val="%1.%2.%3.%4"/>
      <w:lvlJc w:val="left"/>
      <w:pPr>
        <w:tabs>
          <w:tab w:val="num" w:pos="4253"/>
        </w:tabs>
        <w:ind w:left="4253" w:right="4253" w:hanging="1418"/>
      </w:pPr>
      <w:rPr>
        <w:rFonts w:cs="David" w:hint="cs"/>
        <w:bCs/>
        <w:iCs w:val="0"/>
      </w:rPr>
    </w:lvl>
    <w:lvl w:ilvl="4">
      <w:start w:val="1"/>
      <w:numFmt w:val="decimal"/>
      <w:lvlText w:val="%1.%2.%3.%4.%5"/>
      <w:lvlJc w:val="left"/>
      <w:pPr>
        <w:tabs>
          <w:tab w:val="num" w:pos="5954"/>
        </w:tabs>
        <w:ind w:left="5954" w:right="5954" w:hanging="1701"/>
      </w:pPr>
      <w:rPr>
        <w:rFonts w:cs="David" w:hint="cs"/>
        <w:bCs/>
        <w:iCs w:val="0"/>
      </w:rPr>
    </w:lvl>
    <w:lvl w:ilvl="5">
      <w:start w:val="1"/>
      <w:numFmt w:val="upperRoman"/>
      <w:lvlText w:val="%6."/>
      <w:lvlJc w:val="left"/>
      <w:pPr>
        <w:tabs>
          <w:tab w:val="num" w:pos="5896"/>
        </w:tabs>
        <w:ind w:left="5896" w:right="5896" w:hanging="453"/>
      </w:pPr>
      <w:rPr>
        <w:rFonts w:hint="default"/>
      </w:rPr>
    </w:lvl>
    <w:lvl w:ilvl="6">
      <w:start w:val="1"/>
      <w:numFmt w:val="decimal"/>
      <w:lvlText w:val="%1.%2.%3.%4.%5.%6.%7."/>
      <w:lvlJc w:val="center"/>
      <w:pPr>
        <w:tabs>
          <w:tab w:val="num" w:pos="3920"/>
        </w:tabs>
        <w:ind w:left="3920" w:right="3920" w:hanging="1080"/>
      </w:pPr>
      <w:rPr>
        <w:rFonts w:hint="default"/>
      </w:rPr>
    </w:lvl>
    <w:lvl w:ilvl="7">
      <w:start w:val="1"/>
      <w:numFmt w:val="decimal"/>
      <w:lvlText w:val="%1.%2.%3.%4.%5.%6.%7.%8."/>
      <w:lvlJc w:val="center"/>
      <w:pPr>
        <w:tabs>
          <w:tab w:val="num" w:pos="4424"/>
        </w:tabs>
        <w:ind w:left="4424" w:right="4424" w:hanging="1224"/>
      </w:pPr>
      <w:rPr>
        <w:rFonts w:hint="default"/>
      </w:rPr>
    </w:lvl>
    <w:lvl w:ilvl="8">
      <w:start w:val="1"/>
      <w:numFmt w:val="decimal"/>
      <w:lvlText w:val="%1.%2.%3.%4.%5.%6.%7.%8.%9."/>
      <w:lvlJc w:val="center"/>
      <w:pPr>
        <w:tabs>
          <w:tab w:val="num" w:pos="5000"/>
        </w:tabs>
        <w:ind w:left="5000" w:right="5000" w:hanging="1440"/>
      </w:pPr>
      <w:rPr>
        <w:rFonts w:hint="default"/>
      </w:rPr>
    </w:lvl>
  </w:abstractNum>
  <w:abstractNum w:abstractNumId="13" w15:restartNumberingAfterBreak="0">
    <w:nsid w:val="40640983"/>
    <w:multiLevelType w:val="hybridMultilevel"/>
    <w:tmpl w:val="3B3A9EC4"/>
    <w:lvl w:ilvl="0" w:tplc="FFFFFFFF">
      <w:start w:val="1"/>
      <w:numFmt w:val="lowerLetter"/>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284B88"/>
    <w:multiLevelType w:val="hybridMultilevel"/>
    <w:tmpl w:val="FE9C5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634E0C"/>
    <w:multiLevelType w:val="multilevel"/>
    <w:tmpl w:val="F00ECBCA"/>
    <w:lvl w:ilvl="0">
      <w:start w:val="1"/>
      <w:numFmt w:val="decimal"/>
      <w:lvlText w:val="%1."/>
      <w:lvlJc w:val="left"/>
      <w:pPr>
        <w:ind w:left="360" w:hanging="360"/>
      </w:pPr>
      <w:rPr>
        <w:rFonts w:ascii="Garamond" w:hAnsi="Garamond" w:cstheme="majorBidi" w:hint="default"/>
        <w:b/>
        <w:bCs/>
        <w:sz w:val="24"/>
        <w:szCs w:val="24"/>
      </w:rPr>
    </w:lvl>
    <w:lvl w:ilvl="1">
      <w:start w:val="1"/>
      <w:numFmt w:val="decimal"/>
      <w:pStyle w:val="Style2AutoBefore12ptAfter0pt"/>
      <w:lvlText w:val="%1.%2."/>
      <w:lvlJc w:val="left"/>
      <w:pPr>
        <w:ind w:left="1388" w:hanging="679"/>
      </w:pPr>
      <w:rPr>
        <w:rFonts w:ascii="Garamond" w:hAnsi="Garamond" w:cstheme="majorBidi" w:hint="default"/>
        <w:b w:val="0"/>
        <w:bCs w:val="0"/>
        <w:sz w:val="24"/>
        <w:szCs w:val="24"/>
      </w:rPr>
    </w:lvl>
    <w:lvl w:ilvl="2">
      <w:start w:val="1"/>
      <w:numFmt w:val="decimal"/>
      <w:pStyle w:val="Style3AutoBefore12ptAfter0pt"/>
      <w:lvlText w:val="%1.%2.%3."/>
      <w:lvlJc w:val="left"/>
      <w:pPr>
        <w:ind w:left="1224" w:hanging="504"/>
      </w:pPr>
      <w:rPr>
        <w:rFonts w:ascii="Garamond" w:hAnsi="Garamond" w:cstheme="majorBidi" w:hint="default"/>
        <w:b w:val="0"/>
        <w:bCs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4C868F1"/>
    <w:multiLevelType w:val="multilevel"/>
    <w:tmpl w:val="42E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27447"/>
    <w:multiLevelType w:val="multilevel"/>
    <w:tmpl w:val="36688C48"/>
    <w:lvl w:ilvl="0">
      <w:start w:val="1"/>
      <w:numFmt w:val="decimal"/>
      <w:lvlText w:val="%1."/>
      <w:lvlJc w:val="left"/>
      <w:pPr>
        <w:tabs>
          <w:tab w:val="num" w:pos="993"/>
        </w:tabs>
        <w:ind w:left="993" w:right="993" w:hanging="851"/>
      </w:pPr>
      <w:rPr>
        <w:rFonts w:cs="David" w:hint="cs"/>
        <w:bCs/>
        <w:iCs w:val="0"/>
        <w:color w:val="auto"/>
      </w:rPr>
    </w:lvl>
    <w:lvl w:ilvl="1">
      <w:start w:val="1"/>
      <w:numFmt w:val="decimal"/>
      <w:lvlText w:val="%1.%2"/>
      <w:lvlJc w:val="left"/>
      <w:pPr>
        <w:tabs>
          <w:tab w:val="num" w:pos="850"/>
        </w:tabs>
        <w:ind w:left="850" w:right="1701" w:hanging="850"/>
      </w:pPr>
      <w:rPr>
        <w:rFonts w:cs="David" w:hint="cs"/>
        <w:bCs/>
        <w:iCs w:val="0"/>
      </w:rPr>
    </w:lvl>
    <w:lvl w:ilvl="2">
      <w:start w:val="1"/>
      <w:numFmt w:val="lowerLetter"/>
      <w:lvlText w:val="(%3)"/>
      <w:lvlJc w:val="left"/>
      <w:pPr>
        <w:tabs>
          <w:tab w:val="num" w:pos="2835"/>
        </w:tabs>
        <w:ind w:left="2835" w:right="2835" w:hanging="1134"/>
      </w:pPr>
      <w:rPr>
        <w:rFonts w:asciiTheme="majorBidi" w:eastAsia="Times New Roman" w:hAnsiTheme="majorBidi" w:cstheme="majorBidi"/>
        <w:bCs/>
        <w:iCs w:val="0"/>
        <w:u w:val="none"/>
      </w:rPr>
    </w:lvl>
    <w:lvl w:ilvl="3">
      <w:start w:val="1"/>
      <w:numFmt w:val="decimal"/>
      <w:lvlText w:val="%1.%2.%3.%4"/>
      <w:lvlJc w:val="left"/>
      <w:pPr>
        <w:tabs>
          <w:tab w:val="num" w:pos="4253"/>
        </w:tabs>
        <w:ind w:left="4253" w:right="4253" w:hanging="1418"/>
      </w:pPr>
      <w:rPr>
        <w:rFonts w:cs="David" w:hint="cs"/>
        <w:bCs/>
        <w:iCs w:val="0"/>
      </w:rPr>
    </w:lvl>
    <w:lvl w:ilvl="4">
      <w:start w:val="1"/>
      <w:numFmt w:val="decimal"/>
      <w:lvlText w:val="%1.%2.%3.%4.%5"/>
      <w:lvlJc w:val="left"/>
      <w:pPr>
        <w:tabs>
          <w:tab w:val="num" w:pos="5954"/>
        </w:tabs>
        <w:ind w:left="5954" w:right="5954" w:hanging="1701"/>
      </w:pPr>
      <w:rPr>
        <w:rFonts w:cs="David" w:hint="cs"/>
        <w:bCs/>
        <w:iCs w:val="0"/>
      </w:rPr>
    </w:lvl>
    <w:lvl w:ilvl="5">
      <w:start w:val="1"/>
      <w:numFmt w:val="upperRoman"/>
      <w:lvlText w:val="%6."/>
      <w:lvlJc w:val="left"/>
      <w:pPr>
        <w:tabs>
          <w:tab w:val="num" w:pos="5896"/>
        </w:tabs>
        <w:ind w:left="5896" w:right="5896" w:hanging="453"/>
      </w:pPr>
      <w:rPr>
        <w:rFonts w:hint="default"/>
      </w:rPr>
    </w:lvl>
    <w:lvl w:ilvl="6">
      <w:start w:val="1"/>
      <w:numFmt w:val="decimal"/>
      <w:lvlText w:val="%1.%2.%3.%4.%5.%6.%7."/>
      <w:lvlJc w:val="center"/>
      <w:pPr>
        <w:tabs>
          <w:tab w:val="num" w:pos="3920"/>
        </w:tabs>
        <w:ind w:left="3920" w:right="3920" w:hanging="1080"/>
      </w:pPr>
      <w:rPr>
        <w:rFonts w:hint="default"/>
      </w:rPr>
    </w:lvl>
    <w:lvl w:ilvl="7">
      <w:start w:val="1"/>
      <w:numFmt w:val="decimal"/>
      <w:lvlText w:val="%1.%2.%3.%4.%5.%6.%7.%8."/>
      <w:lvlJc w:val="center"/>
      <w:pPr>
        <w:tabs>
          <w:tab w:val="num" w:pos="4424"/>
        </w:tabs>
        <w:ind w:left="4424" w:right="4424" w:hanging="1224"/>
      </w:pPr>
      <w:rPr>
        <w:rFonts w:hint="default"/>
      </w:rPr>
    </w:lvl>
    <w:lvl w:ilvl="8">
      <w:start w:val="1"/>
      <w:numFmt w:val="decimal"/>
      <w:lvlText w:val="%1.%2.%3.%4.%5.%6.%7.%8.%9."/>
      <w:lvlJc w:val="center"/>
      <w:pPr>
        <w:tabs>
          <w:tab w:val="num" w:pos="5000"/>
        </w:tabs>
        <w:ind w:left="5000" w:right="5000" w:hanging="1440"/>
      </w:pPr>
      <w:rPr>
        <w:rFonts w:hint="default"/>
      </w:rPr>
    </w:lvl>
  </w:abstractNum>
  <w:abstractNum w:abstractNumId="18" w15:restartNumberingAfterBreak="0">
    <w:nsid w:val="476363AF"/>
    <w:multiLevelType w:val="hybridMultilevel"/>
    <w:tmpl w:val="AB822240"/>
    <w:lvl w:ilvl="0" w:tplc="FFFFFFFF">
      <w:start w:val="1"/>
      <w:numFmt w:val="lowerRoman"/>
      <w:lvlText w:val="(%1)"/>
      <w:lvlJc w:val="left"/>
      <w:pPr>
        <w:ind w:left="1485" w:hanging="720"/>
      </w:pPr>
      <w:rPr>
        <w:rFonts w:hint="default"/>
      </w:rPr>
    </w:lvl>
    <w:lvl w:ilvl="1" w:tplc="FFFFFFFF">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19" w15:restartNumberingAfterBreak="0">
    <w:nsid w:val="4D7A06F3"/>
    <w:multiLevelType w:val="multilevel"/>
    <w:tmpl w:val="AD8C6ECA"/>
    <w:lvl w:ilvl="0">
      <w:start w:val="1"/>
      <w:numFmt w:val="decimal"/>
      <w:lvlText w:val="%1."/>
      <w:lvlJc w:val="left"/>
      <w:pPr>
        <w:ind w:left="786" w:hanging="360"/>
      </w:pPr>
      <w:rPr>
        <w:rFonts w:hint="default"/>
        <w:b/>
      </w:rPr>
    </w:lvl>
    <w:lvl w:ilvl="1">
      <w:start w:val="1"/>
      <w:numFmt w:val="decimal"/>
      <w:isLgl/>
      <w:lvlText w:val="%1.%2"/>
      <w:lvlJc w:val="left"/>
      <w:pPr>
        <w:ind w:left="786"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4E177E3A"/>
    <w:multiLevelType w:val="multilevel"/>
    <w:tmpl w:val="47FE4AE0"/>
    <w:lvl w:ilvl="0">
      <w:start w:val="1"/>
      <w:numFmt w:val="bullet"/>
      <w:lvlText w:val=""/>
      <w:lvlPicBulletId w:val="0"/>
      <w:lvlJc w:val="left"/>
      <w:pPr>
        <w:ind w:left="720" w:hanging="360"/>
      </w:pPr>
      <w:rPr>
        <w:rFonts w:ascii="Symbol" w:hAnsi="Symbol" w:hint="default"/>
        <w:color w:val="auto"/>
        <w:sz w:val="20"/>
      </w:rPr>
    </w:lvl>
    <w:lvl w:ilvl="1">
      <w:start w:val="1"/>
      <w:numFmt w:val="lowerRoman"/>
      <w:lvlText w:val="(%2)"/>
      <w:lvlJc w:val="left"/>
      <w:pPr>
        <w:ind w:left="1800" w:hanging="720"/>
      </w:pPr>
      <w:rPr>
        <w:rFonts w:eastAsiaTheme="majorEastAsia" w:hint="default"/>
        <w:b/>
        <w:color w:val="auto"/>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5599E"/>
    <w:multiLevelType w:val="multilevel"/>
    <w:tmpl w:val="24BE08F0"/>
    <w:lvl w:ilvl="0">
      <w:start w:val="1"/>
      <w:numFmt w:val="decimal"/>
      <w:lvlText w:val="%1."/>
      <w:lvlJc w:val="left"/>
      <w:pPr>
        <w:ind w:left="360" w:hanging="360"/>
      </w:pPr>
      <w:rPr>
        <w:b w:val="0"/>
        <w:i w:val="0"/>
        <w:strike w:val="0"/>
        <w:dstrike w:val="0"/>
        <w:color w:val="auto"/>
        <w:sz w:val="21"/>
        <w:szCs w:val="21"/>
        <w:u w:val="none" w:color="000000"/>
        <w:bdr w:val="none" w:sz="0" w:space="0" w:color="auto"/>
        <w:shd w:val="clear" w:color="auto" w:fill="auto"/>
        <w:vertAlign w:val="baseline"/>
      </w:rPr>
    </w:lvl>
    <w:lvl w:ilvl="1">
      <w:start w:val="1"/>
      <w:numFmt w:val="decimal"/>
      <w:lvlText w:val="%1.%2."/>
      <w:lvlJc w:val="left"/>
      <w:pPr>
        <w:ind w:left="1991" w:hanging="432"/>
      </w:pPr>
      <w:rPr>
        <w:b w:val="0"/>
        <w:i w:val="0"/>
        <w:strike w:val="0"/>
        <w:dstrike w:val="0"/>
        <w:color w:val="565655"/>
        <w:sz w:val="21"/>
        <w:szCs w:val="21"/>
        <w:u w:val="none" w:color="000000"/>
        <w:bdr w:val="none" w:sz="0" w:space="0" w:color="auto"/>
        <w:shd w:val="clear" w:color="auto" w:fill="auto"/>
        <w:vertAlign w:val="baseline"/>
      </w:rPr>
    </w:lvl>
    <w:lvl w:ilvl="2">
      <w:start w:val="1"/>
      <w:numFmt w:val="decimal"/>
      <w:lvlText w:val="%1.%2.%3."/>
      <w:lvlJc w:val="left"/>
      <w:pPr>
        <w:ind w:left="1224" w:hanging="504"/>
      </w:pPr>
      <w:rPr>
        <w:b w:val="0"/>
        <w:i w:val="0"/>
        <w:strike w:val="0"/>
        <w:dstrike w:val="0"/>
        <w:color w:val="565655"/>
        <w:sz w:val="21"/>
        <w:szCs w:val="21"/>
        <w:u w:val="none" w:color="000000"/>
        <w:bdr w:val="none" w:sz="0" w:space="0" w:color="auto"/>
        <w:shd w:val="clear" w:color="auto" w:fill="auto"/>
        <w:vertAlign w:val="baseline"/>
      </w:rPr>
    </w:lvl>
    <w:lvl w:ilvl="3">
      <w:start w:val="1"/>
      <w:numFmt w:val="decimal"/>
      <w:lvlText w:val="%1.%2.%3.%4."/>
      <w:lvlJc w:val="left"/>
      <w:pPr>
        <w:ind w:left="1728" w:hanging="648"/>
      </w:pPr>
      <w:rPr>
        <w:b w:val="0"/>
        <w:i w:val="0"/>
        <w:strike w:val="0"/>
        <w:dstrike w:val="0"/>
        <w:color w:val="565655"/>
        <w:sz w:val="21"/>
        <w:szCs w:val="21"/>
        <w:u w:val="none" w:color="000000"/>
        <w:bdr w:val="none" w:sz="0" w:space="0" w:color="auto"/>
        <w:shd w:val="clear" w:color="auto" w:fill="auto"/>
        <w:vertAlign w:val="baseline"/>
      </w:rPr>
    </w:lvl>
    <w:lvl w:ilvl="4">
      <w:start w:val="1"/>
      <w:numFmt w:val="decimal"/>
      <w:lvlText w:val="%1.%2.%3.%4.%5."/>
      <w:lvlJc w:val="left"/>
      <w:pPr>
        <w:ind w:left="2232" w:hanging="792"/>
      </w:pPr>
      <w:rPr>
        <w:b w:val="0"/>
        <w:i w:val="0"/>
        <w:strike w:val="0"/>
        <w:dstrike w:val="0"/>
        <w:color w:val="565655"/>
        <w:sz w:val="21"/>
        <w:szCs w:val="21"/>
        <w:u w:val="none" w:color="000000"/>
        <w:bdr w:val="none" w:sz="0" w:space="0" w:color="auto"/>
        <w:shd w:val="clear" w:color="auto" w:fill="auto"/>
        <w:vertAlign w:val="baseline"/>
      </w:rPr>
    </w:lvl>
    <w:lvl w:ilvl="5">
      <w:start w:val="1"/>
      <w:numFmt w:val="decimal"/>
      <w:lvlText w:val="%1.%2.%3.%4.%5.%6."/>
      <w:lvlJc w:val="left"/>
      <w:pPr>
        <w:ind w:left="2736" w:hanging="936"/>
      </w:pPr>
      <w:rPr>
        <w:b w:val="0"/>
        <w:i w:val="0"/>
        <w:strike w:val="0"/>
        <w:dstrike w:val="0"/>
        <w:color w:val="565655"/>
        <w:sz w:val="21"/>
        <w:szCs w:val="21"/>
        <w:u w:val="none" w:color="000000"/>
        <w:bdr w:val="none" w:sz="0" w:space="0" w:color="auto"/>
        <w:shd w:val="clear" w:color="auto" w:fill="auto"/>
        <w:vertAlign w:val="baseline"/>
      </w:rPr>
    </w:lvl>
    <w:lvl w:ilvl="6">
      <w:start w:val="1"/>
      <w:numFmt w:val="decimal"/>
      <w:lvlText w:val="%1.%2.%3.%4.%5.%6.%7."/>
      <w:lvlJc w:val="left"/>
      <w:pPr>
        <w:ind w:left="3240" w:hanging="1080"/>
      </w:pPr>
      <w:rPr>
        <w:b w:val="0"/>
        <w:i w:val="0"/>
        <w:strike w:val="0"/>
        <w:dstrike w:val="0"/>
        <w:color w:val="565655"/>
        <w:sz w:val="21"/>
        <w:szCs w:val="21"/>
        <w:u w:val="none" w:color="000000"/>
        <w:bdr w:val="none" w:sz="0" w:space="0" w:color="auto"/>
        <w:shd w:val="clear" w:color="auto" w:fill="auto"/>
        <w:vertAlign w:val="baseline"/>
      </w:rPr>
    </w:lvl>
    <w:lvl w:ilvl="7">
      <w:start w:val="1"/>
      <w:numFmt w:val="decimal"/>
      <w:lvlText w:val="%1.%2.%3.%4.%5.%6.%7.%8."/>
      <w:lvlJc w:val="left"/>
      <w:pPr>
        <w:ind w:left="3744" w:hanging="1224"/>
      </w:pPr>
      <w:rPr>
        <w:b w:val="0"/>
        <w:i w:val="0"/>
        <w:strike w:val="0"/>
        <w:dstrike w:val="0"/>
        <w:color w:val="565655"/>
        <w:sz w:val="21"/>
        <w:szCs w:val="21"/>
        <w:u w:val="none" w:color="000000"/>
        <w:bdr w:val="none" w:sz="0" w:space="0" w:color="auto"/>
        <w:shd w:val="clear" w:color="auto" w:fill="auto"/>
        <w:vertAlign w:val="baseline"/>
      </w:rPr>
    </w:lvl>
    <w:lvl w:ilvl="8">
      <w:start w:val="1"/>
      <w:numFmt w:val="decimal"/>
      <w:lvlText w:val="%1.%2.%3.%4.%5.%6.%7.%8.%9."/>
      <w:lvlJc w:val="left"/>
      <w:pPr>
        <w:ind w:left="4320" w:hanging="1440"/>
      </w:pPr>
      <w:rPr>
        <w:b w:val="0"/>
        <w:i w:val="0"/>
        <w:strike w:val="0"/>
        <w:dstrike w:val="0"/>
        <w:color w:val="565655"/>
        <w:sz w:val="21"/>
        <w:szCs w:val="21"/>
        <w:u w:val="none" w:color="000000"/>
        <w:bdr w:val="none" w:sz="0" w:space="0" w:color="auto"/>
        <w:shd w:val="clear" w:color="auto" w:fill="auto"/>
        <w:vertAlign w:val="baseline"/>
      </w:rPr>
    </w:lvl>
  </w:abstractNum>
  <w:abstractNum w:abstractNumId="22" w15:restartNumberingAfterBreak="0">
    <w:nsid w:val="52560252"/>
    <w:multiLevelType w:val="hybridMultilevel"/>
    <w:tmpl w:val="240C5340"/>
    <w:lvl w:ilvl="0" w:tplc="B2724D5C">
      <w:start w:val="90"/>
      <w:numFmt w:val="bullet"/>
      <w:lvlText w:val=""/>
      <w:lvlJc w:val="left"/>
      <w:pPr>
        <w:ind w:left="720" w:hanging="360"/>
      </w:pPr>
      <w:rPr>
        <w:rFonts w:ascii="Wingdings" w:eastAsia="Times New Roman"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93064D"/>
    <w:multiLevelType w:val="hybridMultilevel"/>
    <w:tmpl w:val="6A40B83A"/>
    <w:lvl w:ilvl="0" w:tplc="2A0EB380">
      <w:start w:val="1"/>
      <w:numFmt w:val="decimal"/>
      <w:lvlText w:val="10.%1."/>
      <w:lvlJc w:val="left"/>
      <w:pPr>
        <w:ind w:left="720" w:hanging="360"/>
      </w:pPr>
      <w:rPr>
        <w:rFonts w:hint="default"/>
        <w:b w:val="0"/>
        <w:bCs/>
        <w:iCs w:val="0"/>
        <w:color w:val="auto"/>
      </w:rPr>
    </w:lvl>
    <w:lvl w:ilvl="1" w:tplc="FFFFFFFF" w:tentative="1">
      <w:start w:val="1"/>
      <w:numFmt w:val="lowerLetter"/>
      <w:lvlText w:val="%2."/>
      <w:lvlJc w:val="left"/>
      <w:pPr>
        <w:ind w:left="1440" w:hanging="360"/>
      </w:pPr>
      <w:rPr>
        <w:rFonts w:hint="default"/>
        <w:b w:val="0"/>
        <w:bCs w:val="0"/>
        <w:iCs w:val="0"/>
        <w:color w:val="auto"/>
      </w:rPr>
    </w:lvl>
    <w:lvl w:ilvl="2" w:tplc="FFFFFFFF">
      <w:start w:val="1"/>
      <w:numFmt w:val="lowerRoman"/>
      <w:lvlText w:val="%3."/>
      <w:lvlJc w:val="right"/>
      <w:pPr>
        <w:ind w:left="2160" w:hanging="180"/>
      </w:pPr>
      <w:rPr>
        <w:rFonts w:hint="default"/>
        <w:bCs/>
        <w:iCs w:val="0"/>
      </w:rPr>
    </w:lvl>
    <w:lvl w:ilvl="3" w:tplc="FFFFFFFF" w:tentative="1">
      <w:start w:val="1"/>
      <w:numFmt w:val="decimal"/>
      <w:lvlText w:val="%4."/>
      <w:lvlJc w:val="left"/>
      <w:pPr>
        <w:ind w:left="2880" w:hanging="360"/>
      </w:pPr>
      <w:rPr>
        <w:rFonts w:hint="cs"/>
        <w:bCs/>
        <w:iCs w:val="0"/>
      </w:rPr>
    </w:lvl>
    <w:lvl w:ilvl="4" w:tplc="FFFFFFFF" w:tentative="1">
      <w:start w:val="1"/>
      <w:numFmt w:val="lowerLetter"/>
      <w:lvlText w:val="%5."/>
      <w:lvlJc w:val="left"/>
      <w:pPr>
        <w:ind w:left="3600" w:hanging="360"/>
      </w:pPr>
      <w:rPr>
        <w:rFonts w:hint="cs"/>
        <w:bCs/>
        <w:iCs w:val="0"/>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24" w15:restartNumberingAfterBreak="0">
    <w:nsid w:val="53244D87"/>
    <w:multiLevelType w:val="hybridMultilevel"/>
    <w:tmpl w:val="033A095C"/>
    <w:lvl w:ilvl="0" w:tplc="31DE7B9E">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5B267D9"/>
    <w:multiLevelType w:val="hybridMultilevel"/>
    <w:tmpl w:val="AB822240"/>
    <w:lvl w:ilvl="0" w:tplc="FFFFFFFF">
      <w:start w:val="1"/>
      <w:numFmt w:val="lowerRoman"/>
      <w:lvlText w:val="(%1)"/>
      <w:lvlJc w:val="left"/>
      <w:pPr>
        <w:ind w:left="1485" w:hanging="720"/>
      </w:pPr>
      <w:rPr>
        <w:rFonts w:hint="default"/>
      </w:rPr>
    </w:lvl>
    <w:lvl w:ilvl="1" w:tplc="FFFFFFFF">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26" w15:restartNumberingAfterBreak="0">
    <w:nsid w:val="568A4282"/>
    <w:multiLevelType w:val="hybridMultilevel"/>
    <w:tmpl w:val="8D44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E3248F"/>
    <w:multiLevelType w:val="hybridMultilevel"/>
    <w:tmpl w:val="3B3A9EC4"/>
    <w:lvl w:ilvl="0" w:tplc="FFFFFFFF">
      <w:start w:val="1"/>
      <w:numFmt w:val="lowerLetter"/>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3C0686"/>
    <w:multiLevelType w:val="hybridMultilevel"/>
    <w:tmpl w:val="3A40219A"/>
    <w:lvl w:ilvl="0" w:tplc="7066635C">
      <w:start w:val="9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A0FA4"/>
    <w:multiLevelType w:val="hybridMultilevel"/>
    <w:tmpl w:val="738C1BDC"/>
    <w:lvl w:ilvl="0" w:tplc="458222C8">
      <w:start w:val="1"/>
      <w:numFmt w:val="lowerRoman"/>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0" w15:restartNumberingAfterBreak="0">
    <w:nsid w:val="5BB90BFD"/>
    <w:multiLevelType w:val="hybridMultilevel"/>
    <w:tmpl w:val="2256894E"/>
    <w:lvl w:ilvl="0" w:tplc="129428EC">
      <w:start w:val="1"/>
      <w:numFmt w:val="decimal"/>
      <w:lvlText w:val="6.%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5C1A248C"/>
    <w:multiLevelType w:val="hybridMultilevel"/>
    <w:tmpl w:val="B1EADC2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5D4E3E00"/>
    <w:multiLevelType w:val="hybridMultilevel"/>
    <w:tmpl w:val="DC3A24CE"/>
    <w:lvl w:ilvl="0" w:tplc="4080FD6E">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AB006F"/>
    <w:multiLevelType w:val="hybridMultilevel"/>
    <w:tmpl w:val="91BA353C"/>
    <w:lvl w:ilvl="0" w:tplc="9D22D13A">
      <w:start w:val="1"/>
      <w:numFmt w:val="decimal"/>
      <w:lvlText w:val="4.%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C193FB0"/>
    <w:multiLevelType w:val="hybridMultilevel"/>
    <w:tmpl w:val="3B3A9EC4"/>
    <w:lvl w:ilvl="0" w:tplc="FFFFFFFF">
      <w:start w:val="1"/>
      <w:numFmt w:val="lowerLetter"/>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82708F"/>
    <w:multiLevelType w:val="multilevel"/>
    <w:tmpl w:val="8CC86108"/>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EAC14A4"/>
    <w:multiLevelType w:val="hybridMultilevel"/>
    <w:tmpl w:val="D79291B8"/>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387BAC"/>
    <w:multiLevelType w:val="hybridMultilevel"/>
    <w:tmpl w:val="3CEEE932"/>
    <w:lvl w:ilvl="0" w:tplc="BE1E314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6FFE232D"/>
    <w:multiLevelType w:val="hybridMultilevel"/>
    <w:tmpl w:val="E1669B36"/>
    <w:lvl w:ilvl="0" w:tplc="FAA08D82">
      <w:start w:val="1"/>
      <w:numFmt w:val="lowerRoman"/>
      <w:lvlText w:val="(%1)"/>
      <w:lvlJc w:val="left"/>
      <w:pPr>
        <w:ind w:left="720" w:hanging="360"/>
      </w:pPr>
      <w:rPr>
        <w:rFonts w:ascii="Garamond" w:eastAsia="Times New Roman" w:hAnsi="Garamond" w:cstheme="majorBidi"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36D6E39"/>
    <w:multiLevelType w:val="hybridMultilevel"/>
    <w:tmpl w:val="CB0AD2A8"/>
    <w:lvl w:ilvl="0" w:tplc="09AEBD82">
      <w:start w:val="1"/>
      <w:numFmt w:val="lowerLetter"/>
      <w:lvlText w:val="(%1)"/>
      <w:lvlJc w:val="left"/>
      <w:pPr>
        <w:ind w:left="720" w:hanging="360"/>
      </w:pPr>
      <w:rPr>
        <w:rFonts w:hint="default"/>
        <w:b/>
        <w:b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C90771"/>
    <w:multiLevelType w:val="hybridMultilevel"/>
    <w:tmpl w:val="AB822240"/>
    <w:lvl w:ilvl="0" w:tplc="FFFFFFFF">
      <w:start w:val="1"/>
      <w:numFmt w:val="lowerRoman"/>
      <w:lvlText w:val="(%1)"/>
      <w:lvlJc w:val="left"/>
      <w:pPr>
        <w:ind w:left="1485" w:hanging="720"/>
      </w:pPr>
      <w:rPr>
        <w:rFonts w:hint="default"/>
      </w:rPr>
    </w:lvl>
    <w:lvl w:ilvl="1" w:tplc="FFFFFFFF">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41" w15:restartNumberingAfterBreak="0">
    <w:nsid w:val="799D5C13"/>
    <w:multiLevelType w:val="hybridMultilevel"/>
    <w:tmpl w:val="AB822240"/>
    <w:lvl w:ilvl="0" w:tplc="458222C8">
      <w:start w:val="1"/>
      <w:numFmt w:val="lowerRoman"/>
      <w:lvlText w:val="(%1)"/>
      <w:lvlJc w:val="left"/>
      <w:pPr>
        <w:ind w:left="1485" w:hanging="720"/>
      </w:pPr>
      <w:rPr>
        <w:rFonts w:hint="default"/>
      </w:rPr>
    </w:lvl>
    <w:lvl w:ilvl="1" w:tplc="04090019">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42" w15:restartNumberingAfterBreak="0">
    <w:nsid w:val="7BFA01D3"/>
    <w:multiLevelType w:val="hybridMultilevel"/>
    <w:tmpl w:val="CCEE3D8A"/>
    <w:lvl w:ilvl="0" w:tplc="A7307234">
      <w:start w:val="1"/>
      <w:numFmt w:val="upp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FF1DD2"/>
    <w:multiLevelType w:val="hybridMultilevel"/>
    <w:tmpl w:val="974475BC"/>
    <w:lvl w:ilvl="0" w:tplc="BBD43B0C">
      <w:start w:val="1"/>
      <w:numFmt w:val="decimal"/>
      <w:lvlText w:val="%1."/>
      <w:lvlJc w:val="left"/>
      <w:pPr>
        <w:ind w:left="720" w:hanging="360"/>
      </w:pPr>
      <w:rPr>
        <w:rFonts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8E4AAB"/>
    <w:multiLevelType w:val="hybridMultilevel"/>
    <w:tmpl w:val="3B3A9EC4"/>
    <w:lvl w:ilvl="0" w:tplc="FFFFFFFF">
      <w:start w:val="1"/>
      <w:numFmt w:val="lowerLetter"/>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FBC2940"/>
    <w:multiLevelType w:val="hybridMultilevel"/>
    <w:tmpl w:val="1AB8744E"/>
    <w:lvl w:ilvl="0" w:tplc="6AB4E664">
      <w:start w:val="1"/>
      <w:numFmt w:val="lowerLetter"/>
      <w:lvlText w:val="(%1)"/>
      <w:lvlJc w:val="left"/>
      <w:pPr>
        <w:ind w:left="720" w:hanging="360"/>
      </w:pPr>
      <w:rPr>
        <w:rFonts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6633217">
    <w:abstractNumId w:val="15"/>
  </w:num>
  <w:num w:numId="2" w16cid:durableId="777061062">
    <w:abstractNumId w:val="43"/>
  </w:num>
  <w:num w:numId="3" w16cid:durableId="1160805431">
    <w:abstractNumId w:val="6"/>
  </w:num>
  <w:num w:numId="4" w16cid:durableId="61492411">
    <w:abstractNumId w:val="9"/>
  </w:num>
  <w:num w:numId="5" w16cid:durableId="2107189212">
    <w:abstractNumId w:val="23"/>
  </w:num>
  <w:num w:numId="6" w16cid:durableId="1689061946">
    <w:abstractNumId w:val="0"/>
  </w:num>
  <w:num w:numId="7" w16cid:durableId="1129933317">
    <w:abstractNumId w:val="17"/>
  </w:num>
  <w:num w:numId="8" w16cid:durableId="392241236">
    <w:abstractNumId w:val="12"/>
  </w:num>
  <w:num w:numId="9" w16cid:durableId="363870524">
    <w:abstractNumId w:val="21"/>
  </w:num>
  <w:num w:numId="10" w16cid:durableId="1581787213">
    <w:abstractNumId w:val="42"/>
  </w:num>
  <w:num w:numId="11" w16cid:durableId="2876675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4395876">
    <w:abstractNumId w:val="32"/>
  </w:num>
  <w:num w:numId="13" w16cid:durableId="1635715632">
    <w:abstractNumId w:val="39"/>
  </w:num>
  <w:num w:numId="14" w16cid:durableId="507599242">
    <w:abstractNumId w:val="36"/>
  </w:num>
  <w:num w:numId="15" w16cid:durableId="729694799">
    <w:abstractNumId w:val="41"/>
  </w:num>
  <w:num w:numId="16" w16cid:durableId="1312052426">
    <w:abstractNumId w:val="4"/>
  </w:num>
  <w:num w:numId="17" w16cid:durableId="712000529">
    <w:abstractNumId w:val="23"/>
  </w:num>
  <w:num w:numId="18" w16cid:durableId="113334069">
    <w:abstractNumId w:val="23"/>
  </w:num>
  <w:num w:numId="19" w16cid:durableId="1126199820">
    <w:abstractNumId w:val="23"/>
  </w:num>
  <w:num w:numId="20" w16cid:durableId="1339306324">
    <w:abstractNumId w:val="23"/>
  </w:num>
  <w:num w:numId="21" w16cid:durableId="1081946817">
    <w:abstractNumId w:val="23"/>
  </w:num>
  <w:num w:numId="22" w16cid:durableId="825173376">
    <w:abstractNumId w:val="27"/>
  </w:num>
  <w:num w:numId="23" w16cid:durableId="1316641328">
    <w:abstractNumId w:val="44"/>
  </w:num>
  <w:num w:numId="24" w16cid:durableId="191193214">
    <w:abstractNumId w:val="34"/>
  </w:num>
  <w:num w:numId="25" w16cid:durableId="574322326">
    <w:abstractNumId w:val="13"/>
  </w:num>
  <w:num w:numId="26" w16cid:durableId="1331062248">
    <w:abstractNumId w:val="25"/>
  </w:num>
  <w:num w:numId="27" w16cid:durableId="2057309732">
    <w:abstractNumId w:val="18"/>
  </w:num>
  <w:num w:numId="28" w16cid:durableId="8563072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30450957">
    <w:abstractNumId w:val="15"/>
    <w:lvlOverride w:ilvl="0">
      <w:startOverride w:val="1"/>
    </w:lvlOverride>
  </w:num>
  <w:num w:numId="30" w16cid:durableId="859395025">
    <w:abstractNumId w:val="5"/>
  </w:num>
  <w:num w:numId="31" w16cid:durableId="138231309">
    <w:abstractNumId w:val="14"/>
  </w:num>
  <w:num w:numId="32" w16cid:durableId="1124467001">
    <w:abstractNumId w:val="45"/>
  </w:num>
  <w:num w:numId="33" w16cid:durableId="1019163578">
    <w:abstractNumId w:val="40"/>
  </w:num>
  <w:num w:numId="34" w16cid:durableId="1838229654">
    <w:abstractNumId w:val="3"/>
  </w:num>
  <w:num w:numId="35" w16cid:durableId="1647707130">
    <w:abstractNumId w:val="28"/>
  </w:num>
  <w:num w:numId="36" w16cid:durableId="1522086159">
    <w:abstractNumId w:val="22"/>
  </w:num>
  <w:num w:numId="37" w16cid:durableId="2033341359">
    <w:abstractNumId w:val="11"/>
  </w:num>
  <w:num w:numId="38" w16cid:durableId="2134977945">
    <w:abstractNumId w:val="16"/>
  </w:num>
  <w:num w:numId="39" w16cid:durableId="763037041">
    <w:abstractNumId w:val="37"/>
  </w:num>
  <w:num w:numId="40" w16cid:durableId="585072390">
    <w:abstractNumId w:val="19"/>
  </w:num>
  <w:num w:numId="41" w16cid:durableId="1925259912">
    <w:abstractNumId w:val="38"/>
  </w:num>
  <w:num w:numId="42" w16cid:durableId="2023432482">
    <w:abstractNumId w:val="33"/>
  </w:num>
  <w:num w:numId="43" w16cid:durableId="1348485810">
    <w:abstractNumId w:val="30"/>
  </w:num>
  <w:num w:numId="44" w16cid:durableId="582564793">
    <w:abstractNumId w:val="29"/>
  </w:num>
  <w:num w:numId="45" w16cid:durableId="480316858">
    <w:abstractNumId w:val="31"/>
  </w:num>
  <w:num w:numId="46" w16cid:durableId="1546060357">
    <w:abstractNumId w:val="24"/>
  </w:num>
  <w:num w:numId="47" w16cid:durableId="1228877962">
    <w:abstractNumId w:val="20"/>
  </w:num>
  <w:num w:numId="48" w16cid:durableId="1826630868">
    <w:abstractNumId w:val="8"/>
  </w:num>
  <w:num w:numId="49" w16cid:durableId="1005476672">
    <w:abstractNumId w:val="35"/>
  </w:num>
  <w:num w:numId="50" w16cid:durableId="1640838424">
    <w:abstractNumId w:val="2"/>
  </w:num>
  <w:num w:numId="51" w16cid:durableId="871768935">
    <w:abstractNumId w:val="26"/>
  </w:num>
  <w:num w:numId="52" w16cid:durableId="1997025362">
    <w:abstractNumId w:val="1"/>
  </w:num>
  <w:num w:numId="53" w16cid:durableId="280575716">
    <w:abstractNumId w:val="10"/>
  </w:num>
  <w:num w:numId="54" w16cid:durableId="1781409287">
    <w:abstractNumId w:val="7"/>
  </w:num>
  <w:num w:numId="55" w16cid:durableId="176189524">
    <w:abstractNumId w:val="15"/>
    <w:lvlOverride w:ilvl="0">
      <w:startOverride w:val="15"/>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7DD"/>
    <w:rsid w:val="00001272"/>
    <w:rsid w:val="00001F29"/>
    <w:rsid w:val="0000673D"/>
    <w:rsid w:val="0000768C"/>
    <w:rsid w:val="000133A8"/>
    <w:rsid w:val="000149B1"/>
    <w:rsid w:val="00015211"/>
    <w:rsid w:val="000161F2"/>
    <w:rsid w:val="000166FD"/>
    <w:rsid w:val="0001729D"/>
    <w:rsid w:val="0002034C"/>
    <w:rsid w:val="000208FE"/>
    <w:rsid w:val="00020EB8"/>
    <w:rsid w:val="00020F3A"/>
    <w:rsid w:val="00023BAB"/>
    <w:rsid w:val="00025CB7"/>
    <w:rsid w:val="00030118"/>
    <w:rsid w:val="00031311"/>
    <w:rsid w:val="00031A97"/>
    <w:rsid w:val="00031CB5"/>
    <w:rsid w:val="000323EA"/>
    <w:rsid w:val="00032D16"/>
    <w:rsid w:val="00032DC9"/>
    <w:rsid w:val="00034AC3"/>
    <w:rsid w:val="00036110"/>
    <w:rsid w:val="00036404"/>
    <w:rsid w:val="00036555"/>
    <w:rsid w:val="00036835"/>
    <w:rsid w:val="000417BB"/>
    <w:rsid w:val="000427EA"/>
    <w:rsid w:val="00045A52"/>
    <w:rsid w:val="0005096D"/>
    <w:rsid w:val="00050C8B"/>
    <w:rsid w:val="00052019"/>
    <w:rsid w:val="00052F30"/>
    <w:rsid w:val="00057AE9"/>
    <w:rsid w:val="00062F3B"/>
    <w:rsid w:val="0006659B"/>
    <w:rsid w:val="0007039A"/>
    <w:rsid w:val="000734AA"/>
    <w:rsid w:val="000764A6"/>
    <w:rsid w:val="00076AD8"/>
    <w:rsid w:val="0008015C"/>
    <w:rsid w:val="00081D5E"/>
    <w:rsid w:val="00081EBA"/>
    <w:rsid w:val="000821AA"/>
    <w:rsid w:val="000830E7"/>
    <w:rsid w:val="000852A1"/>
    <w:rsid w:val="00085E42"/>
    <w:rsid w:val="00090B12"/>
    <w:rsid w:val="000975D9"/>
    <w:rsid w:val="0009782D"/>
    <w:rsid w:val="000A2326"/>
    <w:rsid w:val="000A2B98"/>
    <w:rsid w:val="000A5EC5"/>
    <w:rsid w:val="000A63AF"/>
    <w:rsid w:val="000A6771"/>
    <w:rsid w:val="000B53E2"/>
    <w:rsid w:val="000B5400"/>
    <w:rsid w:val="000B664B"/>
    <w:rsid w:val="000C2525"/>
    <w:rsid w:val="000C3FC8"/>
    <w:rsid w:val="000C4010"/>
    <w:rsid w:val="000C4071"/>
    <w:rsid w:val="000C53A9"/>
    <w:rsid w:val="000C5E4B"/>
    <w:rsid w:val="000C62DD"/>
    <w:rsid w:val="000C6BFC"/>
    <w:rsid w:val="000D7D66"/>
    <w:rsid w:val="000E1806"/>
    <w:rsid w:val="000E1B36"/>
    <w:rsid w:val="000E1C76"/>
    <w:rsid w:val="000F0855"/>
    <w:rsid w:val="000F0B1B"/>
    <w:rsid w:val="000F126F"/>
    <w:rsid w:val="000F3855"/>
    <w:rsid w:val="00100FAC"/>
    <w:rsid w:val="00103062"/>
    <w:rsid w:val="001063D8"/>
    <w:rsid w:val="00106747"/>
    <w:rsid w:val="00107898"/>
    <w:rsid w:val="00111567"/>
    <w:rsid w:val="00115389"/>
    <w:rsid w:val="0012642C"/>
    <w:rsid w:val="0012650C"/>
    <w:rsid w:val="00126516"/>
    <w:rsid w:val="001324BF"/>
    <w:rsid w:val="00133F0D"/>
    <w:rsid w:val="001341B1"/>
    <w:rsid w:val="00135054"/>
    <w:rsid w:val="0013587A"/>
    <w:rsid w:val="0013714D"/>
    <w:rsid w:val="00140A73"/>
    <w:rsid w:val="001428E2"/>
    <w:rsid w:val="0014305C"/>
    <w:rsid w:val="00143A41"/>
    <w:rsid w:val="00146E66"/>
    <w:rsid w:val="00150092"/>
    <w:rsid w:val="00150E35"/>
    <w:rsid w:val="00151035"/>
    <w:rsid w:val="00152B75"/>
    <w:rsid w:val="00152D3D"/>
    <w:rsid w:val="00156A71"/>
    <w:rsid w:val="00160394"/>
    <w:rsid w:val="00160519"/>
    <w:rsid w:val="001610F1"/>
    <w:rsid w:val="00164176"/>
    <w:rsid w:val="00164183"/>
    <w:rsid w:val="00165792"/>
    <w:rsid w:val="00165B66"/>
    <w:rsid w:val="00166714"/>
    <w:rsid w:val="001708FB"/>
    <w:rsid w:val="00171383"/>
    <w:rsid w:val="00171414"/>
    <w:rsid w:val="00171769"/>
    <w:rsid w:val="001719FF"/>
    <w:rsid w:val="00172BBC"/>
    <w:rsid w:val="00172DE3"/>
    <w:rsid w:val="0017323B"/>
    <w:rsid w:val="00174CB7"/>
    <w:rsid w:val="0017734C"/>
    <w:rsid w:val="001823FF"/>
    <w:rsid w:val="001828A9"/>
    <w:rsid w:val="00184A3D"/>
    <w:rsid w:val="001900B1"/>
    <w:rsid w:val="00190727"/>
    <w:rsid w:val="00190F8C"/>
    <w:rsid w:val="00191443"/>
    <w:rsid w:val="00193A70"/>
    <w:rsid w:val="00195364"/>
    <w:rsid w:val="00195A5F"/>
    <w:rsid w:val="00195F4A"/>
    <w:rsid w:val="001A19EC"/>
    <w:rsid w:val="001A1C02"/>
    <w:rsid w:val="001A2021"/>
    <w:rsid w:val="001A2294"/>
    <w:rsid w:val="001A34D8"/>
    <w:rsid w:val="001A3838"/>
    <w:rsid w:val="001A6775"/>
    <w:rsid w:val="001B0D20"/>
    <w:rsid w:val="001B47CF"/>
    <w:rsid w:val="001B491E"/>
    <w:rsid w:val="001B6B91"/>
    <w:rsid w:val="001C272E"/>
    <w:rsid w:val="001C4463"/>
    <w:rsid w:val="001C4BD9"/>
    <w:rsid w:val="001C6D65"/>
    <w:rsid w:val="001C7E6D"/>
    <w:rsid w:val="001D0CC6"/>
    <w:rsid w:val="001D20A4"/>
    <w:rsid w:val="001E408E"/>
    <w:rsid w:val="001E5370"/>
    <w:rsid w:val="001F2519"/>
    <w:rsid w:val="001F255B"/>
    <w:rsid w:val="001F2AEE"/>
    <w:rsid w:val="001F587F"/>
    <w:rsid w:val="001F7320"/>
    <w:rsid w:val="001F753A"/>
    <w:rsid w:val="00200A1C"/>
    <w:rsid w:val="00200C1A"/>
    <w:rsid w:val="00202EFE"/>
    <w:rsid w:val="002030A1"/>
    <w:rsid w:val="00203A09"/>
    <w:rsid w:val="00204A09"/>
    <w:rsid w:val="00205013"/>
    <w:rsid w:val="002067A3"/>
    <w:rsid w:val="002070D8"/>
    <w:rsid w:val="00210AE6"/>
    <w:rsid w:val="00210F41"/>
    <w:rsid w:val="002111DB"/>
    <w:rsid w:val="0021189A"/>
    <w:rsid w:val="00214FAE"/>
    <w:rsid w:val="00215224"/>
    <w:rsid w:val="00217228"/>
    <w:rsid w:val="00221301"/>
    <w:rsid w:val="00221FEC"/>
    <w:rsid w:val="00223A1A"/>
    <w:rsid w:val="002249CB"/>
    <w:rsid w:val="00224B20"/>
    <w:rsid w:val="00225801"/>
    <w:rsid w:val="00230425"/>
    <w:rsid w:val="00232617"/>
    <w:rsid w:val="00232BEC"/>
    <w:rsid w:val="00232E1E"/>
    <w:rsid w:val="00233A12"/>
    <w:rsid w:val="00233CA0"/>
    <w:rsid w:val="0023420C"/>
    <w:rsid w:val="00234C6F"/>
    <w:rsid w:val="0023666A"/>
    <w:rsid w:val="002403F6"/>
    <w:rsid w:val="00240789"/>
    <w:rsid w:val="00241E16"/>
    <w:rsid w:val="00242F40"/>
    <w:rsid w:val="0024537C"/>
    <w:rsid w:val="00246089"/>
    <w:rsid w:val="00246FE2"/>
    <w:rsid w:val="00247024"/>
    <w:rsid w:val="0025026C"/>
    <w:rsid w:val="00251026"/>
    <w:rsid w:val="00252734"/>
    <w:rsid w:val="00252AE7"/>
    <w:rsid w:val="00253FE2"/>
    <w:rsid w:val="0025401B"/>
    <w:rsid w:val="00254E9B"/>
    <w:rsid w:val="00262449"/>
    <w:rsid w:val="00262809"/>
    <w:rsid w:val="00263732"/>
    <w:rsid w:val="00264B85"/>
    <w:rsid w:val="00265D92"/>
    <w:rsid w:val="00266BFA"/>
    <w:rsid w:val="00270CF3"/>
    <w:rsid w:val="002715AB"/>
    <w:rsid w:val="00274301"/>
    <w:rsid w:val="00274457"/>
    <w:rsid w:val="0027532C"/>
    <w:rsid w:val="00276057"/>
    <w:rsid w:val="00280655"/>
    <w:rsid w:val="00283D1D"/>
    <w:rsid w:val="00286583"/>
    <w:rsid w:val="0028720E"/>
    <w:rsid w:val="00287BA7"/>
    <w:rsid w:val="00293BFD"/>
    <w:rsid w:val="00294938"/>
    <w:rsid w:val="00295D3D"/>
    <w:rsid w:val="00295EFB"/>
    <w:rsid w:val="00296158"/>
    <w:rsid w:val="00296F67"/>
    <w:rsid w:val="002A03A9"/>
    <w:rsid w:val="002A07F7"/>
    <w:rsid w:val="002A1599"/>
    <w:rsid w:val="002A1BD1"/>
    <w:rsid w:val="002A200D"/>
    <w:rsid w:val="002A2FEE"/>
    <w:rsid w:val="002A33A8"/>
    <w:rsid w:val="002A363C"/>
    <w:rsid w:val="002A4E79"/>
    <w:rsid w:val="002A501D"/>
    <w:rsid w:val="002A6614"/>
    <w:rsid w:val="002B0266"/>
    <w:rsid w:val="002B09A9"/>
    <w:rsid w:val="002B45B4"/>
    <w:rsid w:val="002B69F4"/>
    <w:rsid w:val="002B74BE"/>
    <w:rsid w:val="002B759E"/>
    <w:rsid w:val="002B7F77"/>
    <w:rsid w:val="002C3D5F"/>
    <w:rsid w:val="002C47DF"/>
    <w:rsid w:val="002C5C84"/>
    <w:rsid w:val="002D1942"/>
    <w:rsid w:val="002D23A8"/>
    <w:rsid w:val="002D4674"/>
    <w:rsid w:val="002D47FC"/>
    <w:rsid w:val="002D6952"/>
    <w:rsid w:val="002E03CE"/>
    <w:rsid w:val="002E4566"/>
    <w:rsid w:val="002E58E5"/>
    <w:rsid w:val="002E7E79"/>
    <w:rsid w:val="002F14D5"/>
    <w:rsid w:val="002F203A"/>
    <w:rsid w:val="002F2C5F"/>
    <w:rsid w:val="002F3CE0"/>
    <w:rsid w:val="002F7707"/>
    <w:rsid w:val="0030700D"/>
    <w:rsid w:val="00307218"/>
    <w:rsid w:val="003140C5"/>
    <w:rsid w:val="00316FC1"/>
    <w:rsid w:val="00317212"/>
    <w:rsid w:val="00317258"/>
    <w:rsid w:val="003214B6"/>
    <w:rsid w:val="003225EA"/>
    <w:rsid w:val="00322B47"/>
    <w:rsid w:val="00322CEF"/>
    <w:rsid w:val="0032419C"/>
    <w:rsid w:val="0032467A"/>
    <w:rsid w:val="00326974"/>
    <w:rsid w:val="003272CE"/>
    <w:rsid w:val="00330B22"/>
    <w:rsid w:val="00331B57"/>
    <w:rsid w:val="0033511C"/>
    <w:rsid w:val="00337D5A"/>
    <w:rsid w:val="00340431"/>
    <w:rsid w:val="003408D6"/>
    <w:rsid w:val="00340A9D"/>
    <w:rsid w:val="003425AC"/>
    <w:rsid w:val="00343B29"/>
    <w:rsid w:val="00347563"/>
    <w:rsid w:val="0035050A"/>
    <w:rsid w:val="00350A51"/>
    <w:rsid w:val="00351F5C"/>
    <w:rsid w:val="00352464"/>
    <w:rsid w:val="003528A7"/>
    <w:rsid w:val="003529DF"/>
    <w:rsid w:val="00355149"/>
    <w:rsid w:val="00355248"/>
    <w:rsid w:val="00355F57"/>
    <w:rsid w:val="0035601F"/>
    <w:rsid w:val="0035765E"/>
    <w:rsid w:val="003606DD"/>
    <w:rsid w:val="003610F0"/>
    <w:rsid w:val="0036176C"/>
    <w:rsid w:val="0036483D"/>
    <w:rsid w:val="003662EC"/>
    <w:rsid w:val="00370FDC"/>
    <w:rsid w:val="0037588B"/>
    <w:rsid w:val="00375DF4"/>
    <w:rsid w:val="00380122"/>
    <w:rsid w:val="003823A1"/>
    <w:rsid w:val="0038379D"/>
    <w:rsid w:val="00384CA0"/>
    <w:rsid w:val="00385575"/>
    <w:rsid w:val="00385DDC"/>
    <w:rsid w:val="00390B66"/>
    <w:rsid w:val="00392349"/>
    <w:rsid w:val="00394A92"/>
    <w:rsid w:val="003955EC"/>
    <w:rsid w:val="00395FBF"/>
    <w:rsid w:val="00396288"/>
    <w:rsid w:val="003A0C5F"/>
    <w:rsid w:val="003A20CA"/>
    <w:rsid w:val="003A3018"/>
    <w:rsid w:val="003A5618"/>
    <w:rsid w:val="003A5EAB"/>
    <w:rsid w:val="003A6B28"/>
    <w:rsid w:val="003A71F3"/>
    <w:rsid w:val="003B26E5"/>
    <w:rsid w:val="003B3953"/>
    <w:rsid w:val="003B6492"/>
    <w:rsid w:val="003B726F"/>
    <w:rsid w:val="003B77E4"/>
    <w:rsid w:val="003C2967"/>
    <w:rsid w:val="003C410A"/>
    <w:rsid w:val="003C70D4"/>
    <w:rsid w:val="003D31A3"/>
    <w:rsid w:val="003D31AF"/>
    <w:rsid w:val="003D4528"/>
    <w:rsid w:val="003D4759"/>
    <w:rsid w:val="003D5E04"/>
    <w:rsid w:val="003D6EC1"/>
    <w:rsid w:val="003E15CA"/>
    <w:rsid w:val="003E2140"/>
    <w:rsid w:val="003E222C"/>
    <w:rsid w:val="003E41C2"/>
    <w:rsid w:val="003E5661"/>
    <w:rsid w:val="003E591A"/>
    <w:rsid w:val="003E668A"/>
    <w:rsid w:val="003F3753"/>
    <w:rsid w:val="003F40E8"/>
    <w:rsid w:val="003F5925"/>
    <w:rsid w:val="003F60CD"/>
    <w:rsid w:val="003F739B"/>
    <w:rsid w:val="003F7890"/>
    <w:rsid w:val="003F7B31"/>
    <w:rsid w:val="0040472A"/>
    <w:rsid w:val="00411964"/>
    <w:rsid w:val="00412285"/>
    <w:rsid w:val="00420323"/>
    <w:rsid w:val="00420801"/>
    <w:rsid w:val="00421DD6"/>
    <w:rsid w:val="00422E08"/>
    <w:rsid w:val="004232D7"/>
    <w:rsid w:val="004248D7"/>
    <w:rsid w:val="004275B9"/>
    <w:rsid w:val="00427960"/>
    <w:rsid w:val="004356AE"/>
    <w:rsid w:val="004356D0"/>
    <w:rsid w:val="00436741"/>
    <w:rsid w:val="0043713A"/>
    <w:rsid w:val="00441196"/>
    <w:rsid w:val="00441379"/>
    <w:rsid w:val="004432AF"/>
    <w:rsid w:val="00443E59"/>
    <w:rsid w:val="004445C9"/>
    <w:rsid w:val="00444ABF"/>
    <w:rsid w:val="0044547A"/>
    <w:rsid w:val="004459B1"/>
    <w:rsid w:val="00447AAC"/>
    <w:rsid w:val="00453D1A"/>
    <w:rsid w:val="00453DE0"/>
    <w:rsid w:val="0045482D"/>
    <w:rsid w:val="004561D5"/>
    <w:rsid w:val="00460474"/>
    <w:rsid w:val="00462E33"/>
    <w:rsid w:val="0046423A"/>
    <w:rsid w:val="00464839"/>
    <w:rsid w:val="0046551D"/>
    <w:rsid w:val="00466733"/>
    <w:rsid w:val="00466FA6"/>
    <w:rsid w:val="00467777"/>
    <w:rsid w:val="00470AA5"/>
    <w:rsid w:val="00472E5E"/>
    <w:rsid w:val="00474177"/>
    <w:rsid w:val="004743F0"/>
    <w:rsid w:val="0047457F"/>
    <w:rsid w:val="00476D1C"/>
    <w:rsid w:val="0048227F"/>
    <w:rsid w:val="00482FCD"/>
    <w:rsid w:val="00484C05"/>
    <w:rsid w:val="00485B5E"/>
    <w:rsid w:val="00485F38"/>
    <w:rsid w:val="00490222"/>
    <w:rsid w:val="00490A0A"/>
    <w:rsid w:val="004913B2"/>
    <w:rsid w:val="004944AC"/>
    <w:rsid w:val="00496C1E"/>
    <w:rsid w:val="00496D71"/>
    <w:rsid w:val="00497576"/>
    <w:rsid w:val="004A09CE"/>
    <w:rsid w:val="004A3FF4"/>
    <w:rsid w:val="004A48F0"/>
    <w:rsid w:val="004A4B22"/>
    <w:rsid w:val="004A4E6B"/>
    <w:rsid w:val="004A60F0"/>
    <w:rsid w:val="004A6FB3"/>
    <w:rsid w:val="004A7AC6"/>
    <w:rsid w:val="004B0461"/>
    <w:rsid w:val="004B0CAE"/>
    <w:rsid w:val="004B23B2"/>
    <w:rsid w:val="004B2661"/>
    <w:rsid w:val="004B2AC3"/>
    <w:rsid w:val="004B3311"/>
    <w:rsid w:val="004B5287"/>
    <w:rsid w:val="004B6766"/>
    <w:rsid w:val="004B7240"/>
    <w:rsid w:val="004B7530"/>
    <w:rsid w:val="004C1C20"/>
    <w:rsid w:val="004C21E9"/>
    <w:rsid w:val="004C3C14"/>
    <w:rsid w:val="004C7646"/>
    <w:rsid w:val="004D0F69"/>
    <w:rsid w:val="004D2255"/>
    <w:rsid w:val="004D466C"/>
    <w:rsid w:val="004D696D"/>
    <w:rsid w:val="004D6D30"/>
    <w:rsid w:val="004E0A8D"/>
    <w:rsid w:val="004E1D10"/>
    <w:rsid w:val="004E45EB"/>
    <w:rsid w:val="004E5798"/>
    <w:rsid w:val="004F25FE"/>
    <w:rsid w:val="004F3A4D"/>
    <w:rsid w:val="004F5673"/>
    <w:rsid w:val="00500513"/>
    <w:rsid w:val="005018D8"/>
    <w:rsid w:val="005024AB"/>
    <w:rsid w:val="0050306E"/>
    <w:rsid w:val="00504A1D"/>
    <w:rsid w:val="00504B5D"/>
    <w:rsid w:val="005109C0"/>
    <w:rsid w:val="005123EE"/>
    <w:rsid w:val="00512B63"/>
    <w:rsid w:val="005147E7"/>
    <w:rsid w:val="00515203"/>
    <w:rsid w:val="00515F0B"/>
    <w:rsid w:val="005167DA"/>
    <w:rsid w:val="0052401A"/>
    <w:rsid w:val="0052474B"/>
    <w:rsid w:val="00525443"/>
    <w:rsid w:val="0052598C"/>
    <w:rsid w:val="00525A78"/>
    <w:rsid w:val="00526A66"/>
    <w:rsid w:val="00526E83"/>
    <w:rsid w:val="0053030E"/>
    <w:rsid w:val="00530F2F"/>
    <w:rsid w:val="00532328"/>
    <w:rsid w:val="00535A14"/>
    <w:rsid w:val="00535B55"/>
    <w:rsid w:val="00535D38"/>
    <w:rsid w:val="005375B8"/>
    <w:rsid w:val="00537CF0"/>
    <w:rsid w:val="005401E5"/>
    <w:rsid w:val="00542251"/>
    <w:rsid w:val="00553A34"/>
    <w:rsid w:val="005542B8"/>
    <w:rsid w:val="00554ECC"/>
    <w:rsid w:val="00556173"/>
    <w:rsid w:val="00556794"/>
    <w:rsid w:val="005573E8"/>
    <w:rsid w:val="005607B1"/>
    <w:rsid w:val="0056222E"/>
    <w:rsid w:val="00563B67"/>
    <w:rsid w:val="00564DE9"/>
    <w:rsid w:val="00566034"/>
    <w:rsid w:val="00566E75"/>
    <w:rsid w:val="00571276"/>
    <w:rsid w:val="00574B89"/>
    <w:rsid w:val="00575AA1"/>
    <w:rsid w:val="00580D2A"/>
    <w:rsid w:val="00586EDE"/>
    <w:rsid w:val="00587002"/>
    <w:rsid w:val="00590C82"/>
    <w:rsid w:val="0059355D"/>
    <w:rsid w:val="00596285"/>
    <w:rsid w:val="00596460"/>
    <w:rsid w:val="005967F3"/>
    <w:rsid w:val="00597368"/>
    <w:rsid w:val="00597CCC"/>
    <w:rsid w:val="005A289C"/>
    <w:rsid w:val="005A360F"/>
    <w:rsid w:val="005A5BC1"/>
    <w:rsid w:val="005A5C16"/>
    <w:rsid w:val="005A676B"/>
    <w:rsid w:val="005B0065"/>
    <w:rsid w:val="005B0080"/>
    <w:rsid w:val="005B0BE3"/>
    <w:rsid w:val="005B2F97"/>
    <w:rsid w:val="005B3949"/>
    <w:rsid w:val="005B6A2A"/>
    <w:rsid w:val="005C0A50"/>
    <w:rsid w:val="005C6731"/>
    <w:rsid w:val="005D012F"/>
    <w:rsid w:val="005D02D3"/>
    <w:rsid w:val="005D0DC1"/>
    <w:rsid w:val="005D2218"/>
    <w:rsid w:val="005D2C4A"/>
    <w:rsid w:val="005D2EAD"/>
    <w:rsid w:val="005E0134"/>
    <w:rsid w:val="005E0FDC"/>
    <w:rsid w:val="005E6CF6"/>
    <w:rsid w:val="005F0743"/>
    <w:rsid w:val="005F1627"/>
    <w:rsid w:val="005F405D"/>
    <w:rsid w:val="005F4BB1"/>
    <w:rsid w:val="005F5180"/>
    <w:rsid w:val="005F58A7"/>
    <w:rsid w:val="005F5ADA"/>
    <w:rsid w:val="005F73A8"/>
    <w:rsid w:val="0060210F"/>
    <w:rsid w:val="006039E6"/>
    <w:rsid w:val="00603A16"/>
    <w:rsid w:val="00604CA3"/>
    <w:rsid w:val="006058E9"/>
    <w:rsid w:val="00611229"/>
    <w:rsid w:val="0061160C"/>
    <w:rsid w:val="00612898"/>
    <w:rsid w:val="006134A7"/>
    <w:rsid w:val="00616BB9"/>
    <w:rsid w:val="00620539"/>
    <w:rsid w:val="00621D53"/>
    <w:rsid w:val="00622649"/>
    <w:rsid w:val="00622CFB"/>
    <w:rsid w:val="0062784A"/>
    <w:rsid w:val="00632885"/>
    <w:rsid w:val="00632AB2"/>
    <w:rsid w:val="00632FF9"/>
    <w:rsid w:val="00633139"/>
    <w:rsid w:val="006337B6"/>
    <w:rsid w:val="00635156"/>
    <w:rsid w:val="0063710D"/>
    <w:rsid w:val="00641DD7"/>
    <w:rsid w:val="00641FFC"/>
    <w:rsid w:val="006424DD"/>
    <w:rsid w:val="00643FEC"/>
    <w:rsid w:val="00644061"/>
    <w:rsid w:val="00650C9A"/>
    <w:rsid w:val="00651A8A"/>
    <w:rsid w:val="00651B36"/>
    <w:rsid w:val="0065468F"/>
    <w:rsid w:val="00663175"/>
    <w:rsid w:val="00663752"/>
    <w:rsid w:val="0067037B"/>
    <w:rsid w:val="0067092C"/>
    <w:rsid w:val="00670D5D"/>
    <w:rsid w:val="00671930"/>
    <w:rsid w:val="006729DC"/>
    <w:rsid w:val="00674EFE"/>
    <w:rsid w:val="00675B3F"/>
    <w:rsid w:val="00676437"/>
    <w:rsid w:val="00677096"/>
    <w:rsid w:val="006776C9"/>
    <w:rsid w:val="00677DFC"/>
    <w:rsid w:val="00681CAB"/>
    <w:rsid w:val="00682CFF"/>
    <w:rsid w:val="0068396C"/>
    <w:rsid w:val="00684037"/>
    <w:rsid w:val="00685175"/>
    <w:rsid w:val="00685849"/>
    <w:rsid w:val="00687297"/>
    <w:rsid w:val="0069583D"/>
    <w:rsid w:val="00696B8B"/>
    <w:rsid w:val="006973E4"/>
    <w:rsid w:val="006A7262"/>
    <w:rsid w:val="006A7DEB"/>
    <w:rsid w:val="006B2710"/>
    <w:rsid w:val="006B2D8E"/>
    <w:rsid w:val="006B3474"/>
    <w:rsid w:val="006B3C36"/>
    <w:rsid w:val="006B57F2"/>
    <w:rsid w:val="006B5E0F"/>
    <w:rsid w:val="006B6F19"/>
    <w:rsid w:val="006B7B2C"/>
    <w:rsid w:val="006C1648"/>
    <w:rsid w:val="006C215B"/>
    <w:rsid w:val="006C3682"/>
    <w:rsid w:val="006C3A44"/>
    <w:rsid w:val="006D2474"/>
    <w:rsid w:val="006D4F7D"/>
    <w:rsid w:val="006E0AF4"/>
    <w:rsid w:val="006E2AB4"/>
    <w:rsid w:val="006E4608"/>
    <w:rsid w:val="006E5567"/>
    <w:rsid w:val="006E6B38"/>
    <w:rsid w:val="006F0FE7"/>
    <w:rsid w:val="006F1318"/>
    <w:rsid w:val="006F22A4"/>
    <w:rsid w:val="006F28F6"/>
    <w:rsid w:val="006F377D"/>
    <w:rsid w:val="006F4123"/>
    <w:rsid w:val="006F691C"/>
    <w:rsid w:val="0070443F"/>
    <w:rsid w:val="00705772"/>
    <w:rsid w:val="007060CA"/>
    <w:rsid w:val="00707958"/>
    <w:rsid w:val="00710E21"/>
    <w:rsid w:val="0071141C"/>
    <w:rsid w:val="00711EA6"/>
    <w:rsid w:val="0071305B"/>
    <w:rsid w:val="0072039B"/>
    <w:rsid w:val="00720626"/>
    <w:rsid w:val="00720B55"/>
    <w:rsid w:val="00721A9A"/>
    <w:rsid w:val="00722286"/>
    <w:rsid w:val="00723955"/>
    <w:rsid w:val="007267AC"/>
    <w:rsid w:val="007304B2"/>
    <w:rsid w:val="007367E0"/>
    <w:rsid w:val="00736CC5"/>
    <w:rsid w:val="007378E8"/>
    <w:rsid w:val="00737A89"/>
    <w:rsid w:val="00741106"/>
    <w:rsid w:val="007435BF"/>
    <w:rsid w:val="00743E65"/>
    <w:rsid w:val="0074447A"/>
    <w:rsid w:val="0074561B"/>
    <w:rsid w:val="007462CD"/>
    <w:rsid w:val="00747A64"/>
    <w:rsid w:val="0075017D"/>
    <w:rsid w:val="0075144C"/>
    <w:rsid w:val="00751F5A"/>
    <w:rsid w:val="00753347"/>
    <w:rsid w:val="00753DEE"/>
    <w:rsid w:val="00754644"/>
    <w:rsid w:val="00756994"/>
    <w:rsid w:val="007612D2"/>
    <w:rsid w:val="007617D1"/>
    <w:rsid w:val="00763143"/>
    <w:rsid w:val="00763613"/>
    <w:rsid w:val="00764053"/>
    <w:rsid w:val="00764A0D"/>
    <w:rsid w:val="0077315F"/>
    <w:rsid w:val="007742B7"/>
    <w:rsid w:val="0077477C"/>
    <w:rsid w:val="007753FA"/>
    <w:rsid w:val="0077564B"/>
    <w:rsid w:val="00777374"/>
    <w:rsid w:val="007809BC"/>
    <w:rsid w:val="007811E6"/>
    <w:rsid w:val="00783D64"/>
    <w:rsid w:val="00783ED3"/>
    <w:rsid w:val="00786E9B"/>
    <w:rsid w:val="007878EF"/>
    <w:rsid w:val="007917B7"/>
    <w:rsid w:val="00795394"/>
    <w:rsid w:val="00795CD9"/>
    <w:rsid w:val="0079626D"/>
    <w:rsid w:val="00796DD3"/>
    <w:rsid w:val="007A0497"/>
    <w:rsid w:val="007A361B"/>
    <w:rsid w:val="007A50DE"/>
    <w:rsid w:val="007B1291"/>
    <w:rsid w:val="007B2354"/>
    <w:rsid w:val="007B2CE2"/>
    <w:rsid w:val="007B5FE2"/>
    <w:rsid w:val="007B7A6A"/>
    <w:rsid w:val="007C0A89"/>
    <w:rsid w:val="007C3ECE"/>
    <w:rsid w:val="007D3103"/>
    <w:rsid w:val="007D3F7A"/>
    <w:rsid w:val="007D4A9D"/>
    <w:rsid w:val="007D59EB"/>
    <w:rsid w:val="007D6D9B"/>
    <w:rsid w:val="007D78E9"/>
    <w:rsid w:val="007D7F96"/>
    <w:rsid w:val="007E010F"/>
    <w:rsid w:val="007E11C6"/>
    <w:rsid w:val="007E6FC4"/>
    <w:rsid w:val="007F0339"/>
    <w:rsid w:val="007F06F8"/>
    <w:rsid w:val="007F3B09"/>
    <w:rsid w:val="007F3C16"/>
    <w:rsid w:val="007F4FC2"/>
    <w:rsid w:val="007F585E"/>
    <w:rsid w:val="007F5F65"/>
    <w:rsid w:val="007F60CE"/>
    <w:rsid w:val="00802955"/>
    <w:rsid w:val="00804BB2"/>
    <w:rsid w:val="008057CA"/>
    <w:rsid w:val="0081379A"/>
    <w:rsid w:val="00816163"/>
    <w:rsid w:val="008170B5"/>
    <w:rsid w:val="008173A8"/>
    <w:rsid w:val="00820AE0"/>
    <w:rsid w:val="008238B2"/>
    <w:rsid w:val="0082510B"/>
    <w:rsid w:val="00825F97"/>
    <w:rsid w:val="00826C22"/>
    <w:rsid w:val="00830013"/>
    <w:rsid w:val="00835444"/>
    <w:rsid w:val="00835BCB"/>
    <w:rsid w:val="008439CE"/>
    <w:rsid w:val="0084487D"/>
    <w:rsid w:val="0084602E"/>
    <w:rsid w:val="00846A43"/>
    <w:rsid w:val="008474EF"/>
    <w:rsid w:val="008502F1"/>
    <w:rsid w:val="0085098E"/>
    <w:rsid w:val="0087138F"/>
    <w:rsid w:val="00871544"/>
    <w:rsid w:val="00873456"/>
    <w:rsid w:val="00874E27"/>
    <w:rsid w:val="00875A01"/>
    <w:rsid w:val="00876519"/>
    <w:rsid w:val="0088167C"/>
    <w:rsid w:val="00881E9C"/>
    <w:rsid w:val="00884B02"/>
    <w:rsid w:val="00887F7F"/>
    <w:rsid w:val="00891944"/>
    <w:rsid w:val="00891D86"/>
    <w:rsid w:val="00891D8B"/>
    <w:rsid w:val="008925C2"/>
    <w:rsid w:val="008936C0"/>
    <w:rsid w:val="008937EA"/>
    <w:rsid w:val="00895547"/>
    <w:rsid w:val="00897BEE"/>
    <w:rsid w:val="00897D96"/>
    <w:rsid w:val="008A1B92"/>
    <w:rsid w:val="008A320E"/>
    <w:rsid w:val="008A359E"/>
    <w:rsid w:val="008A5D5F"/>
    <w:rsid w:val="008A5F3E"/>
    <w:rsid w:val="008A6645"/>
    <w:rsid w:val="008B038C"/>
    <w:rsid w:val="008B3A3D"/>
    <w:rsid w:val="008B426B"/>
    <w:rsid w:val="008B606C"/>
    <w:rsid w:val="008B6A97"/>
    <w:rsid w:val="008B6B8B"/>
    <w:rsid w:val="008C1344"/>
    <w:rsid w:val="008C421A"/>
    <w:rsid w:val="008C6D90"/>
    <w:rsid w:val="008D2051"/>
    <w:rsid w:val="008D2B51"/>
    <w:rsid w:val="008D2B52"/>
    <w:rsid w:val="008D3383"/>
    <w:rsid w:val="008D3954"/>
    <w:rsid w:val="008D5ED0"/>
    <w:rsid w:val="008D6AAE"/>
    <w:rsid w:val="008D76F6"/>
    <w:rsid w:val="008E01A8"/>
    <w:rsid w:val="008E164A"/>
    <w:rsid w:val="008E1921"/>
    <w:rsid w:val="008E2D40"/>
    <w:rsid w:val="008E33D3"/>
    <w:rsid w:val="008E34AA"/>
    <w:rsid w:val="008E5161"/>
    <w:rsid w:val="008E6A83"/>
    <w:rsid w:val="008F3D7D"/>
    <w:rsid w:val="008F4C38"/>
    <w:rsid w:val="008F6DC4"/>
    <w:rsid w:val="008F7025"/>
    <w:rsid w:val="008F7033"/>
    <w:rsid w:val="00900EFD"/>
    <w:rsid w:val="00901246"/>
    <w:rsid w:val="00901DCF"/>
    <w:rsid w:val="009100E6"/>
    <w:rsid w:val="00911918"/>
    <w:rsid w:val="0091258C"/>
    <w:rsid w:val="009168DC"/>
    <w:rsid w:val="00916B2A"/>
    <w:rsid w:val="0091737D"/>
    <w:rsid w:val="009177AC"/>
    <w:rsid w:val="009209D7"/>
    <w:rsid w:val="00921937"/>
    <w:rsid w:val="0092231F"/>
    <w:rsid w:val="009239FB"/>
    <w:rsid w:val="00926E83"/>
    <w:rsid w:val="00931095"/>
    <w:rsid w:val="00933C07"/>
    <w:rsid w:val="00935B8C"/>
    <w:rsid w:val="0093637D"/>
    <w:rsid w:val="00936B19"/>
    <w:rsid w:val="00937441"/>
    <w:rsid w:val="0094147B"/>
    <w:rsid w:val="00942039"/>
    <w:rsid w:val="0095048C"/>
    <w:rsid w:val="00951EDA"/>
    <w:rsid w:val="00952BCF"/>
    <w:rsid w:val="00954324"/>
    <w:rsid w:val="009547C2"/>
    <w:rsid w:val="009556CD"/>
    <w:rsid w:val="00955D13"/>
    <w:rsid w:val="00957338"/>
    <w:rsid w:val="00960CA4"/>
    <w:rsid w:val="009639B5"/>
    <w:rsid w:val="00963B52"/>
    <w:rsid w:val="00974F26"/>
    <w:rsid w:val="0098278A"/>
    <w:rsid w:val="00982E4D"/>
    <w:rsid w:val="00985A84"/>
    <w:rsid w:val="009953D0"/>
    <w:rsid w:val="009957D2"/>
    <w:rsid w:val="00995894"/>
    <w:rsid w:val="00996FA3"/>
    <w:rsid w:val="00997098"/>
    <w:rsid w:val="009A09F4"/>
    <w:rsid w:val="009A5EBE"/>
    <w:rsid w:val="009A6D95"/>
    <w:rsid w:val="009A72EC"/>
    <w:rsid w:val="009A7CC5"/>
    <w:rsid w:val="009B0070"/>
    <w:rsid w:val="009B015D"/>
    <w:rsid w:val="009B1697"/>
    <w:rsid w:val="009B238F"/>
    <w:rsid w:val="009B758C"/>
    <w:rsid w:val="009C4520"/>
    <w:rsid w:val="009C539A"/>
    <w:rsid w:val="009C6986"/>
    <w:rsid w:val="009D03C9"/>
    <w:rsid w:val="009D04F9"/>
    <w:rsid w:val="009D1487"/>
    <w:rsid w:val="009D187D"/>
    <w:rsid w:val="009D2635"/>
    <w:rsid w:val="009D3CE6"/>
    <w:rsid w:val="009D53B7"/>
    <w:rsid w:val="009E0D9E"/>
    <w:rsid w:val="009E140C"/>
    <w:rsid w:val="009F00F4"/>
    <w:rsid w:val="009F0772"/>
    <w:rsid w:val="009F17D8"/>
    <w:rsid w:val="009F3E97"/>
    <w:rsid w:val="00A00CAE"/>
    <w:rsid w:val="00A02C80"/>
    <w:rsid w:val="00A036E5"/>
    <w:rsid w:val="00A04A38"/>
    <w:rsid w:val="00A11B80"/>
    <w:rsid w:val="00A12F54"/>
    <w:rsid w:val="00A13E7C"/>
    <w:rsid w:val="00A14D5B"/>
    <w:rsid w:val="00A163AD"/>
    <w:rsid w:val="00A22213"/>
    <w:rsid w:val="00A22F78"/>
    <w:rsid w:val="00A257DD"/>
    <w:rsid w:val="00A26E9C"/>
    <w:rsid w:val="00A27F18"/>
    <w:rsid w:val="00A300C2"/>
    <w:rsid w:val="00A302FB"/>
    <w:rsid w:val="00A33228"/>
    <w:rsid w:val="00A3404A"/>
    <w:rsid w:val="00A35E0F"/>
    <w:rsid w:val="00A40F97"/>
    <w:rsid w:val="00A41917"/>
    <w:rsid w:val="00A44FD2"/>
    <w:rsid w:val="00A45AC5"/>
    <w:rsid w:val="00A461DF"/>
    <w:rsid w:val="00A46FD2"/>
    <w:rsid w:val="00A5094A"/>
    <w:rsid w:val="00A5164F"/>
    <w:rsid w:val="00A52397"/>
    <w:rsid w:val="00A54204"/>
    <w:rsid w:val="00A5517C"/>
    <w:rsid w:val="00A5533C"/>
    <w:rsid w:val="00A56766"/>
    <w:rsid w:val="00A65AE4"/>
    <w:rsid w:val="00A65BE2"/>
    <w:rsid w:val="00A700AA"/>
    <w:rsid w:val="00A72DDA"/>
    <w:rsid w:val="00A736E0"/>
    <w:rsid w:val="00A7648D"/>
    <w:rsid w:val="00A77E61"/>
    <w:rsid w:val="00A85176"/>
    <w:rsid w:val="00A85CB8"/>
    <w:rsid w:val="00A8664A"/>
    <w:rsid w:val="00A878A0"/>
    <w:rsid w:val="00A90AB3"/>
    <w:rsid w:val="00A9254C"/>
    <w:rsid w:val="00A96DB9"/>
    <w:rsid w:val="00A970AE"/>
    <w:rsid w:val="00A97302"/>
    <w:rsid w:val="00AA006E"/>
    <w:rsid w:val="00AA2A3D"/>
    <w:rsid w:val="00AA48D8"/>
    <w:rsid w:val="00AA4A44"/>
    <w:rsid w:val="00AA5738"/>
    <w:rsid w:val="00AA5B15"/>
    <w:rsid w:val="00AA605B"/>
    <w:rsid w:val="00AA6086"/>
    <w:rsid w:val="00AA63BC"/>
    <w:rsid w:val="00AB022F"/>
    <w:rsid w:val="00AB1DE9"/>
    <w:rsid w:val="00AB42A2"/>
    <w:rsid w:val="00AB610D"/>
    <w:rsid w:val="00AB6FC0"/>
    <w:rsid w:val="00AC2BA7"/>
    <w:rsid w:val="00AC2D44"/>
    <w:rsid w:val="00AC3161"/>
    <w:rsid w:val="00AC4AEC"/>
    <w:rsid w:val="00AC4C8B"/>
    <w:rsid w:val="00AC58B1"/>
    <w:rsid w:val="00AD00B9"/>
    <w:rsid w:val="00AD23C6"/>
    <w:rsid w:val="00AD7199"/>
    <w:rsid w:val="00AE04C6"/>
    <w:rsid w:val="00AE083B"/>
    <w:rsid w:val="00AE0B64"/>
    <w:rsid w:val="00AE68BA"/>
    <w:rsid w:val="00AF25F2"/>
    <w:rsid w:val="00AF27B6"/>
    <w:rsid w:val="00AF28D7"/>
    <w:rsid w:val="00AF2B1C"/>
    <w:rsid w:val="00AF4712"/>
    <w:rsid w:val="00AF4815"/>
    <w:rsid w:val="00AF6D83"/>
    <w:rsid w:val="00B00514"/>
    <w:rsid w:val="00B03B04"/>
    <w:rsid w:val="00B05FC2"/>
    <w:rsid w:val="00B06759"/>
    <w:rsid w:val="00B06919"/>
    <w:rsid w:val="00B10077"/>
    <w:rsid w:val="00B14251"/>
    <w:rsid w:val="00B155CC"/>
    <w:rsid w:val="00B16F9B"/>
    <w:rsid w:val="00B17D7F"/>
    <w:rsid w:val="00B17ED2"/>
    <w:rsid w:val="00B22EE0"/>
    <w:rsid w:val="00B23B1B"/>
    <w:rsid w:val="00B23D32"/>
    <w:rsid w:val="00B3021D"/>
    <w:rsid w:val="00B3193D"/>
    <w:rsid w:val="00B31D41"/>
    <w:rsid w:val="00B33287"/>
    <w:rsid w:val="00B340D5"/>
    <w:rsid w:val="00B34E09"/>
    <w:rsid w:val="00B35B10"/>
    <w:rsid w:val="00B369EC"/>
    <w:rsid w:val="00B41F83"/>
    <w:rsid w:val="00B4291B"/>
    <w:rsid w:val="00B43EFF"/>
    <w:rsid w:val="00B43FE3"/>
    <w:rsid w:val="00B444F6"/>
    <w:rsid w:val="00B44951"/>
    <w:rsid w:val="00B44E93"/>
    <w:rsid w:val="00B50CA5"/>
    <w:rsid w:val="00B52B65"/>
    <w:rsid w:val="00B54BF3"/>
    <w:rsid w:val="00B56A92"/>
    <w:rsid w:val="00B5758E"/>
    <w:rsid w:val="00B60B3C"/>
    <w:rsid w:val="00B637CC"/>
    <w:rsid w:val="00B652D6"/>
    <w:rsid w:val="00B66B83"/>
    <w:rsid w:val="00B705B2"/>
    <w:rsid w:val="00B71493"/>
    <w:rsid w:val="00B719A8"/>
    <w:rsid w:val="00B76462"/>
    <w:rsid w:val="00B80EF1"/>
    <w:rsid w:val="00B81EA0"/>
    <w:rsid w:val="00B82573"/>
    <w:rsid w:val="00B8500D"/>
    <w:rsid w:val="00B857F8"/>
    <w:rsid w:val="00B87D94"/>
    <w:rsid w:val="00B94705"/>
    <w:rsid w:val="00BA3808"/>
    <w:rsid w:val="00BA46D3"/>
    <w:rsid w:val="00BA4BCB"/>
    <w:rsid w:val="00BA5D40"/>
    <w:rsid w:val="00BB00F0"/>
    <w:rsid w:val="00BB329D"/>
    <w:rsid w:val="00BB4EF6"/>
    <w:rsid w:val="00BB68A6"/>
    <w:rsid w:val="00BB6EAF"/>
    <w:rsid w:val="00BB76C4"/>
    <w:rsid w:val="00BB79E6"/>
    <w:rsid w:val="00BC0152"/>
    <w:rsid w:val="00BC1508"/>
    <w:rsid w:val="00BC3CC6"/>
    <w:rsid w:val="00BC4555"/>
    <w:rsid w:val="00BC487C"/>
    <w:rsid w:val="00BD1E68"/>
    <w:rsid w:val="00BD2BBC"/>
    <w:rsid w:val="00BD5831"/>
    <w:rsid w:val="00BE1D5E"/>
    <w:rsid w:val="00BE1F96"/>
    <w:rsid w:val="00BE31FD"/>
    <w:rsid w:val="00BE573A"/>
    <w:rsid w:val="00BE6D92"/>
    <w:rsid w:val="00BF0FA3"/>
    <w:rsid w:val="00BF4F49"/>
    <w:rsid w:val="00BF5463"/>
    <w:rsid w:val="00BF5FBF"/>
    <w:rsid w:val="00BF6486"/>
    <w:rsid w:val="00BF64DA"/>
    <w:rsid w:val="00BF77D9"/>
    <w:rsid w:val="00C0174F"/>
    <w:rsid w:val="00C01DB7"/>
    <w:rsid w:val="00C040C3"/>
    <w:rsid w:val="00C057EE"/>
    <w:rsid w:val="00C15907"/>
    <w:rsid w:val="00C16AF8"/>
    <w:rsid w:val="00C17150"/>
    <w:rsid w:val="00C17FA3"/>
    <w:rsid w:val="00C20D5C"/>
    <w:rsid w:val="00C210FF"/>
    <w:rsid w:val="00C235F1"/>
    <w:rsid w:val="00C23F0A"/>
    <w:rsid w:val="00C2447D"/>
    <w:rsid w:val="00C24986"/>
    <w:rsid w:val="00C26040"/>
    <w:rsid w:val="00C2747B"/>
    <w:rsid w:val="00C305B4"/>
    <w:rsid w:val="00C31023"/>
    <w:rsid w:val="00C311E4"/>
    <w:rsid w:val="00C3362A"/>
    <w:rsid w:val="00C33FF0"/>
    <w:rsid w:val="00C3446E"/>
    <w:rsid w:val="00C37323"/>
    <w:rsid w:val="00C37714"/>
    <w:rsid w:val="00C4139C"/>
    <w:rsid w:val="00C42488"/>
    <w:rsid w:val="00C457C1"/>
    <w:rsid w:val="00C46198"/>
    <w:rsid w:val="00C46387"/>
    <w:rsid w:val="00C46BEC"/>
    <w:rsid w:val="00C53028"/>
    <w:rsid w:val="00C53477"/>
    <w:rsid w:val="00C5447A"/>
    <w:rsid w:val="00C55AAF"/>
    <w:rsid w:val="00C562A8"/>
    <w:rsid w:val="00C56553"/>
    <w:rsid w:val="00C61723"/>
    <w:rsid w:val="00C64753"/>
    <w:rsid w:val="00C663B4"/>
    <w:rsid w:val="00C66EE0"/>
    <w:rsid w:val="00C67D4F"/>
    <w:rsid w:val="00C72114"/>
    <w:rsid w:val="00C73C7D"/>
    <w:rsid w:val="00C74CAA"/>
    <w:rsid w:val="00C751E6"/>
    <w:rsid w:val="00C7583A"/>
    <w:rsid w:val="00C767C9"/>
    <w:rsid w:val="00C80210"/>
    <w:rsid w:val="00C87737"/>
    <w:rsid w:val="00C92CEF"/>
    <w:rsid w:val="00C944FC"/>
    <w:rsid w:val="00C95C8B"/>
    <w:rsid w:val="00CA0705"/>
    <w:rsid w:val="00CA2542"/>
    <w:rsid w:val="00CA38B6"/>
    <w:rsid w:val="00CA39CD"/>
    <w:rsid w:val="00CA45DB"/>
    <w:rsid w:val="00CA4A31"/>
    <w:rsid w:val="00CA7007"/>
    <w:rsid w:val="00CB1C4B"/>
    <w:rsid w:val="00CB497F"/>
    <w:rsid w:val="00CB7B3F"/>
    <w:rsid w:val="00CC000F"/>
    <w:rsid w:val="00CC20E9"/>
    <w:rsid w:val="00CC5149"/>
    <w:rsid w:val="00CC6C2C"/>
    <w:rsid w:val="00CC7A3C"/>
    <w:rsid w:val="00CD0068"/>
    <w:rsid w:val="00CD0C74"/>
    <w:rsid w:val="00CD1880"/>
    <w:rsid w:val="00CD1C13"/>
    <w:rsid w:val="00CD1F70"/>
    <w:rsid w:val="00CD28F4"/>
    <w:rsid w:val="00CD3790"/>
    <w:rsid w:val="00CD4245"/>
    <w:rsid w:val="00CD64AC"/>
    <w:rsid w:val="00CD726D"/>
    <w:rsid w:val="00CE0096"/>
    <w:rsid w:val="00CE0197"/>
    <w:rsid w:val="00CE0CF6"/>
    <w:rsid w:val="00CE1039"/>
    <w:rsid w:val="00CE23F4"/>
    <w:rsid w:val="00CE427B"/>
    <w:rsid w:val="00CE69D6"/>
    <w:rsid w:val="00CE7189"/>
    <w:rsid w:val="00CE7CF4"/>
    <w:rsid w:val="00CF1B49"/>
    <w:rsid w:val="00CF2615"/>
    <w:rsid w:val="00CF2A0A"/>
    <w:rsid w:val="00CF2F5E"/>
    <w:rsid w:val="00CF32E0"/>
    <w:rsid w:val="00CF50D7"/>
    <w:rsid w:val="00D00DA1"/>
    <w:rsid w:val="00D0265C"/>
    <w:rsid w:val="00D04580"/>
    <w:rsid w:val="00D0482F"/>
    <w:rsid w:val="00D10B07"/>
    <w:rsid w:val="00D2076F"/>
    <w:rsid w:val="00D20CED"/>
    <w:rsid w:val="00D24EF4"/>
    <w:rsid w:val="00D25D0A"/>
    <w:rsid w:val="00D261EB"/>
    <w:rsid w:val="00D27A2E"/>
    <w:rsid w:val="00D31FE7"/>
    <w:rsid w:val="00D33B82"/>
    <w:rsid w:val="00D33C91"/>
    <w:rsid w:val="00D35705"/>
    <w:rsid w:val="00D37F41"/>
    <w:rsid w:val="00D41FEA"/>
    <w:rsid w:val="00D426B4"/>
    <w:rsid w:val="00D43191"/>
    <w:rsid w:val="00D43D13"/>
    <w:rsid w:val="00D45A40"/>
    <w:rsid w:val="00D46DBF"/>
    <w:rsid w:val="00D46F34"/>
    <w:rsid w:val="00D47FFA"/>
    <w:rsid w:val="00D52AE4"/>
    <w:rsid w:val="00D53F8E"/>
    <w:rsid w:val="00D55F70"/>
    <w:rsid w:val="00D56CE9"/>
    <w:rsid w:val="00D608A3"/>
    <w:rsid w:val="00D6363B"/>
    <w:rsid w:val="00D64AF9"/>
    <w:rsid w:val="00D708A0"/>
    <w:rsid w:val="00D735FA"/>
    <w:rsid w:val="00D73ED2"/>
    <w:rsid w:val="00D7501C"/>
    <w:rsid w:val="00D754A2"/>
    <w:rsid w:val="00D76337"/>
    <w:rsid w:val="00D772BD"/>
    <w:rsid w:val="00D80D47"/>
    <w:rsid w:val="00D82118"/>
    <w:rsid w:val="00D8396E"/>
    <w:rsid w:val="00D84906"/>
    <w:rsid w:val="00D8668D"/>
    <w:rsid w:val="00D86993"/>
    <w:rsid w:val="00D87BC5"/>
    <w:rsid w:val="00D91A53"/>
    <w:rsid w:val="00D92593"/>
    <w:rsid w:val="00D93808"/>
    <w:rsid w:val="00D93FED"/>
    <w:rsid w:val="00D953A9"/>
    <w:rsid w:val="00D96E9C"/>
    <w:rsid w:val="00D97E1C"/>
    <w:rsid w:val="00D97ECB"/>
    <w:rsid w:val="00DA304F"/>
    <w:rsid w:val="00DA5EC1"/>
    <w:rsid w:val="00DA617D"/>
    <w:rsid w:val="00DB6DDD"/>
    <w:rsid w:val="00DC1112"/>
    <w:rsid w:val="00DC3846"/>
    <w:rsid w:val="00DC45B1"/>
    <w:rsid w:val="00DC709C"/>
    <w:rsid w:val="00DD0E06"/>
    <w:rsid w:val="00DD3338"/>
    <w:rsid w:val="00DD38FE"/>
    <w:rsid w:val="00DD3B75"/>
    <w:rsid w:val="00DD45DE"/>
    <w:rsid w:val="00DD761E"/>
    <w:rsid w:val="00DE0706"/>
    <w:rsid w:val="00DE1D0B"/>
    <w:rsid w:val="00DE2AD7"/>
    <w:rsid w:val="00DE43B6"/>
    <w:rsid w:val="00DE45D0"/>
    <w:rsid w:val="00DE4BDC"/>
    <w:rsid w:val="00DE4D02"/>
    <w:rsid w:val="00DF00ED"/>
    <w:rsid w:val="00DF0450"/>
    <w:rsid w:val="00DF0A82"/>
    <w:rsid w:val="00DF2807"/>
    <w:rsid w:val="00DF3EFB"/>
    <w:rsid w:val="00DF5925"/>
    <w:rsid w:val="00DF5B9F"/>
    <w:rsid w:val="00DF7AFB"/>
    <w:rsid w:val="00E02F63"/>
    <w:rsid w:val="00E07E47"/>
    <w:rsid w:val="00E118BE"/>
    <w:rsid w:val="00E11FBC"/>
    <w:rsid w:val="00E14C14"/>
    <w:rsid w:val="00E154F0"/>
    <w:rsid w:val="00E15F06"/>
    <w:rsid w:val="00E178F3"/>
    <w:rsid w:val="00E24203"/>
    <w:rsid w:val="00E2556F"/>
    <w:rsid w:val="00E303B1"/>
    <w:rsid w:val="00E320EB"/>
    <w:rsid w:val="00E3316F"/>
    <w:rsid w:val="00E34C77"/>
    <w:rsid w:val="00E357A7"/>
    <w:rsid w:val="00E36348"/>
    <w:rsid w:val="00E37207"/>
    <w:rsid w:val="00E40B1B"/>
    <w:rsid w:val="00E42ABB"/>
    <w:rsid w:val="00E4328F"/>
    <w:rsid w:val="00E43901"/>
    <w:rsid w:val="00E45150"/>
    <w:rsid w:val="00E46BBC"/>
    <w:rsid w:val="00E47A9B"/>
    <w:rsid w:val="00E51162"/>
    <w:rsid w:val="00E524BA"/>
    <w:rsid w:val="00E56434"/>
    <w:rsid w:val="00E56788"/>
    <w:rsid w:val="00E573FA"/>
    <w:rsid w:val="00E60F43"/>
    <w:rsid w:val="00E61D66"/>
    <w:rsid w:val="00E620F2"/>
    <w:rsid w:val="00E64B47"/>
    <w:rsid w:val="00E66DBD"/>
    <w:rsid w:val="00E67E87"/>
    <w:rsid w:val="00E700DE"/>
    <w:rsid w:val="00E73CE7"/>
    <w:rsid w:val="00E73D99"/>
    <w:rsid w:val="00E759C1"/>
    <w:rsid w:val="00E76426"/>
    <w:rsid w:val="00E8086E"/>
    <w:rsid w:val="00E816B5"/>
    <w:rsid w:val="00E8301F"/>
    <w:rsid w:val="00E83978"/>
    <w:rsid w:val="00E854D9"/>
    <w:rsid w:val="00E85698"/>
    <w:rsid w:val="00E87748"/>
    <w:rsid w:val="00E934AA"/>
    <w:rsid w:val="00E943AE"/>
    <w:rsid w:val="00E96822"/>
    <w:rsid w:val="00EA1609"/>
    <w:rsid w:val="00EA1C01"/>
    <w:rsid w:val="00EA3761"/>
    <w:rsid w:val="00EA7758"/>
    <w:rsid w:val="00EA7F1F"/>
    <w:rsid w:val="00EB02C4"/>
    <w:rsid w:val="00EB193E"/>
    <w:rsid w:val="00EB3B10"/>
    <w:rsid w:val="00EB6513"/>
    <w:rsid w:val="00EC1321"/>
    <w:rsid w:val="00EC5DEF"/>
    <w:rsid w:val="00EC669C"/>
    <w:rsid w:val="00EC6A60"/>
    <w:rsid w:val="00EC7B4A"/>
    <w:rsid w:val="00ED15AB"/>
    <w:rsid w:val="00ED1AC4"/>
    <w:rsid w:val="00ED2151"/>
    <w:rsid w:val="00ED402E"/>
    <w:rsid w:val="00ED4771"/>
    <w:rsid w:val="00ED48D6"/>
    <w:rsid w:val="00EF186C"/>
    <w:rsid w:val="00EF29AB"/>
    <w:rsid w:val="00EF5C5C"/>
    <w:rsid w:val="00EF7548"/>
    <w:rsid w:val="00EF7CA5"/>
    <w:rsid w:val="00F05432"/>
    <w:rsid w:val="00F05467"/>
    <w:rsid w:val="00F119C0"/>
    <w:rsid w:val="00F12E34"/>
    <w:rsid w:val="00F13696"/>
    <w:rsid w:val="00F16752"/>
    <w:rsid w:val="00F16CA6"/>
    <w:rsid w:val="00F1732A"/>
    <w:rsid w:val="00F23197"/>
    <w:rsid w:val="00F263E2"/>
    <w:rsid w:val="00F26664"/>
    <w:rsid w:val="00F27717"/>
    <w:rsid w:val="00F3023E"/>
    <w:rsid w:val="00F3210F"/>
    <w:rsid w:val="00F34C37"/>
    <w:rsid w:val="00F359FA"/>
    <w:rsid w:val="00F408D6"/>
    <w:rsid w:val="00F42E59"/>
    <w:rsid w:val="00F43E84"/>
    <w:rsid w:val="00F4767F"/>
    <w:rsid w:val="00F507E9"/>
    <w:rsid w:val="00F51F3B"/>
    <w:rsid w:val="00F51F73"/>
    <w:rsid w:val="00F5330B"/>
    <w:rsid w:val="00F53DE0"/>
    <w:rsid w:val="00F54450"/>
    <w:rsid w:val="00F549E4"/>
    <w:rsid w:val="00F55903"/>
    <w:rsid w:val="00F57255"/>
    <w:rsid w:val="00F61331"/>
    <w:rsid w:val="00F640BA"/>
    <w:rsid w:val="00F65DA5"/>
    <w:rsid w:val="00F67683"/>
    <w:rsid w:val="00F67BC9"/>
    <w:rsid w:val="00F70DC6"/>
    <w:rsid w:val="00F725D3"/>
    <w:rsid w:val="00F743F3"/>
    <w:rsid w:val="00F8121D"/>
    <w:rsid w:val="00F82426"/>
    <w:rsid w:val="00F850B3"/>
    <w:rsid w:val="00F909A7"/>
    <w:rsid w:val="00F9143A"/>
    <w:rsid w:val="00F933E1"/>
    <w:rsid w:val="00F94CE3"/>
    <w:rsid w:val="00F94F60"/>
    <w:rsid w:val="00F95C0D"/>
    <w:rsid w:val="00F95C1E"/>
    <w:rsid w:val="00FA0284"/>
    <w:rsid w:val="00FA2BDA"/>
    <w:rsid w:val="00FA4D0F"/>
    <w:rsid w:val="00FA6BC3"/>
    <w:rsid w:val="00FA7277"/>
    <w:rsid w:val="00FA7349"/>
    <w:rsid w:val="00FA7DC1"/>
    <w:rsid w:val="00FB158D"/>
    <w:rsid w:val="00FB23D4"/>
    <w:rsid w:val="00FB30F4"/>
    <w:rsid w:val="00FB3896"/>
    <w:rsid w:val="00FB66C4"/>
    <w:rsid w:val="00FC1661"/>
    <w:rsid w:val="00FC1DAF"/>
    <w:rsid w:val="00FC48FE"/>
    <w:rsid w:val="00FC4CE4"/>
    <w:rsid w:val="00FC65BF"/>
    <w:rsid w:val="00FD0220"/>
    <w:rsid w:val="00FD7506"/>
    <w:rsid w:val="00FE06B9"/>
    <w:rsid w:val="00FE2080"/>
    <w:rsid w:val="00FE3183"/>
    <w:rsid w:val="00FE3EEC"/>
    <w:rsid w:val="00FE4C62"/>
    <w:rsid w:val="00FE5422"/>
    <w:rsid w:val="00FE635C"/>
    <w:rsid w:val="00FE6AF2"/>
    <w:rsid w:val="00FE7B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E8E8A2"/>
  <w14:defaultImageDpi w14:val="0"/>
  <w15:docId w15:val="{E729DD25-52CB-4B7B-A570-EFD93261E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e">
    <w:name w:val="Normal"/>
    <w:qFormat/>
    <w:pPr>
      <w:spacing w:after="0" w:line="240" w:lineRule="auto"/>
    </w:pPr>
    <w:rPr>
      <w:sz w:val="24"/>
      <w:szCs w:val="24"/>
    </w:rPr>
  </w:style>
  <w:style w:type="paragraph" w:styleId="Titolo1">
    <w:name w:val="heading 1"/>
    <w:aliases w:val="Heading 1#"/>
    <w:next w:val="Normale"/>
    <w:link w:val="Titolo1Carattere"/>
    <w:autoRedefine/>
    <w:qFormat/>
    <w:rsid w:val="00107898"/>
    <w:pPr>
      <w:keepNext/>
      <w:tabs>
        <w:tab w:val="num" w:pos="432"/>
      </w:tabs>
      <w:spacing w:before="240" w:after="120" w:line="240" w:lineRule="auto"/>
      <w:ind w:left="432" w:hanging="432"/>
      <w:outlineLvl w:val="0"/>
    </w:pPr>
    <w:rPr>
      <w:rFonts w:ascii="Verdana" w:eastAsia="PMingLiU" w:hAnsi="Verdana"/>
      <w:b/>
      <w:spacing w:val="3"/>
      <w:sz w:val="32"/>
      <w:szCs w:val="32"/>
      <w:lang w:val="en-GB" w:eastAsia="nl-NL"/>
    </w:rPr>
  </w:style>
  <w:style w:type="paragraph" w:styleId="Titolo2">
    <w:name w:val="heading 2"/>
    <w:aliases w:val="כותרת 2 תו,Major,KJL:1st Level,Heading 2 Char Char"/>
    <w:basedOn w:val="Normale"/>
    <w:link w:val="Titolo2Carattere"/>
    <w:qFormat/>
    <w:rsid w:val="008B6A97"/>
    <w:pPr>
      <w:keepLines/>
      <w:bidi/>
      <w:spacing w:line="360" w:lineRule="auto"/>
      <w:jc w:val="both"/>
      <w:outlineLvl w:val="1"/>
    </w:pPr>
    <w:rPr>
      <w:rFonts w:ascii="Arial" w:hAnsi="Arial" w:cs="David"/>
      <w:sz w:val="22"/>
      <w:lang w:eastAsia="he-IL" w:bidi="he-IL"/>
    </w:rPr>
  </w:style>
  <w:style w:type="paragraph" w:styleId="Titolo3">
    <w:name w:val="heading 3"/>
    <w:aliases w:val="Heading 3#"/>
    <w:basedOn w:val="Normale"/>
    <w:next w:val="Normale"/>
    <w:link w:val="Titolo3Carattere"/>
    <w:unhideWhenUsed/>
    <w:qFormat/>
    <w:rsid w:val="00AE083B"/>
    <w:pPr>
      <w:keepNext/>
      <w:keepLines/>
      <w:spacing w:before="40"/>
      <w:outlineLvl w:val="2"/>
    </w:pPr>
    <w:rPr>
      <w:rFonts w:asciiTheme="majorHAnsi" w:eastAsiaTheme="majorEastAsia" w:hAnsiTheme="majorHAnsi" w:cstheme="majorBidi"/>
      <w:color w:val="1F4D78" w:themeColor="accent1" w:themeShade="7F"/>
    </w:rPr>
  </w:style>
  <w:style w:type="paragraph" w:styleId="Titolo4">
    <w:name w:val="heading 4"/>
    <w:aliases w:val="Heading 4#"/>
    <w:basedOn w:val="Titolo3"/>
    <w:next w:val="Normale"/>
    <w:link w:val="Titolo4Carattere"/>
    <w:qFormat/>
    <w:rsid w:val="00107898"/>
    <w:pPr>
      <w:keepNext w:val="0"/>
      <w:keepLines w:val="0"/>
      <w:tabs>
        <w:tab w:val="left" w:pos="0"/>
        <w:tab w:val="num" w:pos="864"/>
        <w:tab w:val="left" w:pos="2070"/>
        <w:tab w:val="left" w:pos="2268"/>
        <w:tab w:val="left" w:pos="3686"/>
        <w:tab w:val="left" w:pos="4394"/>
        <w:tab w:val="right" w:pos="8789"/>
      </w:tabs>
      <w:spacing w:before="100" w:after="100" w:line="260" w:lineRule="atLeast"/>
      <w:ind w:left="864" w:hanging="864"/>
      <w:outlineLvl w:val="3"/>
    </w:pPr>
    <w:rPr>
      <w:rFonts w:ascii="Verdana" w:eastAsia="PMingLiU" w:hAnsi="Verdana" w:cs="Times New Roman"/>
      <w:bCs/>
      <w:i/>
      <w:color w:val="auto"/>
      <w:spacing w:val="3"/>
      <w:sz w:val="20"/>
      <w:szCs w:val="20"/>
      <w:lang w:eastAsia="nl-NL"/>
    </w:rPr>
  </w:style>
  <w:style w:type="paragraph" w:styleId="Titolo5">
    <w:name w:val="heading 5"/>
    <w:aliases w:val="Heading 5#"/>
    <w:basedOn w:val="Titolo4"/>
    <w:next w:val="Normale"/>
    <w:link w:val="Titolo5Carattere"/>
    <w:qFormat/>
    <w:rsid w:val="00107898"/>
    <w:pPr>
      <w:tabs>
        <w:tab w:val="clear" w:pos="864"/>
        <w:tab w:val="num" w:pos="1008"/>
      </w:tabs>
      <w:ind w:left="1008" w:hanging="1008"/>
      <w:outlineLvl w:val="4"/>
    </w:pPr>
    <w:rPr>
      <w:b/>
      <w:bCs w:val="0"/>
      <w:i w:val="0"/>
      <w:iCs/>
      <w:sz w:val="16"/>
      <w:lang w:val="en-GB"/>
    </w:rPr>
  </w:style>
  <w:style w:type="paragraph" w:styleId="Titolo6">
    <w:name w:val="heading 6"/>
    <w:aliases w:val="Heading 6#"/>
    <w:basedOn w:val="Titolo5"/>
    <w:next w:val="Normale"/>
    <w:link w:val="Titolo6Carattere"/>
    <w:qFormat/>
    <w:rsid w:val="00107898"/>
    <w:pPr>
      <w:tabs>
        <w:tab w:val="clear" w:pos="1008"/>
        <w:tab w:val="num" w:pos="1152"/>
      </w:tabs>
      <w:ind w:left="1152" w:hanging="1152"/>
      <w:jc w:val="center"/>
      <w:outlineLvl w:val="5"/>
    </w:pPr>
    <w:rPr>
      <w:sz w:val="64"/>
      <w:u w:val="single"/>
    </w:rPr>
  </w:style>
  <w:style w:type="paragraph" w:styleId="Titolo7">
    <w:name w:val="heading 7"/>
    <w:aliases w:val="Heading 7#"/>
    <w:basedOn w:val="Normale"/>
    <w:next w:val="Normale"/>
    <w:link w:val="Titolo7Carattere"/>
    <w:qFormat/>
    <w:rsid w:val="00107898"/>
    <w:pPr>
      <w:tabs>
        <w:tab w:val="num" w:pos="1296"/>
      </w:tabs>
      <w:spacing w:before="240" w:after="60"/>
      <w:ind w:left="1296" w:hanging="1296"/>
      <w:outlineLvl w:val="6"/>
    </w:pPr>
    <w:rPr>
      <w:rFonts w:eastAsia="PMingLiU"/>
    </w:rPr>
  </w:style>
  <w:style w:type="paragraph" w:styleId="Titolo8">
    <w:name w:val="heading 8"/>
    <w:basedOn w:val="Normale"/>
    <w:next w:val="Normale"/>
    <w:link w:val="Titolo8Carattere"/>
    <w:uiPriority w:val="9"/>
    <w:qFormat/>
    <w:rsid w:val="00107898"/>
    <w:pPr>
      <w:tabs>
        <w:tab w:val="num" w:pos="1440"/>
      </w:tabs>
      <w:spacing w:before="240" w:after="60"/>
      <w:ind w:left="1440" w:hanging="1440"/>
      <w:outlineLvl w:val="7"/>
    </w:pPr>
    <w:rPr>
      <w:rFonts w:eastAsia="PMingLiU"/>
      <w:i/>
      <w:iCs/>
    </w:rPr>
  </w:style>
  <w:style w:type="paragraph" w:styleId="Titolo9">
    <w:name w:val="heading 9"/>
    <w:basedOn w:val="Normale"/>
    <w:next w:val="Normale"/>
    <w:link w:val="Titolo9Carattere"/>
    <w:qFormat/>
    <w:rsid w:val="00107898"/>
    <w:pPr>
      <w:tabs>
        <w:tab w:val="num" w:pos="1584"/>
      </w:tabs>
      <w:spacing w:before="240" w:after="60"/>
      <w:ind w:left="1584" w:hanging="1584"/>
      <w:outlineLvl w:val="8"/>
    </w:pPr>
    <w:rPr>
      <w:rFonts w:ascii="Verdana" w:eastAsia="PMingLiU" w:hAnsi="Verdana"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pPr>
      <w:spacing w:before="100" w:beforeAutospacing="1" w:after="100" w:afterAutospacing="1"/>
    </w:pPr>
  </w:style>
  <w:style w:type="character" w:styleId="Rimandocommento">
    <w:name w:val="annotation reference"/>
    <w:basedOn w:val="Carpredefinitoparagrafo"/>
    <w:uiPriority w:val="99"/>
    <w:semiHidden/>
    <w:unhideWhenUsed/>
    <w:rsid w:val="00F55903"/>
    <w:rPr>
      <w:sz w:val="16"/>
      <w:szCs w:val="16"/>
    </w:rPr>
  </w:style>
  <w:style w:type="paragraph" w:styleId="Testocommento">
    <w:name w:val="annotation text"/>
    <w:basedOn w:val="Normale"/>
    <w:link w:val="TestocommentoCarattere"/>
    <w:uiPriority w:val="99"/>
    <w:unhideWhenUsed/>
    <w:rsid w:val="00F55903"/>
    <w:rPr>
      <w:sz w:val="20"/>
      <w:szCs w:val="20"/>
    </w:rPr>
  </w:style>
  <w:style w:type="character" w:customStyle="1" w:styleId="TestocommentoCarattere">
    <w:name w:val="Testo commento Carattere"/>
    <w:basedOn w:val="Carpredefinitoparagrafo"/>
    <w:link w:val="Testocommento"/>
    <w:uiPriority w:val="99"/>
    <w:rsid w:val="00F55903"/>
    <w:rPr>
      <w:sz w:val="20"/>
      <w:szCs w:val="20"/>
    </w:rPr>
  </w:style>
  <w:style w:type="paragraph" w:styleId="Soggettocommento">
    <w:name w:val="annotation subject"/>
    <w:basedOn w:val="Testocommento"/>
    <w:next w:val="Testocommento"/>
    <w:link w:val="SoggettocommentoCarattere"/>
    <w:uiPriority w:val="99"/>
    <w:semiHidden/>
    <w:unhideWhenUsed/>
    <w:rsid w:val="00F55903"/>
    <w:rPr>
      <w:b/>
      <w:bCs/>
    </w:rPr>
  </w:style>
  <w:style w:type="character" w:customStyle="1" w:styleId="SoggettocommentoCarattere">
    <w:name w:val="Soggetto commento Carattere"/>
    <w:basedOn w:val="TestocommentoCarattere"/>
    <w:link w:val="Soggettocommento"/>
    <w:uiPriority w:val="99"/>
    <w:semiHidden/>
    <w:rsid w:val="00F55903"/>
    <w:rPr>
      <w:b/>
      <w:bCs/>
      <w:sz w:val="20"/>
      <w:szCs w:val="20"/>
    </w:rPr>
  </w:style>
  <w:style w:type="paragraph" w:styleId="Testofumetto">
    <w:name w:val="Balloon Text"/>
    <w:basedOn w:val="Normale"/>
    <w:link w:val="TestofumettoCarattere"/>
    <w:uiPriority w:val="99"/>
    <w:semiHidden/>
    <w:unhideWhenUsed/>
    <w:rsid w:val="00F55903"/>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F55903"/>
    <w:rPr>
      <w:rFonts w:ascii="Segoe UI" w:hAnsi="Segoe UI" w:cs="Segoe UI"/>
      <w:sz w:val="18"/>
      <w:szCs w:val="18"/>
    </w:rPr>
  </w:style>
  <w:style w:type="paragraph" w:styleId="Intestazione">
    <w:name w:val="header"/>
    <w:basedOn w:val="Normale"/>
    <w:link w:val="IntestazioneCarattere"/>
    <w:uiPriority w:val="99"/>
    <w:unhideWhenUsed/>
    <w:rsid w:val="00045A52"/>
    <w:pPr>
      <w:tabs>
        <w:tab w:val="center" w:pos="4680"/>
        <w:tab w:val="right" w:pos="9360"/>
      </w:tabs>
    </w:pPr>
  </w:style>
  <w:style w:type="character" w:customStyle="1" w:styleId="IntestazioneCarattere">
    <w:name w:val="Intestazione Carattere"/>
    <w:basedOn w:val="Carpredefinitoparagrafo"/>
    <w:link w:val="Intestazione"/>
    <w:uiPriority w:val="99"/>
    <w:rsid w:val="00045A52"/>
    <w:rPr>
      <w:sz w:val="24"/>
      <w:szCs w:val="24"/>
    </w:rPr>
  </w:style>
  <w:style w:type="paragraph" w:styleId="Pidipagina">
    <w:name w:val="footer"/>
    <w:basedOn w:val="Normale"/>
    <w:link w:val="PidipaginaCarattere"/>
    <w:uiPriority w:val="99"/>
    <w:unhideWhenUsed/>
    <w:rsid w:val="00045A52"/>
    <w:pPr>
      <w:tabs>
        <w:tab w:val="center" w:pos="4680"/>
        <w:tab w:val="right" w:pos="9360"/>
      </w:tabs>
    </w:pPr>
  </w:style>
  <w:style w:type="character" w:customStyle="1" w:styleId="PidipaginaCarattere">
    <w:name w:val="Piè di pagina Carattere"/>
    <w:basedOn w:val="Carpredefinitoparagrafo"/>
    <w:link w:val="Pidipagina"/>
    <w:uiPriority w:val="99"/>
    <w:rsid w:val="00045A52"/>
    <w:rPr>
      <w:sz w:val="24"/>
      <w:szCs w:val="24"/>
    </w:rPr>
  </w:style>
  <w:style w:type="paragraph" w:styleId="Revisione">
    <w:name w:val="Revision"/>
    <w:hidden/>
    <w:uiPriority w:val="99"/>
    <w:semiHidden/>
    <w:rsid w:val="00045A52"/>
    <w:pPr>
      <w:spacing w:after="0" w:line="240" w:lineRule="auto"/>
    </w:pPr>
    <w:rPr>
      <w:sz w:val="24"/>
      <w:szCs w:val="24"/>
    </w:rPr>
  </w:style>
  <w:style w:type="character" w:styleId="Collegamentoipertestuale">
    <w:name w:val="Hyperlink"/>
    <w:basedOn w:val="Carpredefinitoparagrafo"/>
    <w:uiPriority w:val="99"/>
    <w:unhideWhenUsed/>
    <w:rsid w:val="00B41F83"/>
    <w:rPr>
      <w:color w:val="0563C1" w:themeColor="hyperlink"/>
      <w:u w:val="single"/>
    </w:rPr>
  </w:style>
  <w:style w:type="character" w:customStyle="1" w:styleId="Titolo2Carattere">
    <w:name w:val="Titolo 2 Carattere"/>
    <w:aliases w:val="כותרת 2 תו Carattere,Major Carattere,KJL:1st Level Carattere,Heading 2 Char Char Carattere"/>
    <w:basedOn w:val="Carpredefinitoparagrafo"/>
    <w:link w:val="Titolo2"/>
    <w:rsid w:val="008B6A97"/>
    <w:rPr>
      <w:rFonts w:ascii="Arial" w:hAnsi="Arial" w:cs="David"/>
      <w:szCs w:val="24"/>
      <w:lang w:eastAsia="he-IL" w:bidi="he-IL"/>
    </w:rPr>
  </w:style>
  <w:style w:type="paragraph" w:styleId="Corpotesto">
    <w:name w:val="Body Text"/>
    <w:basedOn w:val="Normale"/>
    <w:link w:val="CorpotestoCarattere"/>
    <w:rsid w:val="002A03A9"/>
    <w:pPr>
      <w:keepLines/>
      <w:bidi/>
      <w:spacing w:line="360" w:lineRule="auto"/>
      <w:jc w:val="both"/>
    </w:pPr>
    <w:rPr>
      <w:rFonts w:ascii="Arial" w:hAnsi="Arial" w:cs="David"/>
      <w:sz w:val="22"/>
      <w:lang w:eastAsia="he-IL" w:bidi="he-IL"/>
    </w:rPr>
  </w:style>
  <w:style w:type="character" w:customStyle="1" w:styleId="CorpotestoCarattere">
    <w:name w:val="Corpo testo Carattere"/>
    <w:basedOn w:val="Carpredefinitoparagrafo"/>
    <w:link w:val="Corpotesto"/>
    <w:rsid w:val="002A03A9"/>
    <w:rPr>
      <w:rFonts w:ascii="Arial" w:hAnsi="Arial" w:cs="David"/>
      <w:szCs w:val="24"/>
      <w:lang w:eastAsia="he-IL" w:bidi="he-IL"/>
    </w:rPr>
  </w:style>
  <w:style w:type="character" w:customStyle="1" w:styleId="Titolo3Carattere">
    <w:name w:val="Titolo 3 Carattere"/>
    <w:aliases w:val="Heading 3# Carattere"/>
    <w:basedOn w:val="Carpredefinitoparagrafo"/>
    <w:link w:val="Titolo3"/>
    <w:uiPriority w:val="9"/>
    <w:semiHidden/>
    <w:rsid w:val="00AE083B"/>
    <w:rPr>
      <w:rFonts w:asciiTheme="majorHAnsi" w:eastAsiaTheme="majorEastAsia" w:hAnsiTheme="majorHAnsi" w:cstheme="majorBidi"/>
      <w:color w:val="1F4D78" w:themeColor="accent1" w:themeShade="7F"/>
      <w:sz w:val="24"/>
      <w:szCs w:val="24"/>
    </w:rPr>
  </w:style>
  <w:style w:type="paragraph" w:customStyle="1" w:styleId="a">
    <w:name w:val="מיספור עיברי"/>
    <w:basedOn w:val="Normale"/>
    <w:rsid w:val="006F691C"/>
    <w:pPr>
      <w:spacing w:after="240"/>
      <w:ind w:right="993"/>
      <w:jc w:val="both"/>
    </w:pPr>
    <w:rPr>
      <w:rFonts w:cs="David"/>
      <w:color w:val="0000FF"/>
      <w:spacing w:val="6"/>
      <w:lang w:eastAsia="he-IL" w:bidi="he-IL"/>
    </w:rPr>
  </w:style>
  <w:style w:type="paragraph" w:customStyle="1" w:styleId="2">
    <w:name w:val="מיספור ע2"/>
    <w:basedOn w:val="a"/>
    <w:rsid w:val="006F691C"/>
    <w:pPr>
      <w:numPr>
        <w:ilvl w:val="1"/>
      </w:numPr>
    </w:pPr>
  </w:style>
  <w:style w:type="paragraph" w:customStyle="1" w:styleId="3">
    <w:name w:val="מיספור ע3"/>
    <w:basedOn w:val="a"/>
    <w:rsid w:val="006F691C"/>
    <w:pPr>
      <w:numPr>
        <w:ilvl w:val="2"/>
      </w:numPr>
    </w:pPr>
  </w:style>
  <w:style w:type="paragraph" w:customStyle="1" w:styleId="4">
    <w:name w:val="מיספור ע4"/>
    <w:basedOn w:val="a"/>
    <w:rsid w:val="006F691C"/>
    <w:pPr>
      <w:numPr>
        <w:ilvl w:val="3"/>
      </w:numPr>
    </w:pPr>
  </w:style>
  <w:style w:type="paragraph" w:customStyle="1" w:styleId="5">
    <w:name w:val="מיספור ע5"/>
    <w:basedOn w:val="a"/>
    <w:rsid w:val="006F691C"/>
    <w:pPr>
      <w:numPr>
        <w:ilvl w:val="4"/>
      </w:numPr>
    </w:pPr>
  </w:style>
  <w:style w:type="paragraph" w:customStyle="1" w:styleId="Style2Auto">
    <w:name w:val="Style מיספור ע2 + Auto"/>
    <w:basedOn w:val="2"/>
    <w:rsid w:val="006F691C"/>
    <w:rPr>
      <w:color w:val="auto"/>
    </w:rPr>
  </w:style>
  <w:style w:type="paragraph" w:customStyle="1" w:styleId="Style3AutoBefore12ptAfter0pt">
    <w:name w:val="Style מיספור ע3 + Auto Before:  12 pt After:  0 pt"/>
    <w:basedOn w:val="3"/>
    <w:rsid w:val="00204A09"/>
    <w:pPr>
      <w:numPr>
        <w:numId w:val="1"/>
      </w:numPr>
      <w:spacing w:before="240" w:after="0"/>
    </w:pPr>
    <w:rPr>
      <w:rFonts w:cs="Times New Roman"/>
      <w:color w:val="auto"/>
      <w:szCs w:val="20"/>
    </w:rPr>
  </w:style>
  <w:style w:type="character" w:styleId="Enfasigrassetto">
    <w:name w:val="Strong"/>
    <w:basedOn w:val="Carpredefinitoparagrafo"/>
    <w:uiPriority w:val="22"/>
    <w:qFormat/>
    <w:rsid w:val="00AA48D8"/>
    <w:rPr>
      <w:b/>
      <w:bCs/>
    </w:rPr>
  </w:style>
  <w:style w:type="character" w:customStyle="1" w:styleId="Style2AutoChar">
    <w:name w:val="Style מיספור ע2 + Auto Char"/>
    <w:rsid w:val="00DE1D0B"/>
    <w:rPr>
      <w:rFonts w:cs="David"/>
      <w:color w:val="0000FF"/>
      <w:spacing w:val="6"/>
      <w:sz w:val="24"/>
      <w:szCs w:val="24"/>
      <w:lang w:val="en-US" w:eastAsia="he-IL" w:bidi="he-IL"/>
    </w:rPr>
  </w:style>
  <w:style w:type="paragraph" w:styleId="Paragrafoelenco">
    <w:name w:val="List Paragraph"/>
    <w:basedOn w:val="Normale"/>
    <w:qFormat/>
    <w:rsid w:val="00D27A2E"/>
    <w:pPr>
      <w:ind w:left="720"/>
      <w:contextualSpacing/>
    </w:pPr>
  </w:style>
  <w:style w:type="table" w:styleId="Grigliatabella">
    <w:name w:val="Table Grid"/>
    <w:basedOn w:val="Tabellanormale"/>
    <w:uiPriority w:val="59"/>
    <w:rsid w:val="00E45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AutoBefore12ptAfter0pt">
    <w:name w:val="Style מיספור ע2 + Auto Before:  12 pt After:  0 pt"/>
    <w:basedOn w:val="2"/>
    <w:rsid w:val="00482FCD"/>
    <w:pPr>
      <w:numPr>
        <w:numId w:val="1"/>
      </w:numPr>
      <w:tabs>
        <w:tab w:val="num" w:pos="850"/>
      </w:tabs>
      <w:spacing w:before="240" w:after="0"/>
      <w:ind w:left="850" w:hanging="850"/>
    </w:pPr>
    <w:rPr>
      <w:rFonts w:cs="Times New Roman"/>
      <w:color w:val="auto"/>
      <w:szCs w:val="20"/>
    </w:rPr>
  </w:style>
  <w:style w:type="paragraph" w:customStyle="1" w:styleId="Default">
    <w:name w:val="Default"/>
    <w:rsid w:val="00AA5738"/>
    <w:pPr>
      <w:autoSpaceDE w:val="0"/>
      <w:autoSpaceDN w:val="0"/>
      <w:adjustRightInd w:val="0"/>
      <w:spacing w:after="0" w:line="240" w:lineRule="auto"/>
    </w:pPr>
    <w:rPr>
      <w:color w:val="000000"/>
      <w:sz w:val="24"/>
      <w:szCs w:val="24"/>
      <w:lang w:val="it-IT"/>
    </w:rPr>
  </w:style>
  <w:style w:type="paragraph" w:customStyle="1" w:styleId="DefaultParagraphFont1">
    <w:name w:val="Default Paragraph Font1"/>
    <w:rsid w:val="008A1B9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pPr>
    <w:rPr>
      <w:rFonts w:ascii="Times" w:hAnsi="Times"/>
      <w:noProof/>
      <w:sz w:val="24"/>
      <w:szCs w:val="20"/>
    </w:rPr>
  </w:style>
  <w:style w:type="character" w:customStyle="1" w:styleId="Titolo1Carattere">
    <w:name w:val="Titolo 1 Carattere"/>
    <w:aliases w:val="Heading 1# Carattere"/>
    <w:basedOn w:val="Carpredefinitoparagrafo"/>
    <w:link w:val="Titolo1"/>
    <w:rsid w:val="00107898"/>
    <w:rPr>
      <w:rFonts w:ascii="Verdana" w:eastAsia="PMingLiU" w:hAnsi="Verdana"/>
      <w:b/>
      <w:spacing w:val="3"/>
      <w:sz w:val="32"/>
      <w:szCs w:val="32"/>
      <w:lang w:val="en-GB" w:eastAsia="nl-NL"/>
    </w:rPr>
  </w:style>
  <w:style w:type="character" w:customStyle="1" w:styleId="Titolo4Carattere">
    <w:name w:val="Titolo 4 Carattere"/>
    <w:aliases w:val="Heading 4# Carattere"/>
    <w:basedOn w:val="Carpredefinitoparagrafo"/>
    <w:link w:val="Titolo4"/>
    <w:rsid w:val="00107898"/>
    <w:rPr>
      <w:rFonts w:ascii="Verdana" w:eastAsia="PMingLiU" w:hAnsi="Verdana"/>
      <w:bCs/>
      <w:i/>
      <w:spacing w:val="3"/>
      <w:sz w:val="20"/>
      <w:szCs w:val="20"/>
      <w:lang w:eastAsia="nl-NL"/>
    </w:rPr>
  </w:style>
  <w:style w:type="character" w:customStyle="1" w:styleId="Titolo5Carattere">
    <w:name w:val="Titolo 5 Carattere"/>
    <w:aliases w:val="Heading 5# Carattere"/>
    <w:basedOn w:val="Carpredefinitoparagrafo"/>
    <w:link w:val="Titolo5"/>
    <w:rsid w:val="00107898"/>
    <w:rPr>
      <w:rFonts w:ascii="Verdana" w:eastAsia="PMingLiU" w:hAnsi="Verdana"/>
      <w:b/>
      <w:iCs/>
      <w:spacing w:val="3"/>
      <w:sz w:val="16"/>
      <w:szCs w:val="20"/>
      <w:lang w:val="en-GB" w:eastAsia="nl-NL"/>
    </w:rPr>
  </w:style>
  <w:style w:type="character" w:customStyle="1" w:styleId="Titolo6Carattere">
    <w:name w:val="Titolo 6 Carattere"/>
    <w:aliases w:val="Heading 6# Carattere"/>
    <w:basedOn w:val="Carpredefinitoparagrafo"/>
    <w:link w:val="Titolo6"/>
    <w:rsid w:val="00107898"/>
    <w:rPr>
      <w:rFonts w:ascii="Verdana" w:eastAsia="PMingLiU" w:hAnsi="Verdana"/>
      <w:b/>
      <w:iCs/>
      <w:spacing w:val="3"/>
      <w:sz w:val="64"/>
      <w:szCs w:val="20"/>
      <w:u w:val="single"/>
      <w:lang w:val="en-GB" w:eastAsia="nl-NL"/>
    </w:rPr>
  </w:style>
  <w:style w:type="character" w:customStyle="1" w:styleId="Titolo7Carattere">
    <w:name w:val="Titolo 7 Carattere"/>
    <w:aliases w:val="Heading 7# Carattere"/>
    <w:basedOn w:val="Carpredefinitoparagrafo"/>
    <w:link w:val="Titolo7"/>
    <w:rsid w:val="00107898"/>
    <w:rPr>
      <w:rFonts w:eastAsia="PMingLiU"/>
      <w:sz w:val="24"/>
      <w:szCs w:val="24"/>
    </w:rPr>
  </w:style>
  <w:style w:type="character" w:customStyle="1" w:styleId="Titolo8Carattere">
    <w:name w:val="Titolo 8 Carattere"/>
    <w:basedOn w:val="Carpredefinitoparagrafo"/>
    <w:link w:val="Titolo8"/>
    <w:uiPriority w:val="9"/>
    <w:rsid w:val="00107898"/>
    <w:rPr>
      <w:rFonts w:eastAsia="PMingLiU"/>
      <w:i/>
      <w:iCs/>
      <w:sz w:val="24"/>
      <w:szCs w:val="24"/>
    </w:rPr>
  </w:style>
  <w:style w:type="character" w:customStyle="1" w:styleId="Titolo9Carattere">
    <w:name w:val="Titolo 9 Carattere"/>
    <w:basedOn w:val="Carpredefinitoparagrafo"/>
    <w:link w:val="Titolo9"/>
    <w:rsid w:val="00107898"/>
    <w:rPr>
      <w:rFonts w:ascii="Verdana" w:eastAsia="PMingLiU" w:hAnsi="Verdana" w:cs="Arial"/>
    </w:rPr>
  </w:style>
  <w:style w:type="paragraph" w:customStyle="1" w:styleId="DefaultText">
    <w:name w:val="Default Text"/>
    <w:basedOn w:val="Normale"/>
    <w:rsid w:val="00107898"/>
    <w:rPr>
      <w:szCs w:val="20"/>
      <w:lang w:eastAsia="ja-JP"/>
    </w:rPr>
  </w:style>
  <w:style w:type="character" w:customStyle="1" w:styleId="apple-converted-space">
    <w:name w:val="apple-converted-space"/>
    <w:basedOn w:val="Carpredefinitoparagrafo"/>
    <w:rsid w:val="00107898"/>
  </w:style>
  <w:style w:type="paragraph" w:styleId="Nessunaspaziatura">
    <w:name w:val="No Spacing"/>
    <w:basedOn w:val="Normale"/>
    <w:link w:val="NessunaspaziaturaCarattere"/>
    <w:uiPriority w:val="1"/>
    <w:qFormat/>
    <w:rsid w:val="008E01A8"/>
    <w:rPr>
      <w:rFonts w:asciiTheme="minorHAnsi" w:eastAsiaTheme="minorEastAsia" w:hAnsiTheme="minorHAnsi" w:cstheme="minorBidi"/>
      <w:sz w:val="22"/>
      <w:szCs w:val="22"/>
    </w:rPr>
  </w:style>
  <w:style w:type="table" w:customStyle="1" w:styleId="TableGrid1">
    <w:name w:val="Table Grid1"/>
    <w:basedOn w:val="Tabellanormale"/>
    <w:next w:val="Grigliatabella"/>
    <w:uiPriority w:val="59"/>
    <w:rsid w:val="008E01A8"/>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lanormale"/>
    <w:next w:val="Grigliatabella"/>
    <w:rsid w:val="008E01A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ssunaspaziaturaCarattere">
    <w:name w:val="Nessuna spaziatura Carattere"/>
    <w:basedOn w:val="Carpredefinitoparagrafo"/>
    <w:link w:val="Nessunaspaziatura"/>
    <w:uiPriority w:val="1"/>
    <w:rsid w:val="008E01A8"/>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84173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awinsider.com/contracts/uY5iAI908"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5F32EDB7101A34897CE395694A232CA" ma:contentTypeVersion="14" ma:contentTypeDescription="Create a new document." ma:contentTypeScope="" ma:versionID="7de241cd3d514920de560c2d1c8f0161">
  <xsd:schema xmlns:xsd="http://www.w3.org/2001/XMLSchema" xmlns:xs="http://www.w3.org/2001/XMLSchema" xmlns:p="http://schemas.microsoft.com/office/2006/metadata/properties" xmlns:ns1="http://schemas.microsoft.com/sharepoint/v3" xmlns:ns2="d7cab4ed-a09b-48ee-9d66-54ea13ffdf5d" xmlns:ns3="ddceb8df-ce25-4e85-bdf1-478d746a7c03" targetNamespace="http://schemas.microsoft.com/office/2006/metadata/properties" ma:root="true" ma:fieldsID="9e79a02a4d917094526f551508bbe10f" ns1:_="" ns2:_="" ns3:_="">
    <xsd:import namespace="http://schemas.microsoft.com/sharepoint/v3"/>
    <xsd:import namespace="d7cab4ed-a09b-48ee-9d66-54ea13ffdf5d"/>
    <xsd:import namespace="ddceb8df-ce25-4e85-bdf1-478d746a7c0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cab4ed-a09b-48ee-9d66-54ea13ffdf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ceb8df-ce25-4e85-bdf1-478d746a7c0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8D854D-A603-4542-8EC6-E3F22E0C28C2}">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D360731-F132-42D7-B23C-6F109A3793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cab4ed-a09b-48ee-9d66-54ea13ffdf5d"/>
    <ds:schemaRef ds:uri="ddceb8df-ce25-4e85-bdf1-478d746a7c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21ED17-A129-E044-ABC0-EED6B3533331}">
  <ds:schemaRefs>
    <ds:schemaRef ds:uri="http://schemas.openxmlformats.org/officeDocument/2006/bibliography"/>
  </ds:schemaRefs>
</ds:datastoreItem>
</file>

<file path=customXml/itemProps4.xml><?xml version="1.0" encoding="utf-8"?>
<ds:datastoreItem xmlns:ds="http://schemas.openxmlformats.org/officeDocument/2006/customXml" ds:itemID="{45CAACCD-1007-4502-8351-188E5790B7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11321</Words>
  <Characters>64532</Characters>
  <Application>Microsoft Office Word</Application>
  <DocSecurity>0</DocSecurity>
  <Lines>537</Lines>
  <Paragraphs>151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Design_&amp;_Manufacturing_Services_Agreement_10-07-16</vt:lpstr>
      <vt:lpstr>Design_&amp;_Manufacturing_Services_Agreement_10-07-16</vt:lpstr>
    </vt:vector>
  </TitlesOfParts>
  <Manager/>
  <Company>Mobilogix, Inc</Company>
  <LinksUpToDate>false</LinksUpToDate>
  <CharactersWithSpaces>75702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Design_&amp;_Manufacturing_Services_Agreement_10-07-16</dc:title>
  <dc:subject/>
  <dc:creator>Mobilogix</dc:creator>
  <cp:keywords/>
  <dc:description/>
  <cp:lastModifiedBy>Barbara Zogno</cp:lastModifiedBy>
  <cp:revision>9</cp:revision>
  <cp:lastPrinted>2023-05-11T22:24:00Z</cp:lastPrinted>
  <dcterms:created xsi:type="dcterms:W3CDTF">2026-02-18T13:42:00Z</dcterms:created>
  <dcterms:modified xsi:type="dcterms:W3CDTF">2026-02-18T13:54:00Z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0x01010085F32EDB7101A34897CE395694A232CA</vt:lpwstr>
  </property>
</Properties>
</file>