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  <w:jc w:val="center"/>
      </w:pPr>
      <w:r>
        <w:rPr>
          <w:rFonts w:ascii="Arial" w:cs="Arial" w:eastAsia="Arial" w:hAnsi="Arial"/>
          <w:b/>
          <w:bCs/>
          <w:color w:val="1a7a3a"/>
          <w:sz w:val="72"/>
          <w:szCs w:val="72"/>
        </w:rPr>
        <w:t xml:space="preserve">CHRONOSLAB</w:t>
      </w:r>
    </w:p>
    <w:p>
      <w:pPr>
        <w:spacing w:after="0" w:before="120"/>
        <w:jc w:val="center"/>
      </w:pPr>
      <w:r>
        <w:rPr>
          <w:rFonts w:ascii="Arial" w:cs="Arial" w:eastAsia="Arial" w:hAnsi="Arial"/>
          <w:color w:val="555555"/>
          <w:sz w:val="28"/>
          <w:szCs w:val="28"/>
        </w:rPr>
        <w:t xml:space="preserve">Sistema de Controle de Ponto para Estagiários</w:t>
      </w:r>
    </w:p>
    <w:p>
      <w:pPr>
        <w:spacing w:after="0" w:before="8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Laboratório de Informática — IFSULDEMINAS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4a20"/>
                <w:sz w:val="36"/>
                <w:szCs w:val="36"/>
              </w:rPr>
              <w:t xml:space="preserve">MANUAL TÉCNICO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22"/>
                <w:szCs w:val="22"/>
              </w:rPr>
              <w:t xml:space="preserve">Versão 3.0 — Junho de 2026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0" w:before="40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Desenvolvido por: Emanuel Maestre</w:t>
      </w:r>
    </w:p>
    <w:p>
      <w:pPr>
        <w:spacing w:after="0" w:before="6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github.com/emanuelmaestre/Controle_de_Ponto_Estagiarios</w:t>
      </w:r>
    </w:p>
    <w:p>
      <w:pPr>
        <w:spacing w:after="0" w:before="4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Deploy: controle-de-ponto-estagiarios.vercel.app</w:t>
      </w:r>
    </w:p>
    <w:p>
      <w:r>
        <w:br/>
      </w:r>
    </w:p>
    <w:p>
      <w:pPr>
        <w:pStyle w:val="Heading1"/>
        <w:pageBreakBefore/>
        <w:spacing w:after="160" w:before="240"/>
      </w:pPr>
      <w:r>
        <w:rPr>
          <w:rFonts w:ascii="Arial" w:cs="Arial" w:eastAsia="Arial" w:hAnsi="Arial"/>
          <w:b/>
          <w:bCs/>
          <w:color w:val="0d4a20"/>
          <w:sz w:val="36"/>
          <w:szCs w:val="3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160" w:before="240"/>
      </w:pPr>
      <w:r>
        <w:rPr>
          <w:rFonts w:ascii="Arial" w:cs="Arial" w:eastAsia="Arial" w:hAnsi="Arial"/>
          <w:b/>
          <w:bCs/>
          <w:color w:val="0d4a20"/>
          <w:sz w:val="36"/>
          <w:szCs w:val="36"/>
        </w:rPr>
        <w:t xml:space="preserve">1. Visão Geral do Projeto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O ChronosLab é um sistema web de controle de ponto desenvolvido para gerenciar a frequência de estagiários em laboratórios do IFSULDEMINAS. O sistema combina gestão de frequência com gamificação por pontos, níveis e conquistas, incentivando pontualidade, documentação de atividades e consistência.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Funciona como Progressive Web App (PWA) instalável em celular e desktop, com suporte a notificações push, modo offline limitado e geração de relatórios PDF profissional em 14 formatos distintos.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1.1 Objetivos do Sistema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Registrar entradas e saídas com validação geográfica opcional e individual por usuário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Permitir que estagiários documentem atividades realizadas a cada sessão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Corrigir ortografia das atividades automaticamente com dicionário Hunspell PT-BR (311.641 palavras)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Fornecer ao gestor painel completo de aprovação, relatórios e gestão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Gamificar a experiência com pontos, níveis, conquistas e ranking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Gerar relatórios em PDF profissional para todos os períodos e perfis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Apresentar novos estagiários ao sistema via tour interativo de onboarding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1.2 Perfis de Usuário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Descrição e Capacidades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intern (estagiário)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Acessa dashboard, registra ponto, documenta atividades, visualiza histórico, ranking, conquistas e perfil. Recebe tour de onboarding na primeira visita.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manager (gestor)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Acesso completo: aprovações, gestão de estagiários (incluindo isenção de geo), relatórios, configurações, hall da fama e publicação de atualizações. Verificação de conta ativa a cada requisição.</w:t>
            </w:r>
          </w:p>
        </w:tc>
      </w:tr>
    </w:tbl>
    <w:p>
      <w:pPr>
        <w:pStyle w:val="Heading1"/>
        <w:pageBreakBefore/>
        <w:spacing w:after="160" w:before="240"/>
      </w:pPr>
      <w:r>
        <w:rPr>
          <w:rFonts w:ascii="Arial" w:cs="Arial" w:eastAsia="Arial" w:hAnsi="Arial"/>
          <w:b/>
          <w:bCs/>
          <w:color w:val="0d4a20"/>
          <w:sz w:val="36"/>
          <w:szCs w:val="36"/>
        </w:rPr>
        <w:t xml:space="preserve">2. Stack Tecnológica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2.1 Frontend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Versão / Detalhe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Next.js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16.2.6 — App Router, Turbopack, Server Components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React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19 — Server e Client Components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TypeScript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5 — tipagem estática completa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Tailwind CSS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4 — utilitários de estilo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Framer Motion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12 — animações declarativas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Lucide React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ícones SVG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2.2 Backend / Infraestrutura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Supabase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PostgreSQL + Auth + Storage + RLS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Vercel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Deploy automático + Cron Jobs + CDN global + Proteção DDoS de borda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Web Push API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Notificações push com chaves VAPID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Sentry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Monitoramento de erros e eventos de segurança com persistência de 90 dias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Playwright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Testes E2E automatizados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2.3 Bibliotecas de Produção Relevantes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Pacote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Finalidade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@react-pdf/renderer v4.5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Geração de relatórios PDF tipados, renderizados no servidor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bcryptjs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Hash do PIN de acesso rápido com 12 rounds de salt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dictionary-pt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Dicionário Hunspell PT-BR (311.641 palavras base)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zod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Validação de schemas de formulários e todas as API Routes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react-hook-form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Gerenciamento de formulários com validação integrada ao Zod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@sentry/nextjs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Captura de erros, eventos de segurança e alertas em produção</w:t>
            </w:r>
          </w:p>
        </w:tc>
      </w:tr>
    </w:tbl>
    <w:p>
      <w:pPr>
        <w:pStyle w:val="Heading1"/>
        <w:pageBreakBefore/>
        <w:spacing w:after="160" w:before="240"/>
      </w:pPr>
      <w:r>
        <w:rPr>
          <w:rFonts w:ascii="Arial" w:cs="Arial" w:eastAsia="Arial" w:hAnsi="Arial"/>
          <w:b/>
          <w:bCs/>
          <w:color w:val="0d4a20"/>
          <w:sz w:val="36"/>
          <w:szCs w:val="36"/>
        </w:rPr>
        <w:t xml:space="preserve">3. Arquitetura do Sistema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3.1 Clean Architecture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O sistema adota Clean Architecture com separação clara de responsabilidades em três camadas: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domain/ — entidades de negócio, enumerações e erros de domínio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application/ — casos de uso, DTOs e interfaces (portas) dos repositórios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infra/ — implementações concretas dos repositórios usando o cliente Supabase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Páginas e rotas da API vivem em src/app/ (convenção App Router). Mudanças de provedor de banco afetam apenas a camada infra/.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3.2 Estrutura de Pastas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Pasta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Conteúdo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src/app/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Páginas Next.js (App Router) e API Routes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src/app/dashboard/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Painel principal do estagiário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src/app/admin/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Todas as páginas do gestor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src/app/api/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API Routes: auth, clock, intern, admin, cron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src/components/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Componentes reutilizáveis (OnboardingTour, ClockButton, GeofenceWatcher, InternNotificationBell, etc.)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src/components/pdf/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Componentes @react-pdf/renderer: GenericTableReport, FrequenciaIndividual, pdfShared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src/lib/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Utilitários: gamificação, autenticação, wordlist-pt.json, logger (Sentry integrado)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src/domain/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Entidades e erros de domínio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src/application/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Use cases e DTOs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src/infra/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Implementações Supabase dos repositórios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src/types/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Tipos TypeScript do banco de dados (database.ts)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scripts/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sync-updates.mjs, build-wordlist.mjs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public/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Assets estáticos, ícones PWA, service worker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3.3 Fluxo de Autenticação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O middleware (src/middleware.ts) intercepta todas as requisições e valida a sessão ativa do Supabase. Rotas /admin/* exigem role = manager E is_active = true; rotas /dashboard, /history, /profile e /intern-ranking exigem role = intern. Qualquer acesso não autorizado resulta em redirecionamento para /login.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3.4 Controle de Acesso por Papel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Implementado em src/lib/route-auth.ts. Funções exportadas: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Função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Comportamento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requireAuthenticatedUser()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Verifica se há sessão ativa. Retorna 401 se não autenticado.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requireManager()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Verifica role = manager AND is_active = true. Retorna 403 se gestor desativado ou sem permissão.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requireIntern()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Verifica role = intern. Retorna 403 se não for estagiário.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canManageTargetUser(id)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Permite ao próprio usuário ou a um manager ativo operar sobre um perfil.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3.5 Headers de Segurança HTTP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Strict-Transport-Security: max-age=63072000; includeSubDomains; preload — HTTPS obrigatório por 2 anos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X-Frame-Options: DENY — previne clickjacking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X-Content-Type-Options: nosniff — evita MIME sniffing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X-XSS-Protection: 1; mode=block — proteção XSS em navegadores legados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Referrer-Policy: strict-origin-when-cross-origin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Permissions-Policy: camera=(self), microphone=(), geolocation=(self)</w:t>
      </w:r>
    </w:p>
    <w:p>
      <w:pPr>
        <w:pStyle w:val="Heading1"/>
        <w:pageBreakBefore/>
        <w:spacing w:after="160" w:before="240"/>
      </w:pPr>
      <w:r>
        <w:rPr>
          <w:rFonts w:ascii="Arial" w:cs="Arial" w:eastAsia="Arial" w:hAnsi="Arial"/>
          <w:b/>
          <w:bCs/>
          <w:color w:val="0d4a20"/>
          <w:sz w:val="36"/>
          <w:szCs w:val="36"/>
        </w:rPr>
        <w:t xml:space="preserve">4. Banco de Dados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4.1 Tabelas Principais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profiles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Perfil do usuário: full_name, email, role, photo_url, points, level, streak_days, geo_exempt, pin (bcrypt hash), is_active, total_hours_required, course_duration_years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time_records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Registros de ponto: clock_in, clock_out, duration_minutes, status (pending/approved/rejected), rejection_reason, notes (ex: "auto_close_geo"), geo_lat, geo_lng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activities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Atividades por registro: description (corrigida pelo Hunspell), time_record_id (FK)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intern_schedules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Grade horária semanal por estagiário: day_of_week, expected_start, expected_end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achievements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Conquistas desbloqueadas: intern_id, type, unlocked_at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settings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Configurações do laboratório: lab_name, geo_lat, geo_lng, geo_radius_meters, expected_daily_hours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system_updates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Novidades publicadas automaticamente a cada deploy via sync-updates.mjs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feedback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Feedbacks dos estagiários e respostas do gestor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push_subscriptions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Endpoints de notificação push por dispositivo: endpoint, p256dh, auth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location_attempts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Log de tentativas de ponto com coordenadas e motivo de bloqueio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4.2 Campo geo_exempt (profiles)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Coluna booleana para isenção individual de validação de geolocalização: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Tipo: boolean NOT NULL DEFAULT false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SQL: ALTER TABLE profiles ADD COLUMN IF NOT EXISTS geo_exempt boolean NOT NULL DEFAULT false;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Ativação manual: UPDATE profiles SET geo_exempt = true WHERE email = 'usuario@email.com';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Interface: toggle "Isento de Geolocalização" em /admin/interns/[id]?tab=cadastro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4.3 Row Level Security (RLS)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Cada estagiário pode visualizar e modificar apenas seus próprios registros por meio do cliente autenticado do Supabase. O gestor acessa todos os dados via service_role key, utilizado exclusivamente em API Routes do servidor — jamais exposto ao navegador. A rota /api/profile/update utiliza o cliente autenticado do usuário para atualizações de perfil, respeitando o RLS, e reserva a service_role key apenas para operações de storage de foto.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4.4 Views e Funções PostgreSQL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monthly_summary — agrega horas aprovadas por estagiário no mês corrente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intern_ranking — ordena estagiários por pontos com posição calculada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Funções de limpeza e atualização de streaks chamadas pelo Cron Job diário</w:t>
      </w:r>
    </w:p>
    <w:p>
      <w:pPr>
        <w:pStyle w:val="Heading1"/>
        <w:pageBreakBefore/>
        <w:spacing w:after="160" w:before="240"/>
      </w:pPr>
      <w:r>
        <w:rPr>
          <w:rFonts w:ascii="Arial" w:cs="Arial" w:eastAsia="Arial" w:hAnsi="Arial"/>
          <w:b/>
          <w:bCs/>
          <w:color w:val="0d4a20"/>
          <w:sz w:val="36"/>
          <w:szCs w:val="36"/>
        </w:rPr>
        <w:t xml:space="preserve">5. API Routes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5.1 Autenticação (/api/auth/**)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Rota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Método / Função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/api/auth/signout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POST — encerra sessão Supabase e limpa cookies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/api/auth/verify-pin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POST — valida PIN bcrypt, gera sessão via magic link, registra falhas no Sentry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/api/auth/change-pin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POST — atualiza pin_hash do usuário com bcrypt salt 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/api/auth/forgot-password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POST — envia link de redefinição por e-mail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/api/auth/change-password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POST — requer senha atual; valida mínimo de 6 caracteres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5.2 Ponto (/api/clock/**)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Rota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Método / Função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/api/clock/in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POST — valida geolocalização (se geo_exempt=false) com fórmula Haversine; insere time_record com status=pending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/api/clock/out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POST — calcula duration_minutes, salva atividades com correção Hunspell, aciona engine de gamificação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/api/clock/auto-out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POST — fecha registro em aberto sem exigir atividades (geofence auto-checkout). Marca notes="auto_close_geo". Trigger: componente GeofenceWatcher no dashboard.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5.3 Estagiário (/api/intern/**)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Rota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/api/intern/activities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POST/PATCH — salva atividades com correção Hunspell automática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/api/intern/reports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GET — gera PDF de frequência individual via @react-pdf/renderer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/api/intern/feedback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POST — envia feedback (+10 pts ao estagiário)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/api/intern/push-subscribe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POST — registra endpoint de notificação push por dispositivo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/api/intern/notifications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GET — retorna lista de notificações persistentes para o sino do estagiário (polling a cada 60 s). Inclui: cadastro incompleto, ponto em aberto, feedback respondido, conquistas, metas de horas e atividades pendentes de registros auto-fechados por geofence.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5.4 Gestor (/api/admin/**)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Rota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/api/admin/approve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POST — aprova registro; confirma pontos e conquistas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/api/admin/reject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POST — rejeita com motivo; notifica estagiário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/api/admin/interns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POST/PATCH — cria/edita estagiário; suporta geo_exempt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/api/admin/reports-catalog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GET — catálogo dos 14 tipos de PDF com metadados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/api/admin/reports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GET — gera PDF específico via @react-pdf/renderer; retorna application/pdf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/api/admin/settings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GET/POST — configurações do laboratório e geolocalização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/api/admin/fix-activities-spelling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POST — aplica Hunspell retroativamente em todas as atividades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/api/admin/push-notify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POST — envia push para estagiário específico ou todos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/api/admin/system-updates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GET/POST/DELETE — gerencia publicações de novidades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5.5 Cron (/api/cron/maintenance)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Executado diariamente às 03h00 UTC pela Vercel. Autenticado por CRON_SECRET no cabeçalho Authorization: Bearer. Realiza: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Correção ortográfica retroativa com Hunspell em atividades pendentes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Normalização de nomes (inicial maiúscula, remoção de espaços extras)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Atualização de streaks: zera streak_days de estagiários ausentes em dia agendado</w:t>
      </w:r>
    </w:p>
    <w:p>
      <w:pPr>
        <w:pStyle w:val="Heading1"/>
        <w:pageBreakBefore/>
        <w:spacing w:after="160" w:before="240"/>
      </w:pPr>
      <w:r>
        <w:rPr>
          <w:rFonts w:ascii="Arial" w:cs="Arial" w:eastAsia="Arial" w:hAnsi="Arial"/>
          <w:b/>
          <w:bCs/>
          <w:color w:val="0d4a20"/>
          <w:sz w:val="36"/>
          <w:szCs w:val="36"/>
        </w:rPr>
        <w:t xml:space="preserve">6. Relatórios e Geração de PDF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6.1 Motor de PDF — @react-pdf/renderer v4.5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Todos os relatórios são gerados no servidor por componentes React tipados com @react-pdf/renderer. O design é padronizado via componentes compartilhados em src/components/pdf/: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Função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pdfShared.tsx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Paleta de cores, estilos base, cabeçalho, rodapé, card de métricas. Título com escala automática de fonte (&gt;38 chars → 13pt, &gt;28 → 15pt, padrão 17pt).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GenericTableReport.tsx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Tabela genérica com suporte a colunas de largura fixa (pt), flex, e alinhamento (left/center/right) via prop align.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FrequenciaIndividual.tsx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Relatório de frequência individual com timeline e atividades por sessão.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6.2 Catálogo de Relatórios (14 tipos)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Relatório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Ficha Completa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Dados cadastrais completos de todos os estagiários ativos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Detalhamento da Carga Horária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Horas por estagiário com percentual de cumprimento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Resumo por Estagiário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Consolidado de horas, atividades, atrasos e aprovações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Diário de Ponto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Todos os registros do período com data, entrada, saída, duração e status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Horas por Curso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Agrupamento de horas aprovadas por curso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Próximos do Encerramento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Estagiários com carga horária ≥ 70% cumprida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Frequência Individual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Relatório detalhado de um estagiário específico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Classificação Geral por Pontos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Ranking completo com nível e pontos de cada estagiário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Ranking de Pontualidade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Classificação por taxa de pontualidade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Ranking de Atividades Documentadas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Classificação por quantidade de atividades registradas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Hall da Fama — Todos os Tempos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Campeões históricos mensais com sequência de títulos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Estagiários ≥ 70%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Lista filtrada de estagiários próximos ao encerramento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Resumo Executivo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Visão consolidada do período para apresentação institucional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Mapa de Presença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Grade dia × estagiário com marcação de presença/ausência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6.3 Convenções dos PDFs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Todas as informações textuais são exibidas em MAIÚSCULAS para padronização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Colunas de código/número usam alinhamento centralizado; textos longos usam flex: 1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Supervisor fixo: Prof. Milton Antônio Naves (não usa nome do gestor logado)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Gerado no servidor — retornado como Content-Type: application/pdf; sem gravação em disco</w:t>
      </w:r>
    </w:p>
    <w:p>
      <w:pPr>
        <w:pStyle w:val="Heading1"/>
        <w:pageBreakBefore/>
        <w:spacing w:after="160" w:before="240"/>
      </w:pPr>
      <w:r>
        <w:rPr>
          <w:rFonts w:ascii="Arial" w:cs="Arial" w:eastAsia="Arial" w:hAnsi="Arial"/>
          <w:b/>
          <w:bCs/>
          <w:color w:val="0d4a20"/>
          <w:sz w:val="36"/>
          <w:szCs w:val="36"/>
        </w:rPr>
        <w:t xml:space="preserve">7. Sistema de Gamificação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Implementado em src/lib/gamification.ts. Acionado pela API Route de clock-out e nas aprovações do gestor.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7.1 Pontuação por Sessão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Evento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Pontos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Presença diária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+10 pts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Pontualidade (entrada em até 15 min do horário)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+5 pts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Atividade documentada (ao menos 1)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+5 pts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Sessão completa (duração mínima do turno)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+3 pts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Feedback implementado pelo gestor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+25 pts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7.2 Multiplicadores de Streak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Sequência de dias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Multiplicador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Menos de 3 dias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× 1,0 (sem bônus)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3 dias consecutivos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× 1,2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7 dias consecutivos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× 1,5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30 dias consecutivos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× 2,0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7.3 Níveis de Progressão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Os limiares de pontos dos níveis são proporcionais à duração do curso (course_duration_years). Os valores abaixo correspondem ao padrão de 5 anos: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Nível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Título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Novato / Novata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Aprendiz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Colaborador / Colaboradora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Dedicado / Dedicada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Especialista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Elite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Para cursos de duração diferente, o fator de escala é aplicado automaticamente: ex. curso de 2 anos usa ×0,4 nos limiares. O campo course_duration_years é preenchido automaticamente ao selecionar o nome do curso no cadastro.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7.4 Conquistas (15 desbloqueáveis)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Primeira presença, 7 dias de streak, 30 dias de streak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100% da carga mensal cumprida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Foto de perfil adicionada, nome completo sem abreviações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50h, 100h, 200h acumuladas aprovadas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Marcos de pontuação: 500, 1.000, 2.500 e 5.000 pts</w:t>
      </w:r>
    </w:p>
    <w:p>
      <w:pPr>
        <w:pStyle w:val="Heading1"/>
        <w:pageBreakBefore/>
        <w:spacing w:after="160" w:before="240"/>
      </w:pPr>
      <w:r>
        <w:rPr>
          <w:rFonts w:ascii="Arial" w:cs="Arial" w:eastAsia="Arial" w:hAnsi="Arial"/>
          <w:b/>
          <w:bCs/>
          <w:color w:val="0d4a20"/>
          <w:sz w:val="36"/>
          <w:szCs w:val="36"/>
        </w:rPr>
        <w:t xml:space="preserve">8. Correção Ortográfica de Atividades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8.1 Dicionário Hunspell PT-BR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O sistema utiliza o dicionário Hunspell PT-BR (pacote npm dictionary-pt) com 311.641 palavras-base. As palavras são pré-extraídas em formato JSON para carregamento eficiente em tempo de execução: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Arquivo gerado: src/lib/wordlist-pt.json (~4,2 MB, array JSON de strings em maiúsculas)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Script de extração: node scripts/build-wordlist.mjs — lê index.dic, remove códigos de afixo, filtra palavras com menos de 2 caracteres e converte para maiúsculas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Lookup O(1): Set&lt;string&gt; para verificação de palavras já corretas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Índice BY_LENGTH: Map&lt;number, string[]&gt; — agrupa palavras por comprimento, reduzindo busca Levenshtein de 311.641 para ~5.000 candidatos por palavra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8.2 Algoritmo de Correção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1. Converte texto para maiúsculas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2. Divide em tokens (palavras e separadores via regex)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3. Se a palavra está no VOCAB_SET → retorna sem alteração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4. Aplica pré-filtro BY_LENGTH: busca apenas nos buckets com comprimento similar (delta ≤ limite)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5. Calcula distância de Levenshtein nos candidatos filtrados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6. Substitui se distância ≤ limite (1 para ≤5 letras, 2 para ≤8 letras, 3 para longas)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7. Artigos, preposições e palavras com 2 caracteres passam sem correção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8.3 Manutenção Automática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O Cron Job diário em /api/cron/maintenance aplica correções retroativamente em todas as atividades pendentes. O gestor também pode acionar manualmente via POST /api/admin/fix-activities-spelling. Para atualizar o dicionário: node scripts/build-wordlist.mjs → commit → push (deploy automático na Vercel).</w:t>
      </w:r>
    </w:p>
    <w:p>
      <w:pPr>
        <w:pStyle w:val="Heading1"/>
        <w:pageBreakBefore/>
        <w:spacing w:after="160" w:before="240"/>
      </w:pPr>
      <w:r>
        <w:rPr>
          <w:rFonts w:ascii="Arial" w:cs="Arial" w:eastAsia="Arial" w:hAnsi="Arial"/>
          <w:b/>
          <w:bCs/>
          <w:color w:val="0d4a20"/>
          <w:sz w:val="36"/>
          <w:szCs w:val="36"/>
        </w:rPr>
        <w:t xml:space="preserve">9. Tour de Apresentação (Onboarding)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Ao acessar o dashboard pela primeira vez, o estagiário é guiado por um tour de duas fases. Controlado via localStorage com chave onboarding_done_${userId} — exibido apenas uma vez por usuário. Componente: src/components/OnboardingTour.tsx.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9.1 Fase 1 — Slides de Módulos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Slide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Módulo apresentado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Bem-vindo ao ChronosLab — visão geral do sistema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Registre sua Presença — como bater ponto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Histórico — consulta de registros anteriores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Ranking — competição saudável entre estagiários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Gamificação — pontos, níveis e conquistas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Seu Perfil — edição de dados e relatórios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Suporte a swipe (touch) com threshold de 40px. Pontos de progresso na parte inferior indicam o slide atual.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9.2 Fase 2 — Tooltips Guiados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Passo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Elemento (data-tour)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tour-header — cabeçalho com nome do estagiário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tour-progress — anel de progresso de horas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tour-stats — linha de estatísticas (pts, nível, streak)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tour-gamification — card de gamificação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tour-clock — botão de registro de ponto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tour-nav — barra de navegação inferior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página rola automaticamente para centralizar o elemento antes de posicionar o tooltip. O tooltip nunca sai da viewport: posição limitada por Math.max(8, Math.min(top, vh - 190 - 8)).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9.3 Reativar o Tour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O botão "Ver tutorial novamente" na aba Dados do Perfil (/profile?tab=dados) remove a chave do localStorage, exibindo o tour completo na próxima visita ao dashboard.</w:t>
      </w:r>
    </w:p>
    <w:p>
      <w:pPr>
        <w:pStyle w:val="Heading1"/>
        <w:pageBreakBefore/>
        <w:spacing w:after="160" w:before="240"/>
      </w:pPr>
      <w:r>
        <w:rPr>
          <w:rFonts w:ascii="Arial" w:cs="Arial" w:eastAsia="Arial" w:hAnsi="Arial"/>
          <w:b/>
          <w:bCs/>
          <w:color w:val="0d4a20"/>
          <w:sz w:val="36"/>
          <w:szCs w:val="36"/>
        </w:rPr>
        <w:t xml:space="preserve">10. Páginas e Módulos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10.1 Área do Estagiário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Rota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/login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Login por e-mail/senha ou PIN rápido de 6 dígitos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/dashboard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Painel principal: registro de ponto, progresso, gamificação, onboarding tour e monitoramento de geofence (GeofenceWatcher)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/history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Histórico dos últimos 60 dias + arquivo por mês. Sino de notificações no header.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/history/archive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Visualização de meses anteriores arquivados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/intern-ranking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Ranking público dos estagiários com pódio animado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/profile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Edição de dados, conquistas, relatórios, novidades e reativação do tour. Sino de notificações no header.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/ranking/rules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Explicação das regras de pontuação e gamificação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10.2 Área do Gestor (/admin/**)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Rota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/admin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Dashboard: presenças em tempo real, ranking rápido, horas do mês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/admin/approvals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Aprovação/rejeição de registros com atividades detalhadas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/admin/interns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Lista de estagiários ativos e inativos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/admin/interns/[id]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Detalhe: visão geral, cadastro (inclui geo_exempt toggle), histórico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/admin/reports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Geração dos 14 tipos de relatório em PDF (apenas botão PDF disponível)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/admin/ranking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Hall da fama e ranking administrativo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/admin/workload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Controle de carga horária de todos os estagiários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/admin/updates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Publicação de novidades e atualizações do sistema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/admin/settings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Configurações do laboratório, geolocalização e push notifications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/admin/feedback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Feedbacks dos estagiários e respostas do gestor</w:t>
            </w:r>
          </w:p>
        </w:tc>
      </w:tr>
    </w:tbl>
    <w:p>
      <w:pPr>
        <w:pStyle w:val="Heading1"/>
        <w:pageBreakBefore/>
        <w:spacing w:after="160" w:before="240"/>
      </w:pPr>
      <w:r>
        <w:rPr>
          <w:rFonts w:ascii="Arial" w:cs="Arial" w:eastAsia="Arial" w:hAnsi="Arial"/>
          <w:b/>
          <w:bCs/>
          <w:color w:val="0d4a20"/>
          <w:sz w:val="36"/>
          <w:szCs w:val="36"/>
        </w:rPr>
        <w:t xml:space="preserve">11. Segurança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11.1 Medidas Implementadas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Área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Medida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Autenticação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Supabase Auth (e-mail/senha) + PIN bcrypt salt 12 para acesso rápido no laboratório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Autorização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requireManager() verifica role = manager E is_active = true em cada requisição admin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Sessão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Cookies httpOnly + secure + sameSite=lax — inacessíveis via JavaScript, protegidos contra CSRF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Banco de dados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RLS ativo: estagiário acessa apenas seus próprios registros; gestor usa service_role key exclusivamente no servidor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Perfil do usuário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/api/profile/update usa cliente autenticado do usuário para atualizar profiles, respeitando RLS; service_role apenas para storage de foto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Validação de input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Zod em 100% das API Routes com limites de tamanho, tipos estritos e enums validados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Geolocalização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Validação Haversine no servidor — o cliente não pode falsificar coordenadas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Upload de fotos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Limite de 2 MB, apenas image/jpeg, namespaced por user_id no Supabase Storage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Injeção SQL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Impossível — 100% das queries via Supabase SDK com prepared statements internos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Cron Jobs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Autenticados por CRON_SECRET no header Authorization: Bearer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Monitoramento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Sentry captura erros em produção com persistência de 90 dias; logger.security() registra eventos suspeitos (tag security_event=true)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DDoS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Vercel CDN global com anycast e throttling automático em funções serverless; arquitetura serverless elimina risco de SYN flood no servidor de aplicação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11.2 Variáveis de Ambiente Sensíveis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Variável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Exposição / Uso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SUPABASE_SERVICE_ROLE_KEY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Apenas servidor — nunca exposta ao browser ou logs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VAPID_PRIVATE_KEY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Apenas servidor — assina notificações push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CRON_SECRET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Apenas servidor — autentica chamadas do Cron Job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NEXT_PUBLIC_SENTRY_DSN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Pública por design (identifica o projeto no Sentry, não concede acesso)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NEXT_PUBLIC_SUPABASE_ANON_KEY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Pública por design — acesso limitado pelas políticas RLS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11.3 Eventos de Segurança no Sentry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O logger foi estendido com o método security(message, context) que envia eventos para o Sentry com a tag security_event=true, permitindo filtragem e criação de alertas específicos no painel. Eventos registrados atualmente: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PIN incorreto em /api/auth/verify-pin — registra e-mail e user_id sem expor o PIN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Erros internos inesperados em qualquer API Route via logger.error()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11.4 Pontos de Melhoria Futura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Rate limiting por IP nas rotas de autenticação (ex: Upstash Redis com sliding window)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Content-Security-Policy (CSP) header após auditoria de compatibilidade com Next.js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TOTP (aplicativo autenticador) como segundo fator para o gestor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Bloqueio de conta após N tentativas de PIN incorretas consecutivas</w:t>
      </w:r>
    </w:p>
    <w:p>
      <w:pPr>
        <w:pStyle w:val="Heading1"/>
        <w:pageBreakBefore/>
        <w:spacing w:after="160" w:before="240"/>
      </w:pPr>
      <w:r>
        <w:rPr>
          <w:rFonts w:ascii="Arial" w:cs="Arial" w:eastAsia="Arial" w:hAnsi="Arial"/>
          <w:b/>
          <w:bCs/>
          <w:color w:val="0d4a20"/>
          <w:sz w:val="36"/>
          <w:szCs w:val="36"/>
        </w:rPr>
        <w:t xml:space="preserve">12. Deploy e Variáveis de Ambiente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12.1 Plataforma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O projeto é hospedado na Vercel com deploy automático via Git push na branch main. O build executa next build seguido de scripts/sync-updates.mjs, que publica os commits recentes como novidades na tabela system_updates.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12.2 Variáveis Necessárias (.env.local e Vercel)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Variável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NEXT_PUBLIC_SUPABASE_URL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URL do projeto Supabase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NEXT_PUBLIC_SUPABASE_ANON_KEY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Chave anônima (segura para o cliente com RLS)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SUPABASE_SERVICE_ROLE_KEY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Chave de admin — apenas no servidor, nunca exposta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CRON_SECRET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Token de autenticação do Cron Job de manutenção diário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NEXT_PUBLIC_VAPID_PUBLIC_KEY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Chave pública VAPID para Web Push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VAPID_PRIVATE_KEY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Chave privada VAPID — apenas no servidor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NEXT_PUBLIC_SENTRY_DSN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DSN do projeto Sentry para monitoramento de erros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SENTRY_ORG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Organização no Sentry (necessário para upload de source maps)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SENTRY_PROJECT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Nome do projeto no Sentry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12.3 Scripts Disponíveis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Ação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npm run dev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Servidor de desenvolvimento com Turbopack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npm run build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Build de produção + sync de atualizações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npm run lint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Verificação ESLint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node scripts/build-wordlist.mjs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Regera src/lib/wordlist-pt.json a partir do Hunspell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node scripts/sync-updates.mjs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Sincroniza commits com tabela system_updates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12.4 Cron Job na Vercel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Configurado em vercel.json. Executa /api/cron/maintenance diariamente às 03h00 UTC. Requer o header Authorization: Bearer {CRON_SECRET} para autenticação.</w:t>
      </w:r>
    </w:p>
    <w:p>
      <w:pPr>
        <w:pStyle w:val="Heading1"/>
        <w:pageBreakBefore/>
        <w:spacing w:after="160" w:before="240"/>
      </w:pPr>
      <w:r>
        <w:rPr>
          <w:rFonts w:ascii="Arial" w:cs="Arial" w:eastAsia="Arial" w:hAnsi="Arial"/>
          <w:b/>
          <w:bCs/>
          <w:color w:val="0d4a20"/>
          <w:sz w:val="36"/>
          <w:szCs w:val="36"/>
        </w:rPr>
        <w:t xml:space="preserve">13. Progressive Web App (PWA)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O sistema funciona como PWA completo, com suporte a: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Instalação na tela inicial de smartphones Android e iOS (Safari "Adicionar à tela de início")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Service Worker para cache de assets e funcionamento offline parcial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Web App Manifest com ícones 192px e 512px e tema verde (#1a7a3a)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Notificações push via Web Push API com chaves VAPID — chave privada apenas no servidor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Tela de splash e modo standalone sem barra de endereço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O envio de push é feito pelo gestor em /admin/settings, com opção de envio individual ou broadcast para todos os estagiários com subscription ativa.</w:t>
      </w:r>
    </w:p>
    <w:p>
      <w:pPr>
        <w:pStyle w:val="Heading1"/>
        <w:pageBreakBefore/>
        <w:spacing w:after="160" w:before="240"/>
      </w:pPr>
      <w:r>
        <w:rPr>
          <w:rFonts w:ascii="Arial" w:cs="Arial" w:eastAsia="Arial" w:hAnsi="Arial"/>
          <w:b/>
          <w:bCs/>
          <w:color w:val="0d4a20"/>
          <w:sz w:val="36"/>
          <w:szCs w:val="36"/>
        </w:rPr>
        <w:t xml:space="preserve">14. Guia de Manutenção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14.1 Adicionar Novo Estagiário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Acesse /admin/interns → "Novo Estagiário"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Preencha nome completo, e-mail, curso e período de estágio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Configure o horário semanal na aba "Horários"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Ative "Isento de Geolocalização" se o estagiário trabalhar remotamente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O sistema envia e-mail automático de boas-vindas com link para definição de senha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14.2 Configurar Isenção de Geolocalização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Acesse /admin/interns/[id]?tab=cadastro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No card "Preferências do Sistema", ative o toggle "Isento de Geolocalização"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Salve — o campo geo_exempt é atualizado imediatamente na tabela profiles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Na próxima tentativa de ponto, o sistema ignora validação GPS para esse estagiário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14.3 Atualizar Vocabulário de Correção Ortográfica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Execute: node scripts/build-wordlist.mjs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O arquivo src/lib/wordlist-pt.json será regravado com o dicionário Hunspell atualizado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Faça commit e push — o Vercel reimplanta automaticamente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Para aplicar retroativamente: acesse /admin e acione "Corrigir Ortografia"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14.4 Alterar Horário de Estagiário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Acesse /admin/interns/[id] → aba "Horários"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Edite os horários de cada dia da semana conforme necessário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O algoritmo de pontualidade e streak atualiza automaticamente nos próximos registros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14.5 Publicar Novidade Manual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Acesse /admin/updates → "Nova Publicação"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Preencha título, corpo da mensagem e tipo (feature, fix, melhoria, anúncio)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novidade fica disponível imediatamente na aba "Novidades" do perfil dos estagiários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14.6 Geofence Auto-Checkout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O componente GeofenceWatcher (src/components/GeofenceWatcher.tsx) monitora a posição do estagiário durante a sessão no dashboard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Se o estagiário sair a mais de 200 m do laboratório com registro aberto, o sistema chama /api/clock/auto-out automaticamente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O registro é fechado com notes="auto_close_geo" e sem atividades registradas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O sino de notificações exibe alerta persistente pedindo que o estagiário registre as atividades via Histórico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Estagiários com geo_exempt=true ou sem registro aberto não são monitorados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Para ajustar o raio: altere geo_radius_meters em /admin/settings (padrão operacional do clock-in) ou a prop radiusMeters do GeofenceWatcher (padrão 200 m)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14.7 Monitorar Erros em Produção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Acesse sentry.io e selecione o projeto ChronosLab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Filtre por tag security_event=true para ver tentativas suspeitas de PIN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Configure alertas: se &gt; 5 eventos security_event em 10 minutos → enviar e-mail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Logs de erro de API Routes aparecem automaticamente com stack trace completo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14.8 Atualizar Tipos do Banco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Após alterações de schema no Supabase: npx supabase gen types typescript --project-id [ID]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Substitua o conteúdo de src/types/database.ts pelo output gerado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Corrija eventuais erros de TypeScript antes de fazer push</w:t>
      </w:r>
    </w:p>
    <w:p>
      <w:pPr>
        <w:pStyle w:val="Heading1"/>
        <w:pageBreakBefore/>
        <w:spacing w:after="160" w:before="240"/>
      </w:pPr>
      <w:r>
        <w:rPr>
          <w:rFonts w:ascii="Arial" w:cs="Arial" w:eastAsia="Arial" w:hAnsi="Arial"/>
          <w:b/>
          <w:bCs/>
          <w:color w:val="0d4a20"/>
          <w:sz w:val="36"/>
          <w:szCs w:val="36"/>
        </w:rPr>
        <w:t xml:space="preserve">15. Fluxo de Desenvolvimento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15.1 Processo Padrão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1. Crie uma branch feature/nome-da-funcionalidade a partir de main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2. Desenvolva e teste localmente com npm run dev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3. Execute npm run build para garantir compilação TypeScript sem erros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4. Faça push — a Vercel cria um deploy de preview automaticamente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5. Teste no preview e abra Pull Request para main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6. Após merge, o deploy de produção é acionado automaticamente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15.2 Checklist antes do Deploy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npm run build passa sem erros de TypeScript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npm run lint sem warnings críticos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Variáveis de ambiente configuradas no painel da Vercel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Migrações de banco aplicadas no Supabase antes do push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NEXT_PUBLIC_SENTRY_DSN configurado na Vercel para monitoramento em produção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15.3 Comandos Úteis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Situação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Comando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Regenerar wordlist Hunspell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node scripts/build-wordlist.mjs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Sincronizar atualizações manualmente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node scripts/sync-updates.mjs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Verificar tipos do banco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npx supabase gen types typescript --project-id [ID]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Rodar testes E2E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npx playwright test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Verificar TypeScript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npx tsc --noEmit</w:t>
            </w:r>
          </w:p>
        </w:tc>
      </w:tr>
    </w:tbl>
    <w:p>
      <w:pPr>
        <w:pStyle w:val="Heading1"/>
        <w:pageBreakBefore/>
        <w:spacing w:after="160" w:before="240"/>
      </w:pPr>
      <w:r>
        <w:rPr>
          <w:rFonts w:ascii="Arial" w:cs="Arial" w:eastAsia="Arial" w:hAnsi="Arial"/>
          <w:b/>
          <w:bCs/>
          <w:color w:val="0d4a20"/>
          <w:sz w:val="36"/>
          <w:szCs w:val="36"/>
        </w:rPr>
        <w:t xml:space="preserve">16. Referências e Links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16.1 Repositório e Deploy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Repositório: github.com/emanuelmaestre/Controle_de_Ponto_Estagiarios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Produção: controle-de-ponto-estagiarios.vercel.app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1a7a3a"/>
          <w:sz w:val="28"/>
          <w:szCs w:val="28"/>
        </w:rPr>
        <w:t xml:space="preserve">16.2 Documentações Externas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URL de referência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Next.js 16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nextjs.org/docs/app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Supabase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supabase.com/docs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@react-pdf/renderer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react-pdf.bratislava.sk/docs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Vercel Cron Jobs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vercel.com/docs/cron-jobs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Web Push API (VAPID)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web.dev/push-notifications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Hunspell PT-BR (dictionary-pt)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npmjs.com/package/dictionary-pt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Sentry Next.js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docs.sentry.io/platforms/javascript/guides/nextjs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Framer Motion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motion.dev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Bdr>
          <w:bottom w:val="single" w:color="1a7a3a" w:sz="4" w:space="1"/>
        </w:pBdr>
        <w:spacing w:after="80" w:before="80"/>
      </w:pPr>
      <w:r>
        <w:t xml:space="preserve"/>
      </w:r>
    </w:p>
    <w:p>
      <w:pPr>
        <w:spacing w:after="0" w:before="160"/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ChronosLab — Manual Técnico v3.0 — Junho de 2026</w:t>
      </w:r>
    </w:p>
    <w:sectPr>
      <w:headerReference w:type="default" r:id="rId7"/>
      <w:footerReference w:type="default" r:id="rId8"/>
      <w:pgSz w:w="11906" w:h="16838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a7a3a" w:sz="4" w:space="1"/>
      </w:pBdr>
      <w:spacing w:after="0" w:before="80"/>
      <w:jc w:val="center"/>
    </w:pPr>
    <w:r>
      <w:rPr>
        <w:rFonts w:ascii="Arial" w:cs="Arial" w:eastAsia="Arial" w:hAnsi="Arial"/>
        <w:color w:val="666666"/>
        <w:sz w:val="18"/>
        <w:szCs w:val="18"/>
      </w:rPr>
      <w:t xml:space="preserve">Página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8"/>
        <w:szCs w:val="18"/>
      </w:rPr>
      <w:t xml:space="preserve"> de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7a3a" w:sz="4" w:space="1"/>
      </w:pBdr>
      <w:spacing w:after="80" w:before="0"/>
      <w:jc w:val="right"/>
    </w:pPr>
    <w:r>
      <w:rPr>
        <w:rFonts w:ascii="Arial" w:cs="Arial" w:eastAsia="Arial" w:hAnsi="Arial"/>
        <w:color w:val="666666"/>
        <w:sz w:val="18"/>
        <w:szCs w:val="18"/>
      </w:rPr>
      <w:t xml:space="preserve">ChronosLab — Manual Técnico v3.0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0d4a2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a7a3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1a7a3a"/>
      <w:sz w:val="24"/>
      <w:szCs w:val="24"/>
    </w:rPr>
  </w:style>
  <w:style w:type="paragraph" w:styleId="ListParagraph">
    <w:name w:val="List Paragraph"/>
    <w:basedOn w:val="Normal"/>
    <w:pPr>
      <w:spacing w:after="40" w:before="40"/>
      <w:ind w:left="720"/>
    </w:pPr>
    <w:rPr>
      <w:rFonts w:ascii="Arial" w:cs="Arial" w:eastAsia="Arial" w:hAnsi="Arial"/>
      <w:color w:val="1a1a1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2026-07-03T01:18:02.859Z</dcterms:created>
  <dcterms:modified xsi:type="dcterms:W3CDTF">2026-07-03T01:18:02.861Z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