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6F15" w:rsidRPr="00632BFB" w:rsidRDefault="00346F15">
      <w:pPr>
        <w:jc w:val="center"/>
        <w:rPr>
          <w:rFonts w:ascii="Times New Roman" w:hAnsi="Times New Roman" w:cs="Times New Roman"/>
        </w:rPr>
      </w:pPr>
    </w:p>
    <w:p w:rsidR="00346F15" w:rsidRPr="006A2DFC" w:rsidRDefault="003649D5">
      <w:pPr>
        <w:jc w:val="center"/>
        <w:rPr>
          <w:rFonts w:ascii="Times New Roman" w:hAnsi="Times New Roman" w:cs="Times New Roman"/>
          <w:color w:val="auto"/>
        </w:rPr>
      </w:pPr>
      <w:r w:rsidRPr="00632BFB">
        <w:rPr>
          <w:rFonts w:ascii="Times New Roman" w:hAnsi="Times New Roman" w:cs="Times New Roman"/>
          <w:b/>
          <w:sz w:val="48"/>
        </w:rPr>
        <w:t xml:space="preserve">Projeto </w:t>
      </w:r>
      <w:r w:rsidR="006A2DFC" w:rsidRPr="006A2DFC">
        <w:rPr>
          <w:rFonts w:ascii="Times New Roman" w:hAnsi="Times New Roman" w:cs="Times New Roman"/>
          <w:b/>
          <w:color w:val="auto"/>
          <w:sz w:val="48"/>
        </w:rPr>
        <w:t>Expresso Parceiros</w:t>
      </w:r>
    </w:p>
    <w:p w:rsidR="00346F15" w:rsidRPr="00632BFB" w:rsidRDefault="003649D5">
      <w:pPr>
        <w:jc w:val="center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jc w:val="center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jc w:val="center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jc w:val="center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46F15">
      <w:pPr>
        <w:jc w:val="center"/>
        <w:rPr>
          <w:rFonts w:ascii="Times New Roman" w:hAnsi="Times New Roman" w:cs="Times New Roman"/>
        </w:rPr>
      </w:pP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jc w:val="center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  <w:b/>
          <w:sz w:val="48"/>
        </w:rPr>
        <w:t>Documento Auxiliar de Contagem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Default="006A2DFC">
      <w:pPr>
        <w:rPr>
          <w:rFonts w:ascii="Times New Roman" w:hAnsi="Times New Roman" w:cs="Times New Roman"/>
        </w:rPr>
      </w:pPr>
    </w:p>
    <w:p w:rsidR="006A2DFC" w:rsidRPr="00632BFB" w:rsidRDefault="006A2DFC">
      <w:pPr>
        <w:rPr>
          <w:rFonts w:ascii="Times New Roman" w:hAnsi="Times New Roman" w:cs="Times New Roman"/>
        </w:rPr>
      </w:pP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 </w:t>
      </w:r>
    </w:p>
    <w:p w:rsidR="00632BFB" w:rsidRPr="006A2DFC" w:rsidRDefault="00C22EB3">
      <w:p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  <w:sectPr w:rsidR="00632BFB" w:rsidRPr="006A2DF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06 Outubro</w:t>
      </w:r>
      <w:r w:rsidR="00591AB3" w:rsidRPr="006A2DFC">
        <w:rPr>
          <w:rFonts w:ascii="Times New Roman" w:hAnsi="Times New Roman" w:cs="Times New Roman"/>
          <w:b/>
          <w:color w:val="auto"/>
          <w:sz w:val="24"/>
          <w:szCs w:val="24"/>
        </w:rPr>
        <w:t>, 2014</w:t>
      </w:r>
    </w:p>
    <w:p w:rsidR="00346F15" w:rsidRPr="00632BFB" w:rsidRDefault="00346F15">
      <w:pPr>
        <w:jc w:val="center"/>
        <w:rPr>
          <w:rFonts w:ascii="Times New Roman" w:hAnsi="Times New Roman" w:cs="Times New Roman"/>
        </w:rPr>
      </w:pP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46F15">
      <w:pPr>
        <w:pStyle w:val="Ttulo"/>
        <w:contextualSpacing w:val="0"/>
        <w:jc w:val="center"/>
        <w:rPr>
          <w:rFonts w:ascii="Times New Roman" w:hAnsi="Times New Roman" w:cs="Times New Roman"/>
        </w:rPr>
      </w:pPr>
      <w:bookmarkStart w:id="0" w:name="h.37f93wx5gytz" w:colFirst="0" w:colLast="0"/>
      <w:bookmarkEnd w:id="0"/>
    </w:p>
    <w:p w:rsidR="00346F15" w:rsidRPr="00632BFB" w:rsidRDefault="003649D5">
      <w:pPr>
        <w:pStyle w:val="Ttulo"/>
        <w:contextualSpacing w:val="0"/>
        <w:jc w:val="center"/>
        <w:rPr>
          <w:rFonts w:ascii="Times New Roman" w:hAnsi="Times New Roman" w:cs="Times New Roman"/>
        </w:rPr>
      </w:pPr>
      <w:bookmarkStart w:id="1" w:name="h.wlys0waoq7q5" w:colFirst="0" w:colLast="0"/>
      <w:bookmarkEnd w:id="1"/>
      <w:r w:rsidRPr="00632BFB">
        <w:rPr>
          <w:rFonts w:ascii="Times New Roman" w:hAnsi="Times New Roman" w:cs="Times New Roman"/>
        </w:rPr>
        <w:t>Histórico da Revisão</w:t>
      </w:r>
    </w:p>
    <w:p w:rsidR="00346F15" w:rsidRPr="00632BFB" w:rsidRDefault="00346F15">
      <w:pPr>
        <w:rPr>
          <w:rFonts w:ascii="Times New Roman" w:hAnsi="Times New Roman" w:cs="Times New Roman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46F15" w:rsidRPr="00632BF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346F15" w:rsidRPr="00632BF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C22EB3" w:rsidP="00BC7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06/10</w:t>
            </w:r>
            <w:r w:rsidR="006A2DFC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6A2DF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6A2DF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Criação do documento auxiliar de contagem</w:t>
            </w:r>
            <w:r w:rsidR="00C22EB3">
              <w:rPr>
                <w:rFonts w:ascii="Times New Roman" w:hAnsi="Times New Roman" w:cs="Times New Roman"/>
              </w:rPr>
              <w:t xml:space="preserve"> após implementação da demanda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6A2DF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Marcieli Paula Langer</w:t>
            </w:r>
          </w:p>
        </w:tc>
      </w:tr>
      <w:tr w:rsidR="00346F15" w:rsidRPr="00632BF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810FD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24/10/2014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810FD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810FD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Ajustes na contagem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810FD7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Marcieli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Paula Langer</w:t>
            </w:r>
          </w:p>
        </w:tc>
      </w:tr>
    </w:tbl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br w:type="page"/>
      </w:r>
      <w:bookmarkStart w:id="2" w:name="_GoBack"/>
      <w:bookmarkEnd w:id="2"/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649D5">
      <w:pPr>
        <w:pStyle w:val="Ttulo"/>
        <w:contextualSpacing w:val="0"/>
        <w:jc w:val="center"/>
        <w:rPr>
          <w:rFonts w:ascii="Times New Roman" w:hAnsi="Times New Roman" w:cs="Times New Roman"/>
        </w:rPr>
      </w:pPr>
      <w:bookmarkStart w:id="3" w:name="h.28aizc8r0odx" w:colFirst="0" w:colLast="0"/>
      <w:bookmarkEnd w:id="3"/>
      <w:r w:rsidRPr="00632BFB">
        <w:rPr>
          <w:rFonts w:ascii="Times New Roman" w:hAnsi="Times New Roman" w:cs="Times New Roman"/>
        </w:rPr>
        <w:t>Índice</w:t>
      </w: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F818AD" w:rsidRDefault="003E4015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"1-4" \h \z \u </w:instrText>
      </w:r>
      <w:r>
        <w:rPr>
          <w:rFonts w:ascii="Times New Roman" w:hAnsi="Times New Roman" w:cs="Times New Roman"/>
        </w:rPr>
        <w:fldChar w:fldCharType="separate"/>
      </w:r>
      <w:hyperlink w:anchor="_Toc400377564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1.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noProof/>
          </w:rPr>
          <w:t>Introdução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_Toc400377564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4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65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1.1.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noProof/>
          </w:rPr>
          <w:t>Objetivo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_Toc400377565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4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66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2.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noProof/>
          </w:rPr>
          <w:t>Dados para Medição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_Toc400377566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5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67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2.1.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noProof/>
          </w:rPr>
          <w:t>Funções de Transação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_Toc400377567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6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68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2.1.1.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noProof/>
          </w:rPr>
          <w:t>Banner do login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_Toc400377568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6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69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PE.1.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b/>
            <w:noProof/>
          </w:rPr>
          <w:t>Visualizar cadastro de banner do login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_Toc400377569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6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70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PE.2.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b/>
            <w:noProof/>
          </w:rPr>
          <w:t>Listar cadastros de banner do login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_Toc400377570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7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71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PE.3.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b/>
            <w:noProof/>
          </w:rPr>
          <w:t>Excluir cadastro de banner do login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_Toc400377571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8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72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PE.4.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b/>
            <w:noProof/>
          </w:rPr>
          <w:t>Ativar cadastro de banner do login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_Toc400377572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8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73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PE.5.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b/>
            <w:noProof/>
          </w:rPr>
          <w:t>Desativar cadastro de banner do login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_Toc400377573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9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74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PE.6.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b/>
            <w:noProof/>
          </w:rPr>
          <w:t>Cadastrar banner do login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_Toc400377574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10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75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PE.7.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b/>
            <w:noProof/>
          </w:rPr>
          <w:t>Alterar cadastro de banner do login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_Toc400377575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11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4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76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PE.8.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b/>
            <w:noProof/>
          </w:rPr>
          <w:t>Visualizar banners do login na interface de login do Expresso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_Toc400377576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12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77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2.2.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noProof/>
          </w:rPr>
          <w:t>Funções de Dados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_Toc400377577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13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78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ALI Banner do Login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_Toc400377578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13</w:t>
        </w:r>
        <w:r w:rsidR="00F818AD">
          <w:rPr>
            <w:noProof/>
            <w:webHidden/>
          </w:rPr>
          <w:fldChar w:fldCharType="end"/>
        </w:r>
      </w:hyperlink>
    </w:p>
    <w:p w:rsidR="00F818AD" w:rsidRDefault="000662F2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00377579" w:history="1">
        <w:r w:rsidR="00F818AD" w:rsidRPr="00E43CE7">
          <w:rPr>
            <w:rStyle w:val="Hyperlink"/>
            <w:rFonts w:ascii="Times New Roman" w:hAnsi="Times New Roman" w:cs="Times New Roman"/>
            <w:noProof/>
          </w:rPr>
          <w:t>2.3.</w:t>
        </w:r>
        <w:r w:rsidR="00F818AD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818AD" w:rsidRPr="00E43CE7">
          <w:rPr>
            <w:rStyle w:val="Hyperlink"/>
            <w:rFonts w:ascii="Times New Roman" w:hAnsi="Times New Roman" w:cs="Times New Roman"/>
            <w:noProof/>
          </w:rPr>
          <w:t>Itens Não-Mensuráveis</w:t>
        </w:r>
        <w:r w:rsidR="00F818AD">
          <w:rPr>
            <w:noProof/>
            <w:webHidden/>
          </w:rPr>
          <w:tab/>
        </w:r>
        <w:r w:rsidR="00F818AD">
          <w:rPr>
            <w:noProof/>
            <w:webHidden/>
          </w:rPr>
          <w:fldChar w:fldCharType="begin"/>
        </w:r>
        <w:r w:rsidR="00F818AD">
          <w:rPr>
            <w:noProof/>
            <w:webHidden/>
          </w:rPr>
          <w:instrText xml:space="preserve"> PAGEREF _Toc400377579 \h </w:instrText>
        </w:r>
        <w:r w:rsidR="00F818AD">
          <w:rPr>
            <w:noProof/>
            <w:webHidden/>
          </w:rPr>
        </w:r>
        <w:r w:rsidR="00F818AD">
          <w:rPr>
            <w:noProof/>
            <w:webHidden/>
          </w:rPr>
          <w:fldChar w:fldCharType="separate"/>
        </w:r>
        <w:r w:rsidR="003017E2">
          <w:rPr>
            <w:noProof/>
            <w:webHidden/>
          </w:rPr>
          <w:t>14</w:t>
        </w:r>
        <w:r w:rsidR="00F818AD">
          <w:rPr>
            <w:noProof/>
            <w:webHidden/>
          </w:rPr>
          <w:fldChar w:fldCharType="end"/>
        </w:r>
      </w:hyperlink>
    </w:p>
    <w:p w:rsidR="00632BFB" w:rsidRDefault="003E4015">
      <w:pPr>
        <w:rPr>
          <w:rFonts w:ascii="Times New Roman" w:hAnsi="Times New Roman" w:cs="Times New Roman"/>
        </w:rPr>
        <w:sectPr w:rsidR="00632BFB">
          <w:head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/>
        </w:rPr>
        <w:fldChar w:fldCharType="end"/>
      </w:r>
    </w:p>
    <w:p w:rsidR="00346F15" w:rsidRPr="00632BFB" w:rsidRDefault="003649D5" w:rsidP="00272112">
      <w:pPr>
        <w:pStyle w:val="Ttulo1"/>
        <w:numPr>
          <w:ilvl w:val="0"/>
          <w:numId w:val="5"/>
        </w:numPr>
        <w:ind w:hanging="359"/>
        <w:rPr>
          <w:rFonts w:ascii="Times New Roman" w:hAnsi="Times New Roman" w:cs="Times New Roman"/>
        </w:rPr>
      </w:pPr>
      <w:bookmarkStart w:id="4" w:name="h.pi4uolmt4evv" w:colFirst="0" w:colLast="0"/>
      <w:bookmarkStart w:id="5" w:name="_Toc400377564"/>
      <w:bookmarkEnd w:id="4"/>
      <w:r w:rsidRPr="00632BFB">
        <w:rPr>
          <w:rFonts w:ascii="Times New Roman" w:hAnsi="Times New Roman" w:cs="Times New Roman"/>
        </w:rPr>
        <w:lastRenderedPageBreak/>
        <w:t>Introdução</w:t>
      </w:r>
      <w:bookmarkEnd w:id="5"/>
    </w:p>
    <w:p w:rsidR="00346F15" w:rsidRPr="00632BFB" w:rsidRDefault="00346F15">
      <w:pPr>
        <w:pStyle w:val="Ttulo"/>
        <w:contextualSpacing w:val="0"/>
        <w:rPr>
          <w:rFonts w:ascii="Times New Roman" w:hAnsi="Times New Roman" w:cs="Times New Roman"/>
        </w:rPr>
      </w:pPr>
      <w:bookmarkStart w:id="6" w:name="h.9szyivcbmr2c" w:colFirst="0" w:colLast="0"/>
      <w:bookmarkEnd w:id="6"/>
    </w:p>
    <w:p w:rsidR="00346F15" w:rsidRPr="00632BFB" w:rsidRDefault="003649D5" w:rsidP="00557101">
      <w:pPr>
        <w:ind w:firstLine="720"/>
        <w:jc w:val="both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Este documento compreende o detalhamento das funcionalidades para contagem do </w:t>
      </w:r>
      <w:r w:rsidR="006A2DFC" w:rsidRPr="006A2DFC">
        <w:rPr>
          <w:rFonts w:ascii="Times New Roman" w:hAnsi="Times New Roman" w:cs="Times New Roman"/>
          <w:color w:val="auto"/>
        </w:rPr>
        <w:t>Expresso Parceiros</w:t>
      </w:r>
      <w:r w:rsidRPr="00632BFB">
        <w:rPr>
          <w:rFonts w:ascii="Times New Roman" w:hAnsi="Times New Roman" w:cs="Times New Roman"/>
        </w:rPr>
        <w:t xml:space="preserve">, contemplando a entrega da </w:t>
      </w:r>
      <w:r w:rsidR="006A2DFC">
        <w:rPr>
          <w:rFonts w:ascii="Times New Roman" w:hAnsi="Times New Roman" w:cs="Times New Roman"/>
        </w:rPr>
        <w:t xml:space="preserve">Demanda </w:t>
      </w:r>
      <w:r w:rsidR="002B6B8C">
        <w:rPr>
          <w:rFonts w:ascii="Times New Roman" w:hAnsi="Times New Roman" w:cs="Times New Roman"/>
        </w:rPr>
        <w:t>Banner do Login</w:t>
      </w:r>
      <w:r w:rsidRPr="00632BFB">
        <w:rPr>
          <w:rFonts w:ascii="Times New Roman" w:hAnsi="Times New Roman" w:cs="Times New Roman"/>
        </w:rPr>
        <w:t>.</w:t>
      </w:r>
    </w:p>
    <w:p w:rsidR="00346F15" w:rsidRPr="00632BFB" w:rsidRDefault="00346F15">
      <w:pPr>
        <w:ind w:firstLine="720"/>
        <w:rPr>
          <w:rFonts w:ascii="Times New Roman" w:hAnsi="Times New Roman" w:cs="Times New Roman"/>
        </w:rPr>
      </w:pPr>
    </w:p>
    <w:p w:rsidR="00346F15" w:rsidRPr="00632BFB" w:rsidRDefault="00346F15">
      <w:pPr>
        <w:ind w:firstLine="720"/>
        <w:rPr>
          <w:rFonts w:ascii="Times New Roman" w:hAnsi="Times New Roman" w:cs="Times New Roman"/>
        </w:rPr>
      </w:pPr>
    </w:p>
    <w:p w:rsidR="00346F15" w:rsidRPr="00632BFB" w:rsidRDefault="003649D5" w:rsidP="00272112">
      <w:pPr>
        <w:pStyle w:val="Ttulo2"/>
        <w:numPr>
          <w:ilvl w:val="0"/>
          <w:numId w:val="4"/>
        </w:numPr>
        <w:ind w:hanging="359"/>
        <w:rPr>
          <w:rFonts w:ascii="Times New Roman" w:hAnsi="Times New Roman" w:cs="Times New Roman"/>
        </w:rPr>
      </w:pPr>
      <w:bookmarkStart w:id="7" w:name="h.z67by46nwgy5" w:colFirst="0" w:colLast="0"/>
      <w:bookmarkStart w:id="8" w:name="_Toc400377565"/>
      <w:bookmarkEnd w:id="7"/>
      <w:r w:rsidRPr="00632BFB">
        <w:rPr>
          <w:rFonts w:ascii="Times New Roman" w:hAnsi="Times New Roman" w:cs="Times New Roman"/>
        </w:rPr>
        <w:t>Objetivo</w:t>
      </w:r>
      <w:bookmarkEnd w:id="8"/>
      <w:r w:rsidRPr="00632BFB">
        <w:rPr>
          <w:rFonts w:ascii="Times New Roman" w:hAnsi="Times New Roman" w:cs="Times New Roman"/>
        </w:rPr>
        <w:t xml:space="preserve"> </w:t>
      </w:r>
    </w:p>
    <w:p w:rsidR="00346F15" w:rsidRPr="00632BFB" w:rsidRDefault="00346F15">
      <w:pPr>
        <w:pStyle w:val="Ttulo2"/>
        <w:contextualSpacing w:val="0"/>
        <w:rPr>
          <w:rFonts w:ascii="Times New Roman" w:hAnsi="Times New Roman" w:cs="Times New Roman"/>
        </w:rPr>
      </w:pPr>
      <w:bookmarkStart w:id="9" w:name="h.3a7nsvt3pmq5" w:colFirst="0" w:colLast="0"/>
      <w:bookmarkEnd w:id="9"/>
    </w:p>
    <w:p w:rsidR="00346F15" w:rsidRPr="00632BFB" w:rsidRDefault="003649D5">
      <w:pPr>
        <w:ind w:firstLine="720"/>
        <w:jc w:val="both"/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t xml:space="preserve">Este documento tem como objetivo fornecer embasamento para a medição detalhada das funcionalidades do </w:t>
      </w:r>
      <w:r w:rsidR="006A2DFC" w:rsidRPr="006A2DFC">
        <w:rPr>
          <w:rFonts w:ascii="Times New Roman" w:hAnsi="Times New Roman" w:cs="Times New Roman"/>
          <w:color w:val="auto"/>
        </w:rPr>
        <w:t>Expresso Parceiros</w:t>
      </w:r>
      <w:r w:rsidR="00C22EB3" w:rsidRPr="00C22EB3">
        <w:rPr>
          <w:rFonts w:ascii="Times New Roman" w:hAnsi="Times New Roman" w:cs="Times New Roman"/>
          <w:color w:val="auto"/>
        </w:rPr>
        <w:t xml:space="preserve"> </w:t>
      </w:r>
      <w:r w:rsidR="00C22EB3" w:rsidRPr="00370FD5">
        <w:rPr>
          <w:rFonts w:ascii="Times New Roman" w:hAnsi="Times New Roman" w:cs="Times New Roman"/>
          <w:color w:val="auto"/>
        </w:rPr>
        <w:t>utilizando a técnica de pontos por função, abrangendo o tipo de contagem, o tipo de manutenção, as funções identificadas, os requisitos rastreáveis, bem como a relação de fatores que determinam a complex</w:t>
      </w:r>
      <w:r w:rsidR="00C22EB3">
        <w:rPr>
          <w:rFonts w:ascii="Times New Roman" w:hAnsi="Times New Roman" w:cs="Times New Roman"/>
          <w:color w:val="auto"/>
        </w:rPr>
        <w:t>idade das funções identificadas</w:t>
      </w:r>
      <w:r w:rsidR="00C22EB3" w:rsidRPr="00E1596E">
        <w:rPr>
          <w:rFonts w:ascii="Times New Roman" w:hAnsi="Times New Roman" w:cs="Times New Roman"/>
          <w:color w:val="auto"/>
        </w:rPr>
        <w:t>.</w:t>
      </w:r>
    </w:p>
    <w:p w:rsidR="00346F15" w:rsidRPr="00632BFB" w:rsidRDefault="00346F15">
      <w:pPr>
        <w:ind w:firstLine="720"/>
        <w:rPr>
          <w:rFonts w:ascii="Times New Roman" w:hAnsi="Times New Roman" w:cs="Times New Roman"/>
        </w:rPr>
      </w:pPr>
    </w:p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br w:type="page"/>
      </w:r>
    </w:p>
    <w:p w:rsidR="00346F15" w:rsidRPr="00632BFB" w:rsidRDefault="00346F15">
      <w:pPr>
        <w:ind w:firstLine="720"/>
        <w:rPr>
          <w:rFonts w:ascii="Times New Roman" w:hAnsi="Times New Roman" w:cs="Times New Roman"/>
        </w:rPr>
      </w:pPr>
    </w:p>
    <w:p w:rsidR="00346F15" w:rsidRPr="00632BFB" w:rsidRDefault="003649D5" w:rsidP="00272112">
      <w:pPr>
        <w:pStyle w:val="Ttulo1"/>
        <w:numPr>
          <w:ilvl w:val="0"/>
          <w:numId w:val="3"/>
        </w:numPr>
        <w:ind w:hanging="359"/>
        <w:rPr>
          <w:rFonts w:ascii="Times New Roman" w:hAnsi="Times New Roman" w:cs="Times New Roman"/>
        </w:rPr>
      </w:pPr>
      <w:bookmarkStart w:id="10" w:name="h.qzgmovfzy9lq" w:colFirst="0" w:colLast="0"/>
      <w:bookmarkStart w:id="11" w:name="_Toc400377566"/>
      <w:bookmarkEnd w:id="10"/>
      <w:r w:rsidRPr="00632BFB">
        <w:rPr>
          <w:rFonts w:ascii="Times New Roman" w:hAnsi="Times New Roman" w:cs="Times New Roman"/>
        </w:rPr>
        <w:t>Dados para Medição</w:t>
      </w:r>
      <w:bookmarkEnd w:id="11"/>
    </w:p>
    <w:p w:rsidR="00346F15" w:rsidRPr="00632BFB" w:rsidRDefault="00346F15">
      <w:pPr>
        <w:pStyle w:val="Ttulo"/>
        <w:contextualSpacing w:val="0"/>
        <w:rPr>
          <w:rFonts w:ascii="Times New Roman" w:hAnsi="Times New Roman" w:cs="Times New Roman"/>
        </w:rPr>
      </w:pPr>
      <w:bookmarkStart w:id="12" w:name="h.9dpnjg60yz0j" w:colFirst="0" w:colLast="0"/>
      <w:bookmarkEnd w:id="12"/>
    </w:p>
    <w:p w:rsidR="00346F15" w:rsidRPr="00632BFB" w:rsidRDefault="00346F15">
      <w:pPr>
        <w:pStyle w:val="Ttulo"/>
        <w:contextualSpacing w:val="0"/>
        <w:rPr>
          <w:rFonts w:ascii="Times New Roman" w:hAnsi="Times New Roman" w:cs="Times New Roman"/>
        </w:rPr>
      </w:pPr>
      <w:bookmarkStart w:id="13" w:name="h.nj63rpku3cly" w:colFirst="0" w:colLast="0"/>
      <w:bookmarkEnd w:id="13"/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46F15" w:rsidRPr="00632BF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bookmarkStart w:id="14" w:name="h.mecw6fqthws2" w:colFirst="0" w:colLast="0"/>
            <w:bookmarkEnd w:id="14"/>
            <w:r w:rsidRPr="00632BFB">
              <w:rPr>
                <w:rFonts w:ascii="Times New Roman" w:hAnsi="Times New Roman" w:cs="Times New Roman"/>
                <w:b/>
              </w:rPr>
              <w:t>Tipo de Contagem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6A2DFC" w:rsidP="006A2DFC">
            <w:pPr>
              <w:spacing w:line="240" w:lineRule="auto"/>
              <w:rPr>
                <w:rFonts w:ascii="Times New Roman" w:hAnsi="Times New Roman" w:cs="Times New Roman"/>
              </w:rPr>
            </w:pPr>
            <w:bookmarkStart w:id="15" w:name="h.kmj5h7ddt61g" w:colFirst="0" w:colLast="0"/>
            <w:bookmarkEnd w:id="15"/>
            <w:r>
              <w:rPr>
                <w:rFonts w:ascii="Times New Roman" w:hAnsi="Times New Roman" w:cs="Times New Roman"/>
              </w:rPr>
              <w:t xml:space="preserve">Projeto </w:t>
            </w:r>
            <w:r w:rsidR="003649D5" w:rsidRPr="00632BFB">
              <w:rPr>
                <w:rFonts w:ascii="Times New Roman" w:hAnsi="Times New Roman" w:cs="Times New Roman"/>
              </w:rPr>
              <w:t>de Melhoria</w:t>
            </w:r>
          </w:p>
        </w:tc>
      </w:tr>
    </w:tbl>
    <w:p w:rsidR="00346F15" w:rsidRPr="00632BFB" w:rsidRDefault="003649D5">
      <w:pPr>
        <w:rPr>
          <w:rFonts w:ascii="Times New Roman" w:hAnsi="Times New Roman" w:cs="Times New Roman"/>
        </w:rPr>
      </w:pPr>
      <w:r w:rsidRPr="00632BFB">
        <w:rPr>
          <w:rFonts w:ascii="Times New Roman" w:hAnsi="Times New Roman" w:cs="Times New Roman"/>
        </w:rPr>
        <w:br w:type="page"/>
      </w:r>
    </w:p>
    <w:p w:rsidR="00346F15" w:rsidRPr="00632BFB" w:rsidRDefault="00346F15">
      <w:pPr>
        <w:pStyle w:val="Ttulo"/>
        <w:contextualSpacing w:val="0"/>
        <w:rPr>
          <w:rFonts w:ascii="Times New Roman" w:hAnsi="Times New Roman" w:cs="Times New Roman"/>
        </w:rPr>
      </w:pPr>
      <w:bookmarkStart w:id="16" w:name="h.7zs4uvb68shz" w:colFirst="0" w:colLast="0"/>
      <w:bookmarkEnd w:id="16"/>
    </w:p>
    <w:p w:rsidR="00346F15" w:rsidRPr="00632BFB" w:rsidRDefault="003649D5">
      <w:pPr>
        <w:pStyle w:val="Ttulo2"/>
        <w:numPr>
          <w:ilvl w:val="0"/>
          <w:numId w:val="1"/>
        </w:numPr>
        <w:ind w:hanging="359"/>
        <w:rPr>
          <w:rFonts w:ascii="Times New Roman" w:hAnsi="Times New Roman" w:cs="Times New Roman"/>
        </w:rPr>
      </w:pPr>
      <w:bookmarkStart w:id="17" w:name="h.dahkntun0kle" w:colFirst="0" w:colLast="0"/>
      <w:bookmarkStart w:id="18" w:name="_Toc400377567"/>
      <w:bookmarkEnd w:id="17"/>
      <w:r w:rsidRPr="00632BFB">
        <w:rPr>
          <w:rFonts w:ascii="Times New Roman" w:hAnsi="Times New Roman" w:cs="Times New Roman"/>
        </w:rPr>
        <w:t>Funções de Transação</w:t>
      </w:r>
      <w:bookmarkEnd w:id="18"/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090777" w:rsidP="00272112">
      <w:pPr>
        <w:pStyle w:val="Ttulo3"/>
        <w:numPr>
          <w:ilvl w:val="0"/>
          <w:numId w:val="2"/>
        </w:numPr>
        <w:ind w:hanging="359"/>
        <w:rPr>
          <w:rFonts w:ascii="Times New Roman" w:hAnsi="Times New Roman" w:cs="Times New Roman"/>
          <w:color w:val="000000"/>
        </w:rPr>
      </w:pPr>
      <w:bookmarkStart w:id="19" w:name="h.fo7v4gk7vjz0" w:colFirst="0" w:colLast="0"/>
      <w:bookmarkStart w:id="20" w:name="_Toc400377568"/>
      <w:bookmarkEnd w:id="19"/>
      <w:r>
        <w:rPr>
          <w:rFonts w:ascii="Times New Roman" w:hAnsi="Times New Roman" w:cs="Times New Roman"/>
          <w:color w:val="000000"/>
        </w:rPr>
        <w:t xml:space="preserve">Banner </w:t>
      </w:r>
      <w:r w:rsidR="009E48CD">
        <w:rPr>
          <w:rFonts w:ascii="Times New Roman" w:hAnsi="Times New Roman" w:cs="Times New Roman"/>
          <w:color w:val="000000"/>
        </w:rPr>
        <w:t>do login</w:t>
      </w:r>
      <w:bookmarkEnd w:id="20"/>
    </w:p>
    <w:p w:rsidR="00346F15" w:rsidRPr="00632BFB" w:rsidRDefault="00346F15">
      <w:pPr>
        <w:rPr>
          <w:rFonts w:ascii="Times New Roman" w:hAnsi="Times New Roman" w:cs="Times New Roman"/>
        </w:rPr>
      </w:pPr>
    </w:p>
    <w:p w:rsidR="00346F15" w:rsidRPr="00632BFB" w:rsidRDefault="00090777" w:rsidP="00272112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bookmarkStart w:id="21" w:name="h.weaw33z2iad9" w:colFirst="0" w:colLast="0"/>
      <w:bookmarkStart w:id="22" w:name="_Toc400377569"/>
      <w:bookmarkEnd w:id="21"/>
      <w:r>
        <w:rPr>
          <w:rFonts w:ascii="Times New Roman" w:hAnsi="Times New Roman" w:cs="Times New Roman"/>
          <w:b/>
          <w:color w:val="000000"/>
          <w:sz w:val="24"/>
        </w:rPr>
        <w:t xml:space="preserve">Visualizar cadastro de banner </w:t>
      </w:r>
      <w:r w:rsidR="009E48CD">
        <w:rPr>
          <w:rFonts w:ascii="Times New Roman" w:hAnsi="Times New Roman" w:cs="Times New Roman"/>
          <w:b/>
          <w:color w:val="000000"/>
          <w:sz w:val="24"/>
        </w:rPr>
        <w:t>do login</w:t>
      </w:r>
      <w:bookmarkEnd w:id="22"/>
    </w:p>
    <w:p w:rsidR="00346F15" w:rsidRPr="00632BFB" w:rsidRDefault="00346F15">
      <w:pPr>
        <w:ind w:firstLine="720"/>
        <w:rPr>
          <w:rFonts w:ascii="Times New Roman" w:hAnsi="Times New Roman" w:cs="Times New Roman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46F15" w:rsidRPr="00632BF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649D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32BFB">
              <w:rPr>
                <w:rFonts w:ascii="Times New Roman" w:hAnsi="Times New Roman" w:cs="Times New Roman"/>
                <w:b/>
              </w:rPr>
              <w:t>Justificativa (para caso de alteração e exclusão)</w:t>
            </w:r>
          </w:p>
        </w:tc>
      </w:tr>
      <w:tr w:rsidR="00346F15" w:rsidRPr="00632BF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BC7971" w:rsidP="006A2DF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632BFB" w:rsidRDefault="00346F1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C7971" w:rsidRPr="00CB3701" w:rsidRDefault="00BC7971" w:rsidP="00BC7971">
      <w:pPr>
        <w:rPr>
          <w:rFonts w:ascii="Times New Roman" w:hAnsi="Times New Roman" w:cs="Times New Roman"/>
          <w:sz w:val="24"/>
          <w:szCs w:val="24"/>
        </w:rPr>
      </w:pPr>
    </w:p>
    <w:p w:rsidR="00C22EB3" w:rsidRPr="00CB3701" w:rsidRDefault="00C22EB3" w:rsidP="00C22EB3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permitir ao usuário visualizar os detalhes do banner. Os campos período início e período fim deve</w:t>
      </w:r>
      <w:r w:rsidR="00AF00A5" w:rsidRPr="00CB3701">
        <w:rPr>
          <w:rFonts w:ascii="Times New Roman" w:hAnsi="Times New Roman" w:cs="Times New Roman"/>
          <w:sz w:val="24"/>
          <w:szCs w:val="24"/>
        </w:rPr>
        <w:t>m</w:t>
      </w:r>
      <w:r w:rsidRPr="00CB3701">
        <w:rPr>
          <w:rFonts w:ascii="Times New Roman" w:hAnsi="Times New Roman" w:cs="Times New Roman"/>
          <w:sz w:val="24"/>
          <w:szCs w:val="24"/>
        </w:rPr>
        <w:t xml:space="preserve"> ser preenchido</w:t>
      </w:r>
      <w:r w:rsidR="00AF00A5" w:rsidRPr="00CB3701">
        <w:rPr>
          <w:rFonts w:ascii="Times New Roman" w:hAnsi="Times New Roman" w:cs="Times New Roman"/>
          <w:sz w:val="24"/>
          <w:szCs w:val="24"/>
        </w:rPr>
        <w:t>s</w:t>
      </w:r>
      <w:r w:rsidRPr="00CB3701">
        <w:rPr>
          <w:rFonts w:ascii="Times New Roman" w:hAnsi="Times New Roman" w:cs="Times New Roman"/>
          <w:sz w:val="24"/>
          <w:szCs w:val="24"/>
        </w:rPr>
        <w:t xml:space="preserve"> apenas se o campo permanente foi selecionado com não (RF0204 - Visualização de banner).</w:t>
      </w:r>
    </w:p>
    <w:p w:rsidR="00C22EB3" w:rsidRPr="00CB3701" w:rsidRDefault="00C22EB3" w:rsidP="00C22EB3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Tipos de Dado Elementar:</w:t>
      </w:r>
    </w:p>
    <w:p w:rsidR="00C22EB3" w:rsidRPr="00CB3701" w:rsidRDefault="00C22EB3" w:rsidP="00C22EB3">
      <w:pPr>
        <w:numPr>
          <w:ilvl w:val="0"/>
          <w:numId w:val="25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Título;</w:t>
      </w:r>
    </w:p>
    <w:p w:rsidR="00C22EB3" w:rsidRPr="00CB3701" w:rsidRDefault="00C22EB3" w:rsidP="00C22EB3">
      <w:pPr>
        <w:numPr>
          <w:ilvl w:val="0"/>
          <w:numId w:val="25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Link;</w:t>
      </w:r>
    </w:p>
    <w:p w:rsidR="00C22EB3" w:rsidRPr="00CB3701" w:rsidRDefault="00C22EB3" w:rsidP="00C22EB3">
      <w:pPr>
        <w:numPr>
          <w:ilvl w:val="0"/>
          <w:numId w:val="25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Status;</w:t>
      </w:r>
    </w:p>
    <w:p w:rsidR="00C22EB3" w:rsidRPr="00CB3701" w:rsidRDefault="00C22EB3" w:rsidP="00C22EB3">
      <w:pPr>
        <w:numPr>
          <w:ilvl w:val="0"/>
          <w:numId w:val="25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Posição;</w:t>
      </w:r>
    </w:p>
    <w:p w:rsidR="00C22EB3" w:rsidRPr="00CB3701" w:rsidRDefault="00C22EB3" w:rsidP="00C22EB3">
      <w:pPr>
        <w:numPr>
          <w:ilvl w:val="0"/>
          <w:numId w:val="25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Permanente;</w:t>
      </w:r>
    </w:p>
    <w:p w:rsidR="00C22EB3" w:rsidRPr="00CB3701" w:rsidRDefault="00C22EB3" w:rsidP="00C22EB3">
      <w:pPr>
        <w:numPr>
          <w:ilvl w:val="0"/>
          <w:numId w:val="25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Período Início;</w:t>
      </w:r>
    </w:p>
    <w:p w:rsidR="00C22EB3" w:rsidRPr="00CB3701" w:rsidRDefault="00C22EB3" w:rsidP="00C22EB3">
      <w:pPr>
        <w:numPr>
          <w:ilvl w:val="0"/>
          <w:numId w:val="25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Período Fim;</w:t>
      </w:r>
    </w:p>
    <w:p w:rsidR="00C22EB3" w:rsidRPr="00CB3701" w:rsidRDefault="00C22EB3" w:rsidP="00C22EB3">
      <w:pPr>
        <w:numPr>
          <w:ilvl w:val="0"/>
          <w:numId w:val="25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Banner;</w:t>
      </w:r>
    </w:p>
    <w:p w:rsidR="00C22EB3" w:rsidRPr="00CB3701" w:rsidRDefault="00C22EB3" w:rsidP="00AF00A5">
      <w:pPr>
        <w:numPr>
          <w:ilvl w:val="0"/>
          <w:numId w:val="25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Ação do usuário</w:t>
      </w:r>
      <w:r w:rsidR="00AF00A5" w:rsidRPr="00CB3701">
        <w:rPr>
          <w:rFonts w:ascii="Times New Roman" w:hAnsi="Times New Roman" w:cs="Times New Roman"/>
          <w:sz w:val="24"/>
          <w:szCs w:val="24"/>
        </w:rPr>
        <w:t>.</w:t>
      </w:r>
    </w:p>
    <w:p w:rsidR="00C22EB3" w:rsidRPr="00CB3701" w:rsidRDefault="00C22EB3" w:rsidP="00C22EB3">
      <w:pPr>
        <w:rPr>
          <w:rFonts w:ascii="Times New Roman" w:hAnsi="Times New Roman" w:cs="Times New Roman"/>
          <w:sz w:val="24"/>
          <w:szCs w:val="24"/>
        </w:rPr>
      </w:pPr>
    </w:p>
    <w:p w:rsidR="00C22EB3" w:rsidRPr="00CB3701" w:rsidRDefault="00C22EB3" w:rsidP="00C22EB3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Arquivos Lógicos Referenciados:</w:t>
      </w:r>
    </w:p>
    <w:p w:rsidR="00C22EB3" w:rsidRPr="00CB3701" w:rsidRDefault="00C22EB3" w:rsidP="00C22EB3">
      <w:pPr>
        <w:numPr>
          <w:ilvl w:val="0"/>
          <w:numId w:val="24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ALI Banner no login;</w:t>
      </w:r>
    </w:p>
    <w:p w:rsidR="00C22EB3" w:rsidRPr="00CB3701" w:rsidRDefault="00C22EB3" w:rsidP="00BC7971">
      <w:pPr>
        <w:rPr>
          <w:rFonts w:ascii="Times New Roman" w:hAnsi="Times New Roman" w:cs="Times New Roman"/>
          <w:sz w:val="24"/>
          <w:szCs w:val="24"/>
        </w:rPr>
      </w:pPr>
    </w:p>
    <w:p w:rsidR="00C22EB3" w:rsidRDefault="00BC7971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 xml:space="preserve">A função foi identificada como uma </w:t>
      </w:r>
      <w:r w:rsidR="00090777" w:rsidRPr="00CB3701">
        <w:rPr>
          <w:rFonts w:ascii="Times New Roman" w:hAnsi="Times New Roman" w:cs="Times New Roman"/>
          <w:b/>
          <w:sz w:val="24"/>
          <w:szCs w:val="24"/>
        </w:rPr>
        <w:t>Consulta</w:t>
      </w:r>
      <w:r w:rsidRPr="00CB3701">
        <w:rPr>
          <w:rFonts w:ascii="Times New Roman" w:hAnsi="Times New Roman" w:cs="Times New Roman"/>
          <w:b/>
          <w:sz w:val="24"/>
          <w:szCs w:val="24"/>
        </w:rPr>
        <w:t xml:space="preserve"> Externa</w:t>
      </w:r>
      <w:r w:rsidRPr="00CB3701">
        <w:rPr>
          <w:rFonts w:ascii="Times New Roman" w:hAnsi="Times New Roman" w:cs="Times New Roman"/>
          <w:sz w:val="24"/>
          <w:szCs w:val="24"/>
        </w:rPr>
        <w:t xml:space="preserve">, pois </w:t>
      </w:r>
      <w:r w:rsidR="00090777" w:rsidRPr="00CB3701">
        <w:rPr>
          <w:rFonts w:ascii="Times New Roman" w:hAnsi="Times New Roman" w:cs="Times New Roman"/>
          <w:sz w:val="24"/>
          <w:szCs w:val="24"/>
        </w:rPr>
        <w:t xml:space="preserve">realiza a simples recuperação e apresentação de dados do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="00090777" w:rsidRPr="00CB3701">
        <w:rPr>
          <w:rFonts w:ascii="Times New Roman" w:hAnsi="Times New Roman" w:cs="Times New Roman"/>
          <w:sz w:val="24"/>
          <w:szCs w:val="24"/>
        </w:rPr>
        <w:t xml:space="preserve"> para fora da fronteira da aplicação, vindos do ALI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Pr="00CB3701">
        <w:rPr>
          <w:rFonts w:ascii="Times New Roman" w:hAnsi="Times New Roman" w:cs="Times New Roman"/>
          <w:sz w:val="24"/>
          <w:szCs w:val="24"/>
        </w:rPr>
        <w:t>.</w:t>
      </w:r>
    </w:p>
    <w:p w:rsid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CB3701" w:rsidRP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823248" w:rsidRPr="00CB3701" w:rsidRDefault="00090777" w:rsidP="00272112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23" w:name="_Toc400377570"/>
      <w:r w:rsidRPr="00CB370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Listar cadastros de banner </w:t>
      </w:r>
      <w:r w:rsidR="009E48CD" w:rsidRPr="00CB3701">
        <w:rPr>
          <w:rFonts w:ascii="Times New Roman" w:hAnsi="Times New Roman" w:cs="Times New Roman"/>
          <w:b/>
          <w:color w:val="000000"/>
          <w:sz w:val="24"/>
          <w:szCs w:val="24"/>
        </w:rPr>
        <w:t>do login</w:t>
      </w:r>
      <w:bookmarkEnd w:id="23"/>
    </w:p>
    <w:p w:rsidR="00823248" w:rsidRPr="00CB3701" w:rsidRDefault="00823248" w:rsidP="0082324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23248" w:rsidRPr="00CB3701" w:rsidTr="00FD13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48" w:rsidRPr="00CB3701" w:rsidRDefault="00823248" w:rsidP="00FD13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48" w:rsidRPr="00CB3701" w:rsidRDefault="00823248" w:rsidP="00FD13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Justificativa (para caso de alteração e exclusão)</w:t>
            </w:r>
          </w:p>
        </w:tc>
      </w:tr>
      <w:tr w:rsidR="00823248" w:rsidRPr="00CB3701" w:rsidTr="00FD13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48" w:rsidRPr="00CB3701" w:rsidRDefault="00BC7971" w:rsidP="00FD13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sz w:val="24"/>
                <w:szCs w:val="24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248" w:rsidRPr="00CB3701" w:rsidRDefault="00823248" w:rsidP="00FD13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7971" w:rsidRPr="00CB3701" w:rsidRDefault="00AF00A5" w:rsidP="00AF00A5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apresentar ao usuário uma lista de banners cadastrados pelo usuário (RF0188 - Consulta de banner).</w:t>
      </w:r>
    </w:p>
    <w:p w:rsidR="00AF00A5" w:rsidRPr="00CB3701" w:rsidRDefault="00AF00A5" w:rsidP="00AF00A5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permitir ao usuário realizar a ordenação de registros a partir dos dados apresentados na consulta nas GRIDS indicadas (RF0114 - Ordenação de registros em consulta).</w:t>
      </w:r>
    </w:p>
    <w:p w:rsidR="00AF00A5" w:rsidRPr="00CB3701" w:rsidRDefault="00AF00A5" w:rsidP="00AF00A5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exibir a consulta de registros através da paginação de 5 resultados por página (RF0110 - Paginação em consulta de registro).</w:t>
      </w:r>
    </w:p>
    <w:p w:rsidR="00AF00A5" w:rsidRPr="00CB3701" w:rsidRDefault="00AF00A5" w:rsidP="00AF00A5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exibir uma mensagem ao usuário caso a consulta não retorne nenhum registro de acordo com o seguinte texto: "Nenhum registro encontrado" (RF0113 - Exibição de mensagem de consulta).</w:t>
      </w:r>
    </w:p>
    <w:p w:rsidR="00AF00A5" w:rsidRPr="00CB3701" w:rsidRDefault="00AF00A5" w:rsidP="00AF00A5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Tipos de Dado Elementar:</w:t>
      </w:r>
    </w:p>
    <w:p w:rsidR="00AF00A5" w:rsidRPr="00CB3701" w:rsidRDefault="00AF00A5" w:rsidP="00AF00A5">
      <w:pPr>
        <w:numPr>
          <w:ilvl w:val="0"/>
          <w:numId w:val="2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Título;</w:t>
      </w:r>
    </w:p>
    <w:p w:rsidR="00AF00A5" w:rsidRPr="00CB3701" w:rsidRDefault="00AF00A5" w:rsidP="00AF00A5">
      <w:pPr>
        <w:numPr>
          <w:ilvl w:val="0"/>
          <w:numId w:val="2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Posição;</w:t>
      </w:r>
    </w:p>
    <w:p w:rsidR="00AF00A5" w:rsidRPr="00CB3701" w:rsidRDefault="00AF00A5" w:rsidP="00AF00A5">
      <w:pPr>
        <w:numPr>
          <w:ilvl w:val="0"/>
          <w:numId w:val="2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Período;</w:t>
      </w:r>
    </w:p>
    <w:p w:rsidR="00AF00A5" w:rsidRPr="00CB3701" w:rsidRDefault="00AF00A5" w:rsidP="00AF00A5">
      <w:pPr>
        <w:numPr>
          <w:ilvl w:val="0"/>
          <w:numId w:val="2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Status;</w:t>
      </w:r>
    </w:p>
    <w:p w:rsidR="00AF00A5" w:rsidRPr="00CB3701" w:rsidRDefault="00AF00A5" w:rsidP="00AF00A5">
      <w:pPr>
        <w:numPr>
          <w:ilvl w:val="0"/>
          <w:numId w:val="2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Responsável;</w:t>
      </w:r>
    </w:p>
    <w:p w:rsidR="00AF00A5" w:rsidRPr="00CB3701" w:rsidRDefault="00AF00A5" w:rsidP="00AF00A5">
      <w:pPr>
        <w:numPr>
          <w:ilvl w:val="0"/>
          <w:numId w:val="2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Ação do usuário;</w:t>
      </w:r>
    </w:p>
    <w:p w:rsidR="00AF00A5" w:rsidRPr="00CB3701" w:rsidRDefault="00AF00A5" w:rsidP="00AF00A5">
      <w:pPr>
        <w:numPr>
          <w:ilvl w:val="0"/>
          <w:numId w:val="2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Mensagem do sistema.</w:t>
      </w:r>
    </w:p>
    <w:p w:rsidR="00AF00A5" w:rsidRPr="00CB3701" w:rsidRDefault="00AF00A5" w:rsidP="00AF00A5">
      <w:pPr>
        <w:rPr>
          <w:rFonts w:ascii="Times New Roman" w:hAnsi="Times New Roman" w:cs="Times New Roman"/>
          <w:sz w:val="24"/>
          <w:szCs w:val="24"/>
        </w:rPr>
      </w:pPr>
    </w:p>
    <w:p w:rsidR="00AF00A5" w:rsidRPr="00CB3701" w:rsidRDefault="00AF00A5" w:rsidP="00AF00A5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Arquivos Lógicos Referenciados:</w:t>
      </w:r>
    </w:p>
    <w:p w:rsidR="00AF00A5" w:rsidRPr="00CB3701" w:rsidRDefault="00AF00A5" w:rsidP="00AF00A5">
      <w:pPr>
        <w:numPr>
          <w:ilvl w:val="0"/>
          <w:numId w:val="30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ALI Banner no login;</w:t>
      </w:r>
    </w:p>
    <w:p w:rsidR="00AF00A5" w:rsidRPr="00CB3701" w:rsidRDefault="00AF00A5" w:rsidP="00AF00A5">
      <w:pPr>
        <w:numPr>
          <w:ilvl w:val="0"/>
          <w:numId w:val="30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ALI Usuário (referenciado para recuperar a matrícula do usuário responsável pelo cadastro do banner).</w:t>
      </w:r>
    </w:p>
    <w:p w:rsidR="00AF00A5" w:rsidRPr="00CB3701" w:rsidRDefault="00AF00A5" w:rsidP="00AF00A5">
      <w:pPr>
        <w:rPr>
          <w:rFonts w:ascii="Times New Roman" w:hAnsi="Times New Roman" w:cs="Times New Roman"/>
          <w:sz w:val="24"/>
          <w:szCs w:val="24"/>
        </w:rPr>
      </w:pPr>
    </w:p>
    <w:p w:rsidR="00AF00A5" w:rsidRPr="00CB3701" w:rsidRDefault="00AF00A5" w:rsidP="00AF00A5">
      <w:pPr>
        <w:rPr>
          <w:rFonts w:ascii="Times New Roman" w:hAnsi="Times New Roman" w:cs="Times New Roman"/>
          <w:sz w:val="24"/>
          <w:szCs w:val="24"/>
        </w:rPr>
      </w:pPr>
    </w:p>
    <w:p w:rsidR="00090777" w:rsidRPr="00CB3701" w:rsidRDefault="00090777" w:rsidP="00090777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 xml:space="preserve">A função foi identificada como uma </w:t>
      </w:r>
      <w:r w:rsidRPr="00CB3701">
        <w:rPr>
          <w:rFonts w:ascii="Times New Roman" w:hAnsi="Times New Roman" w:cs="Times New Roman"/>
          <w:b/>
          <w:sz w:val="24"/>
          <w:szCs w:val="24"/>
        </w:rPr>
        <w:t>Consulta Externa</w:t>
      </w:r>
      <w:r w:rsidRPr="00CB3701">
        <w:rPr>
          <w:rFonts w:ascii="Times New Roman" w:hAnsi="Times New Roman" w:cs="Times New Roman"/>
          <w:sz w:val="24"/>
          <w:szCs w:val="24"/>
        </w:rPr>
        <w:t xml:space="preserve">, pois realiza a simples recuperação e apresentação de dados do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Pr="00CB3701">
        <w:rPr>
          <w:rFonts w:ascii="Times New Roman" w:hAnsi="Times New Roman" w:cs="Times New Roman"/>
          <w:sz w:val="24"/>
          <w:szCs w:val="24"/>
        </w:rPr>
        <w:t xml:space="preserve"> para fora da fronteira da aplicação, vindos do</w:t>
      </w:r>
      <w:r w:rsidR="00AF00A5" w:rsidRPr="00CB3701">
        <w:rPr>
          <w:rFonts w:ascii="Times New Roman" w:hAnsi="Times New Roman" w:cs="Times New Roman"/>
          <w:sz w:val="24"/>
          <w:szCs w:val="24"/>
        </w:rPr>
        <w:t>s</w:t>
      </w:r>
      <w:r w:rsidRPr="00CB3701">
        <w:rPr>
          <w:rFonts w:ascii="Times New Roman" w:hAnsi="Times New Roman" w:cs="Times New Roman"/>
          <w:sz w:val="24"/>
          <w:szCs w:val="24"/>
        </w:rPr>
        <w:t xml:space="preserve"> ALI</w:t>
      </w:r>
      <w:r w:rsidR="00AF00A5" w:rsidRPr="00CB3701">
        <w:rPr>
          <w:rFonts w:ascii="Times New Roman" w:hAnsi="Times New Roman" w:cs="Times New Roman"/>
          <w:sz w:val="24"/>
          <w:szCs w:val="24"/>
        </w:rPr>
        <w:t>s</w:t>
      </w:r>
      <w:r w:rsidRPr="00CB3701">
        <w:rPr>
          <w:rFonts w:ascii="Times New Roman" w:hAnsi="Times New Roman" w:cs="Times New Roman"/>
          <w:sz w:val="24"/>
          <w:szCs w:val="24"/>
        </w:rPr>
        <w:t xml:space="preserve">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="00AF00A5" w:rsidRPr="00CB3701">
        <w:rPr>
          <w:rFonts w:ascii="Times New Roman" w:hAnsi="Times New Roman" w:cs="Times New Roman"/>
          <w:sz w:val="24"/>
          <w:szCs w:val="24"/>
        </w:rPr>
        <w:t xml:space="preserve"> e Usuário</w:t>
      </w:r>
      <w:r w:rsidRPr="00CB3701">
        <w:rPr>
          <w:rFonts w:ascii="Times New Roman" w:hAnsi="Times New Roman" w:cs="Times New Roman"/>
          <w:sz w:val="24"/>
          <w:szCs w:val="24"/>
        </w:rPr>
        <w:t>.</w:t>
      </w:r>
    </w:p>
    <w:p w:rsidR="00823248" w:rsidRDefault="00823248">
      <w:pPr>
        <w:rPr>
          <w:rFonts w:ascii="Times New Roman" w:hAnsi="Times New Roman" w:cs="Times New Roman"/>
          <w:sz w:val="24"/>
          <w:szCs w:val="24"/>
        </w:rPr>
      </w:pPr>
    </w:p>
    <w:p w:rsid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CB3701" w:rsidRP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1C6A25" w:rsidRPr="00CB3701" w:rsidRDefault="00090777" w:rsidP="00272112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24" w:name="_Toc400377571"/>
      <w:r w:rsidRPr="00CB370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Excluir cadastro de banner </w:t>
      </w:r>
      <w:r w:rsidR="009E48CD" w:rsidRPr="00CB3701">
        <w:rPr>
          <w:rFonts w:ascii="Times New Roman" w:hAnsi="Times New Roman" w:cs="Times New Roman"/>
          <w:b/>
          <w:color w:val="000000"/>
          <w:sz w:val="24"/>
          <w:szCs w:val="24"/>
        </w:rPr>
        <w:t>do login</w:t>
      </w:r>
      <w:bookmarkEnd w:id="24"/>
    </w:p>
    <w:p w:rsidR="001C6A25" w:rsidRPr="00CB3701" w:rsidRDefault="001C6A25" w:rsidP="001C6A25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6A25" w:rsidRPr="00CB3701" w:rsidTr="00FD13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25" w:rsidRPr="00CB3701" w:rsidRDefault="001C6A25" w:rsidP="00FD13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25" w:rsidRPr="00CB3701" w:rsidRDefault="001C6A25" w:rsidP="00FD13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Justificativa (para caso de alteração e exclusão)</w:t>
            </w:r>
          </w:p>
        </w:tc>
      </w:tr>
      <w:tr w:rsidR="001C6A25" w:rsidRPr="00CB3701" w:rsidTr="00FD13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25" w:rsidRPr="00CB3701" w:rsidRDefault="00BC7971" w:rsidP="00FD13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sz w:val="24"/>
                <w:szCs w:val="24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25" w:rsidRPr="00CB3701" w:rsidRDefault="001C6A25" w:rsidP="00FD13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7971" w:rsidRPr="00CB3701" w:rsidRDefault="009F5C1C" w:rsidP="009F5C1C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permitir ao usuário excluir um banner cadastrado (RF0190 - Exclusão de banner).</w:t>
      </w:r>
    </w:p>
    <w:p w:rsidR="009F5C1C" w:rsidRPr="00CB3701" w:rsidRDefault="00891B05" w:rsidP="009F5C1C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 xml:space="preserve">O sistema deve exibir ao usuário uma mensagem de sucesso quando um registro é criado, alterado, excluído, ativado ou desativado corretamente </w:t>
      </w:r>
      <w:r w:rsidR="009F5C1C" w:rsidRPr="00CB3701">
        <w:rPr>
          <w:rFonts w:ascii="Times New Roman" w:hAnsi="Times New Roman" w:cs="Times New Roman"/>
          <w:sz w:val="24"/>
          <w:szCs w:val="24"/>
        </w:rPr>
        <w:t>(RF0111 - Exibição de mensagem de sucesso).</w:t>
      </w:r>
    </w:p>
    <w:p w:rsidR="009F5C1C" w:rsidRPr="00CB3701" w:rsidRDefault="00891B05" w:rsidP="009F5C1C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exibir ao usuário uma mensagem de erro caso ocorra uma falha ou restrição no cadastro, alteração, exclusão ou ativação de um registro (RF0112 - Exibição de mensagem de erro)</w:t>
      </w:r>
      <w:r w:rsidR="009F5C1C" w:rsidRPr="00CB3701">
        <w:rPr>
          <w:rFonts w:ascii="Times New Roman" w:hAnsi="Times New Roman" w:cs="Times New Roman"/>
          <w:sz w:val="24"/>
          <w:szCs w:val="24"/>
        </w:rPr>
        <w:t>.</w:t>
      </w:r>
    </w:p>
    <w:p w:rsidR="009F5C1C" w:rsidRPr="00CB3701" w:rsidRDefault="009F5C1C" w:rsidP="009F5C1C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Tipos de Dado Elementar:</w:t>
      </w:r>
    </w:p>
    <w:p w:rsidR="009F5C1C" w:rsidRPr="00CB3701" w:rsidRDefault="009F5C1C" w:rsidP="009F5C1C">
      <w:pPr>
        <w:numPr>
          <w:ilvl w:val="0"/>
          <w:numId w:val="32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Identificador do banner a ser excluído;</w:t>
      </w:r>
    </w:p>
    <w:p w:rsidR="009F5C1C" w:rsidRPr="00CB3701" w:rsidRDefault="009F5C1C" w:rsidP="009F5C1C">
      <w:pPr>
        <w:numPr>
          <w:ilvl w:val="0"/>
          <w:numId w:val="32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Ação do usuário;</w:t>
      </w:r>
    </w:p>
    <w:p w:rsidR="009F5C1C" w:rsidRPr="00CB3701" w:rsidRDefault="009F5C1C" w:rsidP="009F5C1C">
      <w:pPr>
        <w:numPr>
          <w:ilvl w:val="0"/>
          <w:numId w:val="32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Mensagem do sistema.</w:t>
      </w:r>
    </w:p>
    <w:p w:rsidR="009F5C1C" w:rsidRPr="00CB3701" w:rsidRDefault="009F5C1C" w:rsidP="009F5C1C">
      <w:pPr>
        <w:rPr>
          <w:rFonts w:ascii="Times New Roman" w:hAnsi="Times New Roman" w:cs="Times New Roman"/>
          <w:sz w:val="24"/>
          <w:szCs w:val="24"/>
        </w:rPr>
      </w:pPr>
    </w:p>
    <w:p w:rsidR="009F5C1C" w:rsidRPr="00CB3701" w:rsidRDefault="009F5C1C" w:rsidP="009F5C1C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Arquivos Lógicos Referenciados:</w:t>
      </w:r>
    </w:p>
    <w:p w:rsidR="009F5C1C" w:rsidRPr="00CB3701" w:rsidRDefault="009F5C1C" w:rsidP="009F5C1C">
      <w:pPr>
        <w:numPr>
          <w:ilvl w:val="0"/>
          <w:numId w:val="33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ALI Banner no login;</w:t>
      </w:r>
    </w:p>
    <w:p w:rsidR="009F5C1C" w:rsidRPr="00CB3701" w:rsidRDefault="009F5C1C" w:rsidP="00BC7971">
      <w:pPr>
        <w:rPr>
          <w:rFonts w:ascii="Times New Roman" w:hAnsi="Times New Roman" w:cs="Times New Roman"/>
          <w:sz w:val="24"/>
          <w:szCs w:val="24"/>
        </w:rPr>
      </w:pPr>
    </w:p>
    <w:p w:rsidR="001C6A25" w:rsidRPr="00CB3701" w:rsidRDefault="00BC7971" w:rsidP="00BC7971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 xml:space="preserve">A função foi identificada como uma </w:t>
      </w:r>
      <w:r w:rsidR="00422FB0" w:rsidRPr="00CB3701">
        <w:rPr>
          <w:rFonts w:ascii="Times New Roman" w:hAnsi="Times New Roman" w:cs="Times New Roman"/>
          <w:b/>
          <w:sz w:val="24"/>
          <w:szCs w:val="24"/>
        </w:rPr>
        <w:t>Entrada</w:t>
      </w:r>
      <w:r w:rsidRPr="00CB3701">
        <w:rPr>
          <w:rFonts w:ascii="Times New Roman" w:hAnsi="Times New Roman" w:cs="Times New Roman"/>
          <w:b/>
          <w:sz w:val="24"/>
          <w:szCs w:val="24"/>
        </w:rPr>
        <w:t xml:space="preserve"> Externa</w:t>
      </w:r>
      <w:r w:rsidRPr="00CB3701">
        <w:rPr>
          <w:rFonts w:ascii="Times New Roman" w:hAnsi="Times New Roman" w:cs="Times New Roman"/>
          <w:sz w:val="24"/>
          <w:szCs w:val="24"/>
        </w:rPr>
        <w:t xml:space="preserve">, pois </w:t>
      </w:r>
      <w:r w:rsidR="00422FB0" w:rsidRPr="00CB3701">
        <w:rPr>
          <w:rFonts w:ascii="Times New Roman" w:hAnsi="Times New Roman" w:cs="Times New Roman"/>
          <w:sz w:val="24"/>
          <w:szCs w:val="24"/>
        </w:rPr>
        <w:t xml:space="preserve">recebe o identificador do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="00422FB0" w:rsidRPr="00CB3701">
        <w:rPr>
          <w:rFonts w:ascii="Times New Roman" w:hAnsi="Times New Roman" w:cs="Times New Roman"/>
          <w:sz w:val="24"/>
          <w:szCs w:val="24"/>
        </w:rPr>
        <w:t xml:space="preserve"> a ser excluído, vindo de fora da fronteira da aplicação, mantendo o ALI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="00422FB0" w:rsidRPr="00CB3701">
        <w:rPr>
          <w:rFonts w:ascii="Times New Roman" w:hAnsi="Times New Roman" w:cs="Times New Roman"/>
          <w:sz w:val="24"/>
          <w:szCs w:val="24"/>
        </w:rPr>
        <w:t>.</w:t>
      </w:r>
    </w:p>
    <w:p w:rsidR="00581E66" w:rsidRPr="00CB3701" w:rsidRDefault="00581E66">
      <w:pPr>
        <w:rPr>
          <w:rFonts w:ascii="Times New Roman" w:hAnsi="Times New Roman" w:cs="Times New Roman"/>
          <w:sz w:val="24"/>
          <w:szCs w:val="24"/>
        </w:rPr>
      </w:pPr>
    </w:p>
    <w:p w:rsidR="00F55460" w:rsidRPr="00CB3701" w:rsidRDefault="00422FB0" w:rsidP="00272112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25" w:name="_Toc400377572"/>
      <w:r w:rsidRPr="00CB370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Ativar cadastro de banner </w:t>
      </w:r>
      <w:r w:rsidR="009E48CD" w:rsidRPr="00CB3701">
        <w:rPr>
          <w:rFonts w:ascii="Times New Roman" w:hAnsi="Times New Roman" w:cs="Times New Roman"/>
          <w:b/>
          <w:color w:val="000000"/>
          <w:sz w:val="24"/>
          <w:szCs w:val="24"/>
        </w:rPr>
        <w:t>do login</w:t>
      </w:r>
      <w:bookmarkEnd w:id="25"/>
    </w:p>
    <w:p w:rsidR="00F55460" w:rsidRPr="00CB3701" w:rsidRDefault="00F55460" w:rsidP="00F55460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5460" w:rsidRPr="00CB3701" w:rsidTr="00FD13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460" w:rsidRPr="00CB3701" w:rsidRDefault="00F55460" w:rsidP="00FD13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460" w:rsidRPr="00CB3701" w:rsidRDefault="00F55460" w:rsidP="00FD13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Justificativa (para caso de alteração e exclusão)</w:t>
            </w:r>
          </w:p>
        </w:tc>
      </w:tr>
      <w:tr w:rsidR="00F55460" w:rsidRPr="00CB3701" w:rsidTr="00FD13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460" w:rsidRPr="00CB3701" w:rsidRDefault="00BC7971" w:rsidP="00FD13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sz w:val="24"/>
                <w:szCs w:val="24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460" w:rsidRPr="00CB3701" w:rsidRDefault="00F55460" w:rsidP="00FD139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5460" w:rsidRPr="00CB3701" w:rsidRDefault="009F5C1C" w:rsidP="009F5C1C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permitir ao usuário ativar banner já cadastrados (RF0189 - Ativação e Desativação de banner).</w:t>
      </w:r>
    </w:p>
    <w:p w:rsidR="009F5C1C" w:rsidRPr="00CB3701" w:rsidRDefault="009F5C1C" w:rsidP="009F5C1C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restringir a ativação caso já exista um banner com o mesmo período e posição já ativa (RF0197 - Restrição de ativação).</w:t>
      </w:r>
    </w:p>
    <w:p w:rsidR="00891B05" w:rsidRPr="00CB3701" w:rsidRDefault="00891B05" w:rsidP="00891B05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exibir ao usuário uma mensagem de sucesso quando um registro é criado, alterado, excluído, ativado ou desativado corretamente (RF0111 - Exibição de mensagem de sucesso).</w:t>
      </w:r>
    </w:p>
    <w:p w:rsidR="00891B05" w:rsidRPr="00CB3701" w:rsidRDefault="00891B05" w:rsidP="00891B05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lastRenderedPageBreak/>
        <w:t>O sistema deve exibir ao usuário uma mensagem de erro caso ocorra uma falha ou restrição no cadastro, alteração, exclusão ou ativação de um registro (RF0112 - Exibição de mensagem de erro).</w:t>
      </w:r>
    </w:p>
    <w:p w:rsidR="009F5C1C" w:rsidRPr="00CB3701" w:rsidRDefault="009F5C1C" w:rsidP="00F55460">
      <w:pPr>
        <w:rPr>
          <w:rFonts w:ascii="Times New Roman" w:hAnsi="Times New Roman" w:cs="Times New Roman"/>
          <w:sz w:val="24"/>
          <w:szCs w:val="24"/>
        </w:rPr>
      </w:pPr>
    </w:p>
    <w:p w:rsidR="00891B05" w:rsidRPr="00CB3701" w:rsidRDefault="00891B05" w:rsidP="00891B05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Tipos de Dado Elementar:</w:t>
      </w:r>
    </w:p>
    <w:p w:rsidR="00891B05" w:rsidRPr="00CB3701" w:rsidRDefault="00891B05" w:rsidP="00891B05">
      <w:pPr>
        <w:numPr>
          <w:ilvl w:val="0"/>
          <w:numId w:val="35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Identificador do banner a ser ativado;</w:t>
      </w:r>
    </w:p>
    <w:p w:rsidR="00891B05" w:rsidRPr="00CB3701" w:rsidRDefault="00891B05" w:rsidP="00891B05">
      <w:pPr>
        <w:numPr>
          <w:ilvl w:val="0"/>
          <w:numId w:val="35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Ação do usuário;</w:t>
      </w:r>
    </w:p>
    <w:p w:rsidR="00891B05" w:rsidRPr="00CB3701" w:rsidRDefault="00891B05" w:rsidP="00891B05">
      <w:pPr>
        <w:numPr>
          <w:ilvl w:val="0"/>
          <w:numId w:val="35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Mensagem do sistema.</w:t>
      </w:r>
    </w:p>
    <w:p w:rsidR="00891B05" w:rsidRPr="00CB3701" w:rsidRDefault="00891B05" w:rsidP="00891B05">
      <w:pPr>
        <w:rPr>
          <w:rFonts w:ascii="Times New Roman" w:hAnsi="Times New Roman" w:cs="Times New Roman"/>
          <w:sz w:val="24"/>
          <w:szCs w:val="24"/>
        </w:rPr>
      </w:pPr>
    </w:p>
    <w:p w:rsidR="00891B05" w:rsidRPr="00CB3701" w:rsidRDefault="00891B05" w:rsidP="00891B05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Arquivos Lógicos Referenciados:</w:t>
      </w:r>
    </w:p>
    <w:p w:rsidR="00891B05" w:rsidRPr="00CB3701" w:rsidRDefault="00891B05" w:rsidP="00891B05">
      <w:pPr>
        <w:numPr>
          <w:ilvl w:val="0"/>
          <w:numId w:val="36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ALI Banner no login;</w:t>
      </w:r>
    </w:p>
    <w:p w:rsidR="00891B05" w:rsidRPr="00CB3701" w:rsidRDefault="00891B05" w:rsidP="00F55460">
      <w:pPr>
        <w:rPr>
          <w:rFonts w:ascii="Times New Roman" w:hAnsi="Times New Roman" w:cs="Times New Roman"/>
          <w:sz w:val="24"/>
          <w:szCs w:val="24"/>
        </w:rPr>
      </w:pPr>
    </w:p>
    <w:p w:rsidR="00F55460" w:rsidRPr="00CB3701" w:rsidRDefault="00BC7971" w:rsidP="00BC7971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 xml:space="preserve">A função foi identificada como uma </w:t>
      </w:r>
      <w:r w:rsidR="00422FB0" w:rsidRPr="00CB3701">
        <w:rPr>
          <w:rFonts w:ascii="Times New Roman" w:hAnsi="Times New Roman" w:cs="Times New Roman"/>
          <w:b/>
          <w:sz w:val="24"/>
          <w:szCs w:val="24"/>
        </w:rPr>
        <w:t>Entrada</w:t>
      </w:r>
      <w:r w:rsidRPr="00CB3701">
        <w:rPr>
          <w:rFonts w:ascii="Times New Roman" w:hAnsi="Times New Roman" w:cs="Times New Roman"/>
          <w:b/>
          <w:sz w:val="24"/>
          <w:szCs w:val="24"/>
        </w:rPr>
        <w:t xml:space="preserve"> Externa</w:t>
      </w:r>
      <w:r w:rsidRPr="00CB3701">
        <w:rPr>
          <w:rFonts w:ascii="Times New Roman" w:hAnsi="Times New Roman" w:cs="Times New Roman"/>
          <w:sz w:val="24"/>
          <w:szCs w:val="24"/>
        </w:rPr>
        <w:t xml:space="preserve">, pois </w:t>
      </w:r>
      <w:r w:rsidR="00422FB0" w:rsidRPr="00CB3701">
        <w:rPr>
          <w:rFonts w:ascii="Times New Roman" w:hAnsi="Times New Roman" w:cs="Times New Roman"/>
          <w:sz w:val="24"/>
          <w:szCs w:val="24"/>
        </w:rPr>
        <w:t xml:space="preserve">recebe o status do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="00422FB0" w:rsidRPr="00CB3701">
        <w:rPr>
          <w:rFonts w:ascii="Times New Roman" w:hAnsi="Times New Roman" w:cs="Times New Roman"/>
          <w:sz w:val="24"/>
          <w:szCs w:val="24"/>
        </w:rPr>
        <w:t xml:space="preserve"> vindo de fora da fronteira da aplicação, mantendo o ALI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="00422FB0" w:rsidRPr="00CB3701">
        <w:rPr>
          <w:rFonts w:ascii="Times New Roman" w:hAnsi="Times New Roman" w:cs="Times New Roman"/>
          <w:sz w:val="24"/>
          <w:szCs w:val="24"/>
        </w:rPr>
        <w:t>.</w:t>
      </w:r>
    </w:p>
    <w:p w:rsidR="00F55460" w:rsidRPr="00CB3701" w:rsidRDefault="00F55460">
      <w:pPr>
        <w:rPr>
          <w:rFonts w:ascii="Times New Roman" w:hAnsi="Times New Roman" w:cs="Times New Roman"/>
          <w:sz w:val="24"/>
          <w:szCs w:val="24"/>
        </w:rPr>
      </w:pPr>
    </w:p>
    <w:p w:rsidR="009F5C1C" w:rsidRPr="00CB3701" w:rsidRDefault="009F5C1C" w:rsidP="009F5C1C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_Toc400377573"/>
      <w:r w:rsidRPr="00CB3701">
        <w:rPr>
          <w:rFonts w:ascii="Times New Roman" w:hAnsi="Times New Roman" w:cs="Times New Roman"/>
          <w:b/>
          <w:color w:val="000000"/>
          <w:sz w:val="24"/>
          <w:szCs w:val="24"/>
        </w:rPr>
        <w:t>Desativar cadastro de banner do login</w:t>
      </w:r>
      <w:bookmarkEnd w:id="26"/>
    </w:p>
    <w:p w:rsidR="009F5C1C" w:rsidRPr="00CB3701" w:rsidRDefault="009F5C1C" w:rsidP="009F5C1C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5C1C" w:rsidRPr="00CB3701" w:rsidTr="00BF3EE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C1C" w:rsidRPr="00CB3701" w:rsidRDefault="009F5C1C" w:rsidP="00BF3E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C1C" w:rsidRPr="00CB3701" w:rsidRDefault="009F5C1C" w:rsidP="00BF3E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Justificativa (para caso de alteração e exclusão)</w:t>
            </w:r>
          </w:p>
        </w:tc>
      </w:tr>
      <w:tr w:rsidR="009F5C1C" w:rsidRPr="00CB3701" w:rsidTr="00BF3EE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C1C" w:rsidRPr="00CB3701" w:rsidRDefault="009F5C1C" w:rsidP="00BF3E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sz w:val="24"/>
                <w:szCs w:val="24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C1C" w:rsidRPr="00CB3701" w:rsidRDefault="009F5C1C" w:rsidP="00BF3E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5C1C" w:rsidRPr="00CB3701" w:rsidRDefault="009F5C1C" w:rsidP="009F5C1C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permitir ao usuário desativar banner já cadastrados (RF0230 - Desativação de banner).</w:t>
      </w:r>
    </w:p>
    <w:p w:rsidR="009F5C1C" w:rsidRPr="00CB3701" w:rsidRDefault="00891B05" w:rsidP="00891B05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 xml:space="preserve">O sistema deve exibir ao usuário uma mensagem de sucesso quando um registro é criado, alterado, excluído, ativado ou desativado corretamente </w:t>
      </w:r>
      <w:r w:rsidR="009F5C1C" w:rsidRPr="00CB3701">
        <w:rPr>
          <w:rFonts w:ascii="Times New Roman" w:hAnsi="Times New Roman" w:cs="Times New Roman"/>
          <w:sz w:val="24"/>
          <w:szCs w:val="24"/>
        </w:rPr>
        <w:t>(</w:t>
      </w:r>
      <w:r w:rsidRPr="00CB3701">
        <w:rPr>
          <w:rFonts w:ascii="Times New Roman" w:hAnsi="Times New Roman" w:cs="Times New Roman"/>
          <w:sz w:val="24"/>
          <w:szCs w:val="24"/>
        </w:rPr>
        <w:t>RF0111 - Exibição de mensagem de sucesso</w:t>
      </w:r>
      <w:r w:rsidR="009F5C1C" w:rsidRPr="00CB3701">
        <w:rPr>
          <w:rFonts w:ascii="Times New Roman" w:hAnsi="Times New Roman" w:cs="Times New Roman"/>
          <w:sz w:val="24"/>
          <w:szCs w:val="24"/>
        </w:rPr>
        <w:t>).</w:t>
      </w:r>
    </w:p>
    <w:p w:rsidR="00891B05" w:rsidRPr="00CB3701" w:rsidRDefault="00891B05" w:rsidP="00891B05">
      <w:pPr>
        <w:rPr>
          <w:rFonts w:ascii="Times New Roman" w:hAnsi="Times New Roman" w:cs="Times New Roman"/>
          <w:sz w:val="24"/>
          <w:szCs w:val="24"/>
        </w:rPr>
      </w:pPr>
    </w:p>
    <w:p w:rsidR="00891B05" w:rsidRPr="00CB3701" w:rsidRDefault="00891B05" w:rsidP="00891B05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Tipos de Dado Elementar:</w:t>
      </w:r>
    </w:p>
    <w:p w:rsidR="00891B05" w:rsidRPr="00CB3701" w:rsidRDefault="00891B05" w:rsidP="00891B05">
      <w:pPr>
        <w:numPr>
          <w:ilvl w:val="0"/>
          <w:numId w:val="37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Identificador do banner a ser desativado;</w:t>
      </w:r>
    </w:p>
    <w:p w:rsidR="00891B05" w:rsidRPr="00CB3701" w:rsidRDefault="00891B05" w:rsidP="00891B05">
      <w:pPr>
        <w:numPr>
          <w:ilvl w:val="0"/>
          <w:numId w:val="37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Ação do usuário;</w:t>
      </w:r>
    </w:p>
    <w:p w:rsidR="00891B05" w:rsidRPr="00CB3701" w:rsidRDefault="00891B05" w:rsidP="00891B05">
      <w:pPr>
        <w:numPr>
          <w:ilvl w:val="0"/>
          <w:numId w:val="37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Mensagem do sistema.</w:t>
      </w:r>
    </w:p>
    <w:p w:rsidR="00891B05" w:rsidRPr="00CB3701" w:rsidRDefault="00891B05" w:rsidP="00891B05">
      <w:pPr>
        <w:rPr>
          <w:rFonts w:ascii="Times New Roman" w:hAnsi="Times New Roman" w:cs="Times New Roman"/>
          <w:sz w:val="24"/>
          <w:szCs w:val="24"/>
        </w:rPr>
      </w:pPr>
    </w:p>
    <w:p w:rsidR="00891B05" w:rsidRPr="00CB3701" w:rsidRDefault="00891B05" w:rsidP="00891B05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Arquivos Lógicos Referenciados:</w:t>
      </w:r>
    </w:p>
    <w:p w:rsidR="00891B05" w:rsidRPr="00CB3701" w:rsidRDefault="00891B05" w:rsidP="00891B05">
      <w:pPr>
        <w:numPr>
          <w:ilvl w:val="0"/>
          <w:numId w:val="38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ALI Banner no login;</w:t>
      </w:r>
    </w:p>
    <w:p w:rsidR="009F5C1C" w:rsidRPr="00CB3701" w:rsidRDefault="009F5C1C" w:rsidP="009F5C1C">
      <w:pPr>
        <w:rPr>
          <w:rFonts w:ascii="Times New Roman" w:hAnsi="Times New Roman" w:cs="Times New Roman"/>
          <w:sz w:val="24"/>
          <w:szCs w:val="24"/>
        </w:rPr>
      </w:pPr>
    </w:p>
    <w:p w:rsidR="009F5C1C" w:rsidRPr="00CB3701" w:rsidRDefault="009F5C1C" w:rsidP="009F5C1C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 xml:space="preserve">A função foi identificada como uma </w:t>
      </w:r>
      <w:r w:rsidRPr="00CB3701">
        <w:rPr>
          <w:rFonts w:ascii="Times New Roman" w:hAnsi="Times New Roman" w:cs="Times New Roman"/>
          <w:b/>
          <w:sz w:val="24"/>
          <w:szCs w:val="24"/>
        </w:rPr>
        <w:t>Entrada Externa</w:t>
      </w:r>
      <w:r w:rsidRPr="00CB3701">
        <w:rPr>
          <w:rFonts w:ascii="Times New Roman" w:hAnsi="Times New Roman" w:cs="Times New Roman"/>
          <w:sz w:val="24"/>
          <w:szCs w:val="24"/>
        </w:rPr>
        <w:t>, pois recebe o status do banner do login vindo de fora da fronteira da aplicação, mantendo o ALI Banner do login.</w:t>
      </w:r>
    </w:p>
    <w:p w:rsidR="009F5C1C" w:rsidRPr="00CB3701" w:rsidRDefault="009F5C1C">
      <w:pPr>
        <w:rPr>
          <w:rFonts w:ascii="Times New Roman" w:hAnsi="Times New Roman" w:cs="Times New Roman"/>
          <w:sz w:val="24"/>
          <w:szCs w:val="24"/>
        </w:rPr>
      </w:pPr>
    </w:p>
    <w:p w:rsidR="003151C6" w:rsidRPr="00CB3701" w:rsidRDefault="00422FB0" w:rsidP="00272112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27" w:name="_Toc400377574"/>
      <w:r w:rsidRPr="00CB370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Cadastrar banner </w:t>
      </w:r>
      <w:r w:rsidR="009E48CD" w:rsidRPr="00CB3701">
        <w:rPr>
          <w:rFonts w:ascii="Times New Roman" w:hAnsi="Times New Roman" w:cs="Times New Roman"/>
          <w:b/>
          <w:color w:val="000000"/>
          <w:sz w:val="24"/>
          <w:szCs w:val="24"/>
        </w:rPr>
        <w:t>do login</w:t>
      </w:r>
      <w:bookmarkEnd w:id="27"/>
    </w:p>
    <w:p w:rsidR="003151C6" w:rsidRPr="00CB3701" w:rsidRDefault="003151C6" w:rsidP="003151C6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51C6" w:rsidRPr="00CB3701" w:rsidTr="00F73AF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CB3701" w:rsidRDefault="003151C6" w:rsidP="00F73A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CB3701" w:rsidRDefault="003151C6" w:rsidP="00F73A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Justificativa (para caso de alteração e exclusão)</w:t>
            </w:r>
          </w:p>
        </w:tc>
      </w:tr>
      <w:tr w:rsidR="003151C6" w:rsidRPr="00CB3701" w:rsidTr="00F73AF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CB3701" w:rsidRDefault="00C22EB3" w:rsidP="00F73A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sz w:val="24"/>
                <w:szCs w:val="24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CB3701" w:rsidRDefault="003151C6" w:rsidP="00F73A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2EB3" w:rsidRPr="00CB3701" w:rsidRDefault="00C22EB3" w:rsidP="00A33DE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permitir ao usuário cadastrar banners</w:t>
      </w:r>
      <w:r w:rsidR="00A33DE2">
        <w:rPr>
          <w:rFonts w:ascii="Times New Roman" w:hAnsi="Times New Roman" w:cs="Times New Roman"/>
          <w:sz w:val="24"/>
          <w:szCs w:val="24"/>
        </w:rPr>
        <w:t xml:space="preserve">. </w:t>
      </w:r>
      <w:r w:rsidR="00A33DE2" w:rsidRPr="00A33DE2">
        <w:rPr>
          <w:rFonts w:ascii="Times New Roman" w:hAnsi="Times New Roman" w:cs="Times New Roman"/>
          <w:sz w:val="24"/>
          <w:szCs w:val="24"/>
        </w:rPr>
        <w:t>O banner é cadastrado aut</w:t>
      </w:r>
      <w:r w:rsidR="00A33DE2">
        <w:rPr>
          <w:rFonts w:ascii="Times New Roman" w:hAnsi="Times New Roman" w:cs="Times New Roman"/>
          <w:sz w:val="24"/>
          <w:szCs w:val="24"/>
        </w:rPr>
        <w:t xml:space="preserve">omaticamente com status "ativo" </w:t>
      </w:r>
      <w:r w:rsidRPr="00CB3701">
        <w:rPr>
          <w:rFonts w:ascii="Times New Roman" w:hAnsi="Times New Roman" w:cs="Times New Roman"/>
          <w:sz w:val="24"/>
          <w:szCs w:val="24"/>
        </w:rPr>
        <w:t>(RF0191 - Cadastro de banner).</w:t>
      </w:r>
    </w:p>
    <w:p w:rsidR="00C22EB3" w:rsidRPr="00CB3701" w:rsidRDefault="00C22EB3" w:rsidP="00C22EB3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restringir ao usuário cadastrar ou editar banners ativos no mesmo período ou período permanente e mesma posição, para que ele consigo cadastrar o banner o outro banner deve estar desativado, ou cadastrá-lo como desativado e ativar ele após desativar o outro (RF0196 - Restrição de cadastro e edição).</w:t>
      </w:r>
    </w:p>
    <w:p w:rsidR="00C22EB3" w:rsidRPr="00CB3701" w:rsidRDefault="00891B05" w:rsidP="00C22EB3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 xml:space="preserve">O sistema deve exibir ao usuário uma mensagem de sucesso quando um registro é criado, alterado, excluído, ativado ou desativado corretamente </w:t>
      </w:r>
      <w:r w:rsidR="00C22EB3" w:rsidRPr="00CB3701">
        <w:rPr>
          <w:rFonts w:ascii="Times New Roman" w:hAnsi="Times New Roman" w:cs="Times New Roman"/>
          <w:sz w:val="24"/>
          <w:szCs w:val="24"/>
        </w:rPr>
        <w:t>(RF0111 - Exibição de mensagem de sucesso).</w:t>
      </w:r>
    </w:p>
    <w:p w:rsidR="00C22EB3" w:rsidRPr="00CB3701" w:rsidRDefault="00C22EB3" w:rsidP="00C22EB3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Tipos de Dado Elementar:</w:t>
      </w:r>
    </w:p>
    <w:p w:rsidR="00C22EB3" w:rsidRPr="00CB3701" w:rsidRDefault="00C22EB3" w:rsidP="00C22EB3">
      <w:pPr>
        <w:numPr>
          <w:ilvl w:val="0"/>
          <w:numId w:val="27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Título;</w:t>
      </w:r>
    </w:p>
    <w:p w:rsidR="00C22EB3" w:rsidRPr="00CB3701" w:rsidRDefault="00C22EB3" w:rsidP="00C22EB3">
      <w:pPr>
        <w:numPr>
          <w:ilvl w:val="0"/>
          <w:numId w:val="27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Link;</w:t>
      </w:r>
    </w:p>
    <w:p w:rsidR="00C22EB3" w:rsidRPr="00CB3701" w:rsidRDefault="00C22EB3" w:rsidP="00C22EB3">
      <w:pPr>
        <w:numPr>
          <w:ilvl w:val="0"/>
          <w:numId w:val="27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Posição;</w:t>
      </w:r>
    </w:p>
    <w:p w:rsidR="00C22EB3" w:rsidRPr="00CB3701" w:rsidRDefault="00C22EB3" w:rsidP="00C22EB3">
      <w:pPr>
        <w:numPr>
          <w:ilvl w:val="0"/>
          <w:numId w:val="27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Permanente;</w:t>
      </w:r>
    </w:p>
    <w:p w:rsidR="00C22EB3" w:rsidRPr="00CB3701" w:rsidRDefault="00C22EB3" w:rsidP="00C22EB3">
      <w:pPr>
        <w:numPr>
          <w:ilvl w:val="0"/>
          <w:numId w:val="27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Período Início;</w:t>
      </w:r>
    </w:p>
    <w:p w:rsidR="00C22EB3" w:rsidRPr="00CB3701" w:rsidRDefault="00C22EB3" w:rsidP="00C22EB3">
      <w:pPr>
        <w:numPr>
          <w:ilvl w:val="0"/>
          <w:numId w:val="27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Período Fim;</w:t>
      </w:r>
    </w:p>
    <w:p w:rsidR="00C22EB3" w:rsidRPr="00CB3701" w:rsidRDefault="00C22EB3" w:rsidP="00C22EB3">
      <w:pPr>
        <w:numPr>
          <w:ilvl w:val="0"/>
          <w:numId w:val="27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Banner;</w:t>
      </w:r>
    </w:p>
    <w:p w:rsidR="00C22EB3" w:rsidRPr="00CB3701" w:rsidRDefault="00C22EB3" w:rsidP="00C22EB3">
      <w:pPr>
        <w:numPr>
          <w:ilvl w:val="0"/>
          <w:numId w:val="27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Ação do usuário;</w:t>
      </w:r>
    </w:p>
    <w:p w:rsidR="00C22EB3" w:rsidRPr="00CB3701" w:rsidRDefault="00C22EB3" w:rsidP="00C22EB3">
      <w:pPr>
        <w:numPr>
          <w:ilvl w:val="0"/>
          <w:numId w:val="27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Mensagem do sistema.</w:t>
      </w:r>
    </w:p>
    <w:p w:rsidR="00C22EB3" w:rsidRPr="00CB3701" w:rsidRDefault="00C22EB3" w:rsidP="00C22EB3">
      <w:pPr>
        <w:rPr>
          <w:rFonts w:ascii="Times New Roman" w:hAnsi="Times New Roman" w:cs="Times New Roman"/>
          <w:sz w:val="24"/>
          <w:szCs w:val="24"/>
        </w:rPr>
      </w:pPr>
    </w:p>
    <w:p w:rsidR="00C22EB3" w:rsidRPr="00CB3701" w:rsidRDefault="00C22EB3" w:rsidP="00C22EB3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Arquivos Lógicos Referenciados:</w:t>
      </w:r>
    </w:p>
    <w:p w:rsidR="00C22EB3" w:rsidRPr="00CB3701" w:rsidRDefault="00C22EB3" w:rsidP="00C22EB3">
      <w:pPr>
        <w:numPr>
          <w:ilvl w:val="0"/>
          <w:numId w:val="28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ALI Banner no login;</w:t>
      </w:r>
    </w:p>
    <w:p w:rsidR="003151C6" w:rsidRPr="00CB3701" w:rsidRDefault="003151C6" w:rsidP="003151C6">
      <w:pPr>
        <w:rPr>
          <w:rFonts w:ascii="Times New Roman" w:hAnsi="Times New Roman" w:cs="Times New Roman"/>
          <w:sz w:val="24"/>
          <w:szCs w:val="24"/>
        </w:rPr>
      </w:pPr>
    </w:p>
    <w:p w:rsidR="003151C6" w:rsidRPr="00CB3701" w:rsidRDefault="003151C6" w:rsidP="003151C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151C6" w:rsidRPr="00CB3701" w:rsidRDefault="003151C6" w:rsidP="003151C6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 xml:space="preserve">A função foi identificada como uma </w:t>
      </w:r>
      <w:r w:rsidR="00422FB0" w:rsidRPr="00CB3701">
        <w:rPr>
          <w:rFonts w:ascii="Times New Roman" w:hAnsi="Times New Roman" w:cs="Times New Roman"/>
          <w:b/>
          <w:sz w:val="24"/>
          <w:szCs w:val="24"/>
        </w:rPr>
        <w:t>Entrada</w:t>
      </w:r>
      <w:r w:rsidRPr="00CB3701">
        <w:rPr>
          <w:rFonts w:ascii="Times New Roman" w:hAnsi="Times New Roman" w:cs="Times New Roman"/>
          <w:b/>
          <w:sz w:val="24"/>
          <w:szCs w:val="24"/>
        </w:rPr>
        <w:t xml:space="preserve"> Externa</w:t>
      </w:r>
      <w:r w:rsidRPr="00CB3701">
        <w:rPr>
          <w:rFonts w:ascii="Times New Roman" w:hAnsi="Times New Roman" w:cs="Times New Roman"/>
          <w:sz w:val="24"/>
          <w:szCs w:val="24"/>
        </w:rPr>
        <w:t xml:space="preserve">, pois </w:t>
      </w:r>
      <w:r w:rsidR="00422FB0" w:rsidRPr="00CB3701">
        <w:rPr>
          <w:rFonts w:ascii="Times New Roman" w:hAnsi="Times New Roman" w:cs="Times New Roman"/>
          <w:sz w:val="24"/>
          <w:szCs w:val="24"/>
        </w:rPr>
        <w:t xml:space="preserve">recebe os dados de cadastro do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="00422FB0" w:rsidRPr="00CB3701">
        <w:rPr>
          <w:rFonts w:ascii="Times New Roman" w:hAnsi="Times New Roman" w:cs="Times New Roman"/>
          <w:sz w:val="24"/>
          <w:szCs w:val="24"/>
        </w:rPr>
        <w:t xml:space="preserve"> vindos de fora da fronteira da aplicação, mantendo o ALI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Pr="00CB3701">
        <w:rPr>
          <w:rFonts w:ascii="Times New Roman" w:hAnsi="Times New Roman" w:cs="Times New Roman"/>
          <w:sz w:val="24"/>
          <w:szCs w:val="24"/>
        </w:rPr>
        <w:t>.</w:t>
      </w:r>
    </w:p>
    <w:p w:rsidR="003151C6" w:rsidRDefault="003151C6">
      <w:pPr>
        <w:rPr>
          <w:rFonts w:ascii="Times New Roman" w:hAnsi="Times New Roman" w:cs="Times New Roman"/>
          <w:sz w:val="24"/>
          <w:szCs w:val="24"/>
        </w:rPr>
      </w:pPr>
    </w:p>
    <w:p w:rsid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CB3701" w:rsidRP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3151C6" w:rsidRPr="00CB3701" w:rsidRDefault="00422FB0" w:rsidP="00272112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28" w:name="_Toc400377575"/>
      <w:r w:rsidRPr="00CB370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Alterar cadastro de banner </w:t>
      </w:r>
      <w:r w:rsidR="009E48CD" w:rsidRPr="00CB3701">
        <w:rPr>
          <w:rFonts w:ascii="Times New Roman" w:hAnsi="Times New Roman" w:cs="Times New Roman"/>
          <w:b/>
          <w:color w:val="000000"/>
          <w:sz w:val="24"/>
          <w:szCs w:val="24"/>
        </w:rPr>
        <w:t>do login</w:t>
      </w:r>
      <w:bookmarkEnd w:id="28"/>
    </w:p>
    <w:p w:rsidR="003151C6" w:rsidRPr="00CB3701" w:rsidRDefault="003151C6" w:rsidP="003151C6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51C6" w:rsidRPr="00CB3701" w:rsidTr="00F73AF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CB3701" w:rsidRDefault="003151C6" w:rsidP="00F73A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CB3701" w:rsidRDefault="003151C6" w:rsidP="00F73A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Justificativa (para caso de alteração e exclusão)</w:t>
            </w:r>
          </w:p>
        </w:tc>
      </w:tr>
      <w:tr w:rsidR="003151C6" w:rsidRPr="00CB3701" w:rsidTr="00F73AF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CB3701" w:rsidRDefault="00422FB0" w:rsidP="00F73A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sz w:val="24"/>
                <w:szCs w:val="24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1C6" w:rsidRPr="00CB3701" w:rsidRDefault="003151C6" w:rsidP="00482A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51C6" w:rsidRPr="00CB3701" w:rsidRDefault="003151C6" w:rsidP="003151C6">
      <w:pPr>
        <w:rPr>
          <w:rFonts w:ascii="Times New Roman" w:hAnsi="Times New Roman" w:cs="Times New Roman"/>
          <w:sz w:val="24"/>
          <w:szCs w:val="24"/>
        </w:rPr>
      </w:pPr>
    </w:p>
    <w:p w:rsidR="00327E83" w:rsidRPr="00CB3701" w:rsidRDefault="00327E83" w:rsidP="00A33DE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 xml:space="preserve">O sistema deve permitir ao usuário </w:t>
      </w:r>
      <w:r w:rsidR="00A33DE2">
        <w:rPr>
          <w:rFonts w:ascii="Times New Roman" w:hAnsi="Times New Roman" w:cs="Times New Roman"/>
          <w:sz w:val="24"/>
          <w:szCs w:val="24"/>
        </w:rPr>
        <w:t>editar um banner</w:t>
      </w:r>
      <w:r w:rsidRPr="00CB3701">
        <w:rPr>
          <w:rFonts w:ascii="Times New Roman" w:hAnsi="Times New Roman" w:cs="Times New Roman"/>
          <w:sz w:val="24"/>
          <w:szCs w:val="24"/>
        </w:rPr>
        <w:t xml:space="preserve"> (</w:t>
      </w:r>
      <w:r w:rsidR="00A33DE2" w:rsidRPr="00A33DE2">
        <w:rPr>
          <w:rFonts w:ascii="Times New Roman" w:hAnsi="Times New Roman" w:cs="Times New Roman"/>
          <w:sz w:val="24"/>
          <w:szCs w:val="24"/>
        </w:rPr>
        <w:t>RF0198 - Edição de banner</w:t>
      </w:r>
      <w:r w:rsidRPr="00CB3701">
        <w:rPr>
          <w:rFonts w:ascii="Times New Roman" w:hAnsi="Times New Roman" w:cs="Times New Roman"/>
          <w:sz w:val="24"/>
          <w:szCs w:val="24"/>
        </w:rPr>
        <w:t>).</w:t>
      </w:r>
    </w:p>
    <w:p w:rsidR="00327E83" w:rsidRPr="00CB3701" w:rsidRDefault="00327E83" w:rsidP="00327E83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restringir ao usuário cadastrar ou editar banners ativos no mesmo período ou período permanente e mesma posição, para que ele consigo cadastrar o banner o outro banner deve estar desativado, ou cadastrá-lo como desativado e ativar ele após desativar o outro (RF0196 - Restrição de cadastro e edição).</w:t>
      </w:r>
    </w:p>
    <w:p w:rsidR="00327E83" w:rsidRPr="00CB3701" w:rsidRDefault="00327E83" w:rsidP="00327E83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exibir ao usuário uma mensagem de sucesso quando um registro é criado, alterado, excluído, ativado ou desativado corretamente (RF0111 - Exibição de mensagem de sucesso).</w:t>
      </w:r>
    </w:p>
    <w:p w:rsidR="00327E83" w:rsidRPr="00CB3701" w:rsidRDefault="00327E83" w:rsidP="00327E83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Tipos de Dado Elementar:</w:t>
      </w:r>
    </w:p>
    <w:p w:rsidR="00327E83" w:rsidRPr="00CB3701" w:rsidRDefault="00327E83" w:rsidP="00327E83">
      <w:pPr>
        <w:numPr>
          <w:ilvl w:val="0"/>
          <w:numId w:val="3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Título;</w:t>
      </w:r>
    </w:p>
    <w:p w:rsidR="00327E83" w:rsidRPr="00CB3701" w:rsidRDefault="00327E83" w:rsidP="00327E83">
      <w:pPr>
        <w:numPr>
          <w:ilvl w:val="0"/>
          <w:numId w:val="3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Link;</w:t>
      </w:r>
    </w:p>
    <w:p w:rsidR="00327E83" w:rsidRPr="00CB3701" w:rsidRDefault="00327E83" w:rsidP="00327E83">
      <w:pPr>
        <w:numPr>
          <w:ilvl w:val="0"/>
          <w:numId w:val="3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Posição;</w:t>
      </w:r>
    </w:p>
    <w:p w:rsidR="00327E83" w:rsidRPr="00CB3701" w:rsidRDefault="00327E83" w:rsidP="00327E83">
      <w:pPr>
        <w:numPr>
          <w:ilvl w:val="0"/>
          <w:numId w:val="3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Permanente;</w:t>
      </w:r>
    </w:p>
    <w:p w:rsidR="00327E83" w:rsidRPr="00CB3701" w:rsidRDefault="00327E83" w:rsidP="00327E83">
      <w:pPr>
        <w:numPr>
          <w:ilvl w:val="0"/>
          <w:numId w:val="3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Período Início;</w:t>
      </w:r>
    </w:p>
    <w:p w:rsidR="00327E83" w:rsidRPr="00CB3701" w:rsidRDefault="00327E83" w:rsidP="00327E83">
      <w:pPr>
        <w:numPr>
          <w:ilvl w:val="0"/>
          <w:numId w:val="3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Período Fim;</w:t>
      </w:r>
    </w:p>
    <w:p w:rsidR="00327E83" w:rsidRPr="00CB3701" w:rsidRDefault="00327E83" w:rsidP="00327E83">
      <w:pPr>
        <w:numPr>
          <w:ilvl w:val="0"/>
          <w:numId w:val="3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Banner;</w:t>
      </w:r>
    </w:p>
    <w:p w:rsidR="00327E83" w:rsidRPr="00CB3701" w:rsidRDefault="00327E83" w:rsidP="00327E83">
      <w:pPr>
        <w:numPr>
          <w:ilvl w:val="0"/>
          <w:numId w:val="3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Ação do usuário;</w:t>
      </w:r>
    </w:p>
    <w:p w:rsidR="00327E83" w:rsidRPr="00CB3701" w:rsidRDefault="00327E83" w:rsidP="00327E83">
      <w:pPr>
        <w:numPr>
          <w:ilvl w:val="0"/>
          <w:numId w:val="39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Mensagem do sistema.</w:t>
      </w:r>
    </w:p>
    <w:p w:rsidR="00327E83" w:rsidRPr="00CB3701" w:rsidRDefault="00327E83" w:rsidP="00327E83">
      <w:pPr>
        <w:rPr>
          <w:rFonts w:ascii="Times New Roman" w:hAnsi="Times New Roman" w:cs="Times New Roman"/>
          <w:sz w:val="24"/>
          <w:szCs w:val="24"/>
        </w:rPr>
      </w:pPr>
    </w:p>
    <w:p w:rsidR="00327E83" w:rsidRPr="00CB3701" w:rsidRDefault="00327E83" w:rsidP="00327E83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Arquivos Lógicos Referenciados:</w:t>
      </w:r>
    </w:p>
    <w:p w:rsidR="00327E83" w:rsidRPr="00CB3701" w:rsidRDefault="00327E83" w:rsidP="00327E83">
      <w:pPr>
        <w:numPr>
          <w:ilvl w:val="0"/>
          <w:numId w:val="40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ALI Banner no login;</w:t>
      </w:r>
    </w:p>
    <w:p w:rsidR="00327E83" w:rsidRPr="00CB3701" w:rsidRDefault="00327E83" w:rsidP="003151C6">
      <w:pPr>
        <w:rPr>
          <w:rFonts w:ascii="Times New Roman" w:hAnsi="Times New Roman" w:cs="Times New Roman"/>
          <w:sz w:val="24"/>
          <w:szCs w:val="24"/>
        </w:rPr>
      </w:pPr>
    </w:p>
    <w:p w:rsidR="00422FB0" w:rsidRPr="00CB3701" w:rsidRDefault="005D013F" w:rsidP="00422FB0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 xml:space="preserve">A função foi identificada como uma </w:t>
      </w:r>
      <w:r w:rsidR="00422FB0" w:rsidRPr="00CB3701">
        <w:rPr>
          <w:rFonts w:ascii="Times New Roman" w:hAnsi="Times New Roman" w:cs="Times New Roman"/>
          <w:b/>
          <w:sz w:val="24"/>
          <w:szCs w:val="24"/>
        </w:rPr>
        <w:t>Entrada</w:t>
      </w:r>
      <w:r w:rsidRPr="00CB3701">
        <w:rPr>
          <w:rFonts w:ascii="Times New Roman" w:hAnsi="Times New Roman" w:cs="Times New Roman"/>
          <w:b/>
          <w:sz w:val="24"/>
          <w:szCs w:val="24"/>
        </w:rPr>
        <w:t xml:space="preserve"> Externa</w:t>
      </w:r>
      <w:r w:rsidRPr="00CB3701">
        <w:rPr>
          <w:rFonts w:ascii="Times New Roman" w:hAnsi="Times New Roman" w:cs="Times New Roman"/>
          <w:sz w:val="24"/>
          <w:szCs w:val="24"/>
        </w:rPr>
        <w:t xml:space="preserve">, </w:t>
      </w:r>
      <w:r w:rsidR="00422FB0" w:rsidRPr="00CB3701">
        <w:rPr>
          <w:rFonts w:ascii="Times New Roman" w:hAnsi="Times New Roman" w:cs="Times New Roman"/>
          <w:sz w:val="24"/>
          <w:szCs w:val="24"/>
        </w:rPr>
        <w:t xml:space="preserve">pois recebe os dados alterados de cadastro do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="00422FB0" w:rsidRPr="00CB3701">
        <w:rPr>
          <w:rFonts w:ascii="Times New Roman" w:hAnsi="Times New Roman" w:cs="Times New Roman"/>
          <w:sz w:val="24"/>
          <w:szCs w:val="24"/>
        </w:rPr>
        <w:t xml:space="preserve"> vindos de fora da fronteira da aplicação, mantendo o ALI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="00422FB0" w:rsidRPr="00CB3701">
        <w:rPr>
          <w:rFonts w:ascii="Times New Roman" w:hAnsi="Times New Roman" w:cs="Times New Roman"/>
          <w:sz w:val="24"/>
          <w:szCs w:val="24"/>
        </w:rPr>
        <w:t>.</w:t>
      </w:r>
    </w:p>
    <w:p w:rsidR="00A33DE2" w:rsidRDefault="00A33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3701" w:rsidRPr="00CB3701" w:rsidRDefault="00CB3701">
      <w:pPr>
        <w:rPr>
          <w:rFonts w:ascii="Times New Roman" w:hAnsi="Times New Roman" w:cs="Times New Roman"/>
          <w:sz w:val="24"/>
          <w:szCs w:val="24"/>
        </w:rPr>
      </w:pPr>
    </w:p>
    <w:p w:rsidR="00422FB0" w:rsidRPr="00CB3701" w:rsidRDefault="00422FB0" w:rsidP="00422FB0">
      <w:pPr>
        <w:pStyle w:val="Ttulo4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29" w:name="_Toc400377576"/>
      <w:r w:rsidRPr="00CB3701">
        <w:rPr>
          <w:rFonts w:ascii="Times New Roman" w:hAnsi="Times New Roman" w:cs="Times New Roman"/>
          <w:b/>
          <w:color w:val="000000"/>
          <w:sz w:val="24"/>
          <w:szCs w:val="24"/>
        </w:rPr>
        <w:t>Visualizar banners do login na interface de login do Expresso</w:t>
      </w:r>
      <w:bookmarkEnd w:id="29"/>
    </w:p>
    <w:p w:rsidR="00422FB0" w:rsidRPr="00CB3701" w:rsidRDefault="00422FB0" w:rsidP="00422FB0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22FB0" w:rsidRPr="00CB3701" w:rsidTr="000D185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B0" w:rsidRPr="00CB3701" w:rsidRDefault="00422FB0" w:rsidP="000D18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B0" w:rsidRPr="00CB3701" w:rsidRDefault="00422FB0" w:rsidP="000D18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Justificativa (para caso de alteração e exclusão)</w:t>
            </w:r>
          </w:p>
        </w:tc>
      </w:tr>
      <w:tr w:rsidR="00422FB0" w:rsidRPr="00CB3701" w:rsidTr="000D185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B0" w:rsidRPr="00CB3701" w:rsidRDefault="00422FB0" w:rsidP="000D18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sz w:val="24"/>
                <w:szCs w:val="24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B0" w:rsidRPr="00CB3701" w:rsidRDefault="00422FB0" w:rsidP="000D185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2FB0" w:rsidRPr="00CB3701" w:rsidRDefault="00327E83" w:rsidP="00327E83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exibir a lista dos banners cadastrados na tela de login (RF0199 - Exibição dos banners).</w:t>
      </w:r>
    </w:p>
    <w:p w:rsidR="00327E83" w:rsidRPr="00CB3701" w:rsidRDefault="00327E83" w:rsidP="00327E83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 xml:space="preserve">O sistema deve levar em consideração a posição dos banners já cadastrados conforme </w:t>
      </w:r>
      <w:hyperlink r:id="rId11" w:history="1">
        <w:r w:rsidRPr="00CB370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RF0192 - Tipo posição</w:t>
        </w:r>
      </w:hyperlink>
      <w:r w:rsidRPr="00CB3701">
        <w:rPr>
          <w:rFonts w:ascii="Times New Roman" w:hAnsi="Times New Roman" w:cs="Times New Roman"/>
          <w:sz w:val="24"/>
          <w:szCs w:val="24"/>
        </w:rPr>
        <w:t xml:space="preserve"> para exibição na tela de login (RF0201 - Posição dos banners).</w:t>
      </w:r>
    </w:p>
    <w:p w:rsidR="00327E83" w:rsidRPr="00CB3701" w:rsidRDefault="00327E83" w:rsidP="00327E83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O sistema deve apenas exibir os banners cadastrados que estão ativos e que a data atual esteja no intervalo do período ou o período seja permanente. Caso não tenha nenhum banner cadastrado naquele período não deve aparecer nada (RF0200 - Restrição de exibição).</w:t>
      </w:r>
    </w:p>
    <w:p w:rsidR="00327E83" w:rsidRPr="00CB3701" w:rsidRDefault="00327E83" w:rsidP="00327E83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Tipos de Dado Elementar:</w:t>
      </w:r>
    </w:p>
    <w:p w:rsidR="00327E83" w:rsidRPr="00CB3701" w:rsidRDefault="00327E83" w:rsidP="00327E83">
      <w:pPr>
        <w:numPr>
          <w:ilvl w:val="0"/>
          <w:numId w:val="42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Imagem;</w:t>
      </w:r>
    </w:p>
    <w:p w:rsidR="00327E83" w:rsidRPr="00CB3701" w:rsidRDefault="00327E83" w:rsidP="00327E83">
      <w:pPr>
        <w:numPr>
          <w:ilvl w:val="0"/>
          <w:numId w:val="42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Título;</w:t>
      </w:r>
    </w:p>
    <w:p w:rsidR="00327E83" w:rsidRPr="00CB3701" w:rsidRDefault="00327E83" w:rsidP="00327E83">
      <w:pPr>
        <w:numPr>
          <w:ilvl w:val="0"/>
          <w:numId w:val="42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Posição;</w:t>
      </w:r>
    </w:p>
    <w:p w:rsidR="00327E83" w:rsidRPr="00CB3701" w:rsidRDefault="00327E83" w:rsidP="00327E83">
      <w:pPr>
        <w:numPr>
          <w:ilvl w:val="0"/>
          <w:numId w:val="42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Link;</w:t>
      </w:r>
    </w:p>
    <w:p w:rsidR="00327E83" w:rsidRPr="00CB3701" w:rsidRDefault="00327E83" w:rsidP="00327E83">
      <w:pPr>
        <w:numPr>
          <w:ilvl w:val="0"/>
          <w:numId w:val="42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Ação do usuário.</w:t>
      </w:r>
    </w:p>
    <w:p w:rsidR="00327E83" w:rsidRPr="00CB3701" w:rsidRDefault="00327E83" w:rsidP="00327E83">
      <w:pPr>
        <w:rPr>
          <w:rFonts w:ascii="Times New Roman" w:hAnsi="Times New Roman" w:cs="Times New Roman"/>
          <w:sz w:val="24"/>
          <w:szCs w:val="24"/>
        </w:rPr>
      </w:pPr>
    </w:p>
    <w:p w:rsidR="00327E83" w:rsidRPr="00CB3701" w:rsidRDefault="00327E83" w:rsidP="00327E83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Arquivos Lógicos Referenciados:</w:t>
      </w:r>
    </w:p>
    <w:p w:rsidR="00327E83" w:rsidRPr="00CB3701" w:rsidRDefault="00327E83" w:rsidP="00327E83">
      <w:pPr>
        <w:numPr>
          <w:ilvl w:val="0"/>
          <w:numId w:val="43"/>
        </w:numPr>
        <w:ind w:hanging="436"/>
        <w:contextualSpacing/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ALI Banner no login;</w:t>
      </w:r>
    </w:p>
    <w:p w:rsidR="00327E83" w:rsidRPr="00CB3701" w:rsidRDefault="00327E83" w:rsidP="00422FB0">
      <w:pPr>
        <w:rPr>
          <w:rFonts w:ascii="Times New Roman" w:hAnsi="Times New Roman" w:cs="Times New Roman"/>
          <w:sz w:val="24"/>
          <w:szCs w:val="24"/>
        </w:rPr>
      </w:pPr>
    </w:p>
    <w:p w:rsidR="00422FB0" w:rsidRPr="00CB3701" w:rsidRDefault="00422FB0" w:rsidP="00422FB0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 xml:space="preserve">A função foi identificada como uma </w:t>
      </w:r>
      <w:r w:rsidR="0034698C" w:rsidRPr="00CB3701">
        <w:rPr>
          <w:rFonts w:ascii="Times New Roman" w:hAnsi="Times New Roman" w:cs="Times New Roman"/>
          <w:b/>
          <w:sz w:val="24"/>
          <w:szCs w:val="24"/>
        </w:rPr>
        <w:t>Consulta</w:t>
      </w:r>
      <w:r w:rsidRPr="00CB3701">
        <w:rPr>
          <w:rFonts w:ascii="Times New Roman" w:hAnsi="Times New Roman" w:cs="Times New Roman"/>
          <w:b/>
          <w:sz w:val="24"/>
          <w:szCs w:val="24"/>
        </w:rPr>
        <w:t xml:space="preserve"> Externa</w:t>
      </w:r>
      <w:r w:rsidRPr="00CB3701">
        <w:rPr>
          <w:rFonts w:ascii="Times New Roman" w:hAnsi="Times New Roman" w:cs="Times New Roman"/>
          <w:sz w:val="24"/>
          <w:szCs w:val="24"/>
        </w:rPr>
        <w:t xml:space="preserve">, pois </w:t>
      </w:r>
      <w:r w:rsidR="0034698C" w:rsidRPr="00CB3701">
        <w:rPr>
          <w:rFonts w:ascii="Times New Roman" w:hAnsi="Times New Roman" w:cs="Times New Roman"/>
          <w:sz w:val="24"/>
          <w:szCs w:val="24"/>
        </w:rPr>
        <w:t xml:space="preserve">realiza a simples recuperação e apresentação de dados do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="0034698C" w:rsidRPr="00CB3701">
        <w:rPr>
          <w:rFonts w:ascii="Times New Roman" w:hAnsi="Times New Roman" w:cs="Times New Roman"/>
          <w:sz w:val="24"/>
          <w:szCs w:val="24"/>
        </w:rPr>
        <w:t xml:space="preserve"> para fora da fronteira da aplicação, vindos do ALI Banner </w:t>
      </w:r>
      <w:r w:rsidR="009E48CD" w:rsidRPr="00CB3701">
        <w:rPr>
          <w:rFonts w:ascii="Times New Roman" w:hAnsi="Times New Roman" w:cs="Times New Roman"/>
          <w:sz w:val="24"/>
          <w:szCs w:val="24"/>
        </w:rPr>
        <w:t>do login</w:t>
      </w:r>
      <w:r w:rsidRPr="00CB3701">
        <w:rPr>
          <w:rFonts w:ascii="Times New Roman" w:hAnsi="Times New Roman" w:cs="Times New Roman"/>
          <w:sz w:val="24"/>
          <w:szCs w:val="24"/>
        </w:rPr>
        <w:t>.</w:t>
      </w:r>
    </w:p>
    <w:p w:rsidR="00BC7971" w:rsidRPr="00CB3701" w:rsidRDefault="00BC7971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br w:type="page"/>
      </w:r>
    </w:p>
    <w:p w:rsidR="00346F15" w:rsidRPr="00CB3701" w:rsidRDefault="00346F15">
      <w:pPr>
        <w:rPr>
          <w:rFonts w:ascii="Times New Roman" w:hAnsi="Times New Roman" w:cs="Times New Roman"/>
          <w:sz w:val="24"/>
          <w:szCs w:val="24"/>
        </w:rPr>
      </w:pPr>
    </w:p>
    <w:p w:rsidR="00346F15" w:rsidRPr="00CB3701" w:rsidRDefault="00346F15">
      <w:pPr>
        <w:rPr>
          <w:rFonts w:ascii="Times New Roman" w:hAnsi="Times New Roman" w:cs="Times New Roman"/>
          <w:sz w:val="24"/>
          <w:szCs w:val="24"/>
        </w:rPr>
      </w:pPr>
    </w:p>
    <w:p w:rsidR="00346F15" w:rsidRPr="00CB3701" w:rsidRDefault="003649D5">
      <w:pPr>
        <w:pStyle w:val="Ttulo2"/>
        <w:numPr>
          <w:ilvl w:val="0"/>
          <w:numId w:val="1"/>
        </w:numPr>
        <w:ind w:hanging="359"/>
        <w:rPr>
          <w:rFonts w:ascii="Times New Roman" w:hAnsi="Times New Roman" w:cs="Times New Roman"/>
          <w:sz w:val="24"/>
          <w:szCs w:val="24"/>
        </w:rPr>
      </w:pPr>
      <w:bookmarkStart w:id="30" w:name="h.aeosstbe928q" w:colFirst="0" w:colLast="0"/>
      <w:bookmarkStart w:id="31" w:name="_Toc400377577"/>
      <w:bookmarkEnd w:id="30"/>
      <w:r w:rsidRPr="00CB3701">
        <w:rPr>
          <w:rFonts w:ascii="Times New Roman" w:hAnsi="Times New Roman" w:cs="Times New Roman"/>
          <w:sz w:val="24"/>
          <w:szCs w:val="24"/>
        </w:rPr>
        <w:t>Funções de Dados</w:t>
      </w:r>
      <w:bookmarkEnd w:id="31"/>
    </w:p>
    <w:p w:rsidR="00346F15" w:rsidRPr="00CB3701" w:rsidRDefault="00346F15">
      <w:pPr>
        <w:rPr>
          <w:rFonts w:ascii="Times New Roman" w:hAnsi="Times New Roman" w:cs="Times New Roman"/>
          <w:sz w:val="24"/>
          <w:szCs w:val="24"/>
        </w:rPr>
      </w:pPr>
    </w:p>
    <w:p w:rsidR="00346F15" w:rsidRPr="00CB3701" w:rsidRDefault="00346F15">
      <w:pPr>
        <w:rPr>
          <w:rFonts w:ascii="Times New Roman" w:hAnsi="Times New Roman" w:cs="Times New Roman"/>
          <w:sz w:val="24"/>
          <w:szCs w:val="24"/>
        </w:rPr>
      </w:pPr>
    </w:p>
    <w:p w:rsidR="00346F15" w:rsidRPr="00CB3701" w:rsidRDefault="0034698C">
      <w:pPr>
        <w:pStyle w:val="Ttulo3"/>
        <w:contextualSpacing w:val="0"/>
        <w:rPr>
          <w:rFonts w:ascii="Times New Roman" w:hAnsi="Times New Roman" w:cs="Times New Roman"/>
          <w:szCs w:val="24"/>
        </w:rPr>
      </w:pPr>
      <w:bookmarkStart w:id="32" w:name="h.y4z2fyt9m6an" w:colFirst="0" w:colLast="0"/>
      <w:bookmarkStart w:id="33" w:name="_Toc400377578"/>
      <w:bookmarkEnd w:id="32"/>
      <w:r w:rsidRPr="00CB3701">
        <w:rPr>
          <w:rFonts w:ascii="Times New Roman" w:hAnsi="Times New Roman" w:cs="Times New Roman"/>
          <w:color w:val="000000"/>
          <w:szCs w:val="24"/>
        </w:rPr>
        <w:t>ALI Banner do Login</w:t>
      </w:r>
      <w:bookmarkEnd w:id="33"/>
    </w:p>
    <w:p w:rsidR="00346F15" w:rsidRPr="00CB3701" w:rsidRDefault="00346F15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46F15" w:rsidRPr="00CB370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CB3701" w:rsidRDefault="003649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Tipo de Manutenção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CB3701" w:rsidRDefault="003649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b/>
                <w:sz w:val="24"/>
                <w:szCs w:val="24"/>
              </w:rPr>
              <w:t>Justificativa (para caso de alteração e exclusão)</w:t>
            </w:r>
          </w:p>
        </w:tc>
      </w:tr>
      <w:tr w:rsidR="00346F15" w:rsidRPr="00CB370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CB3701" w:rsidRDefault="00BC7971" w:rsidP="002820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1">
              <w:rPr>
                <w:rFonts w:ascii="Times New Roman" w:hAnsi="Times New Roman" w:cs="Times New Roman"/>
                <w:sz w:val="24"/>
                <w:szCs w:val="24"/>
              </w:rPr>
              <w:t>INCLUÍDO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F15" w:rsidRPr="00CB3701" w:rsidRDefault="00346F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6F15" w:rsidRPr="00CB3701" w:rsidRDefault="00346F15">
      <w:pPr>
        <w:rPr>
          <w:rFonts w:ascii="Times New Roman" w:hAnsi="Times New Roman" w:cs="Times New Roman"/>
          <w:sz w:val="24"/>
          <w:szCs w:val="24"/>
        </w:rPr>
      </w:pPr>
    </w:p>
    <w:p w:rsidR="00346F15" w:rsidRPr="00CB3701" w:rsidRDefault="00346F15">
      <w:pPr>
        <w:rPr>
          <w:rFonts w:ascii="Times New Roman" w:hAnsi="Times New Roman" w:cs="Times New Roman"/>
          <w:sz w:val="24"/>
          <w:szCs w:val="24"/>
        </w:rPr>
      </w:pPr>
    </w:p>
    <w:p w:rsidR="00F4522D" w:rsidRPr="00CB3701" w:rsidRDefault="00F4522D" w:rsidP="00F4522D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B3701">
        <w:rPr>
          <w:rFonts w:ascii="Times New Roman" w:hAnsi="Times New Roman" w:cs="Times New Roman"/>
          <w:color w:val="auto"/>
          <w:sz w:val="24"/>
          <w:szCs w:val="24"/>
        </w:rPr>
        <w:t>Arquivo no qual são mantidos os dados dos banners do login cadastrados.</w:t>
      </w:r>
    </w:p>
    <w:p w:rsidR="00F4522D" w:rsidRPr="00CB3701" w:rsidRDefault="00F4522D" w:rsidP="00F4522D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F4522D" w:rsidRPr="00CB3701" w:rsidRDefault="00F4522D" w:rsidP="00F4522D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Tipos de Dado:</w:t>
      </w:r>
    </w:p>
    <w:p w:rsidR="00F4522D" w:rsidRPr="00CB3701" w:rsidRDefault="00F4522D" w:rsidP="00F4522D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Título.</w:t>
      </w:r>
    </w:p>
    <w:p w:rsidR="00F4522D" w:rsidRPr="00CB3701" w:rsidRDefault="00F4522D" w:rsidP="00F4522D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Link;</w:t>
      </w:r>
    </w:p>
    <w:p w:rsidR="00F4522D" w:rsidRPr="00CB3701" w:rsidRDefault="00F4522D" w:rsidP="00F4522D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Status;</w:t>
      </w:r>
    </w:p>
    <w:p w:rsidR="00F4522D" w:rsidRPr="00CB3701" w:rsidRDefault="00F4522D" w:rsidP="00F4522D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Permanente;</w:t>
      </w:r>
    </w:p>
    <w:p w:rsidR="00F4522D" w:rsidRPr="00CB3701" w:rsidRDefault="00F4522D" w:rsidP="00F4522D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Data de Início (vigência);</w:t>
      </w:r>
    </w:p>
    <w:p w:rsidR="00F4522D" w:rsidRPr="00CB3701" w:rsidRDefault="00F4522D" w:rsidP="00F4522D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Data de Término (vigência);</w:t>
      </w:r>
    </w:p>
    <w:p w:rsidR="00F4522D" w:rsidRPr="00CB3701" w:rsidRDefault="00F4522D" w:rsidP="00F4522D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Banner;</w:t>
      </w:r>
    </w:p>
    <w:p w:rsidR="00F4522D" w:rsidRPr="00CB3701" w:rsidRDefault="00F4522D" w:rsidP="00F4522D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Posiç</w:t>
      </w:r>
      <w:r w:rsidR="00F818AD" w:rsidRPr="00CB3701">
        <w:rPr>
          <w:rFonts w:ascii="Times New Roman" w:hAnsi="Times New Roman" w:cs="Times New Roman"/>
          <w:sz w:val="24"/>
          <w:szCs w:val="24"/>
        </w:rPr>
        <w:t>ão;</w:t>
      </w:r>
    </w:p>
    <w:p w:rsidR="00F818AD" w:rsidRPr="00CB3701" w:rsidRDefault="00F818AD" w:rsidP="00F818AD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Responsável;</w:t>
      </w:r>
    </w:p>
    <w:p w:rsidR="00F4522D" w:rsidRPr="00CB3701" w:rsidRDefault="00F4522D" w:rsidP="00F4522D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Tipos de Registro:</w:t>
      </w:r>
    </w:p>
    <w:p w:rsidR="00F4522D" w:rsidRPr="00CB3701" w:rsidRDefault="00F4522D" w:rsidP="00F4522D">
      <w:pPr>
        <w:numPr>
          <w:ilvl w:val="0"/>
          <w:numId w:val="45"/>
        </w:numPr>
        <w:ind w:hanging="436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Banner do login.</w:t>
      </w:r>
    </w:p>
    <w:p w:rsidR="00346F15" w:rsidRPr="00CB3701" w:rsidRDefault="003649D5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br w:type="page"/>
      </w:r>
    </w:p>
    <w:p w:rsidR="00346F15" w:rsidRPr="00CB3701" w:rsidRDefault="00346F15">
      <w:pPr>
        <w:rPr>
          <w:rFonts w:ascii="Times New Roman" w:hAnsi="Times New Roman" w:cs="Times New Roman"/>
          <w:sz w:val="24"/>
          <w:szCs w:val="24"/>
        </w:rPr>
      </w:pPr>
    </w:p>
    <w:p w:rsidR="00346F15" w:rsidRPr="00CB3701" w:rsidRDefault="003649D5" w:rsidP="00272112">
      <w:pPr>
        <w:pStyle w:val="Ttulo2"/>
        <w:numPr>
          <w:ilvl w:val="0"/>
          <w:numId w:val="8"/>
        </w:numPr>
        <w:ind w:hanging="359"/>
        <w:rPr>
          <w:rFonts w:ascii="Times New Roman" w:hAnsi="Times New Roman" w:cs="Times New Roman"/>
          <w:sz w:val="24"/>
          <w:szCs w:val="24"/>
        </w:rPr>
      </w:pPr>
      <w:bookmarkStart w:id="34" w:name="h.99iq6cxs7hsv" w:colFirst="0" w:colLast="0"/>
      <w:bookmarkStart w:id="35" w:name="_Toc400377579"/>
      <w:bookmarkEnd w:id="34"/>
      <w:r w:rsidRPr="00CB3701">
        <w:rPr>
          <w:rFonts w:ascii="Times New Roman" w:hAnsi="Times New Roman" w:cs="Times New Roman"/>
          <w:sz w:val="24"/>
          <w:szCs w:val="24"/>
        </w:rPr>
        <w:t>Itens Não-Mensuráveis</w:t>
      </w:r>
      <w:bookmarkEnd w:id="35"/>
    </w:p>
    <w:p w:rsidR="00346F15" w:rsidRPr="00CB3701" w:rsidRDefault="00346F15">
      <w:pPr>
        <w:rPr>
          <w:rFonts w:ascii="Times New Roman" w:hAnsi="Times New Roman" w:cs="Times New Roman"/>
          <w:sz w:val="24"/>
          <w:szCs w:val="24"/>
        </w:rPr>
      </w:pPr>
    </w:p>
    <w:p w:rsidR="00165C9E" w:rsidRPr="00CB3701" w:rsidRDefault="00165C9E">
      <w:pPr>
        <w:rPr>
          <w:rFonts w:ascii="Times New Roman" w:hAnsi="Times New Roman" w:cs="Times New Roman"/>
          <w:sz w:val="24"/>
          <w:szCs w:val="24"/>
        </w:rPr>
      </w:pPr>
      <w:r w:rsidRPr="00CB3701">
        <w:rPr>
          <w:rFonts w:ascii="Times New Roman" w:hAnsi="Times New Roman" w:cs="Times New Roman"/>
          <w:sz w:val="24"/>
          <w:szCs w:val="24"/>
        </w:rPr>
        <w:t>Nenhum.</w:t>
      </w:r>
    </w:p>
    <w:sectPr w:rsidR="00165C9E" w:rsidRPr="00CB3701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2F2" w:rsidRDefault="000662F2">
      <w:pPr>
        <w:spacing w:line="240" w:lineRule="auto"/>
      </w:pPr>
      <w:r>
        <w:separator/>
      </w:r>
    </w:p>
  </w:endnote>
  <w:endnote w:type="continuationSeparator" w:id="0">
    <w:p w:rsidR="000662F2" w:rsidRDefault="00066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28" w:rsidRDefault="00C47328">
    <w:pPr>
      <w:pStyle w:val="Rodap"/>
      <w:jc w:val="right"/>
    </w:pPr>
  </w:p>
  <w:p w:rsidR="00C47328" w:rsidRDefault="00C47328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964259"/>
      <w:docPartObj>
        <w:docPartGallery w:val="Page Numbers (Bottom of Page)"/>
        <w:docPartUnique/>
      </w:docPartObj>
    </w:sdtPr>
    <w:sdtEndPr/>
    <w:sdtContent>
      <w:p w:rsidR="00C47328" w:rsidRDefault="00C473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FD7">
          <w:rPr>
            <w:noProof/>
          </w:rPr>
          <w:t>14</w:t>
        </w:r>
        <w:r>
          <w:fldChar w:fldCharType="end"/>
        </w:r>
      </w:p>
    </w:sdtContent>
  </w:sdt>
  <w:p w:rsidR="00C47328" w:rsidRDefault="00C4732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2F2" w:rsidRDefault="000662F2">
      <w:pPr>
        <w:spacing w:line="240" w:lineRule="auto"/>
      </w:pPr>
      <w:r>
        <w:separator/>
      </w:r>
    </w:p>
  </w:footnote>
  <w:footnote w:type="continuationSeparator" w:id="0">
    <w:p w:rsidR="000662F2" w:rsidRDefault="000662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28" w:rsidRDefault="00C47328"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28" w:rsidRDefault="00C47328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6598"/>
    <w:multiLevelType w:val="hybridMultilevel"/>
    <w:tmpl w:val="E2880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21D7C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71E82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E72F2"/>
    <w:multiLevelType w:val="multilevel"/>
    <w:tmpl w:val="F484FEBE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32F1646"/>
    <w:multiLevelType w:val="multilevel"/>
    <w:tmpl w:val="623C24D8"/>
    <w:lvl w:ilvl="0">
      <w:start w:val="1"/>
      <w:numFmt w:val="decimal"/>
      <w:lvlText w:val="PE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4401082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E476C"/>
    <w:multiLevelType w:val="multilevel"/>
    <w:tmpl w:val="8FEE3798"/>
    <w:lvl w:ilvl="0">
      <w:start w:val="3"/>
      <w:numFmt w:val="decimal"/>
      <w:lvlText w:val="2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5C852B9"/>
    <w:multiLevelType w:val="multilevel"/>
    <w:tmpl w:val="0AEEC2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A4E502F"/>
    <w:multiLevelType w:val="multilevel"/>
    <w:tmpl w:val="C2A6FE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B7E5F1A"/>
    <w:multiLevelType w:val="multilevel"/>
    <w:tmpl w:val="A3B010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1CD70EB8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B8630E"/>
    <w:multiLevelType w:val="multilevel"/>
    <w:tmpl w:val="A3B010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1FDF6BF0"/>
    <w:multiLevelType w:val="multilevel"/>
    <w:tmpl w:val="A3B010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202A1C93"/>
    <w:multiLevelType w:val="multilevel"/>
    <w:tmpl w:val="7F8C7F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0E06A40"/>
    <w:multiLevelType w:val="multilevel"/>
    <w:tmpl w:val="0AEEC2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23A95589"/>
    <w:multiLevelType w:val="multilevel"/>
    <w:tmpl w:val="0AEEC2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264F5B16"/>
    <w:multiLevelType w:val="hybridMultilevel"/>
    <w:tmpl w:val="668C7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8166A"/>
    <w:multiLevelType w:val="multilevel"/>
    <w:tmpl w:val="A3B010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27674F14"/>
    <w:multiLevelType w:val="multilevel"/>
    <w:tmpl w:val="0AEEC2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29513EAD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F96BE0"/>
    <w:multiLevelType w:val="multilevel"/>
    <w:tmpl w:val="0AEEC2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312F12DA"/>
    <w:multiLevelType w:val="hybridMultilevel"/>
    <w:tmpl w:val="00E80E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254BD0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B33A12"/>
    <w:multiLevelType w:val="multilevel"/>
    <w:tmpl w:val="00147184"/>
    <w:lvl w:ilvl="0">
      <w:start w:val="1"/>
      <w:numFmt w:val="decimal"/>
      <w:lvlText w:val="1.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4">
    <w:nsid w:val="3C7C1B1B"/>
    <w:multiLevelType w:val="multilevel"/>
    <w:tmpl w:val="0AEEC2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3DD968D1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5B74CD"/>
    <w:multiLevelType w:val="hybridMultilevel"/>
    <w:tmpl w:val="42BE0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7F4A92"/>
    <w:multiLevelType w:val="hybridMultilevel"/>
    <w:tmpl w:val="6584F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F31A3F"/>
    <w:multiLevelType w:val="multilevel"/>
    <w:tmpl w:val="0AEEC2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42FE51D2"/>
    <w:multiLevelType w:val="multilevel"/>
    <w:tmpl w:val="A3B010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43D0566A"/>
    <w:multiLevelType w:val="multilevel"/>
    <w:tmpl w:val="F5CACE36"/>
    <w:lvl w:ilvl="0">
      <w:start w:val="1"/>
      <w:numFmt w:val="decimal"/>
      <w:lvlText w:val="2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45546EB4"/>
    <w:multiLevelType w:val="multilevel"/>
    <w:tmpl w:val="A3B010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495348C1"/>
    <w:multiLevelType w:val="multilevel"/>
    <w:tmpl w:val="623C24D8"/>
    <w:lvl w:ilvl="0">
      <w:start w:val="1"/>
      <w:numFmt w:val="decimal"/>
      <w:lvlText w:val="PE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4BCB7666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2554EF"/>
    <w:multiLevelType w:val="multilevel"/>
    <w:tmpl w:val="4210E04E"/>
    <w:lvl w:ilvl="0">
      <w:start w:val="1"/>
      <w:numFmt w:val="decimal"/>
      <w:lvlText w:val="2.1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5CA8525E"/>
    <w:multiLevelType w:val="multilevel"/>
    <w:tmpl w:val="A3B010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5DA7084C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B36F5E"/>
    <w:multiLevelType w:val="hybridMultilevel"/>
    <w:tmpl w:val="83FCE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BA5388"/>
    <w:multiLevelType w:val="multilevel"/>
    <w:tmpl w:val="A3B010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677E2223"/>
    <w:multiLevelType w:val="multilevel"/>
    <w:tmpl w:val="0AEEC2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690C46C5"/>
    <w:multiLevelType w:val="multilevel"/>
    <w:tmpl w:val="7F8C7F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6FE5797F"/>
    <w:multiLevelType w:val="multilevel"/>
    <w:tmpl w:val="7F8C7F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700B34FB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871E3E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0601BD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4"/>
  </w:num>
  <w:num w:numId="3">
    <w:abstractNumId w:val="3"/>
  </w:num>
  <w:num w:numId="4">
    <w:abstractNumId w:val="23"/>
  </w:num>
  <w:num w:numId="5">
    <w:abstractNumId w:val="8"/>
  </w:num>
  <w:num w:numId="6">
    <w:abstractNumId w:val="4"/>
  </w:num>
  <w:num w:numId="7">
    <w:abstractNumId w:val="41"/>
  </w:num>
  <w:num w:numId="8">
    <w:abstractNumId w:val="6"/>
  </w:num>
  <w:num w:numId="9">
    <w:abstractNumId w:val="27"/>
  </w:num>
  <w:num w:numId="10">
    <w:abstractNumId w:val="42"/>
  </w:num>
  <w:num w:numId="11">
    <w:abstractNumId w:val="43"/>
  </w:num>
  <w:num w:numId="12">
    <w:abstractNumId w:val="22"/>
  </w:num>
  <w:num w:numId="13">
    <w:abstractNumId w:val="19"/>
  </w:num>
  <w:num w:numId="14">
    <w:abstractNumId w:val="2"/>
  </w:num>
  <w:num w:numId="15">
    <w:abstractNumId w:val="5"/>
  </w:num>
  <w:num w:numId="16">
    <w:abstractNumId w:val="10"/>
  </w:num>
  <w:num w:numId="17">
    <w:abstractNumId w:val="33"/>
  </w:num>
  <w:num w:numId="18">
    <w:abstractNumId w:val="13"/>
  </w:num>
  <w:num w:numId="19">
    <w:abstractNumId w:val="25"/>
  </w:num>
  <w:num w:numId="20">
    <w:abstractNumId w:val="36"/>
  </w:num>
  <w:num w:numId="21">
    <w:abstractNumId w:val="1"/>
  </w:num>
  <w:num w:numId="22">
    <w:abstractNumId w:val="44"/>
  </w:num>
  <w:num w:numId="23">
    <w:abstractNumId w:val="32"/>
  </w:num>
  <w:num w:numId="24">
    <w:abstractNumId w:val="24"/>
  </w:num>
  <w:num w:numId="25">
    <w:abstractNumId w:val="31"/>
  </w:num>
  <w:num w:numId="26">
    <w:abstractNumId w:val="0"/>
  </w:num>
  <w:num w:numId="27">
    <w:abstractNumId w:val="29"/>
  </w:num>
  <w:num w:numId="28">
    <w:abstractNumId w:val="18"/>
  </w:num>
  <w:num w:numId="29">
    <w:abstractNumId w:val="35"/>
  </w:num>
  <w:num w:numId="30">
    <w:abstractNumId w:val="20"/>
  </w:num>
  <w:num w:numId="31">
    <w:abstractNumId w:val="37"/>
  </w:num>
  <w:num w:numId="32">
    <w:abstractNumId w:val="38"/>
  </w:num>
  <w:num w:numId="33">
    <w:abstractNumId w:val="28"/>
  </w:num>
  <w:num w:numId="34">
    <w:abstractNumId w:val="16"/>
  </w:num>
  <w:num w:numId="35">
    <w:abstractNumId w:val="11"/>
  </w:num>
  <w:num w:numId="36">
    <w:abstractNumId w:val="39"/>
  </w:num>
  <w:num w:numId="37">
    <w:abstractNumId w:val="12"/>
  </w:num>
  <w:num w:numId="38">
    <w:abstractNumId w:val="7"/>
  </w:num>
  <w:num w:numId="39">
    <w:abstractNumId w:val="17"/>
  </w:num>
  <w:num w:numId="40">
    <w:abstractNumId w:val="14"/>
  </w:num>
  <w:num w:numId="41">
    <w:abstractNumId w:val="26"/>
  </w:num>
  <w:num w:numId="42">
    <w:abstractNumId w:val="9"/>
  </w:num>
  <w:num w:numId="43">
    <w:abstractNumId w:val="15"/>
  </w:num>
  <w:num w:numId="44">
    <w:abstractNumId w:val="21"/>
  </w:num>
  <w:num w:numId="45">
    <w:abstractNumId w:val="4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15"/>
    <w:rsid w:val="00045616"/>
    <w:rsid w:val="000662F2"/>
    <w:rsid w:val="00080FC6"/>
    <w:rsid w:val="00090777"/>
    <w:rsid w:val="0011301D"/>
    <w:rsid w:val="0012254B"/>
    <w:rsid w:val="00127EA6"/>
    <w:rsid w:val="00163DB0"/>
    <w:rsid w:val="00165C9E"/>
    <w:rsid w:val="0018366F"/>
    <w:rsid w:val="001B0E6A"/>
    <w:rsid w:val="001C3B33"/>
    <w:rsid w:val="001C6A25"/>
    <w:rsid w:val="00272112"/>
    <w:rsid w:val="0028205A"/>
    <w:rsid w:val="00285EA1"/>
    <w:rsid w:val="002B6B8C"/>
    <w:rsid w:val="002E15BC"/>
    <w:rsid w:val="003017E2"/>
    <w:rsid w:val="003151C6"/>
    <w:rsid w:val="00327E83"/>
    <w:rsid w:val="0034698C"/>
    <w:rsid w:val="00346F15"/>
    <w:rsid w:val="003649D5"/>
    <w:rsid w:val="003E4015"/>
    <w:rsid w:val="00404102"/>
    <w:rsid w:val="00422FB0"/>
    <w:rsid w:val="00482A3E"/>
    <w:rsid w:val="004E398A"/>
    <w:rsid w:val="004F5235"/>
    <w:rsid w:val="0054367B"/>
    <w:rsid w:val="00557101"/>
    <w:rsid w:val="005603A8"/>
    <w:rsid w:val="00567DCC"/>
    <w:rsid w:val="00581E66"/>
    <w:rsid w:val="00591AB3"/>
    <w:rsid w:val="005D013F"/>
    <w:rsid w:val="00632BFB"/>
    <w:rsid w:val="00646CA0"/>
    <w:rsid w:val="006A2DFC"/>
    <w:rsid w:val="00747C41"/>
    <w:rsid w:val="00775CA1"/>
    <w:rsid w:val="00786283"/>
    <w:rsid w:val="007D590E"/>
    <w:rsid w:val="00810FD7"/>
    <w:rsid w:val="00823248"/>
    <w:rsid w:val="008355E2"/>
    <w:rsid w:val="00836E78"/>
    <w:rsid w:val="00846221"/>
    <w:rsid w:val="00891B05"/>
    <w:rsid w:val="0094158C"/>
    <w:rsid w:val="009E48CD"/>
    <w:rsid w:val="009F5C1C"/>
    <w:rsid w:val="00A27FD8"/>
    <w:rsid w:val="00A33DE2"/>
    <w:rsid w:val="00AF00A5"/>
    <w:rsid w:val="00AF0E89"/>
    <w:rsid w:val="00B57B39"/>
    <w:rsid w:val="00B701D5"/>
    <w:rsid w:val="00BC7971"/>
    <w:rsid w:val="00C22EB3"/>
    <w:rsid w:val="00C47328"/>
    <w:rsid w:val="00CB3701"/>
    <w:rsid w:val="00D21B15"/>
    <w:rsid w:val="00D7018B"/>
    <w:rsid w:val="00E74B36"/>
    <w:rsid w:val="00F4522D"/>
    <w:rsid w:val="00F55460"/>
    <w:rsid w:val="00F818AD"/>
    <w:rsid w:val="00F92CBA"/>
    <w:rsid w:val="00FD1397"/>
    <w:rsid w:val="00FE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FD66D5-33ED-4296-803C-2DDBF833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3E401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abealho">
    <w:name w:val="header"/>
    <w:basedOn w:val="Normal"/>
    <w:link w:val="CabealhoChar"/>
    <w:uiPriority w:val="99"/>
    <w:unhideWhenUsed/>
    <w:rsid w:val="00632BF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2BFB"/>
  </w:style>
  <w:style w:type="paragraph" w:styleId="Rodap">
    <w:name w:val="footer"/>
    <w:basedOn w:val="Normal"/>
    <w:link w:val="RodapChar"/>
    <w:uiPriority w:val="99"/>
    <w:unhideWhenUsed/>
    <w:rsid w:val="00632BF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2BFB"/>
  </w:style>
  <w:style w:type="paragraph" w:styleId="Sumrio1">
    <w:name w:val="toc 1"/>
    <w:basedOn w:val="Normal"/>
    <w:next w:val="Normal"/>
    <w:autoRedefine/>
    <w:uiPriority w:val="39"/>
    <w:unhideWhenUsed/>
    <w:rsid w:val="003E40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E40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E4015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E4015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3E4015"/>
    <w:rPr>
      <w:color w:val="0563C1" w:themeColor="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045616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BC7971"/>
  </w:style>
  <w:style w:type="character" w:customStyle="1" w:styleId="Fontepargpadro1">
    <w:name w:val="Fonte parág. padrão1"/>
    <w:rsid w:val="0048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$element://%7b639463EB-9465-40dd-9A14-3ED80C8D6603%7d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E8604-E8AB-4E55-9F8A-2C52AC2E6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14</Pages>
  <Words>1713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Contagem.docx</vt:lpstr>
    </vt:vector>
  </TitlesOfParts>
  <Company/>
  <LinksUpToDate>false</LinksUpToDate>
  <CharactersWithSpaces>10947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Contagem.docx</dc:title>
  <dc:subject/>
  <dc:creator>Marcy Langer J s2</dc:creator>
  <cp:keywords/>
  <dc:description/>
  <cp:lastModifiedBy>Marcy Langer J s2</cp:lastModifiedBy>
  <cp:revision>31</cp:revision>
  <cp:lastPrinted>2014-10-06T19:56:00Z</cp:lastPrinted>
  <dcterms:created xsi:type="dcterms:W3CDTF">2014-04-15T17:59:00Z</dcterms:created>
  <dcterms:modified xsi:type="dcterms:W3CDTF">2014-10-24T18:49:00Z</dcterms:modified>
</cp:coreProperties>
</file>