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Объект капитального строительства: </w:t>
      </w:r>
      <w:r>
        <w:rPr>
          <w:rFonts w:ascii="Times New Roman" w:hAnsi="Times New Roman" w:eastAsia="Times New Roman"/>
          <w:b w:val="0"/>
          <w:i/>
          <w:sz w:val="20"/>
        </w:rPr>
        <w:t>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Застройщик (технический заказчик): </w:t>
      </w:r>
      <w:r>
        <w:rPr>
          <w:rFonts w:ascii="Times New Roman" w:hAnsi="Times New Roman" w:eastAsia="Times New Roman"/>
          <w:b w:val="0"/>
          <w:i/>
          <w:sz w:val="20"/>
        </w:rPr>
        <w:t>АНО «СОЮЗЭКСПЕРТИЗА» ТПП РФ, ОГРН 1027739381548, ИНН 7710310183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осуществляющее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Индивидуальный предприниматель Белоногова Ольга Андреевна, ОГРНИП 315723200029770, ИНН 720200188305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выполнившее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ООО «АльтЭн», ОГРН 1024000944098, ИНН 4025062969</w:t>
      </w:r>
    </w:p>
    <w:p>
      <w:pPr>
        <w:spacing w:after="0" w:before="1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АКТ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об окончании монтажных работ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система охранная телевизионная (СОТ), здание АБК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№ СОТ-АБК-М</w:t>
            </w:r>
          </w:p>
        </w:tc>
        <w:tc>
          <w:tcPr>
            <w:tcW w:type="dxa" w:w="496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«18» сентября 2026 г.</w:t>
            </w:r>
          </w:p>
        </w:tc>
      </w:tr>
    </w:tbl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>Комиссия в составе: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застройщика (технического заказчика) по вопросам строительного контроля: </w:t>
      </w:r>
      <w:r>
        <w:rPr>
          <w:rFonts w:ascii="Times New Roman" w:hAnsi="Times New Roman" w:eastAsia="Times New Roman"/>
          <w:b w:val="0"/>
          <w:i/>
          <w:sz w:val="20"/>
        </w:rPr>
        <w:t>главный специалист отдела строительного контроля Департамента строительного консалтинга Коренев Д.Ю., НРС НОСТРОЙ С-50-002782, приказ № 37 от 27.04.2026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осуществляющего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руководитель проекта Белоногов И.Ю., НРС НОСТРОЙ С-72-258451, приказ № 2 от 14.01.2026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выполнившего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начальник отдела систем технической безопасности ООО «АльтЭн» Иванчук М.В., приказ № 346 от 01.09.2026 г.</w:t>
      </w:r>
    </w:p>
    <w:p>
      <w:pPr>
        <w:spacing w:after="40" w:before="60"/>
      </w:pPr>
      <w:r>
        <w:rPr>
          <w:rFonts w:ascii="Times New Roman" w:hAnsi="Times New Roman" w:eastAsia="Times New Roman"/>
          <w:b w:val="0"/>
          <w:i w:val="0"/>
          <w:sz w:val="20"/>
        </w:rPr>
        <w:t>рассмотрела предъявленные результаты монтажных работ и исполнительную документацию и составила настоящий акт о нижеследующем: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ООО «АльтЭн» окончены монтажные работы системы охранной телевизионной (СОТ) здания АБК в объёме рабочей документации 16/1/26-СОТ-Р, лист 4, с учётом фактического исполнения, отражённого в исполнительной документации 16/1/26-СОТ-ИД-АБК, лист 2.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Скрытые работы освидетельствованы актами № 1-СОТ-АБК, 2-СОТ-АБК. Оборудование смонтировано по акту о смонтированном оборудовании № СОТ-АБК-О (с ведомостью). Кабельные линии проложены по кабельному журналу 16/1/26-СОТ-ИД-АБК.КЖ.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Материалы и оборудование прошли входной контроль (журнал входного контроля, том СОТ, здание АБК); документы о качестве — по реестру документов о качестве (том СОТ, здание АБК).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Работы выполнены в соответствии с требованиями: СП 76.13330.2016 «Электротехнические устройства»; ГОСТ Р 51558-2014.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5. </w:t>
      </w:r>
      <w:r>
        <w:rPr>
          <w:rFonts w:ascii="Times New Roman" w:hAnsi="Times New Roman" w:eastAsia="Times New Roman"/>
          <w:b w:val="0"/>
          <w:i/>
          <w:sz w:val="20"/>
        </w:rPr>
        <w:t>Недоделок и дефектов, препятствующих проведению пусконаладочных работ, не выявлено.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Предъявлена исполнительная документация: </w:t>
      </w:r>
      <w:r>
        <w:rPr>
          <w:rFonts w:ascii="Times New Roman" w:hAnsi="Times New Roman" w:eastAsia="Times New Roman"/>
          <w:b w:val="0"/>
          <w:i/>
          <w:sz w:val="20"/>
        </w:rPr>
        <w:t>исполнительная схема 16/1/26-СОТ-ИД-АБК, лист 2; кабельный журнал 16/1/26-СОТ-ИД-АБК.КЖ; спецификация 16/1/26-СОТ-ИД-АБК.СО; АОСР № 1-СОТ-АБК, 2-СОТ-АБК с реестром документов о качестве; журнал входного контроля; акт о смонтированном оборудовании № СОТ-АБК-О.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Заключение: </w:t>
      </w:r>
      <w:r>
        <w:rPr>
          <w:rFonts w:ascii="Times New Roman" w:hAnsi="Times New Roman" w:eastAsia="Times New Roman"/>
          <w:b w:val="0"/>
          <w:i/>
          <w:sz w:val="20"/>
        </w:rPr>
        <w:t>монтажные работы системы охранной телевизионной (СОТ) здания АБК окончены; система готова к проведению пусконаладочных работ (индивидуальных испытаний).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0"/>
        </w:rPr>
        <w:t>Подписи: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6236"/>
        <w:gridCol w:w="3685"/>
      </w:tblGrid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застройщика (технического заказчика) по вопросам строительного контроля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Коренев Д.Ю.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осуществляющего строительство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Белоногов И.Ю.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выполнившего монтаж и пусконаладочные работы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Иванчук М.В. /</w:t>
            </w:r>
          </w:p>
        </w:tc>
      </w:tr>
    </w:tbl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