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проведении индивидуальных испытаний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охранной и тревожной сигнализации (СОТС), здание КПП. Непрерывная работа 72 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СОТС-КПП-И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«04» ноября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системы охранной и тревожной сигнализации (СОТС) здания КПП проведены в период с 10:00 01.11.2026 по 10:00 04.11.2026 — непрерывная работа в рабочем режиме в течение 72 ч.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Перед испытаниями выполнено измерение сопротивления изоляции кабельных линий (протокол № ПИ-СОТС-КПП от 27.10.2026); оборудование смонтировано по акту № СОТС-КПП-О, монтажные работы окончены (акт № СОТС-КПП-М).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 ходе испытаний проверены: отображение состояния на блоке контроля и индикации.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Отказов, ложных срабатываний и самопроизвольных переходов в неисправность за время испытаний не зафиксировано.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охранной и тревожной сигнализации (СОТС) здания КПП выдержала индивидуальные испытания (72 ч непрерывной работы); результаты — в техническом отчёте № ТО-СОТС-КПП.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