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ООО «АльтЭн», ОГРН 1024000944098, ИНН 4025062969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249035, Калужская обл., г. Обнинск, пр-т Маркса, д. 14, пом. 18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ТЕХНИЧЕСКИЙ ОТЧЁТ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пусконаладочных работах № ТО-СОТ-КПП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КПП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Дата: 29.10.2026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520"/>
        <w:gridCol w:w="3402"/>
      </w:tblGrid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Иванчук М.В. /</w:t>
            </w:r>
          </w:p>
        </w:tc>
      </w:tr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Согласовано: представитель лица, осуществляющего строительство, руководитель проекта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Белоногов И.Ю. /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Общие сведения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Система: система охранная телевизионная (СОТ), здание КПП.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Рабочая документация: 16/1/26-СОТ-Р, лист 4. Исполнительная документация: 16/1/26-СОТ-ИД-КПП, лист 2; кабельный журнал 16/1/26-СОТ-ИД-КПП.КЖ; спецификация 16/1/26-СОТ-ИД-КПП.СО.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Исполнитель пусконаладочных работ: ООО «АльтЭн», ОГРН 1024000944098, ИНН 4025062969.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Период пусконаладочных работ: 24.10.2026 — 29.10.2026.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Нормативные документы: СП 76.13330.2016 «Электротехнические устройства»; ГОСТ Р 51558-2014; ГОСТ Р 50571.16-2019; эксплуатационная документация изготовителей оборудования.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2. Состав системы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0"/>
        </w:rPr>
        <w:t>Оборудование — по ведомости к акту о смонтированном оборудовании № СОТ-КПП-О: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4649"/>
        <w:gridCol w:w="2721"/>
        <w:gridCol w:w="1247"/>
        <w:gridCol w:w="850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Уличная IP-видеокамера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TR-D2151IR3 v7 (D) 2.8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ASU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Внутренняя IP-видеокамера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TR-D3121IR3 v7 2.8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ASV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19" коммутационный настенный 15U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 SH-05F-15U60/60-R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XR1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неуправляемый 16 PoE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TR-NS14202S-185-16P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Кросс оптический 19", 1U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Essential Line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ODF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Органайзер кабельный 19", 1U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розеток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Источник бесперебойного питания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ПИЛОТ-1500Р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ИБП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2721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16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3. Выполненные работы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Проверка соответствия смонтированного оборудования и кабельных линий исполнительной документации (акты № СОТ-КПП-О, № СОТ-КПП-М).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Измерение сопротивления изоляции кабельных линий (протокол № ПИ-СОТ-КПП от 24.10.2026, приложение 1).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Подключение, конфигурирование и настройка оборудования (адресация, параметры приборов и линий связи) в соответствии с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— непрерывная работа 72 ч с 26.10.2026 по 29.10.2026 (акт № СОТ-КПП-И, приложение 2). Проверены: формирование и передача изображения всеми видеокамерами, питание камер по PoE; работа коммутационного оборудования; работа источника бесперебойного питания.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4. Результаты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Сопротивление изоляции кабельных линий соответствует нормам (протокол № ПИ-СОТ-КПП).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Все 16 единиц оборудования работоспособны, функционируют в соответствии с рабочей документацией и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Отказов и ложных срабатываний за время индивидуальных испытаний не зафиксировано.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5. Заключение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телевизионной (СОТ) здания КПП выполнены в полном объёме. Система готова к комплексному опробованию и вводу в эксплуатацию.</w:t>
      </w:r>
    </w:p>
    <w:p>
      <w:pPr>
        <w:spacing w:after="20" w:before="120"/>
      </w:pPr>
      <w:r>
        <w:rPr>
          <w:rFonts w:ascii="Times New Roman" w:hAnsi="Times New Roman" w:eastAsia="Times New Roman"/>
          <w:b/>
          <w:i w:val="0"/>
          <w:sz w:val="20"/>
        </w:rPr>
        <w:t>Приложения: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Протокол № ПИ-СОТ-КПП измерения сопротивления изоляции кабельных линий от 24.10.2026.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Акт о проведении индивидуальных испытаний № СОТ-КПП-И от 29.10.2026.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Копия свидетельства о поверке средства измерений (Sonel MPI-525).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