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3864"/>
          <w:sz w:val="40"/>
        </w:rPr>
        <w:t>GUÍA DE BÚSQUEDA — DEFENSA DEL COMPILADOR</w:t>
      </w:r>
    </w:p>
    <w:p>
      <w:pPr>
        <w:jc w:val="center"/>
      </w:pPr>
      <w:r>
        <w:rPr>
          <w:rFonts w:ascii="Arial" w:hAnsi="Arial"/>
          <w:i/>
          <w:color w:val="666666"/>
          <w:sz w:val="20"/>
        </w:rPr>
        <w:t>Usá Ctrl+Shift+F en VS Code y pegá el keyword exacto para ir directo a la sección</w:t>
      </w:r>
    </w:p>
    <w:p/>
    <w:p>
      <w:pPr>
        <w:spacing w:before="320" w:after="80"/>
        <w:pBdr>
          <w:bottom w:val="single" w:sz="6" w:space="1" w:color="2E75B6"/>
        </w:pBdr>
      </w:pPr>
      <w:r>
        <w:rPr>
          <w:rFonts w:ascii="Arial" w:hAnsi="Arial"/>
          <w:b/>
          <w:color w:val="1F3864"/>
          <w:sz w:val="26"/>
        </w:rPr>
        <w:t>1. ENTRADA Y PARSING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1F3864"/>
          </w:tcPr>
          <w:p>
            <w:pPr>
              <w:spacing w:before="60" w:after="60"/>
            </w:pPr>
            <w:r>
              <w:rPr>
                <w:rFonts w:ascii="Arial" w:hAnsi="Arial"/>
                <w:color w:val="A8C4E0"/>
                <w:sz w:val="18"/>
              </w:rPr>
              <w:t xml:space="preserve">Ctrl+Shift+F → buscar:  </w:t>
            </w:r>
            <w:r>
              <w:rPr>
                <w:rFonts w:ascii="Courier New" w:hAnsi="Courier New"/>
                <w:b/>
                <w:color w:val="FFFFFF"/>
                <w:sz w:val="22"/>
              </w:rPr>
              <w:t>result = parse_file</w:t>
            </w:r>
          </w:p>
        </w:tc>
      </w:tr>
      <w:tr>
        <w:tc>
          <w:tcPr>
            <w:tcW w:type="dxa" w:w="9936"/>
            <w:shd w:val="clear" w:color="auto" w:fill="EBF2FA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555555"/>
                <w:sz w:val="18"/>
              </w:rPr>
              <w:t xml:space="preserve">Archivo: </w:t>
            </w:r>
            <w:r>
              <w:rPr>
                <w:rFonts w:ascii="Courier New" w:hAnsi="Courier New"/>
                <w:i/>
                <w:color w:val="2E75B6"/>
                <w:sz w:val="18"/>
              </w:rPr>
              <w:t>src/compiler/main.py</w:t>
            </w:r>
          </w:p>
        </w:tc>
      </w:tr>
      <w:tr>
        <w:tc>
          <w:tcPr>
            <w:tcW w:type="dxa" w:w="9936"/>
          </w:tcPr>
          <w:p>
            <w:pPr>
              <w:spacing w:before="80" w:after="80"/>
            </w:pPr>
            <w:r>
              <w:rPr>
                <w:rFonts w:ascii="Arial" w:hAnsi="Arial"/>
                <w:color w:val="222222"/>
                <w:sz w:val="20"/>
              </w:rPr>
              <w:t>Punto de entrada del compilador. Toma el archivo .fr, lo pasa por el lexer y el parser de ANTLR4, y produce el AST (árbol sintáctico). Si hay errores de sintaxis los reporta y detiene. El resultado es el árbol que representa toda la estructura del código fuente.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1F3864"/>
          </w:tcPr>
          <w:p>
            <w:pPr>
              <w:spacing w:before="60" w:after="60"/>
            </w:pPr>
            <w:r>
              <w:rPr>
                <w:rFonts w:ascii="Arial" w:hAnsi="Arial"/>
                <w:color w:val="A8C4E0"/>
                <w:sz w:val="18"/>
              </w:rPr>
              <w:t xml:space="preserve">Ctrl+Shift+F → buscar:  </w:t>
            </w:r>
            <w:r>
              <w:rPr>
                <w:rFonts w:ascii="Courier New" w:hAnsi="Courier New"/>
                <w:b/>
                <w:color w:val="FFFFFF"/>
                <w:sz w:val="22"/>
              </w:rPr>
              <w:t>semantic_builder = SemanticTableBuilder</w:t>
            </w:r>
          </w:p>
        </w:tc>
      </w:tr>
      <w:tr>
        <w:tc>
          <w:tcPr>
            <w:tcW w:type="dxa" w:w="9936"/>
            <w:shd w:val="clear" w:color="auto" w:fill="EBF2FA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555555"/>
                <w:sz w:val="18"/>
              </w:rPr>
              <w:t xml:space="preserve">Archivo: </w:t>
            </w:r>
            <w:r>
              <w:rPr>
                <w:rFonts w:ascii="Courier New" w:hAnsi="Courier New"/>
                <w:i/>
                <w:color w:val="2E75B6"/>
                <w:sz w:val="18"/>
              </w:rPr>
              <w:t>src/compiler/main.py</w:t>
            </w:r>
          </w:p>
        </w:tc>
      </w:tr>
      <w:tr>
        <w:tc>
          <w:tcPr>
            <w:tcW w:type="dxa" w:w="9936"/>
          </w:tcPr>
          <w:p>
            <w:pPr>
              <w:spacing w:before="80" w:after="80"/>
            </w:pPr>
            <w:r>
              <w:rPr>
                <w:rFonts w:ascii="Arial" w:hAnsi="Arial"/>
                <w:color w:val="222222"/>
                <w:sz w:val="20"/>
              </w:rPr>
              <w:t>Recorre el AST y construye la tabla de símbolos: registra cada función, variable local y parámetro, y les asigna su posición en el stack (offset numérico: 4, 8, 12...). Esta tabla es fundamental para que el codegen sepa dónde guardar y cargar cada variable en memoria.</w:t>
            </w:r>
          </w:p>
        </w:tc>
      </w:tr>
    </w:tbl>
    <w:p>
      <w:pPr>
        <w:spacing w:after="120"/>
      </w:pPr>
    </w:p>
    <w:p>
      <w:pPr>
        <w:spacing w:before="320" w:after="80"/>
        <w:pBdr>
          <w:bottom w:val="single" w:sz="6" w:space="1" w:color="2E75B6"/>
        </w:pBdr>
      </w:pPr>
      <w:r>
        <w:rPr>
          <w:rFonts w:ascii="Arial" w:hAnsi="Arial"/>
          <w:b/>
          <w:color w:val="1F3864"/>
          <w:sz w:val="26"/>
        </w:rPr>
        <w:t>2. GENERACIÓN DE IR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1F3864"/>
          </w:tcPr>
          <w:p>
            <w:pPr>
              <w:spacing w:before="60" w:after="60"/>
            </w:pPr>
            <w:r>
              <w:rPr>
                <w:rFonts w:ascii="Arial" w:hAnsi="Arial"/>
                <w:color w:val="A8C4E0"/>
                <w:sz w:val="18"/>
              </w:rPr>
              <w:t xml:space="preserve">Ctrl+Shift+F → buscar:  </w:t>
            </w:r>
            <w:r>
              <w:rPr>
                <w:rFonts w:ascii="Courier New" w:hAnsi="Courier New"/>
                <w:b/>
                <w:color w:val="FFFFFF"/>
                <w:sz w:val="22"/>
              </w:rPr>
              <w:t>ir_generator = IRGenerator</w:t>
            </w:r>
          </w:p>
        </w:tc>
      </w:tr>
      <w:tr>
        <w:tc>
          <w:tcPr>
            <w:tcW w:type="dxa" w:w="9936"/>
            <w:shd w:val="clear" w:color="auto" w:fill="EBF2FA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555555"/>
                <w:sz w:val="18"/>
              </w:rPr>
              <w:t xml:space="preserve">Archivo: </w:t>
            </w:r>
            <w:r>
              <w:rPr>
                <w:rFonts w:ascii="Courier New" w:hAnsi="Courier New"/>
                <w:i/>
                <w:color w:val="2E75B6"/>
                <w:sz w:val="18"/>
              </w:rPr>
              <w:t>src/compiler/main.py</w:t>
            </w:r>
          </w:p>
        </w:tc>
      </w:tr>
      <w:tr>
        <w:tc>
          <w:tcPr>
            <w:tcW w:type="dxa" w:w="9936"/>
          </w:tcPr>
          <w:p>
            <w:pPr>
              <w:spacing w:before="80" w:after="80"/>
            </w:pPr>
            <w:r>
              <w:rPr>
                <w:rFonts w:ascii="Arial" w:hAnsi="Arial"/>
                <w:color w:val="222222"/>
                <w:sz w:val="20"/>
              </w:rPr>
              <w:t>Arranca la generación de IR. El IRGenerator recorre el AST por segunda vez y produce instrucciones de tres direcciones. Ejemplo: x = a + b * c se convierte en: _t0 = b * c, _t1 = a + _t0, x = _t1. El resultado es un IRProgram con una lista de IRFunction, cada una con su lista plana de instrucciones en .body.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1F3864"/>
          </w:tcPr>
          <w:p>
            <w:pPr>
              <w:spacing w:before="60" w:after="60"/>
            </w:pPr>
            <w:r>
              <w:rPr>
                <w:rFonts w:ascii="Arial" w:hAnsi="Arial"/>
                <w:color w:val="A8C4E0"/>
                <w:sz w:val="18"/>
              </w:rPr>
              <w:t xml:space="preserve">Ctrl+Shift+F → buscar:  </w:t>
            </w:r>
            <w:r>
              <w:rPr>
                <w:rFonts w:ascii="Courier New" w:hAnsi="Courier New"/>
                <w:b/>
                <w:color w:val="FFFFFF"/>
                <w:sz w:val="22"/>
              </w:rPr>
              <w:t>_needs_ir = args.ir</w:t>
            </w:r>
          </w:p>
        </w:tc>
      </w:tr>
      <w:tr>
        <w:tc>
          <w:tcPr>
            <w:tcW w:type="dxa" w:w="9936"/>
            <w:shd w:val="clear" w:color="auto" w:fill="EBF2FA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555555"/>
                <w:sz w:val="18"/>
              </w:rPr>
              <w:t xml:space="preserve">Archivo: </w:t>
            </w:r>
            <w:r>
              <w:rPr>
                <w:rFonts w:ascii="Courier New" w:hAnsi="Courier New"/>
                <w:i/>
                <w:color w:val="2E75B6"/>
                <w:sz w:val="18"/>
              </w:rPr>
              <w:t>src/compiler/main.py</w:t>
            </w:r>
          </w:p>
        </w:tc>
      </w:tr>
      <w:tr>
        <w:tc>
          <w:tcPr>
            <w:tcW w:type="dxa" w:w="9936"/>
          </w:tcPr>
          <w:p>
            <w:pPr>
              <w:spacing w:before="80" w:after="80"/>
            </w:pPr>
            <w:r>
              <w:rPr>
                <w:rFonts w:ascii="Arial" w:hAnsi="Arial"/>
                <w:color w:val="222222"/>
                <w:sz w:val="20"/>
              </w:rPr>
              <w:t>Condición que decide si se necesita generar IR. Se activa con --O1, --O2, --ir, --cfg o --ir-save. Si ninguno está presente, el compilador usa el camino directo AST → ASM (AsmGenerator, que es O0) sin pasar por IR.</w:t>
            </w:r>
          </w:p>
        </w:tc>
      </w:tr>
    </w:tbl>
    <w:p>
      <w:pPr>
        <w:spacing w:after="120"/>
      </w:pPr>
    </w:p>
    <w:p>
      <w:pPr>
        <w:spacing w:before="320" w:after="80"/>
        <w:pBdr>
          <w:bottom w:val="single" w:sz="6" w:space="1" w:color="2E75B6"/>
        </w:pBdr>
      </w:pPr>
      <w:r>
        <w:rPr>
          <w:rFonts w:ascii="Arial" w:hAnsi="Arial"/>
          <w:b/>
          <w:color w:val="1F3864"/>
          <w:sz w:val="26"/>
        </w:rPr>
        <w:t>3. PIPELINE DE OPTIMIZACIÓN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1F3864"/>
          </w:tcPr>
          <w:p>
            <w:pPr>
              <w:spacing w:before="60" w:after="60"/>
            </w:pPr>
            <w:r>
              <w:rPr>
                <w:rFonts w:ascii="Arial" w:hAnsi="Arial"/>
                <w:color w:val="A8C4E0"/>
                <w:sz w:val="18"/>
              </w:rPr>
              <w:t xml:space="preserve">Ctrl+Shift+F → buscar:  </w:t>
            </w:r>
            <w:r>
              <w:rPr>
                <w:rFonts w:ascii="Courier New" w:hAnsi="Courier New"/>
                <w:b/>
                <w:color w:val="FFFFFF"/>
                <w:sz w:val="22"/>
              </w:rPr>
              <w:t>opt_stats = optimize_program</w:t>
            </w:r>
          </w:p>
        </w:tc>
      </w:tr>
      <w:tr>
        <w:tc>
          <w:tcPr>
            <w:tcW w:type="dxa" w:w="9936"/>
            <w:shd w:val="clear" w:color="auto" w:fill="EBF2FA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555555"/>
                <w:sz w:val="18"/>
              </w:rPr>
              <w:t xml:space="preserve">Archivo: </w:t>
            </w:r>
            <w:r>
              <w:rPr>
                <w:rFonts w:ascii="Courier New" w:hAnsi="Courier New"/>
                <w:i/>
                <w:color w:val="2E75B6"/>
                <w:sz w:val="18"/>
              </w:rPr>
              <w:t>src/compiler/main.py</w:t>
            </w:r>
          </w:p>
        </w:tc>
      </w:tr>
      <w:tr>
        <w:tc>
          <w:tcPr>
            <w:tcW w:type="dxa" w:w="9936"/>
          </w:tcPr>
          <w:p>
            <w:pPr>
              <w:spacing w:before="80" w:after="80"/>
            </w:pPr>
            <w:r>
              <w:rPr>
                <w:rFonts w:ascii="Arial" w:hAnsi="Arial"/>
                <w:color w:val="222222"/>
                <w:sz w:val="20"/>
              </w:rPr>
              <w:t>Llama al pipeline de optimización completo sobre todo el IRProgram. Entra a optimizer.py y aplica todos los passes en orden sobre cada función. El IRProgram se modifica in-place — no se crean copias, las instrucciones en .body se agregan, eliminan o reordenan directamente.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1F3864"/>
          </w:tcPr>
          <w:p>
            <w:pPr>
              <w:spacing w:before="60" w:after="60"/>
            </w:pPr>
            <w:r>
              <w:rPr>
                <w:rFonts w:ascii="Arial" w:hAnsi="Arial"/>
                <w:color w:val="A8C4E0"/>
                <w:sz w:val="18"/>
              </w:rPr>
              <w:t xml:space="preserve">Ctrl+Shift+F → buscar:  </w:t>
            </w:r>
            <w:r>
              <w:rPr>
                <w:rFonts w:ascii="Courier New" w:hAnsi="Courier New"/>
                <w:b/>
                <w:color w:val="FFFFFF"/>
                <w:sz w:val="22"/>
              </w:rPr>
              <w:t>elif level == OptimizationLevel.O2</w:t>
            </w:r>
          </w:p>
        </w:tc>
      </w:tr>
      <w:tr>
        <w:tc>
          <w:tcPr>
            <w:tcW w:type="dxa" w:w="9936"/>
            <w:shd w:val="clear" w:color="auto" w:fill="EBF2FA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555555"/>
                <w:sz w:val="18"/>
              </w:rPr>
              <w:t xml:space="preserve">Archivo: </w:t>
            </w:r>
            <w:r>
              <w:rPr>
                <w:rFonts w:ascii="Courier New" w:hAnsi="Courier New"/>
                <w:i/>
                <w:color w:val="2E75B6"/>
                <w:sz w:val="18"/>
              </w:rPr>
              <w:t>src/compiler/ir/optimizer.py</w:t>
            </w:r>
          </w:p>
        </w:tc>
      </w:tr>
      <w:tr>
        <w:tc>
          <w:tcPr>
            <w:tcW w:type="dxa" w:w="9936"/>
          </w:tcPr>
          <w:p>
            <w:pPr>
              <w:spacing w:before="80" w:after="80"/>
            </w:pPr>
            <w:r>
              <w:rPr>
                <w:rFonts w:ascii="Arial" w:hAnsi="Arial"/>
                <w:color w:val="222222"/>
                <w:sz w:val="20"/>
              </w:rPr>
              <w:t>El pipeline O2 completo con los 8 passes en orden:</w:t>
              <w:br/>
              <w:t>Pass 1: rename → rompe WAW y WAR</w:t>
              <w:br/>
              <w:t>Pass 2: copy propagation → elimina copias generadas por rename</w:t>
              <w:br/>
              <w:t>Pass 3: DCE → elimina código muerto</w:t>
              <w:br/>
              <w:t>Pass 4: loop unrolling → expande loops estáticos</w:t>
              <w:br/>
              <w:t>Pass 5: DCE → limpia temporales del unroll</w:t>
              <w:br/>
              <w:t>Pass 6: rename → maximiza independencia para el scheduler</w:t>
              <w:br/>
              <w:t>Pass 7: copy propagation → elimina nuevas copias</w:t>
              <w:br/>
              <w:t>Pass 8: instruction scheduling → reordena para evitar stalls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1F3864"/>
          </w:tcPr>
          <w:p>
            <w:pPr>
              <w:spacing w:before="60" w:after="60"/>
            </w:pPr>
            <w:r>
              <w:rPr>
                <w:rFonts w:ascii="Arial" w:hAnsi="Arial"/>
                <w:color w:val="A8C4E0"/>
                <w:sz w:val="18"/>
              </w:rPr>
              <w:t xml:space="preserve">Ctrl+Shift+F → buscar:  </w:t>
            </w:r>
            <w:r>
              <w:rPr>
                <w:rFonts w:ascii="Courier New" w:hAnsi="Courier New"/>
                <w:b/>
                <w:color w:val="FFFFFF"/>
                <w:sz w:val="22"/>
              </w:rPr>
              <w:t>elif level == OptimizationLevel.O1</w:t>
            </w:r>
          </w:p>
        </w:tc>
      </w:tr>
      <w:tr>
        <w:tc>
          <w:tcPr>
            <w:tcW w:type="dxa" w:w="9936"/>
            <w:shd w:val="clear" w:color="auto" w:fill="EBF2FA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555555"/>
                <w:sz w:val="18"/>
              </w:rPr>
              <w:t xml:space="preserve">Archivo: </w:t>
            </w:r>
            <w:r>
              <w:rPr>
                <w:rFonts w:ascii="Courier New" w:hAnsi="Courier New"/>
                <w:i/>
                <w:color w:val="2E75B6"/>
                <w:sz w:val="18"/>
              </w:rPr>
              <w:t>src/compiler/ir/optimizer.py</w:t>
            </w:r>
          </w:p>
        </w:tc>
      </w:tr>
      <w:tr>
        <w:tc>
          <w:tcPr>
            <w:tcW w:type="dxa" w:w="9936"/>
          </w:tcPr>
          <w:p>
            <w:pPr>
              <w:spacing w:before="80" w:after="80"/>
            </w:pPr>
            <w:r>
              <w:rPr>
                <w:rFonts w:ascii="Arial" w:hAnsi="Arial"/>
                <w:color w:val="222222"/>
                <w:sz w:val="20"/>
              </w:rPr>
              <w:t>Pipeline O1, más simple: rename + copy propagation + DCE. Sin loop unrolling ni scheduling. Elimina código muerto y dependencias falsas sin el costo de los passes más pesados.</w:t>
            </w:r>
          </w:p>
        </w:tc>
      </w:tr>
    </w:tbl>
    <w:p>
      <w:pPr>
        <w:spacing w:after="120"/>
      </w:pPr>
    </w:p>
    <w:p>
      <w:pPr>
        <w:spacing w:before="320" w:after="80"/>
        <w:pBdr>
          <w:bottom w:val="single" w:sz="6" w:space="1" w:color="2E75B6"/>
        </w:pBdr>
      </w:pPr>
      <w:r>
        <w:rPr>
          <w:rFonts w:ascii="Arial" w:hAnsi="Arial"/>
          <w:b/>
          <w:color w:val="1F3864"/>
          <w:sz w:val="26"/>
        </w:rPr>
        <w:t>4. CONSTRUCCIÓN DEL CFG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1F3864"/>
          </w:tcPr>
          <w:p>
            <w:pPr>
              <w:spacing w:before="60" w:after="60"/>
            </w:pPr>
            <w:r>
              <w:rPr>
                <w:rFonts w:ascii="Arial" w:hAnsi="Arial"/>
                <w:color w:val="A8C4E0"/>
                <w:sz w:val="18"/>
              </w:rPr>
              <w:t xml:space="preserve">Ctrl+Shift+F → buscar:  </w:t>
            </w:r>
            <w:r>
              <w:rPr>
                <w:rFonts w:ascii="Courier New" w:hAnsi="Courier New"/>
                <w:b/>
                <w:color w:val="FFFFFF"/>
                <w:sz w:val="22"/>
              </w:rPr>
              <w:t>def build_from_function</w:t>
            </w:r>
          </w:p>
        </w:tc>
      </w:tr>
      <w:tr>
        <w:tc>
          <w:tcPr>
            <w:tcW w:type="dxa" w:w="9936"/>
            <w:shd w:val="clear" w:color="auto" w:fill="EBF2FA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555555"/>
                <w:sz w:val="18"/>
              </w:rPr>
              <w:t xml:space="preserve">Archivo: </w:t>
            </w:r>
            <w:r>
              <w:rPr>
                <w:rFonts w:ascii="Courier New" w:hAnsi="Courier New"/>
                <w:i/>
                <w:color w:val="2E75B6"/>
                <w:sz w:val="18"/>
              </w:rPr>
              <w:t>src/compiler/ir/cfg.py</w:t>
            </w:r>
          </w:p>
        </w:tc>
      </w:tr>
      <w:tr>
        <w:tc>
          <w:tcPr>
            <w:tcW w:type="dxa" w:w="9936"/>
          </w:tcPr>
          <w:p>
            <w:pPr>
              <w:spacing w:before="80" w:after="80"/>
            </w:pPr>
            <w:r>
              <w:rPr>
                <w:rFonts w:ascii="Arial" w:hAnsi="Arial"/>
                <w:color w:val="222222"/>
                <w:sz w:val="20"/>
              </w:rPr>
              <w:t>Construye el grafo de flujo de control (CFG) desde la lista plana de instrucciones. Algoritmo en 3 pasos: (1) identifica los líderes — instrucciones donde empieza un bloque básico. (2) agrupa instrucciones en bloques. (3) conecta bloques con aristas sucesor/predecesor según los targets de los saltos.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1F3864"/>
          </w:tcPr>
          <w:p>
            <w:pPr>
              <w:spacing w:before="60" w:after="60"/>
            </w:pPr>
            <w:r>
              <w:rPr>
                <w:rFonts w:ascii="Arial" w:hAnsi="Arial"/>
                <w:color w:val="A8C4E0"/>
                <w:sz w:val="18"/>
              </w:rPr>
              <w:t xml:space="preserve">Ctrl+Shift+F → buscar:  </w:t>
            </w:r>
            <w:r>
              <w:rPr>
                <w:rFonts w:ascii="Courier New" w:hAnsi="Courier New"/>
                <w:b/>
                <w:color w:val="FFFFFF"/>
                <w:sz w:val="22"/>
              </w:rPr>
              <w:t>leaders: set[int] = {0}</w:t>
            </w:r>
          </w:p>
        </w:tc>
      </w:tr>
      <w:tr>
        <w:tc>
          <w:tcPr>
            <w:tcW w:type="dxa" w:w="9936"/>
            <w:shd w:val="clear" w:color="auto" w:fill="EBF2FA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555555"/>
                <w:sz w:val="18"/>
              </w:rPr>
              <w:t xml:space="preserve">Archivo: </w:t>
            </w:r>
            <w:r>
              <w:rPr>
                <w:rFonts w:ascii="Courier New" w:hAnsi="Courier New"/>
                <w:i/>
                <w:color w:val="2E75B6"/>
                <w:sz w:val="18"/>
              </w:rPr>
              <w:t>src/compiler/ir/cfg.py</w:t>
            </w:r>
          </w:p>
        </w:tc>
      </w:tr>
      <w:tr>
        <w:tc>
          <w:tcPr>
            <w:tcW w:type="dxa" w:w="9936"/>
          </w:tcPr>
          <w:p>
            <w:pPr>
              <w:spacing w:before="80" w:after="80"/>
            </w:pPr>
            <w:r>
              <w:rPr>
                <w:rFonts w:ascii="Arial" w:hAnsi="Arial"/>
                <w:color w:val="222222"/>
                <w:sz w:val="20"/>
              </w:rPr>
              <w:t>Conjunto de índices donde empieza un bloque básico. La instrucción 0 siempre es líder. También son líderes: la instrucción después de cualquier salto, y cualquier IRLabel que sea target de algún salto. Todo lo que queda entre dos líderes consecutivos forma un bloque básico.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1F3864"/>
          </w:tcPr>
          <w:p>
            <w:pPr>
              <w:spacing w:before="60" w:after="60"/>
            </w:pPr>
            <w:r>
              <w:rPr>
                <w:rFonts w:ascii="Arial" w:hAnsi="Arial"/>
                <w:color w:val="A8C4E0"/>
                <w:sz w:val="18"/>
              </w:rPr>
              <w:t xml:space="preserve">Ctrl+Shift+F → buscar:  </w:t>
            </w:r>
            <w:r>
              <w:rPr>
                <w:rFonts w:ascii="Courier New" w:hAnsi="Courier New"/>
                <w:b/>
                <w:color w:val="FFFFFF"/>
                <w:sz w:val="22"/>
              </w:rPr>
              <w:t>def _add_edge</w:t>
            </w:r>
          </w:p>
        </w:tc>
      </w:tr>
      <w:tr>
        <w:tc>
          <w:tcPr>
            <w:tcW w:type="dxa" w:w="9936"/>
            <w:shd w:val="clear" w:color="auto" w:fill="EBF2FA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555555"/>
                <w:sz w:val="18"/>
              </w:rPr>
              <w:t xml:space="preserve">Archivo: </w:t>
            </w:r>
            <w:r>
              <w:rPr>
                <w:rFonts w:ascii="Courier New" w:hAnsi="Courier New"/>
                <w:i/>
                <w:color w:val="2E75B6"/>
                <w:sz w:val="18"/>
              </w:rPr>
              <w:t>src/compiler/ir/cfg.py</w:t>
            </w:r>
          </w:p>
        </w:tc>
      </w:tr>
      <w:tr>
        <w:tc>
          <w:tcPr>
            <w:tcW w:type="dxa" w:w="9936"/>
          </w:tcPr>
          <w:p>
            <w:pPr>
              <w:spacing w:before="80" w:after="80"/>
            </w:pPr>
            <w:r>
              <w:rPr>
                <w:rFonts w:ascii="Arial" w:hAnsi="Arial"/>
                <w:color w:val="222222"/>
                <w:sz w:val="20"/>
              </w:rPr>
              <w:t>Agrega una arista dirigida entre dos bloques del CFG. Actualiza la lista de sucesores del bloque origen y la lista de predecesores del bloque destino. Se llama para salto incondicional, salto condicional (ambas ramas) y fall-through al siguiente bloque.</w:t>
            </w:r>
          </w:p>
        </w:tc>
      </w:tr>
    </w:tbl>
    <w:p>
      <w:pPr>
        <w:spacing w:after="120"/>
      </w:pPr>
    </w:p>
    <w:p>
      <w:pPr>
        <w:spacing w:before="320" w:after="80"/>
        <w:pBdr>
          <w:bottom w:val="single" w:sz="6" w:space="1" w:color="2E75B6"/>
        </w:pBdr>
      </w:pPr>
      <w:r>
        <w:rPr>
          <w:rFonts w:ascii="Arial" w:hAnsi="Arial"/>
          <w:b/>
          <w:color w:val="1F3864"/>
          <w:sz w:val="26"/>
        </w:rPr>
        <w:t>5. LIVENESS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1F3864"/>
          </w:tcPr>
          <w:p>
            <w:pPr>
              <w:spacing w:before="60" w:after="60"/>
            </w:pPr>
            <w:r>
              <w:rPr>
                <w:rFonts w:ascii="Arial" w:hAnsi="Arial"/>
                <w:color w:val="A8C4E0"/>
                <w:sz w:val="18"/>
              </w:rPr>
              <w:t xml:space="preserve">Ctrl+Shift+F → buscar:  </w:t>
            </w:r>
            <w:r>
              <w:rPr>
                <w:rFonts w:ascii="Courier New" w:hAnsi="Courier New"/>
                <w:b/>
                <w:color w:val="FFFFFF"/>
                <w:sz w:val="22"/>
              </w:rPr>
              <w:t>def analyze_liveness</w:t>
            </w:r>
          </w:p>
        </w:tc>
      </w:tr>
      <w:tr>
        <w:tc>
          <w:tcPr>
            <w:tcW w:type="dxa" w:w="9936"/>
            <w:shd w:val="clear" w:color="auto" w:fill="EBF2FA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555555"/>
                <w:sz w:val="18"/>
              </w:rPr>
              <w:t xml:space="preserve">Archivo: </w:t>
            </w:r>
            <w:r>
              <w:rPr>
                <w:rFonts w:ascii="Courier New" w:hAnsi="Courier New"/>
                <w:i/>
                <w:color w:val="2E75B6"/>
                <w:sz w:val="18"/>
              </w:rPr>
              <w:t>src/compiler/ir/liveness.py</w:t>
            </w:r>
          </w:p>
        </w:tc>
      </w:tr>
      <w:tr>
        <w:tc>
          <w:tcPr>
            <w:tcW w:type="dxa" w:w="9936"/>
          </w:tcPr>
          <w:p>
            <w:pPr>
              <w:spacing w:before="80" w:after="80"/>
            </w:pPr>
            <w:r>
              <w:rPr>
                <w:rFonts w:ascii="Arial" w:hAnsi="Arial"/>
                <w:color w:val="222222"/>
                <w:sz w:val="20"/>
              </w:rPr>
              <w:t>Análisis de liveness backward (hacia atrás). Calcula para cada bloque: live_in (variables vivas al entrar) y live_out (variables vivas al salir). Fórmula: live_out[B] = unión de live_in de todos los sucesores. live_in[B] = use[B] ∪ (live_out[B] - def[B]). Itera hasta convergencia (hasta que ningún conjunto cambia).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1F3864"/>
          </w:tcPr>
          <w:p>
            <w:pPr>
              <w:spacing w:before="60" w:after="60"/>
            </w:pPr>
            <w:r>
              <w:rPr>
                <w:rFonts w:ascii="Arial" w:hAnsi="Arial"/>
                <w:color w:val="A8C4E0"/>
                <w:sz w:val="18"/>
              </w:rPr>
              <w:t xml:space="preserve">Ctrl+Shift+F → buscar:  </w:t>
            </w:r>
            <w:r>
              <w:rPr>
                <w:rFonts w:ascii="Courier New" w:hAnsi="Courier New"/>
                <w:b/>
                <w:color w:val="FFFFFF"/>
                <w:sz w:val="22"/>
              </w:rPr>
              <w:t>def _compute_use_def</w:t>
            </w:r>
          </w:p>
        </w:tc>
      </w:tr>
      <w:tr>
        <w:tc>
          <w:tcPr>
            <w:tcW w:type="dxa" w:w="9936"/>
            <w:shd w:val="clear" w:color="auto" w:fill="EBF2FA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555555"/>
                <w:sz w:val="18"/>
              </w:rPr>
              <w:t xml:space="preserve">Archivo: </w:t>
            </w:r>
            <w:r>
              <w:rPr>
                <w:rFonts w:ascii="Courier New" w:hAnsi="Courier New"/>
                <w:i/>
                <w:color w:val="2E75B6"/>
                <w:sz w:val="18"/>
              </w:rPr>
              <w:t>src/compiler/ir/liveness.py</w:t>
            </w:r>
          </w:p>
        </w:tc>
      </w:tr>
      <w:tr>
        <w:tc>
          <w:tcPr>
            <w:tcW w:type="dxa" w:w="9936"/>
          </w:tcPr>
          <w:p>
            <w:pPr>
              <w:spacing w:before="80" w:after="80"/>
            </w:pPr>
            <w:r>
              <w:rPr>
                <w:rFonts w:ascii="Arial" w:hAnsi="Arial"/>
                <w:color w:val="222222"/>
                <w:sz w:val="20"/>
              </w:rPr>
              <w:t>Calcula use y def de un bloque en un recorrido hacia adelante. 'use' = variables leídas antes de ser escritas en el bloque (dependen del exterior). 'def' = variables escritas antes de ser leídas (el bloque las define). Son los insumos de la ecuación de liveness.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1F3864"/>
          </w:tcPr>
          <w:p>
            <w:pPr>
              <w:spacing w:before="60" w:after="60"/>
            </w:pPr>
            <w:r>
              <w:rPr>
                <w:rFonts w:ascii="Arial" w:hAnsi="Arial"/>
                <w:color w:val="A8C4E0"/>
                <w:sz w:val="18"/>
              </w:rPr>
              <w:t xml:space="preserve">Ctrl+Shift+F → buscar:  </w:t>
            </w:r>
            <w:r>
              <w:rPr>
                <w:rFonts w:ascii="Courier New" w:hAnsi="Courier New"/>
                <w:b/>
                <w:color w:val="FFFFFF"/>
                <w:sz w:val="22"/>
              </w:rPr>
              <w:t>def instr_liveness</w:t>
            </w:r>
          </w:p>
        </w:tc>
      </w:tr>
      <w:tr>
        <w:tc>
          <w:tcPr>
            <w:tcW w:type="dxa" w:w="9936"/>
            <w:shd w:val="clear" w:color="auto" w:fill="EBF2FA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555555"/>
                <w:sz w:val="18"/>
              </w:rPr>
              <w:t xml:space="preserve">Archivo: </w:t>
            </w:r>
            <w:r>
              <w:rPr>
                <w:rFonts w:ascii="Courier New" w:hAnsi="Courier New"/>
                <w:i/>
                <w:color w:val="2E75B6"/>
                <w:sz w:val="18"/>
              </w:rPr>
              <w:t>src/compiler/ir/liveness.py</w:t>
            </w:r>
          </w:p>
        </w:tc>
      </w:tr>
      <w:tr>
        <w:tc>
          <w:tcPr>
            <w:tcW w:type="dxa" w:w="9936"/>
          </w:tcPr>
          <w:p>
            <w:pPr>
              <w:spacing w:before="80" w:after="80"/>
            </w:pPr>
            <w:r>
              <w:rPr>
                <w:rFonts w:ascii="Arial" w:hAnsi="Arial"/>
                <w:color w:val="222222"/>
                <w:sz w:val="20"/>
              </w:rPr>
              <w:t>Dado un bloque y su live_out convergido, calcula liveness instrucción por instrucción haciendo un recorrido backward (de la última a la primera). Produce live_before y live_after por instrucción. Lo usa el allocador para saber qué variables están vivas exactamente en cada punto del código.</w:t>
            </w:r>
          </w:p>
        </w:tc>
      </w:tr>
    </w:tbl>
    <w:p>
      <w:pPr>
        <w:spacing w:after="120"/>
      </w:pPr>
    </w:p>
    <w:p>
      <w:pPr>
        <w:spacing w:before="320" w:after="80"/>
        <w:pBdr>
          <w:bottom w:val="single" w:sz="6" w:space="1" w:color="2E75B6"/>
        </w:pBdr>
      </w:pPr>
      <w:r>
        <w:rPr>
          <w:rFonts w:ascii="Arial" w:hAnsi="Arial"/>
          <w:b/>
          <w:color w:val="1F3864"/>
          <w:sz w:val="26"/>
        </w:rPr>
        <w:t>6. DEAD CODE ELIMINATION (DCE)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1F3864"/>
          </w:tcPr>
          <w:p>
            <w:pPr>
              <w:spacing w:before="60" w:after="60"/>
            </w:pPr>
            <w:r>
              <w:rPr>
                <w:rFonts w:ascii="Arial" w:hAnsi="Arial"/>
                <w:color w:val="A8C4E0"/>
                <w:sz w:val="18"/>
              </w:rPr>
              <w:t xml:space="preserve">Ctrl+Shift+F → buscar:  </w:t>
            </w:r>
            <w:r>
              <w:rPr>
                <w:rFonts w:ascii="Courier New" w:hAnsi="Courier New"/>
                <w:b/>
                <w:color w:val="FFFFFF"/>
                <w:sz w:val="22"/>
              </w:rPr>
              <w:t>def eliminate_dead_code</w:t>
            </w:r>
          </w:p>
        </w:tc>
      </w:tr>
      <w:tr>
        <w:tc>
          <w:tcPr>
            <w:tcW w:type="dxa" w:w="9936"/>
            <w:shd w:val="clear" w:color="auto" w:fill="EBF2FA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555555"/>
                <w:sz w:val="18"/>
              </w:rPr>
              <w:t xml:space="preserve">Archivo: </w:t>
            </w:r>
            <w:r>
              <w:rPr>
                <w:rFonts w:ascii="Courier New" w:hAnsi="Courier New"/>
                <w:i/>
                <w:color w:val="2E75B6"/>
                <w:sz w:val="18"/>
              </w:rPr>
              <w:t>src/compiler/ir/dce.py</w:t>
            </w:r>
          </w:p>
        </w:tc>
      </w:tr>
      <w:tr>
        <w:tc>
          <w:tcPr>
            <w:tcW w:type="dxa" w:w="9936"/>
          </w:tcPr>
          <w:p>
            <w:pPr>
              <w:spacing w:before="80" w:after="80"/>
            </w:pPr>
            <w:r>
              <w:rPr>
                <w:rFonts w:ascii="Arial" w:hAnsi="Arial"/>
                <w:color w:val="222222"/>
                <w:sz w:val="20"/>
              </w:rPr>
              <w:t>Construye el CFG, corre liveness analysis, y recorre cada bloque instrucción por instrucción. Si una instrucción define una variable (tiene dest) y esa variable no está en live_after — nadie la va a usar — es código muerto y se elimina. Las instrucciones sin dest (labels, goto, calls, returns) nunca se eliminan.</w:t>
            </w:r>
          </w:p>
        </w:tc>
      </w:tr>
    </w:tbl>
    <w:p>
      <w:pPr>
        <w:spacing w:after="120"/>
      </w:pPr>
    </w:p>
    <w:p>
      <w:pPr>
        <w:spacing w:before="320" w:after="80"/>
        <w:pBdr>
          <w:bottom w:val="single" w:sz="6" w:space="1" w:color="2E75B6"/>
        </w:pBdr>
      </w:pPr>
      <w:r>
        <w:rPr>
          <w:rFonts w:ascii="Arial" w:hAnsi="Arial"/>
          <w:b/>
          <w:color w:val="1F3864"/>
          <w:sz w:val="26"/>
        </w:rPr>
        <w:t>7. REGISTER RENAMING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1F3864"/>
          </w:tcPr>
          <w:p>
            <w:pPr>
              <w:spacing w:before="60" w:after="60"/>
            </w:pPr>
            <w:r>
              <w:rPr>
                <w:rFonts w:ascii="Arial" w:hAnsi="Arial"/>
                <w:color w:val="A8C4E0"/>
                <w:sz w:val="18"/>
              </w:rPr>
              <w:t xml:space="preserve">Ctrl+Shift+F → buscar:  </w:t>
            </w:r>
            <w:r>
              <w:rPr>
                <w:rFonts w:ascii="Courier New" w:hAnsi="Courier New"/>
                <w:b/>
                <w:color w:val="FFFFFF"/>
                <w:sz w:val="22"/>
              </w:rPr>
              <w:t>def rename_function</w:t>
            </w:r>
          </w:p>
        </w:tc>
      </w:tr>
      <w:tr>
        <w:tc>
          <w:tcPr>
            <w:tcW w:type="dxa" w:w="9936"/>
            <w:shd w:val="clear" w:color="auto" w:fill="EBF2FA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555555"/>
                <w:sz w:val="18"/>
              </w:rPr>
              <w:t xml:space="preserve">Archivo: </w:t>
            </w:r>
            <w:r>
              <w:rPr>
                <w:rFonts w:ascii="Courier New" w:hAnsi="Courier New"/>
                <w:i/>
                <w:color w:val="2E75B6"/>
                <w:sz w:val="18"/>
              </w:rPr>
              <w:t>src/compiler/ir/renamer.py</w:t>
            </w:r>
          </w:p>
        </w:tc>
      </w:tr>
      <w:tr>
        <w:tc>
          <w:tcPr>
            <w:tcW w:type="dxa" w:w="9936"/>
          </w:tcPr>
          <w:p>
            <w:pPr>
              <w:spacing w:before="80" w:after="80"/>
            </w:pPr>
            <w:r>
              <w:rPr>
                <w:rFonts w:ascii="Arial" w:hAnsi="Arial"/>
                <w:color w:val="222222"/>
                <w:sz w:val="20"/>
              </w:rPr>
              <w:t>Rompe dependencias falsas WAW (Write After Write) y WAR (Write After Read) creando un nombre fresco para cada definición de variable. Si 't1' se define dos veces, la segunda se renombra a '_rn0_t1'. El resultado: cada variable tiene exactamente un punto de definición, lo que maximiza la libertad del scheduler.</w:t>
            </w:r>
          </w:p>
        </w:tc>
      </w:tr>
    </w:tbl>
    <w:p>
      <w:pPr>
        <w:spacing w:after="120"/>
      </w:pPr>
    </w:p>
    <w:p>
      <w:pPr>
        <w:spacing w:before="320" w:after="80"/>
        <w:pBdr>
          <w:bottom w:val="single" w:sz="6" w:space="1" w:color="2E75B6"/>
        </w:pBdr>
      </w:pPr>
      <w:r>
        <w:rPr>
          <w:rFonts w:ascii="Arial" w:hAnsi="Arial"/>
          <w:b/>
          <w:color w:val="1F3864"/>
          <w:sz w:val="26"/>
        </w:rPr>
        <w:t>8. COPY PROPAGATION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1F3864"/>
          </w:tcPr>
          <w:p>
            <w:pPr>
              <w:spacing w:before="60" w:after="60"/>
            </w:pPr>
            <w:r>
              <w:rPr>
                <w:rFonts w:ascii="Arial" w:hAnsi="Arial"/>
                <w:color w:val="A8C4E0"/>
                <w:sz w:val="18"/>
              </w:rPr>
              <w:t xml:space="preserve">Ctrl+Shift+F → buscar:  </w:t>
            </w:r>
            <w:r>
              <w:rPr>
                <w:rFonts w:ascii="Courier New" w:hAnsi="Courier New"/>
                <w:b/>
                <w:color w:val="FFFFFF"/>
                <w:sz w:val="22"/>
              </w:rPr>
              <w:t>def propagate_copies_function</w:t>
            </w:r>
          </w:p>
        </w:tc>
      </w:tr>
      <w:tr>
        <w:tc>
          <w:tcPr>
            <w:tcW w:type="dxa" w:w="9936"/>
            <w:shd w:val="clear" w:color="auto" w:fill="EBF2FA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555555"/>
                <w:sz w:val="18"/>
              </w:rPr>
              <w:t xml:space="preserve">Archivo: </w:t>
            </w:r>
            <w:r>
              <w:rPr>
                <w:rFonts w:ascii="Courier New" w:hAnsi="Courier New"/>
                <w:i/>
                <w:color w:val="2E75B6"/>
                <w:sz w:val="18"/>
              </w:rPr>
              <w:t>src/compiler/ir/copy_propagation.py</w:t>
            </w:r>
          </w:p>
        </w:tc>
      </w:tr>
      <w:tr>
        <w:tc>
          <w:tcPr>
            <w:tcW w:type="dxa" w:w="9936"/>
          </w:tcPr>
          <w:p>
            <w:pPr>
              <w:spacing w:before="80" w:after="80"/>
            </w:pPr>
            <w:r>
              <w:rPr>
                <w:rFonts w:ascii="Arial" w:hAnsi="Arial"/>
                <w:color w:val="222222"/>
                <w:sz w:val="20"/>
              </w:rPr>
              <w:t>Elimina copias triviales generadas por el renamer. Después del rename aparecen instrucciones como 'x = _rn0_x'. Copy propagation sustituye todos los usos de 'x' directamente por '_rn0_x' y el DCE posterior elimina la copia que quedó muerta. Limpia el ruido que genera el renamer.</w:t>
            </w:r>
          </w:p>
        </w:tc>
      </w:tr>
    </w:tbl>
    <w:p>
      <w:pPr>
        <w:spacing w:after="120"/>
      </w:pPr>
    </w:p>
    <w:p>
      <w:pPr>
        <w:spacing w:before="320" w:after="80"/>
        <w:pBdr>
          <w:bottom w:val="single" w:sz="6" w:space="1" w:color="2E75B6"/>
        </w:pBdr>
      </w:pPr>
      <w:r>
        <w:rPr>
          <w:rFonts w:ascii="Arial" w:hAnsi="Arial"/>
          <w:b/>
          <w:color w:val="1F3864"/>
          <w:sz w:val="26"/>
        </w:rPr>
        <w:t>9. LOOP UNROLLING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1F3864"/>
          </w:tcPr>
          <w:p>
            <w:pPr>
              <w:spacing w:before="60" w:after="60"/>
            </w:pPr>
            <w:r>
              <w:rPr>
                <w:rFonts w:ascii="Arial" w:hAnsi="Arial"/>
                <w:color w:val="A8C4E0"/>
                <w:sz w:val="18"/>
              </w:rPr>
              <w:t xml:space="preserve">Ctrl+Shift+F → buscar:  </w:t>
            </w:r>
            <w:r>
              <w:rPr>
                <w:rFonts w:ascii="Courier New" w:hAnsi="Courier New"/>
                <w:b/>
                <w:color w:val="FFFFFF"/>
                <w:sz w:val="22"/>
              </w:rPr>
              <w:t>def unroll_function</w:t>
            </w:r>
          </w:p>
        </w:tc>
      </w:tr>
      <w:tr>
        <w:tc>
          <w:tcPr>
            <w:tcW w:type="dxa" w:w="9936"/>
            <w:shd w:val="clear" w:color="auto" w:fill="EBF2FA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555555"/>
                <w:sz w:val="18"/>
              </w:rPr>
              <w:t xml:space="preserve">Archivo: </w:t>
            </w:r>
            <w:r>
              <w:rPr>
                <w:rFonts w:ascii="Courier New" w:hAnsi="Courier New"/>
                <w:i/>
                <w:color w:val="2E75B6"/>
                <w:sz w:val="18"/>
              </w:rPr>
              <w:t>src/compiler/ir/loop_unroller.py</w:t>
            </w:r>
          </w:p>
        </w:tc>
      </w:tr>
      <w:tr>
        <w:tc>
          <w:tcPr>
            <w:tcW w:type="dxa" w:w="9936"/>
          </w:tcPr>
          <w:p>
            <w:pPr>
              <w:spacing w:before="80" w:after="80"/>
            </w:pPr>
            <w:r>
              <w:rPr>
                <w:rFonts w:ascii="Arial" w:hAnsi="Arial"/>
                <w:color w:val="222222"/>
                <w:sz w:val="20"/>
              </w:rPr>
              <w:t>Detecta loops con trip count calculable en tiempo de compilación y los expande copiando el cuerpo N veces en línea. Elimina el overhead de la condición de salida y del salto al inicio. Genera más instrucciones independientes que el scheduler puede reordenar. Máximo por defecto: 16 iteraciones.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1F3864"/>
          </w:tcPr>
          <w:p>
            <w:pPr>
              <w:spacing w:before="60" w:after="60"/>
            </w:pPr>
            <w:r>
              <w:rPr>
                <w:rFonts w:ascii="Arial" w:hAnsi="Arial"/>
                <w:color w:val="A8C4E0"/>
                <w:sz w:val="18"/>
              </w:rPr>
              <w:t xml:space="preserve">Ctrl+Shift+F → buscar:  </w:t>
            </w:r>
            <w:r>
              <w:rPr>
                <w:rFonts w:ascii="Courier New" w:hAnsi="Courier New"/>
                <w:b/>
                <w:color w:val="FFFFFF"/>
                <w:sz w:val="22"/>
              </w:rPr>
              <w:t>DEFAULT_MAX_FULL_UNROLL</w:t>
            </w:r>
          </w:p>
        </w:tc>
      </w:tr>
      <w:tr>
        <w:tc>
          <w:tcPr>
            <w:tcW w:type="dxa" w:w="9936"/>
            <w:shd w:val="clear" w:color="auto" w:fill="EBF2FA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555555"/>
                <w:sz w:val="18"/>
              </w:rPr>
              <w:t xml:space="preserve">Archivo: </w:t>
            </w:r>
            <w:r>
              <w:rPr>
                <w:rFonts w:ascii="Courier New" w:hAnsi="Courier New"/>
                <w:i/>
                <w:color w:val="2E75B6"/>
                <w:sz w:val="18"/>
              </w:rPr>
              <w:t>src/compiler/ir/loop_unroller.py</w:t>
            </w:r>
          </w:p>
        </w:tc>
      </w:tr>
      <w:tr>
        <w:tc>
          <w:tcPr>
            <w:tcW w:type="dxa" w:w="9936"/>
          </w:tcPr>
          <w:p>
            <w:pPr>
              <w:spacing w:before="80" w:after="80"/>
            </w:pPr>
            <w:r>
              <w:rPr>
                <w:rFonts w:ascii="Arial" w:hAnsi="Arial"/>
                <w:color w:val="222222"/>
                <w:sz w:val="20"/>
              </w:rPr>
              <w:t>Constante que define el máximo de iteraciones para hacer unrolling completo. Si el trip count supera este valor, no se hace unrolling (para evitar explosión de código). Valor por defecto: 16.</w:t>
            </w:r>
          </w:p>
        </w:tc>
      </w:tr>
    </w:tbl>
    <w:p>
      <w:pPr>
        <w:spacing w:after="120"/>
      </w:pPr>
    </w:p>
    <w:p>
      <w:pPr>
        <w:spacing w:before="320" w:after="80"/>
        <w:pBdr>
          <w:bottom w:val="single" w:sz="6" w:space="1" w:color="2E75B6"/>
        </w:pBdr>
      </w:pPr>
      <w:r>
        <w:rPr>
          <w:rFonts w:ascii="Arial" w:hAnsi="Arial"/>
          <w:b/>
          <w:color w:val="1F3864"/>
          <w:sz w:val="26"/>
        </w:rPr>
        <w:t>10. INSTRUCTION SCHEDULING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1F3864"/>
          </w:tcPr>
          <w:p>
            <w:pPr>
              <w:spacing w:before="60" w:after="60"/>
            </w:pPr>
            <w:r>
              <w:rPr>
                <w:rFonts w:ascii="Arial" w:hAnsi="Arial"/>
                <w:color w:val="A8C4E0"/>
                <w:sz w:val="18"/>
              </w:rPr>
              <w:t xml:space="preserve">Ctrl+Shift+F → buscar:  </w:t>
            </w:r>
            <w:r>
              <w:rPr>
                <w:rFonts w:ascii="Courier New" w:hAnsi="Courier New"/>
                <w:b/>
                <w:color w:val="FFFFFF"/>
                <w:sz w:val="22"/>
              </w:rPr>
              <w:t>def schedule_function</w:t>
            </w:r>
          </w:p>
        </w:tc>
      </w:tr>
      <w:tr>
        <w:tc>
          <w:tcPr>
            <w:tcW w:type="dxa" w:w="9936"/>
            <w:shd w:val="clear" w:color="auto" w:fill="EBF2FA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555555"/>
                <w:sz w:val="18"/>
              </w:rPr>
              <w:t xml:space="preserve">Archivo: </w:t>
            </w:r>
            <w:r>
              <w:rPr>
                <w:rFonts w:ascii="Courier New" w:hAnsi="Courier New"/>
                <w:i/>
                <w:color w:val="2E75B6"/>
                <w:sz w:val="18"/>
              </w:rPr>
              <w:t>src/compiler/ir/scheduler.py</w:t>
            </w:r>
          </w:p>
        </w:tc>
      </w:tr>
      <w:tr>
        <w:tc>
          <w:tcPr>
            <w:tcW w:type="dxa" w:w="9936"/>
          </w:tcPr>
          <w:p>
            <w:pPr>
              <w:spacing w:before="80" w:after="80"/>
            </w:pPr>
            <w:r>
              <w:rPr>
                <w:rFonts w:ascii="Arial" w:hAnsi="Arial"/>
                <w:color w:val="222222"/>
                <w:sz w:val="20"/>
              </w:rPr>
              <w:t>Reordena instrucciones dentro de cada bloque básico para reducir stalls de pipeline. Objetivo: mover instrucciones independientes al hueco después de un 'lw', porque en GAEM un lw seguido inmediatamente de uso de ese registro causa 2 ciclos de burbuja. No puede mover instrucciones con dependencias RAW verdaderas, ni cruzar labels ni call sites.</w:t>
            </w:r>
          </w:p>
        </w:tc>
      </w:tr>
    </w:tbl>
    <w:p>
      <w:pPr>
        <w:spacing w:after="120"/>
      </w:pPr>
    </w:p>
    <w:p>
      <w:pPr>
        <w:spacing w:before="320" w:after="80"/>
        <w:pBdr>
          <w:bottom w:val="single" w:sz="6" w:space="1" w:color="2E75B6"/>
        </w:pBdr>
      </w:pPr>
      <w:r>
        <w:rPr>
          <w:rFonts w:ascii="Arial" w:hAnsi="Arial"/>
          <w:b/>
          <w:color w:val="1F3864"/>
          <w:sz w:val="26"/>
        </w:rPr>
        <w:t>11. IR CODEGEN — GENERACIÓN DE ASM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1F3864"/>
          </w:tcPr>
          <w:p>
            <w:pPr>
              <w:spacing w:before="60" w:after="60"/>
            </w:pPr>
            <w:r>
              <w:rPr>
                <w:rFonts w:ascii="Arial" w:hAnsi="Arial"/>
                <w:color w:val="A8C4E0"/>
                <w:sz w:val="18"/>
              </w:rPr>
              <w:t xml:space="preserve">Ctrl+Shift+F → buscar:  </w:t>
            </w:r>
            <w:r>
              <w:rPr>
                <w:rFonts w:ascii="Courier New" w:hAnsi="Courier New"/>
                <w:b/>
                <w:color w:val="FFFFFF"/>
                <w:sz w:val="22"/>
              </w:rPr>
              <w:t>def generate(self, ir_program</w:t>
            </w:r>
          </w:p>
        </w:tc>
      </w:tr>
      <w:tr>
        <w:tc>
          <w:tcPr>
            <w:tcW w:type="dxa" w:w="9936"/>
            <w:shd w:val="clear" w:color="auto" w:fill="EBF2FA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555555"/>
                <w:sz w:val="18"/>
              </w:rPr>
              <w:t xml:space="preserve">Archivo: </w:t>
            </w:r>
            <w:r>
              <w:rPr>
                <w:rFonts w:ascii="Courier New" w:hAnsi="Courier New"/>
                <w:i/>
                <w:color w:val="2E75B6"/>
                <w:sz w:val="18"/>
              </w:rPr>
              <w:t>src/compiler/ir/ir_codegen.py</w:t>
            </w:r>
          </w:p>
        </w:tc>
      </w:tr>
      <w:tr>
        <w:tc>
          <w:tcPr>
            <w:tcW w:type="dxa" w:w="9936"/>
          </w:tcPr>
          <w:p>
            <w:pPr>
              <w:spacing w:before="80" w:after="80"/>
            </w:pPr>
            <w:r>
              <w:rPr>
                <w:rFonts w:ascii="Arial" w:hAnsi="Arial"/>
                <w:color w:val="222222"/>
                <w:sz w:val="20"/>
              </w:rPr>
              <w:t>Punto de entrada del IRCodeGenerator. Emite el encabezado del programa (ENTRY, inicialización del stack pointer, jal a main, PROGRAM_END) y llama _gen_function() para cada función del IRProgram. Retorna el texto ASM completo listo para el ensamblador.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1F3864"/>
          </w:tcPr>
          <w:p>
            <w:pPr>
              <w:spacing w:before="60" w:after="60"/>
            </w:pPr>
            <w:r>
              <w:rPr>
                <w:rFonts w:ascii="Arial" w:hAnsi="Arial"/>
                <w:color w:val="A8C4E0"/>
                <w:sz w:val="18"/>
              </w:rPr>
              <w:t xml:space="preserve">Ctrl+Shift+F → buscar:  </w:t>
            </w:r>
            <w:r>
              <w:rPr>
                <w:rFonts w:ascii="Courier New" w:hAnsi="Courier New"/>
                <w:b/>
                <w:color w:val="FFFFFF"/>
                <w:sz w:val="22"/>
              </w:rPr>
              <w:t>def _gen_function</w:t>
            </w:r>
          </w:p>
        </w:tc>
      </w:tr>
      <w:tr>
        <w:tc>
          <w:tcPr>
            <w:tcW w:type="dxa" w:w="9936"/>
            <w:shd w:val="clear" w:color="auto" w:fill="EBF2FA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555555"/>
                <w:sz w:val="18"/>
              </w:rPr>
              <w:t xml:space="preserve">Archivo: </w:t>
            </w:r>
            <w:r>
              <w:rPr>
                <w:rFonts w:ascii="Courier New" w:hAnsi="Courier New"/>
                <w:i/>
                <w:color w:val="2E75B6"/>
                <w:sz w:val="18"/>
              </w:rPr>
              <w:t>src/compiler/ir/ir_codegen.py</w:t>
            </w:r>
          </w:p>
        </w:tc>
      </w:tr>
      <w:tr>
        <w:tc>
          <w:tcPr>
            <w:tcW w:type="dxa" w:w="9936"/>
          </w:tcPr>
          <w:p>
            <w:pPr>
              <w:spacing w:before="80" w:after="80"/>
            </w:pPr>
            <w:r>
              <w:rPr>
                <w:rFonts w:ascii="Arial" w:hAnsi="Arial"/>
                <w:color w:val="222222"/>
                <w:sz w:val="20"/>
              </w:rPr>
              <w:t>Genera todo el ASM de una función: (1) asigna stack slots a los temporales IR, (2) llama al allocador lineal _alloc_sregs(), (3) emite el prologue (bajar sp, guardar ra, salvar parámetros), (4) recorre instrucción por instrucción con _gen_instr(), (5) emite el epilogue (restaurar ra, subir sp, jr ra).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1F3864"/>
          </w:tcPr>
          <w:p>
            <w:pPr>
              <w:spacing w:before="60" w:after="60"/>
            </w:pPr>
            <w:r>
              <w:rPr>
                <w:rFonts w:ascii="Arial" w:hAnsi="Arial"/>
                <w:color w:val="A8C4E0"/>
                <w:sz w:val="18"/>
              </w:rPr>
              <w:t xml:space="preserve">Ctrl+Shift+F → buscar:  </w:t>
            </w:r>
            <w:r>
              <w:rPr>
                <w:rFonts w:ascii="Courier New" w:hAnsi="Courier New"/>
                <w:b/>
                <w:color w:val="FFFFFF"/>
                <w:sz w:val="22"/>
              </w:rPr>
              <w:t>self._temp_slots[var] = self._frame_size</w:t>
            </w:r>
          </w:p>
        </w:tc>
      </w:tr>
      <w:tr>
        <w:tc>
          <w:tcPr>
            <w:tcW w:type="dxa" w:w="9936"/>
            <w:shd w:val="clear" w:color="auto" w:fill="EBF2FA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555555"/>
                <w:sz w:val="18"/>
              </w:rPr>
              <w:t xml:space="preserve">Archivo: </w:t>
            </w:r>
            <w:r>
              <w:rPr>
                <w:rFonts w:ascii="Courier New" w:hAnsi="Courier New"/>
                <w:i/>
                <w:color w:val="2E75B6"/>
                <w:sz w:val="18"/>
              </w:rPr>
              <w:t>src/compiler/ir/ir_codegen.py</w:t>
            </w:r>
          </w:p>
        </w:tc>
      </w:tr>
      <w:tr>
        <w:tc>
          <w:tcPr>
            <w:tcW w:type="dxa" w:w="9936"/>
          </w:tcPr>
          <w:p>
            <w:pPr>
              <w:spacing w:before="80" w:after="80"/>
            </w:pPr>
            <w:r>
              <w:rPr>
                <w:rFonts w:ascii="Arial" w:hAnsi="Arial"/>
                <w:color w:val="222222"/>
                <w:sz w:val="20"/>
              </w:rPr>
              <w:t>Asigna slots de stack a los temporales IR. Para cada variable que aparece en el cuerpo y NO está en la tabla de símbolos (es un temporal, no una variable del programa), se le reservan 4 bytes en el frame y se guarda su offset. Ocurre ANTES del allocador de s-registros.</w:t>
            </w:r>
          </w:p>
        </w:tc>
      </w:tr>
    </w:tbl>
    <w:p>
      <w:pPr>
        <w:spacing w:after="120"/>
      </w:pPr>
    </w:p>
    <w:p>
      <w:pPr>
        <w:spacing w:before="320" w:after="80"/>
        <w:pBdr>
          <w:bottom w:val="single" w:sz="6" w:space="1" w:color="2E75B6"/>
        </w:pBdr>
      </w:pPr>
      <w:r>
        <w:rPr>
          <w:rFonts w:ascii="Arial" w:hAnsi="Arial"/>
          <w:b/>
          <w:color w:val="1F3864"/>
          <w:sz w:val="26"/>
        </w:rPr>
        <w:t>12. LINEAR SCAN REGISTER ALLOCATOR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1F3864"/>
          </w:tcPr>
          <w:p>
            <w:pPr>
              <w:spacing w:before="60" w:after="60"/>
            </w:pPr>
            <w:r>
              <w:rPr>
                <w:rFonts w:ascii="Arial" w:hAnsi="Arial"/>
                <w:color w:val="A8C4E0"/>
                <w:sz w:val="18"/>
              </w:rPr>
              <w:t xml:space="preserve">Ctrl+Shift+F → buscar:  </w:t>
            </w:r>
            <w:r>
              <w:rPr>
                <w:rFonts w:ascii="Courier New" w:hAnsi="Courier New"/>
                <w:b/>
                <w:color w:val="FFFFFF"/>
                <w:sz w:val="22"/>
              </w:rPr>
              <w:t>def _alloc_sregs</w:t>
            </w:r>
          </w:p>
        </w:tc>
      </w:tr>
      <w:tr>
        <w:tc>
          <w:tcPr>
            <w:tcW w:type="dxa" w:w="9936"/>
            <w:shd w:val="clear" w:color="auto" w:fill="EBF2FA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555555"/>
                <w:sz w:val="18"/>
              </w:rPr>
              <w:t xml:space="preserve">Archivo: </w:t>
            </w:r>
            <w:r>
              <w:rPr>
                <w:rFonts w:ascii="Courier New" w:hAnsi="Courier New"/>
                <w:i/>
                <w:color w:val="2E75B6"/>
                <w:sz w:val="18"/>
              </w:rPr>
              <w:t>src/compiler/ir/ir_codegen.py</w:t>
            </w:r>
          </w:p>
        </w:tc>
      </w:tr>
      <w:tr>
        <w:tc>
          <w:tcPr>
            <w:tcW w:type="dxa" w:w="9936"/>
          </w:tcPr>
          <w:p>
            <w:pPr>
              <w:spacing w:before="80" w:after="80"/>
            </w:pPr>
            <w:r>
              <w:rPr>
                <w:rFonts w:ascii="Arial" w:hAnsi="Arial"/>
                <w:color w:val="222222"/>
                <w:sz w:val="20"/>
              </w:rPr>
              <w:t>El allocador lineal de registros — corazón de la optimización de memoria. 4 pasos: (1) construye CFG y corre liveness, (2) identifica temporales vivos en algún IRCall (esos NO reciben s-reg porque el callee los destruiría), (3) calcula live range (inicio, fin) de cada temporal elegible, (4) linear scan: ordena por start del live range y asigna el primer s-reg libre.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1F3864"/>
          </w:tcPr>
          <w:p>
            <w:pPr>
              <w:spacing w:before="60" w:after="60"/>
            </w:pPr>
            <w:r>
              <w:rPr>
                <w:rFonts w:ascii="Arial" w:hAnsi="Arial"/>
                <w:color w:val="A8C4E0"/>
                <w:sz w:val="18"/>
              </w:rPr>
              <w:t xml:space="preserve">Ctrl+Shift+F → buscar:  </w:t>
            </w:r>
            <w:r>
              <w:rPr>
                <w:rFonts w:ascii="Courier New" w:hAnsi="Courier New"/>
                <w:b/>
                <w:color w:val="FFFFFF"/>
                <w:sz w:val="22"/>
              </w:rPr>
              <w:t>call_live: Set[str] = set()</w:t>
            </w:r>
          </w:p>
        </w:tc>
      </w:tr>
      <w:tr>
        <w:tc>
          <w:tcPr>
            <w:tcW w:type="dxa" w:w="9936"/>
            <w:shd w:val="clear" w:color="auto" w:fill="EBF2FA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555555"/>
                <w:sz w:val="18"/>
              </w:rPr>
              <w:t xml:space="preserve">Archivo: </w:t>
            </w:r>
            <w:r>
              <w:rPr>
                <w:rFonts w:ascii="Courier New" w:hAnsi="Courier New"/>
                <w:i/>
                <w:color w:val="2E75B6"/>
                <w:sz w:val="18"/>
              </w:rPr>
              <w:t>src/compiler/ir/ir_codegen.py</w:t>
            </w:r>
          </w:p>
        </w:tc>
      </w:tr>
      <w:tr>
        <w:tc>
          <w:tcPr>
            <w:tcW w:type="dxa" w:w="9936"/>
          </w:tcPr>
          <w:p>
            <w:pPr>
              <w:spacing w:before="80" w:after="80"/>
            </w:pPr>
            <w:r>
              <w:rPr>
                <w:rFonts w:ascii="Arial" w:hAnsi="Arial"/>
                <w:color w:val="222222"/>
                <w:sz w:val="20"/>
              </w:rPr>
              <w:t>Conjunto de temporales vivos en algún IRCall. Se excluyen del pool de s-registros y se dejan en el stack. Razón: el compilador no salva ni restaura s-registros en el prologue/epilogue. Si el callee usa el mismo s-reg para sus propios temporales, destruiría el valor del caller.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1F3864"/>
          </w:tcPr>
          <w:p>
            <w:pPr>
              <w:spacing w:before="60" w:after="60"/>
            </w:pPr>
            <w:r>
              <w:rPr>
                <w:rFonts w:ascii="Arial" w:hAnsi="Arial"/>
                <w:color w:val="A8C4E0"/>
                <w:sz w:val="18"/>
              </w:rPr>
              <w:t xml:space="preserve">Ctrl+Shift+F → buscar:  </w:t>
            </w:r>
            <w:r>
              <w:rPr>
                <w:rFonts w:ascii="Courier New" w:hAnsi="Courier New"/>
                <w:b/>
                <w:color w:val="FFFFFF"/>
                <w:sz w:val="22"/>
              </w:rPr>
              <w:t>live_ranges: Dict[str, Tuple[int, int]]</w:t>
            </w:r>
          </w:p>
        </w:tc>
      </w:tr>
      <w:tr>
        <w:tc>
          <w:tcPr>
            <w:tcW w:type="dxa" w:w="9936"/>
            <w:shd w:val="clear" w:color="auto" w:fill="EBF2FA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555555"/>
                <w:sz w:val="18"/>
              </w:rPr>
              <w:t xml:space="preserve">Archivo: </w:t>
            </w:r>
            <w:r>
              <w:rPr>
                <w:rFonts w:ascii="Courier New" w:hAnsi="Courier New"/>
                <w:i/>
                <w:color w:val="2E75B6"/>
                <w:sz w:val="18"/>
              </w:rPr>
              <w:t>src/compiler/ir/ir_codegen.py</w:t>
            </w:r>
          </w:p>
        </w:tc>
      </w:tr>
      <w:tr>
        <w:tc>
          <w:tcPr>
            <w:tcW w:type="dxa" w:w="9936"/>
          </w:tcPr>
          <w:p>
            <w:pPr>
              <w:spacing w:before="80" w:after="80"/>
            </w:pPr>
            <w:r>
              <w:rPr>
                <w:rFonts w:ascii="Arial" w:hAnsi="Arial"/>
                <w:color w:val="222222"/>
                <w:sz w:val="20"/>
              </w:rPr>
              <w:t>Mapa de temporal → (índice inicio, índice fin) en la lista plana de instrucciones. El linear scan usa estos rangos para saber cuándo un s-registro queda libre: cuando el end del temporal asignado es menor que el start del nuevo temporal a asignar.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1F3864"/>
          </w:tcPr>
          <w:p>
            <w:pPr>
              <w:spacing w:before="60" w:after="60"/>
            </w:pPr>
            <w:r>
              <w:rPr>
                <w:rFonts w:ascii="Arial" w:hAnsi="Arial"/>
                <w:color w:val="A8C4E0"/>
                <w:sz w:val="18"/>
              </w:rPr>
              <w:t xml:space="preserve">Ctrl+Shift+F → buscar:  </w:t>
            </w:r>
            <w:r>
              <w:rPr>
                <w:rFonts w:ascii="Courier New" w:hAnsi="Courier New"/>
                <w:b/>
                <w:color w:val="FFFFFF"/>
                <w:sz w:val="22"/>
              </w:rPr>
              <w:t>free = [r for r in _SREG_POOL if r not in used]</w:t>
            </w:r>
          </w:p>
        </w:tc>
      </w:tr>
      <w:tr>
        <w:tc>
          <w:tcPr>
            <w:tcW w:type="dxa" w:w="9936"/>
            <w:shd w:val="clear" w:color="auto" w:fill="EBF2FA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555555"/>
                <w:sz w:val="18"/>
              </w:rPr>
              <w:t xml:space="preserve">Archivo: </w:t>
            </w:r>
            <w:r>
              <w:rPr>
                <w:rFonts w:ascii="Courier New" w:hAnsi="Courier New"/>
                <w:i/>
                <w:color w:val="2E75B6"/>
                <w:sz w:val="18"/>
              </w:rPr>
              <w:t>src/compiler/ir/ir_codegen.py</w:t>
            </w:r>
          </w:p>
        </w:tc>
      </w:tr>
      <w:tr>
        <w:tc>
          <w:tcPr>
            <w:tcW w:type="dxa" w:w="9936"/>
          </w:tcPr>
          <w:p>
            <w:pPr>
              <w:spacing w:before="80" w:after="80"/>
            </w:pPr>
            <w:r>
              <w:rPr>
                <w:rFonts w:ascii="Arial" w:hAnsi="Arial"/>
                <w:color w:val="222222"/>
                <w:sz w:val="20"/>
              </w:rPr>
              <w:t>El núcleo del linear scan: para cada temporal (ordenado por start de su live range), calcula qué s-registros están libres (los que no están en 'active' = los cuyo end ya pasó). Si hay alguno libre, asigna el primero. Si no hay ninguno libre, el temporal se queda en el stack (spill).</w:t>
            </w:r>
          </w:p>
        </w:tc>
      </w:tr>
    </w:tbl>
    <w:p>
      <w:pPr>
        <w:spacing w:after="120"/>
      </w:pPr>
    </w:p>
    <w:p>
      <w:pPr>
        <w:spacing w:before="320" w:after="80"/>
        <w:pBdr>
          <w:bottom w:val="single" w:sz="6" w:space="1" w:color="2E75B6"/>
        </w:pBdr>
      </w:pPr>
      <w:r>
        <w:rPr>
          <w:rFonts w:ascii="Arial" w:hAnsi="Arial"/>
          <w:b/>
          <w:color w:val="1F3864"/>
          <w:sz w:val="26"/>
        </w:rPr>
        <w:t>13. LOAD / STORE INTELIGENTE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1F3864"/>
          </w:tcPr>
          <w:p>
            <w:pPr>
              <w:spacing w:before="60" w:after="60"/>
            </w:pPr>
            <w:r>
              <w:rPr>
                <w:rFonts w:ascii="Arial" w:hAnsi="Arial"/>
                <w:color w:val="A8C4E0"/>
                <w:sz w:val="18"/>
              </w:rPr>
              <w:t xml:space="preserve">Ctrl+Shift+F → buscar:  </w:t>
            </w:r>
            <w:r>
              <w:rPr>
                <w:rFonts w:ascii="Courier New" w:hAnsi="Courier New"/>
                <w:b/>
                <w:color w:val="FFFFFF"/>
                <w:sz w:val="22"/>
              </w:rPr>
              <w:t>def _load_val</w:t>
            </w:r>
          </w:p>
        </w:tc>
      </w:tr>
      <w:tr>
        <w:tc>
          <w:tcPr>
            <w:tcW w:type="dxa" w:w="9936"/>
            <w:shd w:val="clear" w:color="auto" w:fill="EBF2FA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555555"/>
                <w:sz w:val="18"/>
              </w:rPr>
              <w:t xml:space="preserve">Archivo: </w:t>
            </w:r>
            <w:r>
              <w:rPr>
                <w:rFonts w:ascii="Courier New" w:hAnsi="Courier New"/>
                <w:i/>
                <w:color w:val="2E75B6"/>
                <w:sz w:val="18"/>
              </w:rPr>
              <w:t>src/compiler/ir/ir_codegen.py</w:t>
            </w:r>
          </w:p>
        </w:tc>
      </w:tr>
      <w:tr>
        <w:tc>
          <w:tcPr>
            <w:tcW w:type="dxa" w:w="9936"/>
          </w:tcPr>
          <w:p>
            <w:pPr>
              <w:spacing w:before="80" w:after="80"/>
            </w:pPr>
            <w:r>
              <w:rPr>
                <w:rFonts w:ascii="Arial" w:hAnsi="Arial"/>
                <w:color w:val="222222"/>
                <w:sz w:val="20"/>
              </w:rPr>
              <w:t>Carga el valor de una variable en un registro. Prioridad: (1) literal numérico → addi directo, (2) global (@nombre) → li con dirección absoluta, (3) variable local → lw desde stack, (4) temporal IR con s-reg asignado → add reg, sX, zero (SIN lw), (5) temporal IR sin s-reg → lw desde su slot en el stack.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1F3864"/>
          </w:tcPr>
          <w:p>
            <w:pPr>
              <w:spacing w:before="60" w:after="60"/>
            </w:pPr>
            <w:r>
              <w:rPr>
                <w:rFonts w:ascii="Arial" w:hAnsi="Arial"/>
                <w:color w:val="A8C4E0"/>
                <w:sz w:val="18"/>
              </w:rPr>
              <w:t xml:space="preserve">Ctrl+Shift+F → buscar:  </w:t>
            </w:r>
            <w:r>
              <w:rPr>
                <w:rFonts w:ascii="Courier New" w:hAnsi="Courier New"/>
                <w:b/>
                <w:color w:val="FFFFFF"/>
                <w:sz w:val="22"/>
              </w:rPr>
              <w:t>def _store_val</w:t>
            </w:r>
          </w:p>
        </w:tc>
      </w:tr>
      <w:tr>
        <w:tc>
          <w:tcPr>
            <w:tcW w:type="dxa" w:w="9936"/>
            <w:shd w:val="clear" w:color="auto" w:fill="EBF2FA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555555"/>
                <w:sz w:val="18"/>
              </w:rPr>
              <w:t xml:space="preserve">Archivo: </w:t>
            </w:r>
            <w:r>
              <w:rPr>
                <w:rFonts w:ascii="Courier New" w:hAnsi="Courier New"/>
                <w:i/>
                <w:color w:val="2E75B6"/>
                <w:sz w:val="18"/>
              </w:rPr>
              <w:t>src/compiler/ir/ir_codegen.py</w:t>
            </w:r>
          </w:p>
        </w:tc>
      </w:tr>
      <w:tr>
        <w:tc>
          <w:tcPr>
            <w:tcW w:type="dxa" w:w="9936"/>
          </w:tcPr>
          <w:p>
            <w:pPr>
              <w:spacing w:before="80" w:after="80"/>
            </w:pPr>
            <w:r>
              <w:rPr>
                <w:rFonts w:ascii="Arial" w:hAnsi="Arial"/>
                <w:color w:val="222222"/>
                <w:sz w:val="20"/>
              </w:rPr>
              <w:t>Guarda un registro en una variable. Variable local → sw al stack. Temporal IR con s-reg → add sX, reg, zero (registro a registro, SIN sw). Temporal IR sin s-reg → sw a su slot en el stack. Los temporales con s-reg nunca generan sw ni lw — el valor vive en el registro todo su live range.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1F3864"/>
          </w:tcPr>
          <w:p>
            <w:pPr>
              <w:spacing w:before="60" w:after="60"/>
            </w:pPr>
            <w:r>
              <w:rPr>
                <w:rFonts w:ascii="Arial" w:hAnsi="Arial"/>
                <w:color w:val="A8C4E0"/>
                <w:sz w:val="18"/>
              </w:rPr>
              <w:t xml:space="preserve">Ctrl+Shift+F → buscar:  </w:t>
            </w:r>
            <w:r>
              <w:rPr>
                <w:rFonts w:ascii="Courier New" w:hAnsi="Courier New"/>
                <w:b/>
                <w:color w:val="FFFFFF"/>
                <w:sz w:val="22"/>
              </w:rPr>
              <w:t>def _load_binop_operands</w:t>
            </w:r>
          </w:p>
        </w:tc>
      </w:tr>
      <w:tr>
        <w:tc>
          <w:tcPr>
            <w:tcW w:type="dxa" w:w="9936"/>
            <w:shd w:val="clear" w:color="auto" w:fill="EBF2FA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555555"/>
                <w:sz w:val="18"/>
              </w:rPr>
              <w:t xml:space="preserve">Archivo: </w:t>
            </w:r>
            <w:r>
              <w:rPr>
                <w:rFonts w:ascii="Courier New" w:hAnsi="Courier New"/>
                <w:i/>
                <w:color w:val="2E75B6"/>
                <w:sz w:val="18"/>
              </w:rPr>
              <w:t>src/compiler/ir/ir_codegen.py</w:t>
            </w:r>
          </w:p>
        </w:tc>
      </w:tr>
      <w:tr>
        <w:tc>
          <w:tcPr>
            <w:tcW w:type="dxa" w:w="9936"/>
          </w:tcPr>
          <w:p>
            <w:pPr>
              <w:spacing w:before="80" w:after="80"/>
            </w:pPr>
            <w:r>
              <w:rPr>
                <w:rFonts w:ascii="Arial" w:hAnsi="Arial"/>
                <w:color w:val="222222"/>
                <w:sz w:val="20"/>
              </w:rPr>
              <w:t>Optimización para operaciones binarias: antes de emitir add/mul/etc., verifica si los operandos ya están en s-regs. Si ambos → 0 lw. Si uno solo → 1 lw. Si ninguno → 2 lw. Minimiza las cargas antes de cada operación aritmética.</w:t>
            </w:r>
          </w:p>
        </w:tc>
      </w:tr>
    </w:tbl>
    <w:p>
      <w:pPr>
        <w:spacing w:after="120"/>
      </w:pPr>
    </w:p>
    <w:p>
      <w:pPr>
        <w:spacing w:before="320" w:after="80"/>
        <w:pBdr>
          <w:bottom w:val="single" w:sz="6" w:space="1" w:color="2E75B6"/>
        </w:pBdr>
      </w:pPr>
      <w:r>
        <w:rPr>
          <w:rFonts w:ascii="Arial" w:hAnsi="Arial"/>
          <w:b/>
          <w:color w:val="1F3864"/>
          <w:sz w:val="26"/>
        </w:rPr>
        <w:t>14. POOL DE REGISTROS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1F3864"/>
          </w:tcPr>
          <w:p>
            <w:pPr>
              <w:spacing w:before="60" w:after="60"/>
            </w:pPr>
            <w:r>
              <w:rPr>
                <w:rFonts w:ascii="Arial" w:hAnsi="Arial"/>
                <w:color w:val="A8C4E0"/>
                <w:sz w:val="18"/>
              </w:rPr>
              <w:t xml:space="preserve">Ctrl+Shift+F → buscar:  </w:t>
            </w:r>
            <w:r>
              <w:rPr>
                <w:rFonts w:ascii="Courier New" w:hAnsi="Courier New"/>
                <w:b/>
                <w:color w:val="FFFFFF"/>
                <w:sz w:val="22"/>
              </w:rPr>
              <w:t>_SREG_POOL</w:t>
            </w:r>
          </w:p>
        </w:tc>
      </w:tr>
      <w:tr>
        <w:tc>
          <w:tcPr>
            <w:tcW w:type="dxa" w:w="9936"/>
            <w:shd w:val="clear" w:color="auto" w:fill="EBF2FA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555555"/>
                <w:sz w:val="18"/>
              </w:rPr>
              <w:t xml:space="preserve">Archivo: </w:t>
            </w:r>
            <w:r>
              <w:rPr>
                <w:rFonts w:ascii="Courier New" w:hAnsi="Courier New"/>
                <w:i/>
                <w:color w:val="2E75B6"/>
                <w:sz w:val="18"/>
              </w:rPr>
              <w:t>src/compiler/ir/ir_codegen.py</w:t>
            </w:r>
          </w:p>
        </w:tc>
      </w:tr>
      <w:tr>
        <w:tc>
          <w:tcPr>
            <w:tcW w:type="dxa" w:w="9936"/>
          </w:tcPr>
          <w:p>
            <w:pPr>
              <w:spacing w:before="80" w:after="80"/>
            </w:pPr>
            <w:r>
              <w:rPr>
                <w:rFonts w:ascii="Arial" w:hAnsi="Arial"/>
                <w:color w:val="222222"/>
                <w:sz w:val="20"/>
              </w:rPr>
              <w:t>El pool de s-registros disponibles: s0 a s13 (14 registros). Son los que el allocador lineal asigna a los temporales IR para evitar lw/sw. Los t-registers (t0-t4) se reservan como scratch para cálculos intermedios en la generación de código y nunca se asignan a temporales.</w:t>
            </w:r>
          </w:p>
        </w:tc>
      </w:tr>
    </w:tbl>
    <w:p>
      <w:pPr>
        <w:spacing w:after="120"/>
      </w:pPr>
    </w:p>
    <w:p>
      <w:pPr>
        <w:spacing w:before="320" w:after="80"/>
        <w:pBdr>
          <w:bottom w:val="single" w:sz="6" w:space="1" w:color="2E75B6"/>
        </w:pBdr>
      </w:pPr>
      <w:r>
        <w:rPr>
          <w:rFonts w:ascii="Arial" w:hAnsi="Arial"/>
          <w:b/>
          <w:color w:val="1F3864"/>
          <w:sz w:val="26"/>
        </w:rPr>
        <w:t>15. ENSAMBLADO FINAL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1F3864"/>
          </w:tcPr>
          <w:p>
            <w:pPr>
              <w:spacing w:before="60" w:after="60"/>
            </w:pPr>
            <w:r>
              <w:rPr>
                <w:rFonts w:ascii="Arial" w:hAnsi="Arial"/>
                <w:color w:val="A8C4E0"/>
                <w:sz w:val="18"/>
              </w:rPr>
              <w:t xml:space="preserve">Ctrl+Shift+F → buscar:  </w:t>
            </w:r>
            <w:r>
              <w:rPr>
                <w:rFonts w:ascii="Courier New" w:hAnsi="Courier New"/>
                <w:b/>
                <w:color w:val="FFFFFF"/>
                <w:sz w:val="22"/>
              </w:rPr>
              <w:t>hex_code = assemble</w:t>
            </w:r>
          </w:p>
        </w:tc>
      </w:tr>
      <w:tr>
        <w:tc>
          <w:tcPr>
            <w:tcW w:type="dxa" w:w="9936"/>
            <w:shd w:val="clear" w:color="auto" w:fill="EBF2FA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555555"/>
                <w:sz w:val="18"/>
              </w:rPr>
              <w:t xml:space="preserve">Archivo: </w:t>
            </w:r>
            <w:r>
              <w:rPr>
                <w:rFonts w:ascii="Courier New" w:hAnsi="Courier New"/>
                <w:i/>
                <w:color w:val="2E75B6"/>
                <w:sz w:val="18"/>
              </w:rPr>
              <w:t>src/compiler/main.py</w:t>
            </w:r>
          </w:p>
        </w:tc>
      </w:tr>
      <w:tr>
        <w:tc>
          <w:tcPr>
            <w:tcW w:type="dxa" w:w="9936"/>
          </w:tcPr>
          <w:p>
            <w:pPr>
              <w:spacing w:before="80" w:after="80"/>
            </w:pPr>
            <w:r>
              <w:rPr>
                <w:rFonts w:ascii="Arial" w:hAnsi="Arial"/>
                <w:color w:val="222222"/>
                <w:sz w:val="20"/>
              </w:rPr>
              <w:t>Último paso: toma el texto ASM generado, resuelve todas las etiquetas (calcula los offsets de los saltos), y convierte cada instrucción de texto en una palabra binaria de 32 bits. El resultado es el .hex que va a la memoria de instrucciones del procesador GAEM.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