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AC1" w:rsidRDefault="009A6AC1" w:rsidP="009A6AC1">
      <w:pPr>
        <w:pStyle w:val="Ttulo5"/>
      </w:pPr>
      <w:bookmarkStart w:id="0" w:name="_GoBack"/>
      <w:bookmarkEnd w:id="0"/>
      <w:r>
        <w:t>A</w:t>
      </w:r>
      <w:r w:rsidR="003B62B5">
        <w:t>RES 5</w:t>
      </w:r>
    </w:p>
    <w:p w:rsidR="009A6AC1" w:rsidRDefault="009A6AC1" w:rsidP="003D2396">
      <w:pPr>
        <w:pStyle w:val="Textoindependiente"/>
        <w:tabs>
          <w:tab w:val="left" w:pos="7035"/>
        </w:tabs>
      </w:pPr>
      <w:r>
        <w:t>For metal parts, ARES reports axial stress (</w:t>
      </w:r>
      <w:proofErr w:type="spellStart"/>
      <w:r>
        <w:rPr>
          <w:rFonts w:cs="Arial"/>
        </w:rPr>
        <w:t>σ</w:t>
      </w:r>
      <w:r w:rsidRPr="009A6AC1">
        <w:rPr>
          <w:vertAlign w:val="subscript"/>
        </w:rPr>
        <w:t>x</w:t>
      </w:r>
      <w:proofErr w:type="spellEnd"/>
      <w:r>
        <w:t>) and shear stress (</w:t>
      </w:r>
      <w:proofErr w:type="spellStart"/>
      <w:r>
        <w:rPr>
          <w:rFonts w:cs="Arial"/>
        </w:rPr>
        <w:t>τ</w:t>
      </w:r>
      <w:r w:rsidRPr="009A6AC1">
        <w:rPr>
          <w:vertAlign w:val="subscript"/>
        </w:rPr>
        <w:t>xy</w:t>
      </w:r>
      <w:proofErr w:type="spellEnd"/>
      <w:r>
        <w:t>) for each element and section.</w:t>
      </w:r>
    </w:p>
    <w:p w:rsidR="009A6AC1" w:rsidRDefault="009A6AC1" w:rsidP="003D2396">
      <w:pPr>
        <w:pStyle w:val="Textoindependiente"/>
        <w:tabs>
          <w:tab w:val="left" w:pos="7035"/>
        </w:tabs>
      </w:pPr>
      <w:r>
        <w:t>The static margin is obtained as Reserve Factor comparing the material ultimate stress (</w:t>
      </w:r>
      <w:proofErr w:type="spellStart"/>
      <w:r>
        <w:t>F</w:t>
      </w:r>
      <w:r w:rsidRPr="009A6AC1">
        <w:rPr>
          <w:vertAlign w:val="subscript"/>
        </w:rPr>
        <w:t>tu</w:t>
      </w:r>
      <w:proofErr w:type="spellEnd"/>
      <w:r>
        <w:t>) with the Von Mises stress (</w:t>
      </w:r>
      <w:proofErr w:type="spellStart"/>
      <w:r>
        <w:rPr>
          <w:rFonts w:cs="Arial"/>
        </w:rPr>
        <w:t>σ</w:t>
      </w:r>
      <w:r>
        <w:rPr>
          <w:vertAlign w:val="subscript"/>
        </w:rPr>
        <w:t>vm</w:t>
      </w:r>
      <w:proofErr w:type="spellEnd"/>
      <w:r>
        <w:t>), where this is defined, for the quasi-unidimensional ARES problem</w:t>
      </w:r>
      <w:r w:rsidR="00456691">
        <w:t xml:space="preserve"> (</w:t>
      </w:r>
      <w:proofErr w:type="spellStart"/>
      <w:r w:rsidR="00456691">
        <w:rPr>
          <w:rFonts w:cs="Arial"/>
        </w:rPr>
        <w:t>σ</w:t>
      </w:r>
      <w:r w:rsidR="00456691">
        <w:rPr>
          <w:vertAlign w:val="subscript"/>
        </w:rPr>
        <w:t>y</w:t>
      </w:r>
      <w:proofErr w:type="spellEnd"/>
      <w:r w:rsidR="00456691">
        <w:t>=0)</w:t>
      </w:r>
      <w:r>
        <w:t>, as:</w:t>
      </w:r>
    </w:p>
    <w:p w:rsidR="009A6AC1" w:rsidRPr="009A6AC1" w:rsidRDefault="009A6AC1" w:rsidP="009A6AC1">
      <w:r>
        <w:rPr>
          <w:rFonts w:cs="Arial"/>
        </w:rPr>
        <w:tab/>
      </w:r>
      <w:proofErr w:type="spellStart"/>
      <w:proofErr w:type="gramStart"/>
      <w:r>
        <w:rPr>
          <w:rFonts w:cs="Arial"/>
        </w:rPr>
        <w:t>σ</w:t>
      </w:r>
      <w:r>
        <w:rPr>
          <w:vertAlign w:val="subscript"/>
        </w:rPr>
        <w:t>vm</w:t>
      </w:r>
      <w:proofErr w:type="spellEnd"/>
      <w:proofErr w:type="gramEnd"/>
      <w:r>
        <w:t xml:space="preserve"> = ( </w:t>
      </w:r>
      <w:r>
        <w:rPr>
          <w:rFonts w:cs="Arial"/>
        </w:rPr>
        <w:t>σ</w:t>
      </w:r>
      <w:r w:rsidRPr="009A6AC1">
        <w:rPr>
          <w:vertAlign w:val="subscript"/>
        </w:rPr>
        <w:t>x</w:t>
      </w:r>
      <w:r>
        <w:rPr>
          <w:vertAlign w:val="superscript"/>
        </w:rPr>
        <w:t>2</w:t>
      </w:r>
      <w:r>
        <w:t xml:space="preserve"> + 3·</w:t>
      </w: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  <w:r>
        <w:t xml:space="preserve"> )</w:t>
      </w:r>
      <w:r w:rsidRPr="009A6AC1">
        <w:rPr>
          <w:vertAlign w:val="superscript"/>
        </w:rPr>
        <w:t>0.5</w:t>
      </w:r>
    </w:p>
    <w:p w:rsidR="009A6AC1" w:rsidRDefault="003B62B5" w:rsidP="003D2396">
      <w:pPr>
        <w:pStyle w:val="Textoindependiente"/>
        <w:tabs>
          <w:tab w:val="left" w:pos="7035"/>
        </w:tabs>
      </w:pPr>
      <w:r>
        <w:t>If analysis requires the principal stresses, the following expressions can be used to do the transformation:</w:t>
      </w:r>
    </w:p>
    <w:p w:rsidR="00456691" w:rsidRDefault="00456691" w:rsidP="003B62B5">
      <w:pPr>
        <w:ind w:firstLine="708"/>
        <w:rPr>
          <w:vertAlign w:val="superscript"/>
        </w:rPr>
      </w:pPr>
      <w:r>
        <w:rPr>
          <w:rFonts w:cs="Arial"/>
        </w:rPr>
        <w:t>σ</w:t>
      </w:r>
      <w:r>
        <w:rPr>
          <w:vertAlign w:val="subscript"/>
        </w:rPr>
        <w:t>1</w:t>
      </w:r>
      <w:r>
        <w:t xml:space="preserve"> = </w:t>
      </w:r>
      <w:proofErr w:type="spellStart"/>
      <w:r w:rsidRPr="00456691">
        <w:rPr>
          <w:rFonts w:cs="Arial"/>
        </w:rPr>
        <w:t>σ</w:t>
      </w:r>
      <w:r w:rsidRPr="00456691">
        <w:rPr>
          <w:vertAlign w:val="subscript"/>
        </w:rPr>
        <w:t>x</w:t>
      </w:r>
      <w:proofErr w:type="spellEnd"/>
      <w:r>
        <w:t>/</w:t>
      </w:r>
      <w:r w:rsidRPr="00456691">
        <w:t>2</w:t>
      </w:r>
      <w:r>
        <w:t xml:space="preserve"> + </w:t>
      </w:r>
      <w:proofErr w:type="gramStart"/>
      <w:r w:rsidR="003B62B5">
        <w:t>[ (</w:t>
      </w:r>
      <w:proofErr w:type="spellStart"/>
      <w:proofErr w:type="gramEnd"/>
      <w:r w:rsidRPr="00456691">
        <w:rPr>
          <w:rFonts w:cs="Arial"/>
        </w:rPr>
        <w:t>σ</w:t>
      </w:r>
      <w:r w:rsidRPr="00456691">
        <w:rPr>
          <w:vertAlign w:val="subscript"/>
        </w:rPr>
        <w:t>x</w:t>
      </w:r>
      <w:proofErr w:type="spellEnd"/>
      <w:r>
        <w:t>/</w:t>
      </w:r>
      <w:r w:rsidRPr="00456691">
        <w:t>2</w:t>
      </w:r>
      <w:r w:rsidR="003B62B5">
        <w:t>)</w:t>
      </w:r>
      <w:r w:rsidR="003B62B5">
        <w:rPr>
          <w:vertAlign w:val="superscript"/>
        </w:rPr>
        <w:t>2</w:t>
      </w:r>
      <w:r>
        <w:t xml:space="preserve">  + </w:t>
      </w: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  <w:r>
        <w:t xml:space="preserve"> </w:t>
      </w:r>
      <w:r w:rsidR="003B62B5">
        <w:t>]</w:t>
      </w:r>
      <w:r w:rsidRPr="009A6AC1">
        <w:rPr>
          <w:vertAlign w:val="superscript"/>
        </w:rPr>
        <w:t>0.5</w:t>
      </w:r>
    </w:p>
    <w:p w:rsidR="005B434F" w:rsidRDefault="005B434F" w:rsidP="003B62B5">
      <w:pPr>
        <w:ind w:firstLine="708"/>
        <w:rPr>
          <w:rFonts w:cs="Arial"/>
        </w:rPr>
      </w:pPr>
    </w:p>
    <w:p w:rsidR="003B62B5" w:rsidRDefault="003B62B5" w:rsidP="003B62B5">
      <w:pPr>
        <w:ind w:firstLine="708"/>
      </w:pPr>
      <w:r>
        <w:rPr>
          <w:rFonts w:cs="Arial"/>
        </w:rPr>
        <w:t>σ</w:t>
      </w:r>
      <w:r>
        <w:rPr>
          <w:vertAlign w:val="subscript"/>
        </w:rPr>
        <w:t>2</w:t>
      </w:r>
      <w:r>
        <w:t xml:space="preserve"> = </w:t>
      </w:r>
      <w:proofErr w:type="spellStart"/>
      <w:r w:rsidRPr="00456691">
        <w:rPr>
          <w:rFonts w:cs="Arial"/>
        </w:rPr>
        <w:t>σ</w:t>
      </w:r>
      <w:r w:rsidRPr="00456691">
        <w:rPr>
          <w:vertAlign w:val="subscript"/>
        </w:rPr>
        <w:t>x</w:t>
      </w:r>
      <w:proofErr w:type="spellEnd"/>
      <w:r>
        <w:t>/</w:t>
      </w:r>
      <w:r w:rsidRPr="00456691">
        <w:t>2</w:t>
      </w:r>
      <w:r>
        <w:t xml:space="preserve"> – </w:t>
      </w:r>
      <w:proofErr w:type="gramStart"/>
      <w:r>
        <w:t>[ (</w:t>
      </w:r>
      <w:proofErr w:type="spellStart"/>
      <w:proofErr w:type="gramEnd"/>
      <w:r w:rsidRPr="00456691">
        <w:rPr>
          <w:rFonts w:cs="Arial"/>
        </w:rPr>
        <w:t>σ</w:t>
      </w:r>
      <w:r w:rsidRPr="00456691">
        <w:rPr>
          <w:vertAlign w:val="subscript"/>
        </w:rPr>
        <w:t>x</w:t>
      </w:r>
      <w:proofErr w:type="spellEnd"/>
      <w:r>
        <w:t>/</w:t>
      </w:r>
      <w:r w:rsidRPr="00456691">
        <w:t>2</w:t>
      </w:r>
      <w:r>
        <w:t>)</w:t>
      </w:r>
      <w:r>
        <w:rPr>
          <w:vertAlign w:val="superscript"/>
        </w:rPr>
        <w:t>2</w:t>
      </w:r>
      <w:r>
        <w:t xml:space="preserve">  + </w:t>
      </w: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  <w:r>
        <w:t xml:space="preserve"> ]</w:t>
      </w:r>
      <w:r w:rsidRPr="009A6AC1">
        <w:rPr>
          <w:vertAlign w:val="superscript"/>
        </w:rPr>
        <w:t>0.5</w:t>
      </w:r>
    </w:p>
    <w:p w:rsidR="003B62B5" w:rsidRDefault="003B62B5" w:rsidP="003D2396">
      <w:pPr>
        <w:pStyle w:val="Textoindependiente"/>
        <w:pBdr>
          <w:bottom w:val="single" w:sz="6" w:space="1" w:color="auto"/>
        </w:pBdr>
        <w:tabs>
          <w:tab w:val="left" w:pos="7035"/>
        </w:tabs>
      </w:pPr>
    </w:p>
    <w:p w:rsidR="00546718" w:rsidRDefault="00546718" w:rsidP="00546718"/>
    <w:p w:rsidR="00456691" w:rsidRDefault="003B62B5" w:rsidP="003B62B5">
      <w:pPr>
        <w:pStyle w:val="Ttulo5"/>
      </w:pPr>
      <w:r>
        <w:t>ARES 4</w:t>
      </w:r>
    </w:p>
    <w:p w:rsidR="003B62B5" w:rsidRPr="003B62B5" w:rsidRDefault="003B62B5" w:rsidP="003B62B5">
      <w:pPr>
        <w:pStyle w:val="Textoindependiente"/>
        <w:tabs>
          <w:tab w:val="left" w:pos="7035"/>
        </w:tabs>
      </w:pPr>
      <w:r>
        <w:t>In the previous version, ARES reported the Von Mises stress (one data column instead of 2 for stresses), but also the resultant section load (P)</w:t>
      </w:r>
      <w:r w:rsidR="00546718">
        <w:t>, combining axial load (N) and shear load (S). Then, taking into account section width (w) and thickness (t), as…</w:t>
      </w:r>
    </w:p>
    <w:p w:rsidR="003B62B5" w:rsidRDefault="003B62B5" w:rsidP="003B62B5">
      <w:pPr>
        <w:rPr>
          <w:rFonts w:cs="Arial"/>
        </w:rPr>
      </w:pPr>
      <w:r>
        <w:rPr>
          <w:rFonts w:cs="Arial"/>
        </w:rPr>
        <w:tab/>
      </w:r>
    </w:p>
    <w:p w:rsidR="003B62B5" w:rsidRPr="009A6AC1" w:rsidRDefault="003B62B5" w:rsidP="00546718">
      <w:pPr>
        <w:ind w:left="708"/>
      </w:pPr>
      <w:r>
        <w:rPr>
          <w:rFonts w:cs="Arial"/>
        </w:rPr>
        <w:t>σ</w:t>
      </w:r>
      <w:r>
        <w:rPr>
          <w:vertAlign w:val="subscript"/>
        </w:rPr>
        <w:t>vm</w:t>
      </w:r>
      <w:r>
        <w:rPr>
          <w:vertAlign w:val="superscript"/>
        </w:rPr>
        <w:t>2</w:t>
      </w:r>
      <w:r>
        <w:t xml:space="preserve"> = </w:t>
      </w:r>
      <w:r>
        <w:rPr>
          <w:rFonts w:cs="Arial"/>
        </w:rPr>
        <w:t>σ</w:t>
      </w:r>
      <w:r w:rsidRPr="009A6AC1">
        <w:rPr>
          <w:vertAlign w:val="subscript"/>
        </w:rPr>
        <w:t>x</w:t>
      </w:r>
      <w:r>
        <w:rPr>
          <w:vertAlign w:val="superscript"/>
        </w:rPr>
        <w:t>2</w:t>
      </w:r>
      <w:r>
        <w:t xml:space="preserve"> + 3·</w:t>
      </w: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  <w:r>
        <w:t xml:space="preserve"> </w:t>
      </w:r>
    </w:p>
    <w:p w:rsidR="00546718" w:rsidRDefault="00546718" w:rsidP="00546718">
      <w:pPr>
        <w:ind w:left="708"/>
      </w:pPr>
    </w:p>
    <w:p w:rsidR="003B62B5" w:rsidRPr="00546718" w:rsidRDefault="003B62B5" w:rsidP="00546718">
      <w:pPr>
        <w:ind w:left="708"/>
      </w:pPr>
      <w:r>
        <w:t>P</w:t>
      </w:r>
      <w:r w:rsidRPr="003B62B5">
        <w:rPr>
          <w:vertAlign w:val="superscript"/>
        </w:rPr>
        <w:t>2</w:t>
      </w:r>
      <w:r>
        <w:t xml:space="preserve"> = N</w:t>
      </w:r>
      <w:r w:rsidRPr="003B62B5">
        <w:rPr>
          <w:vertAlign w:val="superscript"/>
        </w:rPr>
        <w:t>2</w:t>
      </w:r>
      <w:r>
        <w:t xml:space="preserve"> + S</w:t>
      </w:r>
      <w:r w:rsidRPr="003B62B5">
        <w:rPr>
          <w:vertAlign w:val="superscript"/>
        </w:rPr>
        <w:t>2</w:t>
      </w:r>
      <w:r w:rsidR="00546718">
        <w:tab/>
        <w:t xml:space="preserve">-&gt; </w:t>
      </w:r>
      <w:proofErr w:type="gramStart"/>
      <w:r w:rsidR="00546718">
        <w:t>[ P</w:t>
      </w:r>
      <w:proofErr w:type="gramEnd"/>
      <w:r w:rsidR="00546718">
        <w:t>/(</w:t>
      </w:r>
      <w:proofErr w:type="spellStart"/>
      <w:r w:rsidR="00546718">
        <w:t>w·t</w:t>
      </w:r>
      <w:proofErr w:type="spellEnd"/>
      <w:r w:rsidR="00546718">
        <w:t>) ]</w:t>
      </w:r>
      <w:r w:rsidR="00546718">
        <w:rPr>
          <w:vertAlign w:val="superscript"/>
        </w:rPr>
        <w:t>2</w:t>
      </w:r>
      <w:r w:rsidR="00546718">
        <w:t xml:space="preserve"> = [N/(</w:t>
      </w:r>
      <w:proofErr w:type="spellStart"/>
      <w:r w:rsidR="00546718">
        <w:t>w·t</w:t>
      </w:r>
      <w:proofErr w:type="spellEnd"/>
      <w:r w:rsidR="00546718">
        <w:t>)]</w:t>
      </w:r>
      <w:r w:rsidR="00546718" w:rsidRPr="003B62B5">
        <w:rPr>
          <w:vertAlign w:val="superscript"/>
        </w:rPr>
        <w:t>2</w:t>
      </w:r>
      <w:r w:rsidR="00546718">
        <w:t xml:space="preserve"> + [S(</w:t>
      </w:r>
      <w:proofErr w:type="spellStart"/>
      <w:r w:rsidR="00546718">
        <w:t>w·t</w:t>
      </w:r>
      <w:proofErr w:type="spellEnd"/>
      <w:r w:rsidR="00546718">
        <w:t>)]</w:t>
      </w:r>
      <w:r w:rsidR="00546718" w:rsidRPr="003B62B5">
        <w:rPr>
          <w:vertAlign w:val="superscript"/>
        </w:rPr>
        <w:t>2</w:t>
      </w:r>
      <w:r w:rsidR="00546718">
        <w:t xml:space="preserve"> = </w:t>
      </w:r>
      <w:r w:rsidR="00546718">
        <w:rPr>
          <w:rFonts w:cs="Arial"/>
        </w:rPr>
        <w:t>σ</w:t>
      </w:r>
      <w:r w:rsidR="00546718" w:rsidRPr="009A6AC1">
        <w:rPr>
          <w:vertAlign w:val="subscript"/>
        </w:rPr>
        <w:t>x</w:t>
      </w:r>
      <w:r w:rsidR="00546718">
        <w:rPr>
          <w:vertAlign w:val="superscript"/>
        </w:rPr>
        <w:t>2</w:t>
      </w:r>
      <w:r w:rsidR="00546718">
        <w:t xml:space="preserve"> + </w:t>
      </w:r>
      <w:r w:rsidR="00546718">
        <w:rPr>
          <w:rFonts w:cs="Arial"/>
        </w:rPr>
        <w:t>τ</w:t>
      </w:r>
      <w:r w:rsidR="00546718" w:rsidRPr="009A6AC1">
        <w:rPr>
          <w:vertAlign w:val="subscript"/>
        </w:rPr>
        <w:t>xy</w:t>
      </w:r>
      <w:r w:rsidR="00546718">
        <w:rPr>
          <w:vertAlign w:val="superscript"/>
        </w:rPr>
        <w:t>2</w:t>
      </w:r>
    </w:p>
    <w:p w:rsidR="003B62B5" w:rsidRDefault="00546718" w:rsidP="003D2396">
      <w:pPr>
        <w:pStyle w:val="Textoindependiente"/>
        <w:tabs>
          <w:tab w:val="left" w:pos="7035"/>
        </w:tabs>
      </w:pPr>
      <w:r>
        <w:t>A simple linear system of two equations can be solved to get the axial and shear stresses:</w:t>
      </w:r>
    </w:p>
    <w:p w:rsidR="00546718" w:rsidRPr="009A6AC1" w:rsidRDefault="00546718" w:rsidP="00546718">
      <w:pPr>
        <w:ind w:left="708"/>
      </w:pPr>
      <w:r>
        <w:rPr>
          <w:rFonts w:cs="Arial"/>
        </w:rPr>
        <w:t>σ</w:t>
      </w:r>
      <w:r>
        <w:rPr>
          <w:vertAlign w:val="subscript"/>
        </w:rPr>
        <w:t>vm</w:t>
      </w:r>
      <w:r>
        <w:rPr>
          <w:vertAlign w:val="superscript"/>
        </w:rPr>
        <w:t>2</w:t>
      </w:r>
      <w:r>
        <w:t xml:space="preserve"> </w:t>
      </w:r>
      <w:r>
        <w:tab/>
      </w:r>
      <w:r>
        <w:tab/>
        <w:t xml:space="preserve">= </w:t>
      </w:r>
      <w:r>
        <w:rPr>
          <w:rFonts w:cs="Arial"/>
        </w:rPr>
        <w:t>σ</w:t>
      </w:r>
      <w:r w:rsidRPr="009A6AC1">
        <w:rPr>
          <w:vertAlign w:val="subscript"/>
        </w:rPr>
        <w:t>x</w:t>
      </w:r>
      <w:r>
        <w:rPr>
          <w:vertAlign w:val="superscript"/>
        </w:rPr>
        <w:t>2</w:t>
      </w:r>
      <w:r>
        <w:t xml:space="preserve"> + 3·</w:t>
      </w: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  <w:r>
        <w:t xml:space="preserve"> </w:t>
      </w:r>
    </w:p>
    <w:p w:rsidR="00546718" w:rsidRDefault="00546718" w:rsidP="00546718">
      <w:pPr>
        <w:ind w:left="708"/>
      </w:pPr>
    </w:p>
    <w:p w:rsidR="00546718" w:rsidRDefault="00546718" w:rsidP="00546718">
      <w:pPr>
        <w:ind w:left="708"/>
        <w:rPr>
          <w:vertAlign w:val="superscript"/>
        </w:rPr>
      </w:pPr>
      <w:r>
        <w:t xml:space="preserve"> </w:t>
      </w:r>
      <w:proofErr w:type="gramStart"/>
      <w:r>
        <w:t>[ P</w:t>
      </w:r>
      <w:proofErr w:type="gramEnd"/>
      <w:r>
        <w:t>/(</w:t>
      </w:r>
      <w:proofErr w:type="spellStart"/>
      <w:r>
        <w:t>w·t</w:t>
      </w:r>
      <w:proofErr w:type="spellEnd"/>
      <w:r>
        <w:t>) ]</w:t>
      </w:r>
      <w:r>
        <w:rPr>
          <w:vertAlign w:val="superscript"/>
        </w:rPr>
        <w:t>2</w:t>
      </w:r>
      <w:r>
        <w:t xml:space="preserve"> </w:t>
      </w:r>
      <w:r>
        <w:tab/>
        <w:t xml:space="preserve">= </w:t>
      </w:r>
      <w:r>
        <w:rPr>
          <w:rFonts w:cs="Arial"/>
        </w:rPr>
        <w:t>σ</w:t>
      </w:r>
      <w:r w:rsidRPr="009A6AC1">
        <w:rPr>
          <w:vertAlign w:val="subscript"/>
        </w:rPr>
        <w:t>x</w:t>
      </w:r>
      <w:r>
        <w:rPr>
          <w:vertAlign w:val="superscript"/>
        </w:rPr>
        <w:t>2</w:t>
      </w:r>
      <w:r>
        <w:t xml:space="preserve"> + </w:t>
      </w: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</w:p>
    <w:p w:rsidR="00546718" w:rsidRDefault="00546718" w:rsidP="00546718">
      <w:pPr>
        <w:ind w:left="708"/>
      </w:pPr>
    </w:p>
    <w:p w:rsidR="00546718" w:rsidRDefault="00546718" w:rsidP="005B434F">
      <w:pPr>
        <w:ind w:left="1416" w:firstLine="708"/>
      </w:pPr>
      <w:r>
        <w:t>…</w:t>
      </w:r>
    </w:p>
    <w:p w:rsidR="00546718" w:rsidRDefault="00546718" w:rsidP="00546718">
      <w:pPr>
        <w:ind w:left="708"/>
        <w:rPr>
          <w:rFonts w:cs="Arial"/>
        </w:rPr>
      </w:pPr>
    </w:p>
    <w:p w:rsidR="00546718" w:rsidRPr="00546718" w:rsidRDefault="00546718" w:rsidP="00546718">
      <w:pPr>
        <w:ind w:left="708"/>
      </w:pPr>
      <w:r>
        <w:rPr>
          <w:rFonts w:cs="Arial"/>
        </w:rPr>
        <w:t>σ</w:t>
      </w:r>
      <w:r w:rsidRPr="009A6AC1">
        <w:rPr>
          <w:vertAlign w:val="subscript"/>
        </w:rPr>
        <w:t>x</w:t>
      </w:r>
      <w:r>
        <w:rPr>
          <w:vertAlign w:val="superscript"/>
        </w:rPr>
        <w:t>2</w:t>
      </w:r>
      <w:r>
        <w:t xml:space="preserve"> = </w:t>
      </w:r>
      <w:proofErr w:type="gramStart"/>
      <w:r>
        <w:t>{ 3</w:t>
      </w:r>
      <w:proofErr w:type="gramEnd"/>
      <w:r>
        <w:t>·[ P/(</w:t>
      </w:r>
      <w:proofErr w:type="spellStart"/>
      <w:r>
        <w:t>w·t</w:t>
      </w:r>
      <w:proofErr w:type="spellEnd"/>
      <w:r>
        <w:t>) ]</w:t>
      </w:r>
      <w:r>
        <w:rPr>
          <w:vertAlign w:val="superscript"/>
        </w:rPr>
        <w:t>2</w:t>
      </w:r>
      <w:r>
        <w:t xml:space="preserve"> - </w:t>
      </w:r>
      <w:r>
        <w:rPr>
          <w:rFonts w:cs="Arial"/>
        </w:rPr>
        <w:t>σ</w:t>
      </w:r>
      <w:r>
        <w:rPr>
          <w:vertAlign w:val="subscript"/>
        </w:rPr>
        <w:t>vm</w:t>
      </w:r>
      <w:r>
        <w:rPr>
          <w:vertAlign w:val="superscript"/>
        </w:rPr>
        <w:t>2</w:t>
      </w:r>
      <w:r>
        <w:t xml:space="preserve"> } / 2</w:t>
      </w:r>
    </w:p>
    <w:p w:rsidR="00546718" w:rsidRPr="00546718" w:rsidRDefault="00546718" w:rsidP="00546718">
      <w:pPr>
        <w:ind w:left="708"/>
      </w:pPr>
    </w:p>
    <w:p w:rsidR="00546718" w:rsidRDefault="00546718" w:rsidP="00546718">
      <w:pPr>
        <w:ind w:left="708"/>
      </w:pPr>
      <w:r>
        <w:rPr>
          <w:rFonts w:cs="Arial"/>
        </w:rPr>
        <w:t>τ</w:t>
      </w:r>
      <w:r w:rsidRPr="009A6AC1">
        <w:rPr>
          <w:vertAlign w:val="subscript"/>
        </w:rPr>
        <w:t>xy</w:t>
      </w:r>
      <w:r>
        <w:rPr>
          <w:vertAlign w:val="superscript"/>
        </w:rPr>
        <w:t>2</w:t>
      </w:r>
      <w:r>
        <w:t xml:space="preserve"> = </w:t>
      </w:r>
      <w:proofErr w:type="gramStart"/>
      <w:r>
        <w:t xml:space="preserve">{ </w:t>
      </w:r>
      <w:r>
        <w:rPr>
          <w:rFonts w:cs="Arial"/>
        </w:rPr>
        <w:t>σ</w:t>
      </w:r>
      <w:r>
        <w:rPr>
          <w:vertAlign w:val="subscript"/>
        </w:rPr>
        <w:t>vm</w:t>
      </w:r>
      <w:r>
        <w:rPr>
          <w:vertAlign w:val="superscript"/>
        </w:rPr>
        <w:t>2</w:t>
      </w:r>
      <w:proofErr w:type="gramEnd"/>
      <w:r>
        <w:t xml:space="preserve">  - [ P/(</w:t>
      </w:r>
      <w:proofErr w:type="spellStart"/>
      <w:r>
        <w:t>w·t</w:t>
      </w:r>
      <w:proofErr w:type="spellEnd"/>
      <w:r>
        <w:t>) ]</w:t>
      </w:r>
      <w:r>
        <w:rPr>
          <w:vertAlign w:val="superscript"/>
        </w:rPr>
        <w:t>2</w:t>
      </w:r>
      <w:r>
        <w:t xml:space="preserve"> } / 2</w:t>
      </w:r>
    </w:p>
    <w:p w:rsidR="00811374" w:rsidRDefault="00811374" w:rsidP="00546718">
      <w:pPr>
        <w:ind w:left="708"/>
      </w:pPr>
    </w:p>
    <w:p w:rsidR="009A6AC1" w:rsidRDefault="00811374" w:rsidP="003D2396">
      <w:pPr>
        <w:pStyle w:val="Textoindependiente"/>
        <w:tabs>
          <w:tab w:val="left" w:pos="7035"/>
        </w:tabs>
      </w:pPr>
      <w:r>
        <w:t>The transformation to principal stresses can be done as shown in previous section.</w:t>
      </w:r>
    </w:p>
    <w:sectPr w:rsidR="009A6AC1" w:rsidSect="00064E95">
      <w:headerReference w:type="default" r:id="rId9"/>
      <w:footerReference w:type="default" r:id="rId10"/>
      <w:pgSz w:w="11906" w:h="16838" w:code="9"/>
      <w:pgMar w:top="1843" w:right="992" w:bottom="1276" w:left="992" w:header="567" w:footer="340" w:gutter="0"/>
      <w:pgNumType w:chapSep="period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AC1" w:rsidRDefault="009A6AC1">
      <w:r>
        <w:separator/>
      </w:r>
    </w:p>
    <w:p w:rsidR="009A6AC1" w:rsidRDefault="009A6AC1"/>
  </w:endnote>
  <w:endnote w:type="continuationSeparator" w:id="0">
    <w:p w:rsidR="009A6AC1" w:rsidRDefault="009A6AC1">
      <w:r>
        <w:continuationSeparator/>
      </w:r>
    </w:p>
    <w:p w:rsidR="009A6AC1" w:rsidRDefault="009A6A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977"/>
    </w:tblGrid>
    <w:tr w:rsidR="00AB5D59" w:rsidRPr="00E3524D" w:rsidTr="0039177C">
      <w:trPr>
        <w:trHeight w:val="454"/>
      </w:trPr>
      <w:tc>
        <w:tcPr>
          <w:tcW w:w="9977" w:type="dxa"/>
          <w:shd w:val="clear" w:color="auto" w:fill="auto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AB5D59" w:rsidRPr="00E3524D" w:rsidRDefault="0039177C" w:rsidP="0039177C">
          <w:pPr>
            <w:pStyle w:val="Piedepgina"/>
            <w:jc w:val="center"/>
            <w:rPr>
              <w:sz w:val="16"/>
              <w:szCs w:val="16"/>
              <w:lang w:val="en-US"/>
            </w:rPr>
          </w:pPr>
          <w:r w:rsidRPr="00E3524D">
            <w:rPr>
              <w:b/>
              <w:sz w:val="16"/>
              <w:szCs w:val="16"/>
              <w:lang w:val="en-US"/>
            </w:rPr>
            <w:t>AIRBUS DEFENCE AND SPACE S.A.U. PROPERTY</w:t>
          </w:r>
          <w:r w:rsidRPr="00E3524D">
            <w:rPr>
              <w:sz w:val="16"/>
              <w:szCs w:val="16"/>
              <w:lang w:val="en-US"/>
            </w:rPr>
            <w:t xml:space="preserve">. This document shall neither be used nor completely or partially reproduced without previous written authorization of </w:t>
          </w:r>
          <w:r w:rsidRPr="00E3524D">
            <w:rPr>
              <w:b/>
              <w:sz w:val="16"/>
              <w:szCs w:val="16"/>
              <w:lang w:val="en-US"/>
            </w:rPr>
            <w:t>AIRBUS DEFENCE AND SPACE S.A.U.</w:t>
          </w:r>
          <w:r w:rsidRPr="00E3524D">
            <w:rPr>
              <w:sz w:val="16"/>
              <w:szCs w:val="16"/>
              <w:lang w:val="en-US"/>
            </w:rPr>
            <w:t xml:space="preserve"> Military Aircraft Engineering Directorate.</w:t>
          </w:r>
        </w:p>
      </w:tc>
    </w:tr>
  </w:tbl>
  <w:p w:rsidR="00AB5D59" w:rsidRPr="00D734E4" w:rsidRDefault="00AB5D59">
    <w:pPr>
      <w:pStyle w:val="Piedepgina"/>
      <w:rPr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AC1" w:rsidRDefault="009A6AC1">
      <w:r>
        <w:separator/>
      </w:r>
    </w:p>
    <w:p w:rsidR="009A6AC1" w:rsidRDefault="009A6AC1"/>
  </w:footnote>
  <w:footnote w:type="continuationSeparator" w:id="0">
    <w:p w:rsidR="009A6AC1" w:rsidRDefault="009A6AC1">
      <w:r>
        <w:continuationSeparator/>
      </w:r>
    </w:p>
    <w:p w:rsidR="009A6AC1" w:rsidRDefault="009A6AC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2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35"/>
      <w:gridCol w:w="4544"/>
      <w:gridCol w:w="1418"/>
      <w:gridCol w:w="1388"/>
    </w:tblGrid>
    <w:tr w:rsidR="0039177C" w:rsidTr="009A1C3A">
      <w:trPr>
        <w:trHeight w:val="680"/>
      </w:trPr>
      <w:tc>
        <w:tcPr>
          <w:tcW w:w="2935" w:type="dxa"/>
          <w:vMerge w:val="restart"/>
          <w:vAlign w:val="center"/>
        </w:tcPr>
        <w:p w:rsidR="0039177C" w:rsidRDefault="0039177C" w:rsidP="00BB4257">
          <w:r w:rsidRPr="008235C6">
            <w:rPr>
              <w:noProof/>
              <w:lang w:val="es-ES" w:eastAsia="es-ES"/>
            </w:rPr>
            <w:drawing>
              <wp:inline distT="0" distB="0" distL="0" distR="0" wp14:anchorId="70DFC6F9" wp14:editId="53E1331F">
                <wp:extent cx="1581150" cy="371475"/>
                <wp:effectExtent l="0" t="0" r="0" b="0"/>
                <wp:docPr id="5" name="Imagen 1" descr="AIRBUS_DS_3D_Blue_50mm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AIRBUS_DS_3D_Blue_50mm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9177C" w:rsidRPr="00BB4257" w:rsidRDefault="0039177C" w:rsidP="00BB4257">
          <w:pPr>
            <w:tabs>
              <w:tab w:val="left" w:pos="1900"/>
            </w:tabs>
          </w:pPr>
          <w:r>
            <w:tab/>
          </w:r>
        </w:p>
      </w:tc>
      <w:tc>
        <w:tcPr>
          <w:tcW w:w="7350" w:type="dxa"/>
          <w:gridSpan w:val="3"/>
          <w:tcBorders>
            <w:bottom w:val="single" w:sz="4" w:space="0" w:color="auto"/>
          </w:tcBorders>
          <w:vAlign w:val="center"/>
        </w:tcPr>
        <w:p w:rsidR="0039177C" w:rsidRPr="009A6AC1" w:rsidRDefault="009A6AC1" w:rsidP="00BB4257">
          <w:pPr>
            <w:jc w:val="center"/>
            <w:rPr>
              <w:rStyle w:val="Nmerodepgina"/>
              <w:b/>
              <w:sz w:val="28"/>
              <w:szCs w:val="28"/>
            </w:rPr>
          </w:pPr>
          <w:r w:rsidRPr="009A6AC1">
            <w:rPr>
              <w:rStyle w:val="Nmerodepgina"/>
              <w:b/>
              <w:sz w:val="28"/>
              <w:szCs w:val="28"/>
            </w:rPr>
            <w:t>ARES REPORTING STRESSES IN ELEMENTS</w:t>
          </w:r>
        </w:p>
      </w:tc>
    </w:tr>
    <w:tr w:rsidR="0039177C" w:rsidRPr="00BB4257" w:rsidTr="00D734E4">
      <w:trPr>
        <w:trHeight w:val="284"/>
      </w:trPr>
      <w:tc>
        <w:tcPr>
          <w:tcW w:w="2935" w:type="dxa"/>
          <w:vMerge/>
          <w:vAlign w:val="center"/>
        </w:tcPr>
        <w:p w:rsidR="0039177C" w:rsidRPr="00BB4257" w:rsidRDefault="0039177C" w:rsidP="00BB4257">
          <w:pPr>
            <w:tabs>
              <w:tab w:val="right" w:pos="8932"/>
            </w:tabs>
            <w:rPr>
              <w:rStyle w:val="Nmerodepgina"/>
              <w:sz w:val="16"/>
              <w:szCs w:val="16"/>
            </w:rPr>
          </w:pPr>
        </w:p>
      </w:tc>
      <w:tc>
        <w:tcPr>
          <w:tcW w:w="4544" w:type="dxa"/>
          <w:tcBorders>
            <w:top w:val="single" w:sz="4" w:space="0" w:color="auto"/>
          </w:tcBorders>
          <w:tcMar>
            <w:left w:w="28" w:type="dxa"/>
            <w:right w:w="28" w:type="dxa"/>
          </w:tcMar>
          <w:vAlign w:val="center"/>
        </w:tcPr>
        <w:p w:rsidR="0039177C" w:rsidRPr="009A6AC1" w:rsidRDefault="0039177C" w:rsidP="009A6AC1">
          <w:pPr>
            <w:tabs>
              <w:tab w:val="right" w:pos="8932"/>
            </w:tabs>
            <w:rPr>
              <w:rStyle w:val="Nmerodepgina"/>
              <w:sz w:val="16"/>
              <w:szCs w:val="16"/>
            </w:rPr>
          </w:pPr>
          <w:r w:rsidRPr="009A6AC1">
            <w:rPr>
              <w:rStyle w:val="Nmerodepgina"/>
              <w:sz w:val="16"/>
              <w:szCs w:val="16"/>
            </w:rPr>
            <w:t xml:space="preserve">Author: </w:t>
          </w:r>
          <w:proofErr w:type="spellStart"/>
          <w:r w:rsidR="009A6AC1" w:rsidRPr="009A6AC1">
            <w:rPr>
              <w:rStyle w:val="Nmerodepgina"/>
              <w:sz w:val="16"/>
              <w:szCs w:val="16"/>
            </w:rPr>
            <w:t>G.Baños</w:t>
          </w:r>
          <w:proofErr w:type="spellEnd"/>
          <w:r w:rsidRPr="009A6AC1">
            <w:rPr>
              <w:rStyle w:val="Nmerodepgina"/>
              <w:sz w:val="16"/>
              <w:szCs w:val="16"/>
            </w:rPr>
            <w:t xml:space="preserve"> (TAESP2)</w:t>
          </w:r>
          <w:r w:rsidRPr="009A6AC1">
            <w:rPr>
              <w:rStyle w:val="Nmerodepgina"/>
              <w:sz w:val="16"/>
              <w:szCs w:val="16"/>
            </w:rPr>
            <w:tab/>
          </w:r>
        </w:p>
      </w:tc>
      <w:tc>
        <w:tcPr>
          <w:tcW w:w="1418" w:type="dxa"/>
          <w:tcBorders>
            <w:top w:val="single" w:sz="4" w:space="0" w:color="auto"/>
          </w:tcBorders>
          <w:tcMar>
            <w:left w:w="28" w:type="dxa"/>
            <w:right w:w="28" w:type="dxa"/>
          </w:tcMar>
          <w:vAlign w:val="center"/>
        </w:tcPr>
        <w:p w:rsidR="0039177C" w:rsidRPr="009A6AC1" w:rsidRDefault="0039177C" w:rsidP="009A6AC1">
          <w:pPr>
            <w:rPr>
              <w:rStyle w:val="Nmerodepgina"/>
              <w:sz w:val="16"/>
              <w:szCs w:val="16"/>
            </w:rPr>
          </w:pPr>
          <w:r w:rsidRPr="009A6AC1">
            <w:rPr>
              <w:rStyle w:val="Nmerodepgina"/>
              <w:sz w:val="16"/>
              <w:szCs w:val="16"/>
            </w:rPr>
            <w:t xml:space="preserve">Date: </w:t>
          </w:r>
          <w:r w:rsidR="009A6AC1" w:rsidRPr="009A6AC1">
            <w:rPr>
              <w:rStyle w:val="Nmerodepgina"/>
              <w:sz w:val="16"/>
              <w:szCs w:val="16"/>
            </w:rPr>
            <w:t>25/05</w:t>
          </w:r>
          <w:r w:rsidRPr="009A6AC1">
            <w:rPr>
              <w:rStyle w:val="Nmerodepgina"/>
              <w:sz w:val="16"/>
              <w:szCs w:val="16"/>
            </w:rPr>
            <w:t>/201</w:t>
          </w:r>
          <w:r w:rsidR="009A6AC1" w:rsidRPr="009A6AC1">
            <w:rPr>
              <w:rStyle w:val="Nmerodepgina"/>
              <w:sz w:val="16"/>
              <w:szCs w:val="16"/>
            </w:rPr>
            <w:t>6</w:t>
          </w:r>
        </w:p>
      </w:tc>
      <w:tc>
        <w:tcPr>
          <w:tcW w:w="1388" w:type="dxa"/>
          <w:tcBorders>
            <w:top w:val="single" w:sz="4" w:space="0" w:color="auto"/>
          </w:tcBorders>
          <w:tcMar>
            <w:left w:w="28" w:type="dxa"/>
            <w:right w:w="28" w:type="dxa"/>
          </w:tcMar>
          <w:vAlign w:val="center"/>
        </w:tcPr>
        <w:p w:rsidR="0039177C" w:rsidRPr="0039177C" w:rsidRDefault="0039177C" w:rsidP="0039177C">
          <w:pPr>
            <w:jc w:val="right"/>
            <w:rPr>
              <w:rStyle w:val="Nmerodepgina"/>
              <w:lang w:val="es-ES"/>
            </w:rPr>
          </w:pPr>
          <w:r>
            <w:rPr>
              <w:sz w:val="16"/>
              <w:szCs w:val="16"/>
              <w:lang w:val="en-US"/>
            </w:rPr>
            <w:t>Page</w:t>
          </w:r>
          <w:sdt>
            <w:sdtPr>
              <w:rPr>
                <w:lang w:val="es-ES"/>
              </w:rPr>
              <w:id w:val="250395305"/>
              <w:docPartObj>
                <w:docPartGallery w:val="Page Numbers (Top of Page)"/>
                <w:docPartUnique/>
              </w:docPartObj>
            </w:sdtPr>
            <w:sdtEndPr/>
            <w:sdtContent>
              <w:r w:rsidRPr="0039177C">
                <w:rPr>
                  <w:sz w:val="16"/>
                  <w:szCs w:val="16"/>
                  <w:lang w:val="en-US"/>
                </w:rPr>
                <w:t xml:space="preserve"> </w:t>
              </w:r>
              <w:r w:rsidRPr="0039177C">
                <w:rPr>
                  <w:sz w:val="16"/>
                  <w:szCs w:val="16"/>
                  <w:lang w:val="en-US"/>
                </w:rPr>
                <w:fldChar w:fldCharType="begin"/>
              </w:r>
              <w:r w:rsidRPr="0039177C">
                <w:rPr>
                  <w:sz w:val="16"/>
                  <w:szCs w:val="16"/>
                  <w:lang w:val="en-US"/>
                </w:rPr>
                <w:instrText xml:space="preserve"> PAGE </w:instrText>
              </w:r>
              <w:r w:rsidRPr="0039177C">
                <w:rPr>
                  <w:sz w:val="16"/>
                  <w:szCs w:val="16"/>
                  <w:lang w:val="en-US"/>
                </w:rPr>
                <w:fldChar w:fldCharType="separate"/>
              </w:r>
              <w:r w:rsidR="0012611E">
                <w:rPr>
                  <w:noProof/>
                  <w:sz w:val="16"/>
                  <w:szCs w:val="16"/>
                  <w:lang w:val="en-US"/>
                </w:rPr>
                <w:t>1</w:t>
              </w:r>
              <w:r w:rsidRPr="0039177C">
                <w:rPr>
                  <w:sz w:val="16"/>
                  <w:szCs w:val="16"/>
                  <w:lang w:val="en-US"/>
                </w:rPr>
                <w:fldChar w:fldCharType="end"/>
              </w:r>
              <w:r w:rsidRPr="0039177C">
                <w:rPr>
                  <w:sz w:val="16"/>
                  <w:szCs w:val="16"/>
                  <w:lang w:val="en-US"/>
                </w:rPr>
                <w:t xml:space="preserve"> </w:t>
              </w:r>
              <w:r>
                <w:rPr>
                  <w:sz w:val="16"/>
                  <w:szCs w:val="16"/>
                  <w:lang w:val="en-US"/>
                </w:rPr>
                <w:t>of</w:t>
              </w:r>
              <w:r w:rsidRPr="0039177C">
                <w:rPr>
                  <w:sz w:val="16"/>
                  <w:szCs w:val="16"/>
                  <w:lang w:val="en-US"/>
                </w:rPr>
                <w:t xml:space="preserve"> </w:t>
              </w:r>
              <w:r w:rsidRPr="0039177C">
                <w:rPr>
                  <w:sz w:val="16"/>
                  <w:szCs w:val="16"/>
                  <w:lang w:val="en-US"/>
                </w:rPr>
                <w:fldChar w:fldCharType="begin"/>
              </w:r>
              <w:r w:rsidRPr="0039177C">
                <w:rPr>
                  <w:sz w:val="16"/>
                  <w:szCs w:val="16"/>
                  <w:lang w:val="en-US"/>
                </w:rPr>
                <w:instrText xml:space="preserve"> NUMPAGES  </w:instrText>
              </w:r>
              <w:r w:rsidRPr="0039177C">
                <w:rPr>
                  <w:sz w:val="16"/>
                  <w:szCs w:val="16"/>
                  <w:lang w:val="en-US"/>
                </w:rPr>
                <w:fldChar w:fldCharType="separate"/>
              </w:r>
              <w:r w:rsidR="0012611E">
                <w:rPr>
                  <w:noProof/>
                  <w:sz w:val="16"/>
                  <w:szCs w:val="16"/>
                  <w:lang w:val="en-US"/>
                </w:rPr>
                <w:t>1</w:t>
              </w:r>
              <w:r w:rsidRPr="0039177C">
                <w:rPr>
                  <w:sz w:val="16"/>
                  <w:szCs w:val="16"/>
                  <w:lang w:val="en-US"/>
                </w:rPr>
                <w:fldChar w:fldCharType="end"/>
              </w:r>
            </w:sdtContent>
          </w:sdt>
        </w:p>
      </w:tc>
    </w:tr>
  </w:tbl>
  <w:p w:rsidR="009F5222" w:rsidRDefault="009F5222" w:rsidP="00064E95">
    <w:pPr>
      <w:rPr>
        <w:rStyle w:val="Nmerodepgin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1093"/>
    <w:multiLevelType w:val="multilevel"/>
    <w:tmpl w:val="F92007D8"/>
    <w:styleLink w:val="Estilo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i/>
        <w:sz w:val="24"/>
        <w:u w:val="single"/>
      </w:rPr>
    </w:lvl>
    <w:lvl w:ilvl="4">
      <w:start w:val="1"/>
      <w:numFmt w:val="decimal"/>
      <w:lvlRestart w:val="1"/>
      <w:lvlText w:val="Fig. 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01AE24C9"/>
    <w:multiLevelType w:val="multilevel"/>
    <w:tmpl w:val="ABA4398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Restart w:val="1"/>
      <w:lvlText w:val="Fig. %1-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1D08059F"/>
    <w:multiLevelType w:val="singleLevel"/>
    <w:tmpl w:val="218A2B8E"/>
    <w:lvl w:ilvl="0">
      <w:start w:val="1"/>
      <w:numFmt w:val="bullet"/>
      <w:pStyle w:val="Viet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34006E0"/>
    <w:multiLevelType w:val="singleLevel"/>
    <w:tmpl w:val="DC787EE4"/>
    <w:lvl w:ilvl="0">
      <w:start w:val="1"/>
      <w:numFmt w:val="decimal"/>
      <w:pStyle w:val="Referencia"/>
      <w:lvlText w:val="Ref. %1"/>
      <w:lvlJc w:val="left"/>
      <w:pPr>
        <w:ind w:left="361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u w:val="none"/>
        <w:vertAlign w:val="baseline"/>
      </w:rPr>
    </w:lvl>
  </w:abstractNum>
  <w:abstractNum w:abstractNumId="4">
    <w:nsid w:val="38734B47"/>
    <w:multiLevelType w:val="multilevel"/>
    <w:tmpl w:val="EE689FB4"/>
    <w:name w:val="Tablas"/>
    <w:lvl w:ilvl="0">
      <w:start w:val="1"/>
      <w:numFmt w:val="decimal"/>
      <w:lvlText w:val="Tabl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4ED46AF2"/>
    <w:multiLevelType w:val="multilevel"/>
    <w:tmpl w:val="92E01EA8"/>
    <w:name w:val="Figuras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Fig. %1-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>
    <w:nsid w:val="54AE6CAF"/>
    <w:multiLevelType w:val="multilevel"/>
    <w:tmpl w:val="0C0A001D"/>
    <w:styleLink w:val="Estilo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Arial" w:hAnsi="Arial"/>
        <w:i/>
        <w:sz w:val="24"/>
        <w:u w:val="single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5C7533AE"/>
    <w:multiLevelType w:val="singleLevel"/>
    <w:tmpl w:val="44B64FD6"/>
    <w:lvl w:ilvl="0">
      <w:start w:val="1"/>
      <w:numFmt w:val="bullet"/>
      <w:pStyle w:val="Vieta3"/>
      <w:lvlText w:val="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6176284C"/>
    <w:multiLevelType w:val="multilevel"/>
    <w:tmpl w:val="4C12AC74"/>
    <w:name w:val="Tablas3"/>
    <w:lvl w:ilvl="0">
      <w:start w:val="1"/>
      <w:numFmt w:val="decimal"/>
      <w:lvlText w:val="Tabl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>
    <w:nsid w:val="6342344A"/>
    <w:multiLevelType w:val="multilevel"/>
    <w:tmpl w:val="773A5C9C"/>
    <w:name w:val="Figuras2"/>
    <w:lvl w:ilvl="0">
      <w:start w:val="1"/>
      <w:numFmt w:val="decimal"/>
      <w:lvlText w:val="Figur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>
    <w:nsid w:val="6D5C433F"/>
    <w:multiLevelType w:val="multilevel"/>
    <w:tmpl w:val="3DD0D8AE"/>
    <w:name w:val="Tablas2"/>
    <w:lvl w:ilvl="0">
      <w:start w:val="1"/>
      <w:numFmt w:val="decimal"/>
      <w:lvlText w:val="Table %1.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6F2650E6"/>
    <w:multiLevelType w:val="multilevel"/>
    <w:tmpl w:val="B1A0FD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72A8634E"/>
    <w:multiLevelType w:val="multilevel"/>
    <w:tmpl w:val="C906671A"/>
    <w:styleLink w:val="Estilo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Figure %1.%2.%3:"/>
      <w:lvlJc w:val="left"/>
      <w:pPr>
        <w:tabs>
          <w:tab w:val="num" w:pos="2160"/>
        </w:tabs>
        <w:ind w:left="1418" w:hanging="1418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79157A6D"/>
    <w:multiLevelType w:val="singleLevel"/>
    <w:tmpl w:val="614277D2"/>
    <w:lvl w:ilvl="0">
      <w:start w:val="1"/>
      <w:numFmt w:val="bullet"/>
      <w:pStyle w:val="Vieta2"/>
      <w:lvlText w:val=""/>
      <w:lvlJc w:val="left"/>
      <w:pPr>
        <w:tabs>
          <w:tab w:val="num" w:pos="1069"/>
        </w:tabs>
        <w:ind w:left="1066" w:hanging="357"/>
      </w:pPr>
      <w:rPr>
        <w:rFonts w:ascii="Symbol" w:hAnsi="Symbol" w:hint="default"/>
      </w:rPr>
    </w:lvl>
  </w:abstractNum>
  <w:abstractNum w:abstractNumId="14">
    <w:nsid w:val="7D12671E"/>
    <w:multiLevelType w:val="multilevel"/>
    <w:tmpl w:val="783C342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ascii="Arial" w:hAnsi="Arial" w:hint="default"/>
        <w:b w:val="0"/>
        <w:i/>
        <w:color w:val="auto"/>
        <w:sz w:val="24"/>
        <w:u w:val="single"/>
      </w:rPr>
    </w:lvl>
    <w:lvl w:ilvl="4">
      <w:start w:val="1"/>
      <w:numFmt w:val="decimal"/>
      <w:lvlRestart w:val="1"/>
      <w:pStyle w:val="Piedefigura"/>
      <w:lvlText w:val="Fig. %1-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1"/>
      <w:pStyle w:val="Piedetabla"/>
      <w:lvlText w:val="Table %1-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13"/>
  </w:num>
  <w:num w:numId="4">
    <w:abstractNumId w:val="2"/>
  </w:num>
  <w:num w:numId="5">
    <w:abstractNumId w:val="12"/>
  </w:num>
  <w:num w:numId="6">
    <w:abstractNumId w:val="11"/>
  </w:num>
  <w:num w:numId="7">
    <w:abstractNumId w:val="0"/>
  </w:num>
  <w:num w:numId="8">
    <w:abstractNumId w:val="6"/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3">
    <w:abstractNumId w:val="14"/>
  </w:num>
  <w:num w:numId="14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5">
    <w:abstractNumId w:val="12"/>
  </w:num>
  <w:num w:numId="16">
    <w:abstractNumId w:val="0"/>
  </w:num>
  <w:num w:numId="17">
    <w:abstractNumId w:val="6"/>
  </w:num>
  <w:num w:numId="18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ure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0">
    <w:abstractNumId w:val="3"/>
  </w:num>
  <w:num w:numId="21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2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3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5">
    <w:abstractNumId w:val="11"/>
  </w:num>
  <w:num w:numId="26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7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>
    <w:abstractNumId w:val="14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ascii="Arial" w:hAnsi="Arial" w:hint="default"/>
          <w:b w:val="0"/>
          <w:i/>
          <w:color w:val="auto"/>
          <w:sz w:val="24"/>
          <w:u w:val="single"/>
        </w:rPr>
      </w:lvl>
    </w:lvlOverride>
    <w:lvlOverride w:ilvl="4">
      <w:lvl w:ilvl="4">
        <w:start w:val="1"/>
        <w:numFmt w:val="decimal"/>
        <w:lvlRestart w:val="1"/>
        <w:pStyle w:val="Piedefigura"/>
        <w:lvlText w:val="Fig. %1-%5.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Restart w:val="1"/>
        <w:pStyle w:val="Piedetabla"/>
        <w:lvlText w:val="Table %1-%6.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9">
    <w:abstractNumId w:val="2"/>
  </w:num>
  <w:num w:numId="30">
    <w:abstractNumId w:val="13"/>
  </w:num>
  <w:num w:numId="3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AC1"/>
    <w:rsid w:val="00011C91"/>
    <w:rsid w:val="00021E56"/>
    <w:rsid w:val="0002284A"/>
    <w:rsid w:val="00024602"/>
    <w:rsid w:val="00037CD1"/>
    <w:rsid w:val="00064E95"/>
    <w:rsid w:val="00067C53"/>
    <w:rsid w:val="00071014"/>
    <w:rsid w:val="00073ED8"/>
    <w:rsid w:val="00075515"/>
    <w:rsid w:val="00096044"/>
    <w:rsid w:val="000B534F"/>
    <w:rsid w:val="000C3F6A"/>
    <w:rsid w:val="000D4335"/>
    <w:rsid w:val="000D708E"/>
    <w:rsid w:val="000F7B88"/>
    <w:rsid w:val="00114E22"/>
    <w:rsid w:val="00117BF8"/>
    <w:rsid w:val="0012611E"/>
    <w:rsid w:val="001361D4"/>
    <w:rsid w:val="0015119D"/>
    <w:rsid w:val="001548BF"/>
    <w:rsid w:val="001806E8"/>
    <w:rsid w:val="00181AA2"/>
    <w:rsid w:val="001873CD"/>
    <w:rsid w:val="001A0820"/>
    <w:rsid w:val="001B1942"/>
    <w:rsid w:val="001C18CB"/>
    <w:rsid w:val="001E2F79"/>
    <w:rsid w:val="00220623"/>
    <w:rsid w:val="00237281"/>
    <w:rsid w:val="002545D6"/>
    <w:rsid w:val="002578FC"/>
    <w:rsid w:val="00264CA8"/>
    <w:rsid w:val="002730EB"/>
    <w:rsid w:val="002779B7"/>
    <w:rsid w:val="00277A21"/>
    <w:rsid w:val="0028767A"/>
    <w:rsid w:val="002A4EFF"/>
    <w:rsid w:val="002A7391"/>
    <w:rsid w:val="002A76BD"/>
    <w:rsid w:val="002B7E2C"/>
    <w:rsid w:val="002E07F7"/>
    <w:rsid w:val="002E162C"/>
    <w:rsid w:val="002F1BE4"/>
    <w:rsid w:val="002F30B8"/>
    <w:rsid w:val="003019CC"/>
    <w:rsid w:val="00327E6C"/>
    <w:rsid w:val="00383B3C"/>
    <w:rsid w:val="0039177C"/>
    <w:rsid w:val="00394262"/>
    <w:rsid w:val="0039707C"/>
    <w:rsid w:val="003A23FB"/>
    <w:rsid w:val="003B62B5"/>
    <w:rsid w:val="003C2F7A"/>
    <w:rsid w:val="003D1408"/>
    <w:rsid w:val="003D2396"/>
    <w:rsid w:val="003F0DED"/>
    <w:rsid w:val="00411961"/>
    <w:rsid w:val="00416665"/>
    <w:rsid w:val="0042252C"/>
    <w:rsid w:val="0042536E"/>
    <w:rsid w:val="00456691"/>
    <w:rsid w:val="0047050B"/>
    <w:rsid w:val="004802D4"/>
    <w:rsid w:val="00483C0B"/>
    <w:rsid w:val="00495C0B"/>
    <w:rsid w:val="00496653"/>
    <w:rsid w:val="004D158B"/>
    <w:rsid w:val="004E34FE"/>
    <w:rsid w:val="004F1A1F"/>
    <w:rsid w:val="00501375"/>
    <w:rsid w:val="0050335D"/>
    <w:rsid w:val="00542811"/>
    <w:rsid w:val="00546052"/>
    <w:rsid w:val="00546718"/>
    <w:rsid w:val="00576B2A"/>
    <w:rsid w:val="00576C8B"/>
    <w:rsid w:val="005805E1"/>
    <w:rsid w:val="0058491F"/>
    <w:rsid w:val="005A6D1F"/>
    <w:rsid w:val="005B434F"/>
    <w:rsid w:val="005D0C4E"/>
    <w:rsid w:val="00602A19"/>
    <w:rsid w:val="00612C26"/>
    <w:rsid w:val="006158B8"/>
    <w:rsid w:val="006238A4"/>
    <w:rsid w:val="00637555"/>
    <w:rsid w:val="00671E19"/>
    <w:rsid w:val="00673169"/>
    <w:rsid w:val="00676561"/>
    <w:rsid w:val="0068307C"/>
    <w:rsid w:val="006B6E46"/>
    <w:rsid w:val="006E39F5"/>
    <w:rsid w:val="00713022"/>
    <w:rsid w:val="007309D1"/>
    <w:rsid w:val="0073120D"/>
    <w:rsid w:val="00737897"/>
    <w:rsid w:val="007472C7"/>
    <w:rsid w:val="00756337"/>
    <w:rsid w:val="00763CF4"/>
    <w:rsid w:val="00775ACB"/>
    <w:rsid w:val="00785817"/>
    <w:rsid w:val="00793037"/>
    <w:rsid w:val="00795A2D"/>
    <w:rsid w:val="007A471D"/>
    <w:rsid w:val="007A68E6"/>
    <w:rsid w:val="007B7D11"/>
    <w:rsid w:val="007E0F7B"/>
    <w:rsid w:val="007F5CB2"/>
    <w:rsid w:val="008107CB"/>
    <w:rsid w:val="00810B1A"/>
    <w:rsid w:val="00811374"/>
    <w:rsid w:val="00816581"/>
    <w:rsid w:val="00844ADD"/>
    <w:rsid w:val="00856015"/>
    <w:rsid w:val="0088003A"/>
    <w:rsid w:val="00881AAF"/>
    <w:rsid w:val="00890482"/>
    <w:rsid w:val="008A172A"/>
    <w:rsid w:val="008B58E3"/>
    <w:rsid w:val="008C7DAE"/>
    <w:rsid w:val="008D0A2F"/>
    <w:rsid w:val="008D4C03"/>
    <w:rsid w:val="008E7C36"/>
    <w:rsid w:val="008F3F8E"/>
    <w:rsid w:val="008F5010"/>
    <w:rsid w:val="00904DC1"/>
    <w:rsid w:val="00916C85"/>
    <w:rsid w:val="00973F42"/>
    <w:rsid w:val="00983F44"/>
    <w:rsid w:val="009846B7"/>
    <w:rsid w:val="00992A67"/>
    <w:rsid w:val="009A0619"/>
    <w:rsid w:val="009A6AC1"/>
    <w:rsid w:val="009A70A0"/>
    <w:rsid w:val="009B5540"/>
    <w:rsid w:val="009D008F"/>
    <w:rsid w:val="009E354C"/>
    <w:rsid w:val="009F5222"/>
    <w:rsid w:val="00A004D6"/>
    <w:rsid w:val="00A202BF"/>
    <w:rsid w:val="00A306CA"/>
    <w:rsid w:val="00A47137"/>
    <w:rsid w:val="00A47A53"/>
    <w:rsid w:val="00A5566E"/>
    <w:rsid w:val="00A5680D"/>
    <w:rsid w:val="00A80770"/>
    <w:rsid w:val="00A90930"/>
    <w:rsid w:val="00A95A86"/>
    <w:rsid w:val="00AA6632"/>
    <w:rsid w:val="00AB08A9"/>
    <w:rsid w:val="00AB535A"/>
    <w:rsid w:val="00AB5D59"/>
    <w:rsid w:val="00AD03FD"/>
    <w:rsid w:val="00AF7AFB"/>
    <w:rsid w:val="00B10E92"/>
    <w:rsid w:val="00B13BE8"/>
    <w:rsid w:val="00B26FE3"/>
    <w:rsid w:val="00B40DE8"/>
    <w:rsid w:val="00B60A9A"/>
    <w:rsid w:val="00B6467A"/>
    <w:rsid w:val="00B87C10"/>
    <w:rsid w:val="00B94ADE"/>
    <w:rsid w:val="00BB37D4"/>
    <w:rsid w:val="00BB4257"/>
    <w:rsid w:val="00BC536E"/>
    <w:rsid w:val="00BD7B9A"/>
    <w:rsid w:val="00BF5C79"/>
    <w:rsid w:val="00C0034F"/>
    <w:rsid w:val="00C019F4"/>
    <w:rsid w:val="00C03277"/>
    <w:rsid w:val="00C3624B"/>
    <w:rsid w:val="00C53B0D"/>
    <w:rsid w:val="00C72C0A"/>
    <w:rsid w:val="00C82966"/>
    <w:rsid w:val="00C94616"/>
    <w:rsid w:val="00CA58DE"/>
    <w:rsid w:val="00CD063D"/>
    <w:rsid w:val="00CD6931"/>
    <w:rsid w:val="00CE65E9"/>
    <w:rsid w:val="00CE70AD"/>
    <w:rsid w:val="00CF4F3E"/>
    <w:rsid w:val="00D2593E"/>
    <w:rsid w:val="00D26E78"/>
    <w:rsid w:val="00D40DF5"/>
    <w:rsid w:val="00D422B4"/>
    <w:rsid w:val="00D505D2"/>
    <w:rsid w:val="00D70736"/>
    <w:rsid w:val="00D734E4"/>
    <w:rsid w:val="00D73724"/>
    <w:rsid w:val="00D92B02"/>
    <w:rsid w:val="00D9722E"/>
    <w:rsid w:val="00DA68F3"/>
    <w:rsid w:val="00DB5488"/>
    <w:rsid w:val="00DC013E"/>
    <w:rsid w:val="00DC5438"/>
    <w:rsid w:val="00DC7F63"/>
    <w:rsid w:val="00DE187A"/>
    <w:rsid w:val="00DE6034"/>
    <w:rsid w:val="00DE7825"/>
    <w:rsid w:val="00DF2A7C"/>
    <w:rsid w:val="00DF40DA"/>
    <w:rsid w:val="00DF7FF8"/>
    <w:rsid w:val="00E03BE9"/>
    <w:rsid w:val="00E061B1"/>
    <w:rsid w:val="00E23AEB"/>
    <w:rsid w:val="00E246DD"/>
    <w:rsid w:val="00E262F6"/>
    <w:rsid w:val="00E3524D"/>
    <w:rsid w:val="00E37649"/>
    <w:rsid w:val="00E50DFA"/>
    <w:rsid w:val="00E652B6"/>
    <w:rsid w:val="00EA045C"/>
    <w:rsid w:val="00EA5602"/>
    <w:rsid w:val="00EC37DC"/>
    <w:rsid w:val="00ED558F"/>
    <w:rsid w:val="00ED58E2"/>
    <w:rsid w:val="00EE54C9"/>
    <w:rsid w:val="00F00834"/>
    <w:rsid w:val="00F77816"/>
    <w:rsid w:val="00F9682B"/>
    <w:rsid w:val="00FA7B39"/>
    <w:rsid w:val="00FB211F"/>
    <w:rsid w:val="00FB49D3"/>
    <w:rsid w:val="00FD44D9"/>
    <w:rsid w:val="00FE4992"/>
    <w:rsid w:val="00F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0" w:unhideWhenUsed="0"/>
    <w:lsdException w:name="Default Paragraph Font" w:uiPriority="1"/>
    <w:lsdException w:name="Body Text" w:uiPriority="0" w:qFormat="1"/>
    <w:lsdException w:name="Subtitle" w:uiPriority="11" w:unhideWhenUsed="0" w:qFormat="1"/>
    <w:lsdException w:name="Block Text" w:uiPriority="0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7D4"/>
    <w:rPr>
      <w:rFonts w:ascii="Arial" w:hAnsi="Arial"/>
      <w:sz w:val="22"/>
      <w:lang w:val="en-GB" w:eastAsia="en-US"/>
    </w:rPr>
  </w:style>
  <w:style w:type="paragraph" w:styleId="Ttulo1">
    <w:name w:val="heading 1"/>
    <w:basedOn w:val="Normal"/>
    <w:next w:val="Textoindependiente"/>
    <w:qFormat/>
    <w:rsid w:val="00BB37D4"/>
    <w:pPr>
      <w:keepNext/>
      <w:pageBreakBefore/>
      <w:numPr>
        <w:numId w:val="28"/>
      </w:numPr>
      <w:tabs>
        <w:tab w:val="left" w:pos="567"/>
      </w:tabs>
      <w:spacing w:before="240" w:after="240"/>
      <w:outlineLvl w:val="0"/>
    </w:pPr>
    <w:rPr>
      <w:b/>
      <w:sz w:val="36"/>
    </w:rPr>
  </w:style>
  <w:style w:type="paragraph" w:styleId="Ttulo2">
    <w:name w:val="heading 2"/>
    <w:basedOn w:val="Normal"/>
    <w:next w:val="Textoindependiente"/>
    <w:qFormat/>
    <w:rsid w:val="00BB37D4"/>
    <w:pPr>
      <w:keepNext/>
      <w:numPr>
        <w:ilvl w:val="1"/>
        <w:numId w:val="28"/>
      </w:numPr>
      <w:tabs>
        <w:tab w:val="left" w:pos="709"/>
      </w:tabs>
      <w:spacing w:before="240" w:after="240"/>
      <w:outlineLvl w:val="1"/>
    </w:pPr>
    <w:rPr>
      <w:b/>
      <w:sz w:val="32"/>
    </w:rPr>
  </w:style>
  <w:style w:type="paragraph" w:styleId="Ttulo3">
    <w:name w:val="heading 3"/>
    <w:basedOn w:val="Normal"/>
    <w:next w:val="Textoindependiente"/>
    <w:qFormat/>
    <w:rsid w:val="00BB37D4"/>
    <w:pPr>
      <w:keepNext/>
      <w:numPr>
        <w:ilvl w:val="2"/>
        <w:numId w:val="28"/>
      </w:numPr>
      <w:tabs>
        <w:tab w:val="left" w:pos="851"/>
      </w:tabs>
      <w:suppressAutoHyphens/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Textoindependiente"/>
    <w:qFormat/>
    <w:rsid w:val="00BB37D4"/>
    <w:pPr>
      <w:keepNext/>
      <w:numPr>
        <w:ilvl w:val="3"/>
        <w:numId w:val="28"/>
      </w:numPr>
      <w:tabs>
        <w:tab w:val="left" w:pos="993"/>
      </w:tabs>
      <w:suppressAutoHyphens/>
      <w:spacing w:before="240" w:after="120"/>
      <w:outlineLvl w:val="3"/>
    </w:pPr>
    <w:rPr>
      <w:i/>
      <w:sz w:val="24"/>
      <w:szCs w:val="24"/>
      <w:u w:val="single"/>
    </w:rPr>
  </w:style>
  <w:style w:type="paragraph" w:styleId="Ttulo5">
    <w:name w:val="heading 5"/>
    <w:basedOn w:val="Normal"/>
    <w:next w:val="Normal"/>
    <w:qFormat/>
    <w:rsid w:val="00BB37D4"/>
    <w:pPr>
      <w:keepNext/>
      <w:suppressAutoHyphens/>
      <w:spacing w:before="240" w:after="120"/>
      <w:outlineLvl w:val="4"/>
    </w:pPr>
    <w:rPr>
      <w:i/>
      <w:sz w:val="24"/>
      <w:szCs w:val="24"/>
      <w:u w:val="single"/>
    </w:rPr>
  </w:style>
  <w:style w:type="paragraph" w:styleId="Ttulo6">
    <w:name w:val="heading 6"/>
    <w:basedOn w:val="Normal"/>
    <w:next w:val="Normal"/>
    <w:qFormat/>
    <w:rsid w:val="00BB37D4"/>
    <w:pPr>
      <w:keepNext/>
      <w:numPr>
        <w:ilvl w:val="5"/>
        <w:numId w:val="25"/>
      </w:numPr>
      <w:suppressAutoHyphens/>
      <w:spacing w:before="240" w:after="120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BB37D4"/>
    <w:pPr>
      <w:keepNext/>
      <w:numPr>
        <w:ilvl w:val="6"/>
        <w:numId w:val="28"/>
      </w:numPr>
      <w:suppressAutoHyphens/>
      <w:spacing w:before="240" w:after="120"/>
      <w:outlineLvl w:val="6"/>
    </w:pPr>
    <w:rPr>
      <w:b/>
      <w:u w:val="single"/>
    </w:rPr>
  </w:style>
  <w:style w:type="paragraph" w:styleId="Ttulo8">
    <w:name w:val="heading 8"/>
    <w:basedOn w:val="Normal"/>
    <w:next w:val="Normal"/>
    <w:qFormat/>
    <w:rsid w:val="00BB37D4"/>
    <w:pPr>
      <w:keepNext/>
      <w:numPr>
        <w:ilvl w:val="7"/>
        <w:numId w:val="28"/>
      </w:numPr>
      <w:suppressAutoHyphens/>
      <w:spacing w:before="240" w:after="12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rsid w:val="00BB37D4"/>
    <w:pPr>
      <w:keepNext/>
      <w:numPr>
        <w:ilvl w:val="8"/>
        <w:numId w:val="28"/>
      </w:numPr>
      <w:suppressAutoHyphens/>
      <w:spacing w:before="240" w:after="120"/>
      <w:outlineLvl w:val="8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3">
    <w:name w:val="Viñeta 3"/>
    <w:basedOn w:val="Normal"/>
    <w:rsid w:val="00BB37D4"/>
    <w:pPr>
      <w:numPr>
        <w:numId w:val="31"/>
      </w:numPr>
      <w:spacing w:before="120" w:after="120"/>
      <w:jc w:val="both"/>
    </w:pPr>
  </w:style>
  <w:style w:type="paragraph" w:customStyle="1" w:styleId="Referencia">
    <w:name w:val="Referencia"/>
    <w:basedOn w:val="Normal"/>
    <w:qFormat/>
    <w:rsid w:val="00BB37D4"/>
    <w:pPr>
      <w:numPr>
        <w:numId w:val="20"/>
      </w:numPr>
      <w:tabs>
        <w:tab w:val="left" w:pos="851"/>
        <w:tab w:val="center" w:pos="4649"/>
        <w:tab w:val="left" w:pos="5103"/>
      </w:tabs>
      <w:spacing w:before="120"/>
    </w:pPr>
  </w:style>
  <w:style w:type="character" w:styleId="Nmerodepgina">
    <w:name w:val="page number"/>
    <w:basedOn w:val="Fuentedeprrafopredeter"/>
    <w:semiHidden/>
    <w:rsid w:val="00BB37D4"/>
  </w:style>
  <w:style w:type="paragraph" w:styleId="Textodebloque">
    <w:name w:val="Block Text"/>
    <w:basedOn w:val="Normal"/>
    <w:rsid w:val="00BB37D4"/>
    <w:pPr>
      <w:spacing w:before="120" w:after="120"/>
      <w:jc w:val="both"/>
    </w:pPr>
  </w:style>
  <w:style w:type="paragraph" w:customStyle="1" w:styleId="Vieta2">
    <w:name w:val="Viñeta 2"/>
    <w:basedOn w:val="Normal"/>
    <w:rsid w:val="00BB37D4"/>
    <w:pPr>
      <w:numPr>
        <w:numId w:val="30"/>
      </w:numPr>
      <w:spacing w:before="120" w:after="120"/>
      <w:jc w:val="both"/>
    </w:pPr>
  </w:style>
  <w:style w:type="paragraph" w:customStyle="1" w:styleId="Vieta1">
    <w:name w:val="Viñeta 1"/>
    <w:basedOn w:val="Normal"/>
    <w:rsid w:val="00BB37D4"/>
    <w:pPr>
      <w:numPr>
        <w:numId w:val="29"/>
      </w:numPr>
      <w:tabs>
        <w:tab w:val="left" w:pos="993"/>
      </w:tabs>
      <w:spacing w:before="120" w:after="120"/>
      <w:jc w:val="both"/>
    </w:pPr>
    <w:rPr>
      <w:snapToGrid w:val="0"/>
    </w:rPr>
  </w:style>
  <w:style w:type="paragraph" w:styleId="Textoindependiente">
    <w:name w:val="Body Text"/>
    <w:basedOn w:val="Normal"/>
    <w:link w:val="TextoindependienteCar"/>
    <w:qFormat/>
    <w:rsid w:val="00501375"/>
    <w:pPr>
      <w:suppressAutoHyphens/>
      <w:spacing w:before="240" w:after="120"/>
      <w:jc w:val="both"/>
    </w:pPr>
    <w:rPr>
      <w:szCs w:val="22"/>
    </w:rPr>
  </w:style>
  <w:style w:type="paragraph" w:styleId="TDC1">
    <w:name w:val="toc 1"/>
    <w:basedOn w:val="Normal"/>
    <w:next w:val="Textoindependiente"/>
    <w:autoRedefine/>
    <w:uiPriority w:val="39"/>
    <w:rsid w:val="00BB37D4"/>
    <w:pPr>
      <w:tabs>
        <w:tab w:val="left" w:pos="426"/>
        <w:tab w:val="right" w:leader="dot" w:pos="9923"/>
      </w:tabs>
      <w:spacing w:before="360" w:after="120"/>
      <w:ind w:left="426" w:hanging="426"/>
    </w:pPr>
    <w:rPr>
      <w:b/>
      <w:noProof/>
      <w:sz w:val="24"/>
    </w:rPr>
  </w:style>
  <w:style w:type="paragraph" w:styleId="TDC2">
    <w:name w:val="toc 2"/>
    <w:basedOn w:val="Normal"/>
    <w:next w:val="Normal"/>
    <w:autoRedefine/>
    <w:uiPriority w:val="39"/>
    <w:rsid w:val="00BB37D4"/>
    <w:pPr>
      <w:tabs>
        <w:tab w:val="left" w:pos="851"/>
        <w:tab w:val="right" w:leader="dot" w:pos="9923"/>
      </w:tabs>
      <w:spacing w:before="120" w:after="120"/>
      <w:ind w:left="851" w:hanging="425"/>
    </w:pPr>
    <w:rPr>
      <w:noProof/>
      <w:szCs w:val="22"/>
    </w:rPr>
  </w:style>
  <w:style w:type="paragraph" w:styleId="Encabezado">
    <w:name w:val="header"/>
    <w:basedOn w:val="Normal"/>
    <w:semiHidden/>
    <w:rsid w:val="00BB37D4"/>
    <w:pPr>
      <w:tabs>
        <w:tab w:val="center" w:pos="4678"/>
        <w:tab w:val="right" w:pos="9923"/>
      </w:tabs>
      <w:spacing w:before="240"/>
    </w:pPr>
    <w:rPr>
      <w:b/>
      <w:noProof/>
    </w:rPr>
  </w:style>
  <w:style w:type="paragraph" w:customStyle="1" w:styleId="Figura">
    <w:name w:val="Figura"/>
    <w:basedOn w:val="Textoindependiente"/>
    <w:next w:val="Textoindependiente"/>
    <w:rsid w:val="00BB37D4"/>
    <w:pPr>
      <w:jc w:val="center"/>
      <w:outlineLvl w:val="2"/>
    </w:pPr>
    <w:rPr>
      <w:u w:val="single"/>
    </w:rPr>
  </w:style>
  <w:style w:type="paragraph" w:styleId="Piedepgina">
    <w:name w:val="footer"/>
    <w:basedOn w:val="Normal"/>
    <w:link w:val="PiedepginaCar"/>
    <w:uiPriority w:val="99"/>
    <w:rsid w:val="00BB37D4"/>
    <w:pPr>
      <w:tabs>
        <w:tab w:val="center" w:pos="4678"/>
        <w:tab w:val="right" w:pos="9923"/>
      </w:tabs>
    </w:pPr>
  </w:style>
  <w:style w:type="paragraph" w:styleId="Ttulo">
    <w:name w:val="Title"/>
    <w:basedOn w:val="Normal"/>
    <w:next w:val="Textoindependiente"/>
    <w:rsid w:val="00BB37D4"/>
    <w:pPr>
      <w:spacing w:before="240" w:after="120"/>
      <w:jc w:val="center"/>
      <w:outlineLvl w:val="0"/>
    </w:pPr>
    <w:rPr>
      <w:b/>
      <w:sz w:val="40"/>
    </w:rPr>
  </w:style>
  <w:style w:type="paragraph" w:styleId="TDC3">
    <w:name w:val="toc 3"/>
    <w:basedOn w:val="Normal"/>
    <w:next w:val="Normal"/>
    <w:autoRedefine/>
    <w:uiPriority w:val="39"/>
    <w:rsid w:val="00BB37D4"/>
    <w:pPr>
      <w:tabs>
        <w:tab w:val="left" w:pos="1701"/>
        <w:tab w:val="right" w:leader="dot" w:pos="9912"/>
      </w:tabs>
      <w:ind w:left="1843" w:hanging="1361"/>
    </w:pPr>
    <w:rPr>
      <w:noProof/>
    </w:rPr>
  </w:style>
  <w:style w:type="table" w:styleId="Tablaconcuadrcula">
    <w:name w:val="Table Grid"/>
    <w:basedOn w:val="Tablanormal"/>
    <w:uiPriority w:val="59"/>
    <w:rsid w:val="00BB3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numbering" w:customStyle="1" w:styleId="Estilo1">
    <w:name w:val="Estilo1"/>
    <w:uiPriority w:val="99"/>
    <w:rsid w:val="00BB37D4"/>
    <w:pPr>
      <w:numPr>
        <w:numId w:val="5"/>
      </w:numPr>
    </w:pPr>
  </w:style>
  <w:style w:type="paragraph" w:customStyle="1" w:styleId="Tabla">
    <w:name w:val="Tabla"/>
    <w:basedOn w:val="Normal"/>
    <w:link w:val="TablaCar"/>
    <w:qFormat/>
    <w:rsid w:val="00BB37D4"/>
    <w:pPr>
      <w:spacing w:before="60" w:after="60"/>
      <w:jc w:val="center"/>
    </w:pPr>
    <w:rPr>
      <w:sz w:val="20"/>
    </w:rPr>
  </w:style>
  <w:style w:type="paragraph" w:customStyle="1" w:styleId="Pie">
    <w:name w:val="Pie"/>
    <w:basedOn w:val="Tabla"/>
    <w:link w:val="PieCar"/>
    <w:rsid w:val="00BB37D4"/>
    <w:rPr>
      <w:i/>
      <w:sz w:val="22"/>
      <w:szCs w:val="22"/>
    </w:rPr>
  </w:style>
  <w:style w:type="character" w:customStyle="1" w:styleId="TablaCar">
    <w:name w:val="Tabla Car"/>
    <w:link w:val="Tabla"/>
    <w:rsid w:val="00BB37D4"/>
    <w:rPr>
      <w:rFonts w:ascii="Arial" w:hAnsi="Arial"/>
      <w:lang w:val="en-GB" w:eastAsia="en-US"/>
    </w:rPr>
  </w:style>
  <w:style w:type="character" w:customStyle="1" w:styleId="PieCar">
    <w:name w:val="Pie Car"/>
    <w:link w:val="Pie"/>
    <w:rsid w:val="00BB37D4"/>
    <w:rPr>
      <w:rFonts w:ascii="Arial" w:hAnsi="Arial"/>
      <w:i/>
      <w:sz w:val="22"/>
      <w:szCs w:val="22"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BB37D4"/>
    <w:rPr>
      <w:rFonts w:ascii="Arial" w:hAnsi="Arial"/>
      <w:sz w:val="22"/>
      <w:lang w:val="en-GB" w:eastAsia="en-US"/>
    </w:rPr>
  </w:style>
  <w:style w:type="paragraph" w:customStyle="1" w:styleId="Piedetabla">
    <w:name w:val="Pie de tabla"/>
    <w:basedOn w:val="Normal"/>
    <w:next w:val="Textoindependiente"/>
    <w:link w:val="PiedetablaCar"/>
    <w:qFormat/>
    <w:rsid w:val="00BB37D4"/>
    <w:pPr>
      <w:numPr>
        <w:ilvl w:val="5"/>
        <w:numId w:val="28"/>
      </w:numPr>
      <w:tabs>
        <w:tab w:val="left" w:pos="1134"/>
      </w:tabs>
      <w:spacing w:before="120" w:after="120"/>
      <w:jc w:val="center"/>
    </w:pPr>
    <w:rPr>
      <w:i/>
      <w:szCs w:val="22"/>
    </w:rPr>
  </w:style>
  <w:style w:type="paragraph" w:customStyle="1" w:styleId="Piedefigura">
    <w:name w:val="Pie de figura"/>
    <w:basedOn w:val="Normal"/>
    <w:next w:val="Textoindependiente"/>
    <w:link w:val="PiedefiguraCar"/>
    <w:qFormat/>
    <w:rsid w:val="00BB37D4"/>
    <w:pPr>
      <w:numPr>
        <w:ilvl w:val="4"/>
        <w:numId w:val="28"/>
      </w:numPr>
      <w:tabs>
        <w:tab w:val="left" w:pos="1134"/>
      </w:tabs>
      <w:spacing w:before="120" w:after="120"/>
      <w:jc w:val="center"/>
    </w:pPr>
    <w:rPr>
      <w:i/>
    </w:rPr>
  </w:style>
  <w:style w:type="character" w:customStyle="1" w:styleId="PiedetablaCar">
    <w:name w:val="Pie de tabla Car"/>
    <w:basedOn w:val="PieCar"/>
    <w:link w:val="Piedetabla"/>
    <w:rsid w:val="00BB37D4"/>
    <w:rPr>
      <w:rFonts w:ascii="Arial" w:hAnsi="Arial"/>
      <w:i/>
      <w:sz w:val="22"/>
      <w:szCs w:val="22"/>
      <w:lang w:val="en-GB" w:eastAsia="en-US"/>
    </w:rPr>
  </w:style>
  <w:style w:type="numbering" w:customStyle="1" w:styleId="Estilo2">
    <w:name w:val="Estilo2"/>
    <w:uiPriority w:val="99"/>
    <w:rsid w:val="00BB37D4"/>
    <w:pPr>
      <w:numPr>
        <w:numId w:val="7"/>
      </w:numPr>
    </w:pPr>
  </w:style>
  <w:style w:type="character" w:customStyle="1" w:styleId="PiedefiguraCar">
    <w:name w:val="Pie de figura Car"/>
    <w:basedOn w:val="Fuentedeprrafopredeter"/>
    <w:link w:val="Piedefigura"/>
    <w:rsid w:val="00BB37D4"/>
    <w:rPr>
      <w:rFonts w:ascii="Arial" w:hAnsi="Arial"/>
      <w:i/>
      <w:sz w:val="22"/>
      <w:lang w:val="en-GB" w:eastAsia="en-US"/>
    </w:rPr>
  </w:style>
  <w:style w:type="numbering" w:customStyle="1" w:styleId="Estilo3">
    <w:name w:val="Estilo3"/>
    <w:uiPriority w:val="99"/>
    <w:rsid w:val="00BB37D4"/>
    <w:pPr>
      <w:numPr>
        <w:numId w:val="8"/>
      </w:numPr>
    </w:pPr>
  </w:style>
  <w:style w:type="character" w:styleId="Hipervnculo">
    <w:name w:val="Hyperlink"/>
    <w:basedOn w:val="Fuentedeprrafopredeter"/>
    <w:uiPriority w:val="99"/>
    <w:unhideWhenUsed/>
    <w:rsid w:val="00BB37D4"/>
    <w:rPr>
      <w:color w:val="0000FF" w:themeColor="hyperlink"/>
      <w:u w:val="single"/>
    </w:rPr>
  </w:style>
  <w:style w:type="paragraph" w:customStyle="1" w:styleId="Abreviatura">
    <w:name w:val="Abreviatura"/>
    <w:basedOn w:val="Normal"/>
    <w:link w:val="AbreviaturaCar"/>
    <w:qFormat/>
    <w:rsid w:val="00BB37D4"/>
    <w:pPr>
      <w:tabs>
        <w:tab w:val="left" w:pos="1134"/>
        <w:tab w:val="left" w:pos="1985"/>
      </w:tabs>
      <w:spacing w:before="120"/>
      <w:ind w:left="1985" w:hanging="1985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rsid w:val="00501375"/>
    <w:rPr>
      <w:rFonts w:ascii="Arial" w:hAnsi="Arial"/>
      <w:sz w:val="22"/>
      <w:szCs w:val="22"/>
      <w:lang w:val="en-GB" w:eastAsia="en-US"/>
    </w:rPr>
  </w:style>
  <w:style w:type="character" w:customStyle="1" w:styleId="AbreviaturaCar">
    <w:name w:val="Abreviatura Car"/>
    <w:basedOn w:val="TextoindependienteCar"/>
    <w:link w:val="Abreviatura"/>
    <w:rsid w:val="00BB37D4"/>
    <w:rPr>
      <w:rFonts w:ascii="Arial" w:hAnsi="Arial"/>
      <w:sz w:val="22"/>
      <w:szCs w:val="22"/>
      <w:lang w:val="en-GB" w:eastAsia="en-US"/>
    </w:rPr>
  </w:style>
  <w:style w:type="paragraph" w:customStyle="1" w:styleId="TitulodeIndice">
    <w:name w:val="Titulo de Indice"/>
    <w:basedOn w:val="Normal"/>
    <w:next w:val="Textoindependiente"/>
    <w:link w:val="TitulodeIndiceCar"/>
    <w:qFormat/>
    <w:rsid w:val="00BB37D4"/>
    <w:pPr>
      <w:pageBreakBefore/>
      <w:spacing w:before="240" w:after="120"/>
      <w:jc w:val="center"/>
    </w:pPr>
    <w:rPr>
      <w:b/>
      <w:sz w:val="28"/>
      <w:u w:val="single"/>
    </w:rPr>
  </w:style>
  <w:style w:type="paragraph" w:customStyle="1" w:styleId="Codigo">
    <w:name w:val="Codigo"/>
    <w:basedOn w:val="Normal"/>
    <w:link w:val="CodigoCar"/>
    <w:qFormat/>
    <w:rsid w:val="00BB37D4"/>
    <w:rPr>
      <w:rFonts w:ascii="Courier New" w:hAnsi="Courier New" w:cs="Courier New"/>
    </w:rPr>
  </w:style>
  <w:style w:type="character" w:customStyle="1" w:styleId="TitulodeIndiceCar">
    <w:name w:val="Titulo de Indice Car"/>
    <w:basedOn w:val="Fuentedeprrafopredeter"/>
    <w:link w:val="TitulodeIndice"/>
    <w:rsid w:val="00BB37D4"/>
    <w:rPr>
      <w:rFonts w:ascii="Arial" w:hAnsi="Arial"/>
      <w:b/>
      <w:sz w:val="28"/>
      <w:u w:val="single"/>
      <w:lang w:val="en-GB" w:eastAsia="en-US"/>
    </w:rPr>
  </w:style>
  <w:style w:type="character" w:customStyle="1" w:styleId="CodigoCar">
    <w:name w:val="Codigo Car"/>
    <w:basedOn w:val="Fuentedeprrafopredeter"/>
    <w:link w:val="Codigo"/>
    <w:rsid w:val="00BB37D4"/>
    <w:rPr>
      <w:rFonts w:ascii="Courier New" w:hAnsi="Courier New" w:cs="Courier New"/>
      <w:sz w:val="22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9A6AC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0" w:unhideWhenUsed="0"/>
    <w:lsdException w:name="Default Paragraph Font" w:uiPriority="1"/>
    <w:lsdException w:name="Body Text" w:uiPriority="0" w:qFormat="1"/>
    <w:lsdException w:name="Subtitle" w:uiPriority="11" w:unhideWhenUsed="0" w:qFormat="1"/>
    <w:lsdException w:name="Block Text" w:uiPriority="0"/>
    <w:lsdException w:name="Strong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7D4"/>
    <w:rPr>
      <w:rFonts w:ascii="Arial" w:hAnsi="Arial"/>
      <w:sz w:val="22"/>
      <w:lang w:val="en-GB" w:eastAsia="en-US"/>
    </w:rPr>
  </w:style>
  <w:style w:type="paragraph" w:styleId="Ttulo1">
    <w:name w:val="heading 1"/>
    <w:basedOn w:val="Normal"/>
    <w:next w:val="Textoindependiente"/>
    <w:qFormat/>
    <w:rsid w:val="00BB37D4"/>
    <w:pPr>
      <w:keepNext/>
      <w:pageBreakBefore/>
      <w:numPr>
        <w:numId w:val="28"/>
      </w:numPr>
      <w:tabs>
        <w:tab w:val="left" w:pos="567"/>
      </w:tabs>
      <w:spacing w:before="240" w:after="240"/>
      <w:outlineLvl w:val="0"/>
    </w:pPr>
    <w:rPr>
      <w:b/>
      <w:sz w:val="36"/>
    </w:rPr>
  </w:style>
  <w:style w:type="paragraph" w:styleId="Ttulo2">
    <w:name w:val="heading 2"/>
    <w:basedOn w:val="Normal"/>
    <w:next w:val="Textoindependiente"/>
    <w:qFormat/>
    <w:rsid w:val="00BB37D4"/>
    <w:pPr>
      <w:keepNext/>
      <w:numPr>
        <w:ilvl w:val="1"/>
        <w:numId w:val="28"/>
      </w:numPr>
      <w:tabs>
        <w:tab w:val="left" w:pos="709"/>
      </w:tabs>
      <w:spacing w:before="240" w:after="240"/>
      <w:outlineLvl w:val="1"/>
    </w:pPr>
    <w:rPr>
      <w:b/>
      <w:sz w:val="32"/>
    </w:rPr>
  </w:style>
  <w:style w:type="paragraph" w:styleId="Ttulo3">
    <w:name w:val="heading 3"/>
    <w:basedOn w:val="Normal"/>
    <w:next w:val="Textoindependiente"/>
    <w:qFormat/>
    <w:rsid w:val="00BB37D4"/>
    <w:pPr>
      <w:keepNext/>
      <w:numPr>
        <w:ilvl w:val="2"/>
        <w:numId w:val="28"/>
      </w:numPr>
      <w:tabs>
        <w:tab w:val="left" w:pos="851"/>
      </w:tabs>
      <w:suppressAutoHyphens/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Textoindependiente"/>
    <w:qFormat/>
    <w:rsid w:val="00BB37D4"/>
    <w:pPr>
      <w:keepNext/>
      <w:numPr>
        <w:ilvl w:val="3"/>
        <w:numId w:val="28"/>
      </w:numPr>
      <w:tabs>
        <w:tab w:val="left" w:pos="993"/>
      </w:tabs>
      <w:suppressAutoHyphens/>
      <w:spacing w:before="240" w:after="120"/>
      <w:outlineLvl w:val="3"/>
    </w:pPr>
    <w:rPr>
      <w:i/>
      <w:sz w:val="24"/>
      <w:szCs w:val="24"/>
      <w:u w:val="single"/>
    </w:rPr>
  </w:style>
  <w:style w:type="paragraph" w:styleId="Ttulo5">
    <w:name w:val="heading 5"/>
    <w:basedOn w:val="Normal"/>
    <w:next w:val="Normal"/>
    <w:qFormat/>
    <w:rsid w:val="00BB37D4"/>
    <w:pPr>
      <w:keepNext/>
      <w:suppressAutoHyphens/>
      <w:spacing w:before="240" w:after="120"/>
      <w:outlineLvl w:val="4"/>
    </w:pPr>
    <w:rPr>
      <w:i/>
      <w:sz w:val="24"/>
      <w:szCs w:val="24"/>
      <w:u w:val="single"/>
    </w:rPr>
  </w:style>
  <w:style w:type="paragraph" w:styleId="Ttulo6">
    <w:name w:val="heading 6"/>
    <w:basedOn w:val="Normal"/>
    <w:next w:val="Normal"/>
    <w:qFormat/>
    <w:rsid w:val="00BB37D4"/>
    <w:pPr>
      <w:keepNext/>
      <w:numPr>
        <w:ilvl w:val="5"/>
        <w:numId w:val="25"/>
      </w:numPr>
      <w:suppressAutoHyphens/>
      <w:spacing w:before="240" w:after="120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BB37D4"/>
    <w:pPr>
      <w:keepNext/>
      <w:numPr>
        <w:ilvl w:val="6"/>
        <w:numId w:val="28"/>
      </w:numPr>
      <w:suppressAutoHyphens/>
      <w:spacing w:before="240" w:after="120"/>
      <w:outlineLvl w:val="6"/>
    </w:pPr>
    <w:rPr>
      <w:b/>
      <w:u w:val="single"/>
    </w:rPr>
  </w:style>
  <w:style w:type="paragraph" w:styleId="Ttulo8">
    <w:name w:val="heading 8"/>
    <w:basedOn w:val="Normal"/>
    <w:next w:val="Normal"/>
    <w:qFormat/>
    <w:rsid w:val="00BB37D4"/>
    <w:pPr>
      <w:keepNext/>
      <w:numPr>
        <w:ilvl w:val="7"/>
        <w:numId w:val="28"/>
      </w:numPr>
      <w:suppressAutoHyphens/>
      <w:spacing w:before="240" w:after="120"/>
      <w:outlineLvl w:val="7"/>
    </w:pPr>
    <w:rPr>
      <w:b/>
      <w:u w:val="single"/>
    </w:rPr>
  </w:style>
  <w:style w:type="paragraph" w:styleId="Ttulo9">
    <w:name w:val="heading 9"/>
    <w:basedOn w:val="Normal"/>
    <w:next w:val="Normal"/>
    <w:qFormat/>
    <w:rsid w:val="00BB37D4"/>
    <w:pPr>
      <w:keepNext/>
      <w:numPr>
        <w:ilvl w:val="8"/>
        <w:numId w:val="28"/>
      </w:numPr>
      <w:suppressAutoHyphens/>
      <w:spacing w:before="240" w:after="120"/>
      <w:outlineLvl w:val="8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3">
    <w:name w:val="Viñeta 3"/>
    <w:basedOn w:val="Normal"/>
    <w:rsid w:val="00BB37D4"/>
    <w:pPr>
      <w:numPr>
        <w:numId w:val="31"/>
      </w:numPr>
      <w:spacing w:before="120" w:after="120"/>
      <w:jc w:val="both"/>
    </w:pPr>
  </w:style>
  <w:style w:type="paragraph" w:customStyle="1" w:styleId="Referencia">
    <w:name w:val="Referencia"/>
    <w:basedOn w:val="Normal"/>
    <w:qFormat/>
    <w:rsid w:val="00BB37D4"/>
    <w:pPr>
      <w:numPr>
        <w:numId w:val="20"/>
      </w:numPr>
      <w:tabs>
        <w:tab w:val="left" w:pos="851"/>
        <w:tab w:val="center" w:pos="4649"/>
        <w:tab w:val="left" w:pos="5103"/>
      </w:tabs>
      <w:spacing w:before="120"/>
    </w:pPr>
  </w:style>
  <w:style w:type="character" w:styleId="Nmerodepgina">
    <w:name w:val="page number"/>
    <w:basedOn w:val="Fuentedeprrafopredeter"/>
    <w:semiHidden/>
    <w:rsid w:val="00BB37D4"/>
  </w:style>
  <w:style w:type="paragraph" w:styleId="Textodebloque">
    <w:name w:val="Block Text"/>
    <w:basedOn w:val="Normal"/>
    <w:rsid w:val="00BB37D4"/>
    <w:pPr>
      <w:spacing w:before="120" w:after="120"/>
      <w:jc w:val="both"/>
    </w:pPr>
  </w:style>
  <w:style w:type="paragraph" w:customStyle="1" w:styleId="Vieta2">
    <w:name w:val="Viñeta 2"/>
    <w:basedOn w:val="Normal"/>
    <w:rsid w:val="00BB37D4"/>
    <w:pPr>
      <w:numPr>
        <w:numId w:val="30"/>
      </w:numPr>
      <w:spacing w:before="120" w:after="120"/>
      <w:jc w:val="both"/>
    </w:pPr>
  </w:style>
  <w:style w:type="paragraph" w:customStyle="1" w:styleId="Vieta1">
    <w:name w:val="Viñeta 1"/>
    <w:basedOn w:val="Normal"/>
    <w:rsid w:val="00BB37D4"/>
    <w:pPr>
      <w:numPr>
        <w:numId w:val="29"/>
      </w:numPr>
      <w:tabs>
        <w:tab w:val="left" w:pos="993"/>
      </w:tabs>
      <w:spacing w:before="120" w:after="120"/>
      <w:jc w:val="both"/>
    </w:pPr>
    <w:rPr>
      <w:snapToGrid w:val="0"/>
    </w:rPr>
  </w:style>
  <w:style w:type="paragraph" w:styleId="Textoindependiente">
    <w:name w:val="Body Text"/>
    <w:basedOn w:val="Normal"/>
    <w:link w:val="TextoindependienteCar"/>
    <w:qFormat/>
    <w:rsid w:val="00501375"/>
    <w:pPr>
      <w:suppressAutoHyphens/>
      <w:spacing w:before="240" w:after="120"/>
      <w:jc w:val="both"/>
    </w:pPr>
    <w:rPr>
      <w:szCs w:val="22"/>
    </w:rPr>
  </w:style>
  <w:style w:type="paragraph" w:styleId="TDC1">
    <w:name w:val="toc 1"/>
    <w:basedOn w:val="Normal"/>
    <w:next w:val="Textoindependiente"/>
    <w:autoRedefine/>
    <w:uiPriority w:val="39"/>
    <w:rsid w:val="00BB37D4"/>
    <w:pPr>
      <w:tabs>
        <w:tab w:val="left" w:pos="426"/>
        <w:tab w:val="right" w:leader="dot" w:pos="9923"/>
      </w:tabs>
      <w:spacing w:before="360" w:after="120"/>
      <w:ind w:left="426" w:hanging="426"/>
    </w:pPr>
    <w:rPr>
      <w:b/>
      <w:noProof/>
      <w:sz w:val="24"/>
    </w:rPr>
  </w:style>
  <w:style w:type="paragraph" w:styleId="TDC2">
    <w:name w:val="toc 2"/>
    <w:basedOn w:val="Normal"/>
    <w:next w:val="Normal"/>
    <w:autoRedefine/>
    <w:uiPriority w:val="39"/>
    <w:rsid w:val="00BB37D4"/>
    <w:pPr>
      <w:tabs>
        <w:tab w:val="left" w:pos="851"/>
        <w:tab w:val="right" w:leader="dot" w:pos="9923"/>
      </w:tabs>
      <w:spacing w:before="120" w:after="120"/>
      <w:ind w:left="851" w:hanging="425"/>
    </w:pPr>
    <w:rPr>
      <w:noProof/>
      <w:szCs w:val="22"/>
    </w:rPr>
  </w:style>
  <w:style w:type="paragraph" w:styleId="Encabezado">
    <w:name w:val="header"/>
    <w:basedOn w:val="Normal"/>
    <w:semiHidden/>
    <w:rsid w:val="00BB37D4"/>
    <w:pPr>
      <w:tabs>
        <w:tab w:val="center" w:pos="4678"/>
        <w:tab w:val="right" w:pos="9923"/>
      </w:tabs>
      <w:spacing w:before="240"/>
    </w:pPr>
    <w:rPr>
      <w:b/>
      <w:noProof/>
    </w:rPr>
  </w:style>
  <w:style w:type="paragraph" w:customStyle="1" w:styleId="Figura">
    <w:name w:val="Figura"/>
    <w:basedOn w:val="Textoindependiente"/>
    <w:next w:val="Textoindependiente"/>
    <w:rsid w:val="00BB37D4"/>
    <w:pPr>
      <w:jc w:val="center"/>
      <w:outlineLvl w:val="2"/>
    </w:pPr>
    <w:rPr>
      <w:u w:val="single"/>
    </w:rPr>
  </w:style>
  <w:style w:type="paragraph" w:styleId="Piedepgina">
    <w:name w:val="footer"/>
    <w:basedOn w:val="Normal"/>
    <w:link w:val="PiedepginaCar"/>
    <w:uiPriority w:val="99"/>
    <w:rsid w:val="00BB37D4"/>
    <w:pPr>
      <w:tabs>
        <w:tab w:val="center" w:pos="4678"/>
        <w:tab w:val="right" w:pos="9923"/>
      </w:tabs>
    </w:pPr>
  </w:style>
  <w:style w:type="paragraph" w:styleId="Ttulo">
    <w:name w:val="Title"/>
    <w:basedOn w:val="Normal"/>
    <w:next w:val="Textoindependiente"/>
    <w:rsid w:val="00BB37D4"/>
    <w:pPr>
      <w:spacing w:before="240" w:after="120"/>
      <w:jc w:val="center"/>
      <w:outlineLvl w:val="0"/>
    </w:pPr>
    <w:rPr>
      <w:b/>
      <w:sz w:val="40"/>
    </w:rPr>
  </w:style>
  <w:style w:type="paragraph" w:styleId="TDC3">
    <w:name w:val="toc 3"/>
    <w:basedOn w:val="Normal"/>
    <w:next w:val="Normal"/>
    <w:autoRedefine/>
    <w:uiPriority w:val="39"/>
    <w:rsid w:val="00BB37D4"/>
    <w:pPr>
      <w:tabs>
        <w:tab w:val="left" w:pos="1701"/>
        <w:tab w:val="right" w:leader="dot" w:pos="9912"/>
      </w:tabs>
      <w:ind w:left="1843" w:hanging="1361"/>
    </w:pPr>
    <w:rPr>
      <w:noProof/>
    </w:rPr>
  </w:style>
  <w:style w:type="table" w:styleId="Tablaconcuadrcula">
    <w:name w:val="Table Grid"/>
    <w:basedOn w:val="Tablanormal"/>
    <w:uiPriority w:val="59"/>
    <w:rsid w:val="00BB3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numbering" w:customStyle="1" w:styleId="Estilo1">
    <w:name w:val="Estilo1"/>
    <w:uiPriority w:val="99"/>
    <w:rsid w:val="00BB37D4"/>
    <w:pPr>
      <w:numPr>
        <w:numId w:val="5"/>
      </w:numPr>
    </w:pPr>
  </w:style>
  <w:style w:type="paragraph" w:customStyle="1" w:styleId="Tabla">
    <w:name w:val="Tabla"/>
    <w:basedOn w:val="Normal"/>
    <w:link w:val="TablaCar"/>
    <w:qFormat/>
    <w:rsid w:val="00BB37D4"/>
    <w:pPr>
      <w:spacing w:before="60" w:after="60"/>
      <w:jc w:val="center"/>
    </w:pPr>
    <w:rPr>
      <w:sz w:val="20"/>
    </w:rPr>
  </w:style>
  <w:style w:type="paragraph" w:customStyle="1" w:styleId="Pie">
    <w:name w:val="Pie"/>
    <w:basedOn w:val="Tabla"/>
    <w:link w:val="PieCar"/>
    <w:rsid w:val="00BB37D4"/>
    <w:rPr>
      <w:i/>
      <w:sz w:val="22"/>
      <w:szCs w:val="22"/>
    </w:rPr>
  </w:style>
  <w:style w:type="character" w:customStyle="1" w:styleId="TablaCar">
    <w:name w:val="Tabla Car"/>
    <w:link w:val="Tabla"/>
    <w:rsid w:val="00BB37D4"/>
    <w:rPr>
      <w:rFonts w:ascii="Arial" w:hAnsi="Arial"/>
      <w:lang w:val="en-GB" w:eastAsia="en-US"/>
    </w:rPr>
  </w:style>
  <w:style w:type="character" w:customStyle="1" w:styleId="PieCar">
    <w:name w:val="Pie Car"/>
    <w:link w:val="Pie"/>
    <w:rsid w:val="00BB37D4"/>
    <w:rPr>
      <w:rFonts w:ascii="Arial" w:hAnsi="Arial"/>
      <w:i/>
      <w:sz w:val="22"/>
      <w:szCs w:val="22"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37D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B37D4"/>
    <w:rPr>
      <w:rFonts w:ascii="Tahoma" w:hAnsi="Tahoma" w:cs="Tahoma"/>
      <w:sz w:val="16"/>
      <w:szCs w:val="16"/>
      <w:lang w:val="en-GB" w:eastAsia="en-US"/>
    </w:rPr>
  </w:style>
  <w:style w:type="character" w:customStyle="1" w:styleId="PiedepginaCar">
    <w:name w:val="Pie de página Car"/>
    <w:link w:val="Piedepgina"/>
    <w:uiPriority w:val="99"/>
    <w:rsid w:val="00BB37D4"/>
    <w:rPr>
      <w:rFonts w:ascii="Arial" w:hAnsi="Arial"/>
      <w:sz w:val="22"/>
      <w:lang w:val="en-GB" w:eastAsia="en-US"/>
    </w:rPr>
  </w:style>
  <w:style w:type="paragraph" w:customStyle="1" w:styleId="Piedetabla">
    <w:name w:val="Pie de tabla"/>
    <w:basedOn w:val="Normal"/>
    <w:next w:val="Textoindependiente"/>
    <w:link w:val="PiedetablaCar"/>
    <w:qFormat/>
    <w:rsid w:val="00BB37D4"/>
    <w:pPr>
      <w:numPr>
        <w:ilvl w:val="5"/>
        <w:numId w:val="28"/>
      </w:numPr>
      <w:tabs>
        <w:tab w:val="left" w:pos="1134"/>
      </w:tabs>
      <w:spacing w:before="120" w:after="120"/>
      <w:jc w:val="center"/>
    </w:pPr>
    <w:rPr>
      <w:i/>
      <w:szCs w:val="22"/>
    </w:rPr>
  </w:style>
  <w:style w:type="paragraph" w:customStyle="1" w:styleId="Piedefigura">
    <w:name w:val="Pie de figura"/>
    <w:basedOn w:val="Normal"/>
    <w:next w:val="Textoindependiente"/>
    <w:link w:val="PiedefiguraCar"/>
    <w:qFormat/>
    <w:rsid w:val="00BB37D4"/>
    <w:pPr>
      <w:numPr>
        <w:ilvl w:val="4"/>
        <w:numId w:val="28"/>
      </w:numPr>
      <w:tabs>
        <w:tab w:val="left" w:pos="1134"/>
      </w:tabs>
      <w:spacing w:before="120" w:after="120"/>
      <w:jc w:val="center"/>
    </w:pPr>
    <w:rPr>
      <w:i/>
    </w:rPr>
  </w:style>
  <w:style w:type="character" w:customStyle="1" w:styleId="PiedetablaCar">
    <w:name w:val="Pie de tabla Car"/>
    <w:basedOn w:val="PieCar"/>
    <w:link w:val="Piedetabla"/>
    <w:rsid w:val="00BB37D4"/>
    <w:rPr>
      <w:rFonts w:ascii="Arial" w:hAnsi="Arial"/>
      <w:i/>
      <w:sz w:val="22"/>
      <w:szCs w:val="22"/>
      <w:lang w:val="en-GB" w:eastAsia="en-US"/>
    </w:rPr>
  </w:style>
  <w:style w:type="numbering" w:customStyle="1" w:styleId="Estilo2">
    <w:name w:val="Estilo2"/>
    <w:uiPriority w:val="99"/>
    <w:rsid w:val="00BB37D4"/>
    <w:pPr>
      <w:numPr>
        <w:numId w:val="7"/>
      </w:numPr>
    </w:pPr>
  </w:style>
  <w:style w:type="character" w:customStyle="1" w:styleId="PiedefiguraCar">
    <w:name w:val="Pie de figura Car"/>
    <w:basedOn w:val="Fuentedeprrafopredeter"/>
    <w:link w:val="Piedefigura"/>
    <w:rsid w:val="00BB37D4"/>
    <w:rPr>
      <w:rFonts w:ascii="Arial" w:hAnsi="Arial"/>
      <w:i/>
      <w:sz w:val="22"/>
      <w:lang w:val="en-GB" w:eastAsia="en-US"/>
    </w:rPr>
  </w:style>
  <w:style w:type="numbering" w:customStyle="1" w:styleId="Estilo3">
    <w:name w:val="Estilo3"/>
    <w:uiPriority w:val="99"/>
    <w:rsid w:val="00BB37D4"/>
    <w:pPr>
      <w:numPr>
        <w:numId w:val="8"/>
      </w:numPr>
    </w:pPr>
  </w:style>
  <w:style w:type="character" w:styleId="Hipervnculo">
    <w:name w:val="Hyperlink"/>
    <w:basedOn w:val="Fuentedeprrafopredeter"/>
    <w:uiPriority w:val="99"/>
    <w:unhideWhenUsed/>
    <w:rsid w:val="00BB37D4"/>
    <w:rPr>
      <w:color w:val="0000FF" w:themeColor="hyperlink"/>
      <w:u w:val="single"/>
    </w:rPr>
  </w:style>
  <w:style w:type="paragraph" w:customStyle="1" w:styleId="Abreviatura">
    <w:name w:val="Abreviatura"/>
    <w:basedOn w:val="Normal"/>
    <w:link w:val="AbreviaturaCar"/>
    <w:qFormat/>
    <w:rsid w:val="00BB37D4"/>
    <w:pPr>
      <w:tabs>
        <w:tab w:val="left" w:pos="1134"/>
        <w:tab w:val="left" w:pos="1985"/>
      </w:tabs>
      <w:spacing w:before="120"/>
      <w:ind w:left="1985" w:hanging="1985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rsid w:val="00501375"/>
    <w:rPr>
      <w:rFonts w:ascii="Arial" w:hAnsi="Arial"/>
      <w:sz w:val="22"/>
      <w:szCs w:val="22"/>
      <w:lang w:val="en-GB" w:eastAsia="en-US"/>
    </w:rPr>
  </w:style>
  <w:style w:type="character" w:customStyle="1" w:styleId="AbreviaturaCar">
    <w:name w:val="Abreviatura Car"/>
    <w:basedOn w:val="TextoindependienteCar"/>
    <w:link w:val="Abreviatura"/>
    <w:rsid w:val="00BB37D4"/>
    <w:rPr>
      <w:rFonts w:ascii="Arial" w:hAnsi="Arial"/>
      <w:sz w:val="22"/>
      <w:szCs w:val="22"/>
      <w:lang w:val="en-GB" w:eastAsia="en-US"/>
    </w:rPr>
  </w:style>
  <w:style w:type="paragraph" w:customStyle="1" w:styleId="TitulodeIndice">
    <w:name w:val="Titulo de Indice"/>
    <w:basedOn w:val="Normal"/>
    <w:next w:val="Textoindependiente"/>
    <w:link w:val="TitulodeIndiceCar"/>
    <w:qFormat/>
    <w:rsid w:val="00BB37D4"/>
    <w:pPr>
      <w:pageBreakBefore/>
      <w:spacing w:before="240" w:after="120"/>
      <w:jc w:val="center"/>
    </w:pPr>
    <w:rPr>
      <w:b/>
      <w:sz w:val="28"/>
      <w:u w:val="single"/>
    </w:rPr>
  </w:style>
  <w:style w:type="paragraph" w:customStyle="1" w:styleId="Codigo">
    <w:name w:val="Codigo"/>
    <w:basedOn w:val="Normal"/>
    <w:link w:val="CodigoCar"/>
    <w:qFormat/>
    <w:rsid w:val="00BB37D4"/>
    <w:rPr>
      <w:rFonts w:ascii="Courier New" w:hAnsi="Courier New" w:cs="Courier New"/>
    </w:rPr>
  </w:style>
  <w:style w:type="character" w:customStyle="1" w:styleId="TitulodeIndiceCar">
    <w:name w:val="Titulo de Indice Car"/>
    <w:basedOn w:val="Fuentedeprrafopredeter"/>
    <w:link w:val="TitulodeIndice"/>
    <w:rsid w:val="00BB37D4"/>
    <w:rPr>
      <w:rFonts w:ascii="Arial" w:hAnsi="Arial"/>
      <w:b/>
      <w:sz w:val="28"/>
      <w:u w:val="single"/>
      <w:lang w:val="en-GB" w:eastAsia="en-US"/>
    </w:rPr>
  </w:style>
  <w:style w:type="character" w:customStyle="1" w:styleId="CodigoCar">
    <w:name w:val="Codigo Car"/>
    <w:basedOn w:val="Fuentedeprrafopredeter"/>
    <w:link w:val="Codigo"/>
    <w:rsid w:val="00BB37D4"/>
    <w:rPr>
      <w:rFonts w:ascii="Courier New" w:hAnsi="Courier New" w:cs="Courier New"/>
      <w:sz w:val="22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9A6A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ae\Infocalculo\Plantillas\AirbusDS\Word\informal_report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A1DD2-198C-41D8-BEB5-0B9060750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informal_report.dotx</Template>
  <TotalTime>0</TotalTime>
  <Pages>1</Pages>
  <Words>223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TECNICA</vt:lpstr>
      <vt:lpstr>NOTA TECNICA</vt:lpstr>
    </vt:vector>
  </TitlesOfParts>
  <Company>C.A.S.A.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TECNICA</dc:title>
  <dc:creator>Airbus DS</dc:creator>
  <cp:lastModifiedBy>Airbus DS</cp:lastModifiedBy>
  <cp:revision>6</cp:revision>
  <cp:lastPrinted>2016-05-25T14:48:00Z</cp:lastPrinted>
  <dcterms:created xsi:type="dcterms:W3CDTF">2016-05-25T14:05:00Z</dcterms:created>
  <dcterms:modified xsi:type="dcterms:W3CDTF">2016-05-25T14:48:00Z</dcterms:modified>
</cp:coreProperties>
</file>