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68"/>
        <w:gridCol w:w="6344"/>
      </w:tblGrid>
      <w:tr w:rsidR="009C0765" w:rsidRPr="00297175" w:rsidTr="00AF3CFF">
        <w:tc>
          <w:tcPr>
            <w:tcW w:w="2268" w:type="dxa"/>
            <w:shd w:val="clear" w:color="auto" w:fill="auto"/>
          </w:tcPr>
          <w:p w:rsidR="009C0765" w:rsidRPr="009F2E95" w:rsidRDefault="009C0765" w:rsidP="00AF3CFF">
            <w:pPr>
              <w:rPr>
                <w:sz w:val="24"/>
                <w:szCs w:val="24"/>
              </w:rPr>
            </w:pPr>
            <w:r w:rsidRPr="009F2E95">
              <w:rPr>
                <w:noProof/>
                <w:sz w:val="24"/>
                <w:szCs w:val="24"/>
              </w:rPr>
              <w:drawing>
                <wp:inline distT="0" distB="0" distL="0" distR="0">
                  <wp:extent cx="1276350" cy="12147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6" w:type="dxa"/>
            <w:shd w:val="clear" w:color="auto" w:fill="auto"/>
          </w:tcPr>
          <w:p w:rsidR="005674A0" w:rsidRPr="00AE1E62" w:rsidRDefault="00F76FDD" w:rsidP="00AF3CF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Prof. </w:t>
            </w:r>
            <w:r w:rsidR="009E51D6">
              <w:rPr>
                <w:sz w:val="24"/>
                <w:szCs w:val="24"/>
                <w:lang w:val="en-US"/>
              </w:rPr>
              <w:t xml:space="preserve">M </w:t>
            </w:r>
            <w:proofErr w:type="spellStart"/>
            <w:r w:rsidR="009E51D6">
              <w:rPr>
                <w:sz w:val="24"/>
                <w:szCs w:val="24"/>
                <w:lang w:val="en-US"/>
              </w:rPr>
              <w:t>Giorgia</w:t>
            </w:r>
            <w:r w:rsidR="00A66DC5">
              <w:rPr>
                <w:sz w:val="24"/>
                <w:szCs w:val="24"/>
                <w:lang w:val="en-US"/>
              </w:rPr>
              <w:t>d</w:t>
            </w:r>
            <w:r w:rsidR="009E51D6">
              <w:rPr>
                <w:sz w:val="24"/>
                <w:szCs w:val="24"/>
                <w:lang w:val="en-US"/>
              </w:rPr>
              <w:t>is</w:t>
            </w:r>
            <w:proofErr w:type="spellEnd"/>
          </w:p>
          <w:p w:rsidR="009C0765" w:rsidRDefault="009E51D6" w:rsidP="00F76F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Chem. Eng. Res. Des.</w:t>
            </w:r>
            <w:r w:rsidR="00F76FDD">
              <w:rPr>
                <w:sz w:val="24"/>
                <w:szCs w:val="24"/>
                <w:lang w:val="en-US"/>
              </w:rPr>
              <w:t xml:space="preserve"> </w:t>
            </w:r>
          </w:p>
          <w:p w:rsidR="00F76FDD" w:rsidRPr="00AE1E62" w:rsidRDefault="00F76FDD" w:rsidP="00F76FDD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9C0765" w:rsidRPr="00AE1E62" w:rsidRDefault="009C0765" w:rsidP="009C07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0765" w:rsidRPr="009F2E95" w:rsidRDefault="009C0765" w:rsidP="009C076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F2E95">
        <w:rPr>
          <w:rFonts w:ascii="Times New Roman" w:hAnsi="Times New Roman" w:cs="Times New Roman"/>
          <w:sz w:val="24"/>
          <w:szCs w:val="24"/>
          <w:lang w:val="en-GB"/>
        </w:rPr>
        <w:t xml:space="preserve">Salamanca, </w:t>
      </w:r>
      <w:r w:rsidR="00297175">
        <w:rPr>
          <w:rFonts w:ascii="Times New Roman" w:hAnsi="Times New Roman" w:cs="Times New Roman"/>
          <w:sz w:val="24"/>
          <w:szCs w:val="24"/>
          <w:lang w:val="en-GB"/>
        </w:rPr>
        <w:t>28</w:t>
      </w:r>
      <w:r w:rsidR="00E11CCF" w:rsidRPr="00E11CCF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C42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297175">
        <w:rPr>
          <w:rFonts w:ascii="Times New Roman" w:hAnsi="Times New Roman" w:cs="Times New Roman"/>
          <w:sz w:val="24"/>
          <w:szCs w:val="24"/>
          <w:lang w:val="en-GB"/>
        </w:rPr>
        <w:t>November</w:t>
      </w:r>
      <w:r w:rsidR="00E11C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2E95">
        <w:rPr>
          <w:rFonts w:ascii="Times New Roman" w:hAnsi="Times New Roman" w:cs="Times New Roman"/>
          <w:sz w:val="24"/>
          <w:szCs w:val="24"/>
          <w:lang w:val="en-GB"/>
        </w:rPr>
        <w:t xml:space="preserve"> 201</w:t>
      </w:r>
      <w:r w:rsidR="003D374E">
        <w:rPr>
          <w:rFonts w:ascii="Times New Roman" w:hAnsi="Times New Roman" w:cs="Times New Roman"/>
          <w:sz w:val="24"/>
          <w:szCs w:val="24"/>
          <w:lang w:val="en-GB"/>
        </w:rPr>
        <w:t>7</w:t>
      </w:r>
      <w:proofErr w:type="gramEnd"/>
    </w:p>
    <w:p w:rsidR="009C0765" w:rsidRPr="009F2E95" w:rsidRDefault="009C0765" w:rsidP="009C0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E95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 w:rsidR="004E0E21">
        <w:rPr>
          <w:rFonts w:ascii="Times New Roman" w:hAnsi="Times New Roman" w:cs="Times New Roman"/>
          <w:sz w:val="24"/>
          <w:szCs w:val="24"/>
          <w:lang w:val="en-GB"/>
        </w:rPr>
        <w:t>Editors</w:t>
      </w:r>
      <w:r w:rsidR="00C7568C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C7568C" w:rsidRPr="00C7568C" w:rsidRDefault="00E712DC" w:rsidP="00C7568C">
      <w:pPr>
        <w:pStyle w:val="HTMLconformatoprevio"/>
        <w:jc w:val="both"/>
        <w:rPr>
          <w:rFonts w:ascii="Times New Roman" w:hAnsi="Times New Roman"/>
          <w:sz w:val="24"/>
          <w:szCs w:val="24"/>
          <w:lang w:val="en-US"/>
        </w:rPr>
      </w:pPr>
      <w:r w:rsidRPr="00C7568C">
        <w:rPr>
          <w:rFonts w:ascii="Times New Roman" w:hAnsi="Times New Roman"/>
          <w:sz w:val="24"/>
          <w:szCs w:val="24"/>
          <w:lang w:val="en-US"/>
        </w:rPr>
        <w:t>As per invitation, w</w:t>
      </w:r>
      <w:r w:rsidR="009C0765" w:rsidRPr="00C7568C">
        <w:rPr>
          <w:rFonts w:ascii="Times New Roman" w:hAnsi="Times New Roman"/>
          <w:sz w:val="24"/>
          <w:szCs w:val="24"/>
          <w:lang w:val="en-US"/>
        </w:rPr>
        <w:t>e</w:t>
      </w:r>
      <w:r w:rsidR="00147EE6" w:rsidRPr="00C7568C">
        <w:rPr>
          <w:rFonts w:ascii="Times New Roman" w:hAnsi="Times New Roman"/>
          <w:sz w:val="24"/>
          <w:szCs w:val="24"/>
          <w:lang w:val="en-US"/>
        </w:rPr>
        <w:t xml:space="preserve"> are pleased to submit </w:t>
      </w:r>
      <w:r w:rsidR="00C057A7" w:rsidRPr="00C7568C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="001C4250">
        <w:rPr>
          <w:rFonts w:ascii="Times New Roman" w:hAnsi="Times New Roman"/>
          <w:sz w:val="24"/>
          <w:szCs w:val="24"/>
          <w:lang w:val="en-US"/>
        </w:rPr>
        <w:t xml:space="preserve">revised version of the </w:t>
      </w:r>
      <w:r w:rsidR="00C057A7" w:rsidRPr="00C7568C">
        <w:rPr>
          <w:rFonts w:ascii="Times New Roman" w:hAnsi="Times New Roman"/>
          <w:sz w:val="24"/>
          <w:szCs w:val="24"/>
          <w:lang w:val="en-US"/>
        </w:rPr>
        <w:t>manuscript entitled</w:t>
      </w:r>
      <w:r w:rsidR="009C0765" w:rsidRPr="00C7568C">
        <w:rPr>
          <w:rFonts w:ascii="Times New Roman" w:hAnsi="Times New Roman"/>
          <w:sz w:val="24"/>
          <w:szCs w:val="24"/>
          <w:lang w:val="en-US"/>
        </w:rPr>
        <w:t xml:space="preserve"> "</w:t>
      </w:r>
      <w:r w:rsidR="00C7568C" w:rsidRPr="00C7568C">
        <w:rPr>
          <w:rFonts w:ascii="Times New Roman" w:hAnsi="Times New Roman"/>
          <w:b/>
          <w:sz w:val="24"/>
          <w:szCs w:val="24"/>
          <w:lang w:val="en-US"/>
        </w:rPr>
        <w:t>Optimal integrated facility for waste processing</w:t>
      </w:r>
      <w:r w:rsidR="00C7568C" w:rsidRPr="00C7568C">
        <w:rPr>
          <w:rFonts w:ascii="Times New Roman" w:hAnsi="Times New Roman"/>
          <w:sz w:val="24"/>
          <w:szCs w:val="24"/>
          <w:lang w:val="en-US"/>
        </w:rPr>
        <w:t xml:space="preserve">” where we evaluate the use of various types of waste towards the production of power and the recovery of nutrients out of the </w:t>
      </w:r>
      <w:proofErr w:type="spellStart"/>
      <w:r w:rsidR="00C7568C" w:rsidRPr="00C7568C">
        <w:rPr>
          <w:rFonts w:ascii="Times New Roman" w:hAnsi="Times New Roman"/>
          <w:sz w:val="24"/>
          <w:szCs w:val="24"/>
          <w:lang w:val="en-US"/>
        </w:rPr>
        <w:t>digestate</w:t>
      </w:r>
      <w:proofErr w:type="spellEnd"/>
      <w:r w:rsidR="00C7568C" w:rsidRPr="00C7568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C4250">
        <w:rPr>
          <w:rFonts w:ascii="Times New Roman" w:hAnsi="Times New Roman"/>
          <w:sz w:val="24"/>
          <w:szCs w:val="24"/>
          <w:lang w:val="en-US"/>
        </w:rPr>
        <w:t xml:space="preserve">Following the suggestion of the reviewers we have </w:t>
      </w:r>
      <w:r w:rsidR="00297175">
        <w:rPr>
          <w:rFonts w:ascii="Times New Roman" w:hAnsi="Times New Roman"/>
          <w:sz w:val="24"/>
          <w:szCs w:val="24"/>
          <w:lang w:val="en-US"/>
        </w:rPr>
        <w:t xml:space="preserve">added the model to the text and the computing time to solve the model. </w:t>
      </w:r>
      <w:r w:rsidR="00C7568C">
        <w:rPr>
          <w:rFonts w:ascii="Times New Roman" w:hAnsi="Times New Roman"/>
          <w:sz w:val="24"/>
          <w:szCs w:val="24"/>
          <w:lang w:val="en-US"/>
        </w:rPr>
        <w:t xml:space="preserve">The facility compares the use of </w:t>
      </w:r>
      <w:r w:rsidR="00A66DC5">
        <w:rPr>
          <w:rFonts w:ascii="Times New Roman" w:hAnsi="Times New Roman"/>
          <w:sz w:val="24"/>
          <w:szCs w:val="24"/>
          <w:lang w:val="en-US"/>
        </w:rPr>
        <w:t>5</w:t>
      </w:r>
      <w:r w:rsidR="00C7568C">
        <w:rPr>
          <w:rFonts w:ascii="Times New Roman" w:hAnsi="Times New Roman"/>
          <w:sz w:val="24"/>
          <w:szCs w:val="24"/>
          <w:lang w:val="en-US"/>
        </w:rPr>
        <w:t xml:space="preserve"> different technologies for the recovery of phosphorus and nitrogen, from simple filtrat</w:t>
      </w:r>
      <w:r w:rsidR="009E51D6">
        <w:rPr>
          <w:rFonts w:ascii="Times New Roman" w:hAnsi="Times New Roman"/>
          <w:sz w:val="24"/>
          <w:szCs w:val="24"/>
          <w:lang w:val="en-US"/>
        </w:rPr>
        <w:t xml:space="preserve">ion to the production of </w:t>
      </w:r>
      <w:proofErr w:type="spellStart"/>
      <w:r w:rsidR="009E51D6">
        <w:rPr>
          <w:rFonts w:ascii="Times New Roman" w:hAnsi="Times New Roman"/>
          <w:sz w:val="24"/>
          <w:szCs w:val="24"/>
          <w:lang w:val="en-US"/>
        </w:rPr>
        <w:t>struvi</w:t>
      </w:r>
      <w:r w:rsidR="00C7568C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="00C7568C">
        <w:rPr>
          <w:rFonts w:ascii="Times New Roman" w:hAnsi="Times New Roman"/>
          <w:sz w:val="24"/>
          <w:szCs w:val="24"/>
          <w:lang w:val="en-US"/>
        </w:rPr>
        <w:t xml:space="preserve">, and the yield to power of cattle, pig, sheep and poultry manure. In all cases </w:t>
      </w:r>
      <w:proofErr w:type="spellStart"/>
      <w:r w:rsidR="00C7568C">
        <w:rPr>
          <w:rFonts w:ascii="Times New Roman" w:hAnsi="Times New Roman"/>
          <w:sz w:val="24"/>
          <w:szCs w:val="24"/>
          <w:lang w:val="en-US"/>
        </w:rPr>
        <w:t>struvite</w:t>
      </w:r>
      <w:proofErr w:type="spellEnd"/>
      <w:r w:rsidR="00C7568C">
        <w:rPr>
          <w:rFonts w:ascii="Times New Roman" w:hAnsi="Times New Roman"/>
          <w:sz w:val="24"/>
          <w:szCs w:val="24"/>
          <w:lang w:val="en-US"/>
        </w:rPr>
        <w:t xml:space="preserve"> production using a fluidized bed reactor is selected as the most efficient technology for processing the </w:t>
      </w:r>
      <w:proofErr w:type="spellStart"/>
      <w:r w:rsidR="00C7568C">
        <w:rPr>
          <w:rFonts w:ascii="Times New Roman" w:hAnsi="Times New Roman"/>
          <w:sz w:val="24"/>
          <w:szCs w:val="24"/>
          <w:lang w:val="en-US"/>
        </w:rPr>
        <w:t>digestate</w:t>
      </w:r>
      <w:proofErr w:type="spellEnd"/>
      <w:r w:rsidR="00C7568C">
        <w:rPr>
          <w:rFonts w:ascii="Times New Roman" w:hAnsi="Times New Roman"/>
          <w:sz w:val="24"/>
          <w:szCs w:val="24"/>
          <w:lang w:val="en-US"/>
        </w:rPr>
        <w:t xml:space="preserve"> while poult</w:t>
      </w:r>
      <w:r w:rsidR="009E51D6">
        <w:rPr>
          <w:rFonts w:ascii="Times New Roman" w:hAnsi="Times New Roman"/>
          <w:sz w:val="24"/>
          <w:szCs w:val="24"/>
          <w:lang w:val="en-US"/>
        </w:rPr>
        <w:t>r</w:t>
      </w:r>
      <w:r w:rsidR="00C7568C">
        <w:rPr>
          <w:rFonts w:ascii="Times New Roman" w:hAnsi="Times New Roman"/>
          <w:sz w:val="24"/>
          <w:szCs w:val="24"/>
          <w:lang w:val="en-US"/>
        </w:rPr>
        <w:t>y is the manure with the largest power production.</w:t>
      </w:r>
    </w:p>
    <w:p w:rsidR="009C0765" w:rsidRDefault="009C0765" w:rsidP="00E712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E21" w:rsidRPr="00B25939" w:rsidRDefault="004E0E21" w:rsidP="004E0E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0E21" w:rsidRPr="009F2E95" w:rsidRDefault="004E0E21" w:rsidP="00C057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0765" w:rsidRDefault="00741075" w:rsidP="009C0765">
      <w:pPr>
        <w:pStyle w:val="Textoindependiente2"/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741075">
        <w:pict>
          <v:shape id="_x0000_s1026" style="position:absolute;left:0;text-align:left;margin-left:81pt;margin-top:10.45pt;width:60.05pt;height:39.75pt;z-index:251660288" coordsize="1201,795" path="m,795hdc138,691,252,531,330,375,372,292,393,203,435,120v25,25,55,46,75,75c555,263,591,417,690,450v65,22,30,11,105,30c934,341,902,173,960,v42,84,83,169,120,255c1086,270,1086,287,1095,300v106,159,8,-30,60,75e" filled="f" strokecolor="blue">
            <v:path arrowok="t"/>
          </v:shape>
        </w:pict>
      </w:r>
      <w:r w:rsidR="009C0765">
        <w:rPr>
          <w:rFonts w:ascii="Times New Roman" w:hAnsi="Times New Roman"/>
          <w:sz w:val="24"/>
          <w:szCs w:val="24"/>
          <w:lang w:val="en-GB"/>
        </w:rPr>
        <w:t xml:space="preserve">Sincerely </w:t>
      </w:r>
      <w:r w:rsidR="001B1D1D">
        <w:rPr>
          <w:rFonts w:ascii="Times New Roman" w:hAnsi="Times New Roman"/>
          <w:sz w:val="24"/>
          <w:szCs w:val="24"/>
          <w:lang w:val="en-GB"/>
        </w:rPr>
        <w:t>Yours</w:t>
      </w:r>
    </w:p>
    <w:p w:rsidR="004E0E21" w:rsidRDefault="004E0E21" w:rsidP="009C0765">
      <w:pPr>
        <w:pStyle w:val="Textoindependiente2"/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C0765" w:rsidRDefault="009C0765" w:rsidP="009C0765">
      <w:pPr>
        <w:pStyle w:val="Textoindependiente2"/>
        <w:spacing w:after="0" w:line="360" w:lineRule="auto"/>
        <w:jc w:val="both"/>
        <w:rPr>
          <w:rFonts w:ascii="Times New Roman" w:hAnsi="Times New Roman"/>
          <w:color w:val="0000FF"/>
          <w:sz w:val="24"/>
          <w:szCs w:val="24"/>
        </w:rPr>
      </w:pPr>
      <w:r w:rsidRPr="00DC70A5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color w:val="0000FF"/>
          <w:sz w:val="24"/>
          <w:szCs w:val="24"/>
        </w:rPr>
        <w:t xml:space="preserve">Mariano </w:t>
      </w:r>
    </w:p>
    <w:p w:rsidR="00B25939" w:rsidRDefault="00B25939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</w:rPr>
      </w:pPr>
    </w:p>
    <w:p w:rsidR="009C0765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</w:t>
      </w:r>
      <w:r w:rsidR="00CE519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Mariano </w:t>
      </w:r>
      <w:proofErr w:type="spellStart"/>
      <w:r>
        <w:rPr>
          <w:rFonts w:ascii="Times New Roman" w:hAnsi="Times New Roman"/>
          <w:sz w:val="24"/>
          <w:szCs w:val="24"/>
        </w:rPr>
        <w:t>Martín</w:t>
      </w:r>
      <w:proofErr w:type="spellEnd"/>
    </w:p>
    <w:p w:rsidR="009C0765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Chemical Engineering</w:t>
      </w:r>
    </w:p>
    <w:p w:rsidR="009C0765" w:rsidRPr="009F2E95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</w:rPr>
      </w:pPr>
      <w:r w:rsidRPr="009F2E95">
        <w:rPr>
          <w:rFonts w:ascii="Times New Roman" w:hAnsi="Times New Roman"/>
          <w:sz w:val="24"/>
          <w:szCs w:val="24"/>
        </w:rPr>
        <w:t>University of Salamanca</w:t>
      </w:r>
    </w:p>
    <w:p w:rsidR="009C0765" w:rsidRPr="009F0CBC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C057A7">
        <w:rPr>
          <w:rFonts w:ascii="Times New Roman" w:hAnsi="Times New Roman"/>
          <w:sz w:val="24"/>
          <w:szCs w:val="24"/>
          <w:lang w:val="es-ES"/>
        </w:rPr>
        <w:t>Plz.</w:t>
      </w:r>
      <w:proofErr w:type="spellEnd"/>
      <w:r w:rsidRPr="00C057A7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9F0CBC">
        <w:rPr>
          <w:rFonts w:ascii="Times New Roman" w:hAnsi="Times New Roman"/>
          <w:sz w:val="24"/>
          <w:szCs w:val="24"/>
          <w:lang w:val="es-ES"/>
        </w:rPr>
        <w:t>de los Caídos 1-5</w:t>
      </w:r>
    </w:p>
    <w:p w:rsidR="009C0765" w:rsidRPr="009C0765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</w:rPr>
      </w:pPr>
      <w:r w:rsidRPr="009F2E95">
        <w:rPr>
          <w:rFonts w:ascii="Times New Roman" w:hAnsi="Times New Roman"/>
          <w:sz w:val="24"/>
          <w:szCs w:val="24"/>
          <w:lang w:val="es-ES"/>
        </w:rPr>
        <w:t xml:space="preserve">37008, Salamanca. </w:t>
      </w:r>
      <w:r w:rsidRPr="009C0765">
        <w:rPr>
          <w:rFonts w:ascii="Times New Roman" w:hAnsi="Times New Roman"/>
          <w:sz w:val="24"/>
          <w:szCs w:val="24"/>
        </w:rPr>
        <w:t>Spain.</w:t>
      </w:r>
    </w:p>
    <w:p w:rsidR="009C0765" w:rsidRDefault="009C076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37E79">
        <w:rPr>
          <w:rFonts w:ascii="Times New Roman" w:hAnsi="Times New Roman"/>
          <w:sz w:val="24"/>
          <w:szCs w:val="24"/>
          <w:lang w:val="fr-FR"/>
        </w:rPr>
        <w:t>Phone: +34923294479. Fax: +34923294574</w:t>
      </w:r>
    </w:p>
    <w:p w:rsidR="009C0765" w:rsidRDefault="009C0765" w:rsidP="009C0765">
      <w:pPr>
        <w:pStyle w:val="Textoindependiente2"/>
        <w:spacing w:after="0"/>
        <w:jc w:val="both"/>
      </w:pPr>
      <w:r w:rsidRPr="00237E79">
        <w:rPr>
          <w:rFonts w:ascii="Times New Roman" w:hAnsi="Times New Roman"/>
          <w:sz w:val="24"/>
          <w:szCs w:val="24"/>
          <w:lang w:val="fr-FR"/>
        </w:rPr>
        <w:t xml:space="preserve">Email: </w:t>
      </w:r>
      <w:hyperlink r:id="rId5" w:history="1">
        <w:r w:rsidRPr="00237E79">
          <w:rPr>
            <w:rStyle w:val="Hipervnculo"/>
            <w:rFonts w:ascii="Times New Roman" w:hAnsi="Times New Roman"/>
            <w:sz w:val="24"/>
            <w:szCs w:val="24"/>
            <w:lang w:val="fr-FR"/>
          </w:rPr>
          <w:t>mariano.m3@usal.es</w:t>
        </w:r>
      </w:hyperlink>
    </w:p>
    <w:p w:rsidR="00E712DC" w:rsidRDefault="00741075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hyperlink r:id="rId6" w:history="1">
        <w:r w:rsidR="00C7568C" w:rsidRPr="00257C67">
          <w:rPr>
            <w:rStyle w:val="Hipervnculo"/>
            <w:rFonts w:ascii="Times New Roman" w:hAnsi="Times New Roman"/>
            <w:sz w:val="24"/>
            <w:szCs w:val="24"/>
            <w:lang w:val="fr-FR"/>
          </w:rPr>
          <w:t>http://diarium.usal.es/marianom3</w:t>
        </w:r>
      </w:hyperlink>
    </w:p>
    <w:p w:rsidR="00C7568C" w:rsidRPr="00237E79" w:rsidRDefault="00C7568C" w:rsidP="009C0765">
      <w:pPr>
        <w:pStyle w:val="Textoindependiente2"/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</w:p>
    <w:sectPr w:rsidR="00C7568C" w:rsidRPr="00237E79" w:rsidSect="0049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C0765"/>
    <w:rsid w:val="000060D0"/>
    <w:rsid w:val="00124F78"/>
    <w:rsid w:val="001314D1"/>
    <w:rsid w:val="00143A08"/>
    <w:rsid w:val="00147EE6"/>
    <w:rsid w:val="001B1D1D"/>
    <w:rsid w:val="001C4250"/>
    <w:rsid w:val="001E2642"/>
    <w:rsid w:val="00211C7C"/>
    <w:rsid w:val="0029282B"/>
    <w:rsid w:val="00297175"/>
    <w:rsid w:val="00355DCE"/>
    <w:rsid w:val="00374D75"/>
    <w:rsid w:val="003D374E"/>
    <w:rsid w:val="00420B0C"/>
    <w:rsid w:val="00465FFA"/>
    <w:rsid w:val="004958FF"/>
    <w:rsid w:val="004E0E21"/>
    <w:rsid w:val="00506822"/>
    <w:rsid w:val="005347E3"/>
    <w:rsid w:val="00542157"/>
    <w:rsid w:val="005674A0"/>
    <w:rsid w:val="00661BF6"/>
    <w:rsid w:val="00741075"/>
    <w:rsid w:val="007E11B0"/>
    <w:rsid w:val="00837F8B"/>
    <w:rsid w:val="00847CC0"/>
    <w:rsid w:val="0089414B"/>
    <w:rsid w:val="008A143B"/>
    <w:rsid w:val="008F0ED0"/>
    <w:rsid w:val="009A4EB5"/>
    <w:rsid w:val="009C0765"/>
    <w:rsid w:val="009C4F5D"/>
    <w:rsid w:val="009E51D6"/>
    <w:rsid w:val="009F2E95"/>
    <w:rsid w:val="00A210E6"/>
    <w:rsid w:val="00A36266"/>
    <w:rsid w:val="00A66DC5"/>
    <w:rsid w:val="00AE1E62"/>
    <w:rsid w:val="00B2479A"/>
    <w:rsid w:val="00B25939"/>
    <w:rsid w:val="00B26CBD"/>
    <w:rsid w:val="00B642F9"/>
    <w:rsid w:val="00C057A7"/>
    <w:rsid w:val="00C57E47"/>
    <w:rsid w:val="00C7568C"/>
    <w:rsid w:val="00CE519D"/>
    <w:rsid w:val="00D47CD3"/>
    <w:rsid w:val="00D75505"/>
    <w:rsid w:val="00E11CCF"/>
    <w:rsid w:val="00E1484D"/>
    <w:rsid w:val="00E653CC"/>
    <w:rsid w:val="00E712DC"/>
    <w:rsid w:val="00EE6FF2"/>
    <w:rsid w:val="00F5333C"/>
    <w:rsid w:val="00F76FDD"/>
    <w:rsid w:val="00F7788A"/>
    <w:rsid w:val="00FC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C0765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9C0765"/>
    <w:pPr>
      <w:spacing w:after="100" w:line="240" w:lineRule="auto"/>
      <w:jc w:val="center"/>
    </w:pPr>
    <w:rPr>
      <w:rFonts w:ascii="Arial Narrow" w:eastAsia="Times New Roman" w:hAnsi="Arial Narrow" w:cs="Times New Roman"/>
      <w:sz w:val="48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9C0765"/>
    <w:rPr>
      <w:rFonts w:ascii="Arial Narrow" w:eastAsia="Times New Roman" w:hAnsi="Arial Narrow" w:cs="Times New Roman"/>
      <w:sz w:val="48"/>
      <w:szCs w:val="20"/>
      <w:lang w:val="en-US"/>
    </w:rPr>
  </w:style>
  <w:style w:type="table" w:styleId="Tablaconcuadrcula">
    <w:name w:val="Table Grid"/>
    <w:basedOn w:val="Tablanormal"/>
    <w:rsid w:val="009C07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765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F5333C"/>
  </w:style>
  <w:style w:type="character" w:customStyle="1" w:styleId="apple-converted-space">
    <w:name w:val="apple-converted-space"/>
    <w:basedOn w:val="Fuentedeprrafopredeter"/>
    <w:rsid w:val="00F5333C"/>
  </w:style>
  <w:style w:type="character" w:customStyle="1" w:styleId="org">
    <w:name w:val="org"/>
    <w:basedOn w:val="Fuentedeprrafopredeter"/>
    <w:rsid w:val="00F5333C"/>
  </w:style>
  <w:style w:type="paragraph" w:styleId="HTMLconformatoprevio">
    <w:name w:val="HTML Preformatted"/>
    <w:basedOn w:val="Normal"/>
    <w:link w:val="HTMLconformatoprevioCar"/>
    <w:uiPriority w:val="99"/>
    <w:unhideWhenUsed/>
    <w:rsid w:val="00C7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68C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arium.usal.es/marianom3" TargetMode="External"/><Relationship Id="rId5" Type="http://schemas.openxmlformats.org/officeDocument/2006/relationships/hyperlink" Target="mailto:mariano.m3@usal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PC</cp:lastModifiedBy>
  <cp:revision>33</cp:revision>
  <dcterms:created xsi:type="dcterms:W3CDTF">2013-01-20T18:56:00Z</dcterms:created>
  <dcterms:modified xsi:type="dcterms:W3CDTF">2017-11-23T17:45:00Z</dcterms:modified>
</cp:coreProperties>
</file>