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55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104"/>
        <w:gridCol w:w="7536"/>
      </w:tblGrid>
      <w:tr w:rsidR="003F0E6F">
        <w:trPr>
          <w:trHeight w:val="288"/>
        </w:trPr>
        <w:sdt>
          <w:sdtPr>
            <w:alias w:val="Company"/>
            <w:id w:val="77885041"/>
            <w:placeholder>
              <w:docPart w:val="D34204384BC0489983910C3E0D56A96E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8856" w:type="dxa"/>
                <w:gridSpan w:val="2"/>
                <w:tcBorders>
                  <w:top w:val="nil"/>
                  <w:bottom w:val="nil"/>
                </w:tcBorders>
              </w:tcPr>
              <w:p w:rsidR="003F0E6F" w:rsidRDefault="00773F60" w:rsidP="00773F60">
                <w:pPr>
                  <w:pStyle w:val="FaxSubheading"/>
                  <w:framePr w:hSpace="0" w:wrap="auto" w:vAnchor="margin" w:yAlign="inline"/>
                </w:pPr>
                <w:r>
                  <w:t>Accounting Systems</w:t>
                </w:r>
              </w:p>
            </w:tc>
          </w:sdtContent>
        </w:sdt>
      </w:tr>
      <w:tr w:rsidR="003F0E6F">
        <w:trPr>
          <w:trHeight w:val="32"/>
        </w:trPr>
        <w:tc>
          <w:tcPr>
            <w:tcW w:w="1105" w:type="dxa"/>
            <w:tcBorders>
              <w:top w:val="nil"/>
              <w:bottom w:val="nil"/>
            </w:tcBorders>
          </w:tcPr>
          <w:p w:rsidR="003F0E6F" w:rsidRDefault="005B5237">
            <w:pPr>
              <w:pStyle w:val="FaxBodyText"/>
              <w:framePr w:hSpace="0" w:wrap="auto" w:vAnchor="margin" w:yAlign="inline"/>
            </w:pPr>
            <w:r>
              <w:t>To:</w:t>
            </w:r>
          </w:p>
        </w:tc>
        <w:tc>
          <w:tcPr>
            <w:tcW w:w="7751" w:type="dxa"/>
            <w:tcBorders>
              <w:top w:val="nil"/>
              <w:bottom w:val="nil"/>
            </w:tcBorders>
          </w:tcPr>
          <w:p w:rsidR="003F0E6F" w:rsidRDefault="00773F60" w:rsidP="00773F60">
            <w:pPr>
              <w:pStyle w:val="FaxBodyText"/>
              <w:framePr w:hSpace="0" w:wrap="auto" w:vAnchor="margin" w:yAlign="inline"/>
            </w:pPr>
            <w:r>
              <w:t>Dr. Joshua Coyne</w:t>
            </w:r>
          </w:p>
        </w:tc>
      </w:tr>
      <w:tr w:rsidR="003F0E6F">
        <w:trPr>
          <w:trHeight w:val="37"/>
        </w:trPr>
        <w:tc>
          <w:tcPr>
            <w:tcW w:w="1105" w:type="dxa"/>
            <w:tcBorders>
              <w:top w:val="nil"/>
              <w:bottom w:val="nil"/>
            </w:tcBorders>
          </w:tcPr>
          <w:p w:rsidR="003F0E6F" w:rsidRDefault="005B5237">
            <w:pPr>
              <w:pStyle w:val="FaxBodyText"/>
              <w:framePr w:hSpace="0" w:wrap="auto" w:vAnchor="margin" w:yAlign="inline"/>
            </w:pPr>
            <w:r>
              <w:t>From:</w:t>
            </w:r>
          </w:p>
        </w:tc>
        <w:sdt>
          <w:sdtPr>
            <w:alias w:val="Author"/>
            <w:id w:val="19907975"/>
            <w:placeholder>
              <w:docPart w:val="4139D1A4B1C44DE89E4EB576B3B361BA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7751" w:type="dxa"/>
                <w:tcBorders>
                  <w:top w:val="nil"/>
                  <w:bottom w:val="nil"/>
                </w:tcBorders>
              </w:tcPr>
              <w:p w:rsidR="003F0E6F" w:rsidRDefault="00773F60">
                <w:pPr>
                  <w:pStyle w:val="FaxBodyText"/>
                  <w:framePr w:hSpace="0" w:wrap="auto" w:vAnchor="margin" w:yAlign="inline"/>
                </w:pPr>
                <w:r>
                  <w:t xml:space="preserve">Elana </w:t>
                </w:r>
                <w:proofErr w:type="spellStart"/>
                <w:r>
                  <w:t>Mashburn</w:t>
                </w:r>
                <w:proofErr w:type="spellEnd"/>
              </w:p>
            </w:tc>
          </w:sdtContent>
        </w:sdt>
      </w:tr>
      <w:tr w:rsidR="003F0E6F">
        <w:trPr>
          <w:trHeight w:val="37"/>
        </w:trPr>
        <w:tc>
          <w:tcPr>
            <w:tcW w:w="1105" w:type="dxa"/>
            <w:tcBorders>
              <w:top w:val="nil"/>
              <w:bottom w:val="nil"/>
            </w:tcBorders>
          </w:tcPr>
          <w:p w:rsidR="003F0E6F" w:rsidRDefault="005B5237">
            <w:pPr>
              <w:pStyle w:val="FaxBodyText"/>
              <w:framePr w:hSpace="0" w:wrap="auto" w:vAnchor="margin" w:yAlign="inline"/>
            </w:pPr>
            <w:r>
              <w:t>Date:</w:t>
            </w:r>
          </w:p>
        </w:tc>
        <w:tc>
          <w:tcPr>
            <w:tcW w:w="7751" w:type="dxa"/>
            <w:tcBorders>
              <w:top w:val="nil"/>
              <w:bottom w:val="nil"/>
            </w:tcBorders>
          </w:tcPr>
          <w:p w:rsidR="003F0E6F" w:rsidRDefault="00A438FF">
            <w:pPr>
              <w:pStyle w:val="FaxBodyText"/>
              <w:framePr w:hSpace="0" w:wrap="auto" w:vAnchor="margin" w:yAlign="inline"/>
            </w:pPr>
            <w:sdt>
              <w:sdtPr>
                <w:id w:val="633121158"/>
                <w:placeholder>
                  <w:docPart w:val="1021B4C961F049C5A2D974B31FD7759C"/>
                </w:placeholder>
                <w:date w:fullDate="2015-11-3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73F60">
                  <w:t>11/30/2015</w:t>
                </w:r>
              </w:sdtContent>
            </w:sdt>
          </w:p>
        </w:tc>
      </w:tr>
      <w:tr w:rsidR="003F0E6F">
        <w:trPr>
          <w:trHeight w:val="288"/>
        </w:trPr>
        <w:tc>
          <w:tcPr>
            <w:tcW w:w="1105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:rsidR="003F0E6F" w:rsidRDefault="005B5237">
            <w:pPr>
              <w:pStyle w:val="FaxBodyText"/>
              <w:framePr w:hSpace="0" w:wrap="auto" w:vAnchor="margin" w:yAlign="inline"/>
            </w:pPr>
            <w:r>
              <w:t>Re:</w:t>
            </w:r>
          </w:p>
        </w:tc>
        <w:tc>
          <w:tcPr>
            <w:tcW w:w="7751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:rsidR="003F0E6F" w:rsidRDefault="00773F60" w:rsidP="00773F60">
            <w:pPr>
              <w:pStyle w:val="FaxBodyText"/>
              <w:framePr w:hSpace="0" w:wrap="auto" w:vAnchor="margin" w:yAlign="inline"/>
            </w:pPr>
            <w:r>
              <w:t>Accounting Architecture Contribution</w:t>
            </w:r>
          </w:p>
        </w:tc>
      </w:tr>
      <w:tr w:rsidR="003F0E6F" w:rsidTr="00001DFB">
        <w:trPr>
          <w:trHeight w:val="288"/>
        </w:trPr>
        <w:tc>
          <w:tcPr>
            <w:tcW w:w="110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44" w:type="dxa"/>
            </w:tcMar>
          </w:tcPr>
          <w:p w:rsidR="003F0E6F" w:rsidRDefault="005B5237">
            <w:pPr>
              <w:pStyle w:val="FaxBodyText"/>
              <w:framePr w:hSpace="0" w:wrap="auto" w:vAnchor="margin" w:yAlign="inline"/>
            </w:pPr>
            <w:r>
              <w:t>Comments:</w:t>
            </w:r>
          </w:p>
          <w:p w:rsidR="003F0E6F" w:rsidRDefault="003F0E6F">
            <w:pPr>
              <w:pStyle w:val="FaxBodyText"/>
              <w:framePr w:hSpace="0" w:wrap="auto" w:vAnchor="margin" w:yAlign="inline"/>
            </w:pPr>
          </w:p>
        </w:tc>
        <w:tc>
          <w:tcPr>
            <w:tcW w:w="775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44" w:type="dxa"/>
            </w:tcMar>
          </w:tcPr>
          <w:p w:rsidR="00AF6874" w:rsidRDefault="003035E2" w:rsidP="00773F60">
            <w:pPr>
              <w:pStyle w:val="FaxBodyText"/>
              <w:framePr w:hSpace="0" w:wrap="auto" w:vAnchor="margin" w:yAlign="inline"/>
            </w:pPr>
            <w:r>
              <w:t>My contribution to the A</w:t>
            </w:r>
            <w:r w:rsidR="00AA2814">
              <w:t>ccounting Architecture (AA)</w:t>
            </w:r>
            <w:r w:rsidR="009A4173">
              <w:t xml:space="preserve"> </w:t>
            </w:r>
            <w:r>
              <w:t xml:space="preserve">primarily </w:t>
            </w:r>
            <w:r w:rsidR="00EF2B1C">
              <w:t>add</w:t>
            </w:r>
            <w:r w:rsidR="009A4173">
              <w:t xml:space="preserve">s </w:t>
            </w:r>
            <w:r w:rsidR="00EF2B1C">
              <w:t xml:space="preserve">to </w:t>
            </w:r>
            <w:r>
              <w:t xml:space="preserve">the quality of curricula being </w:t>
            </w:r>
            <w:r w:rsidR="00EF2B1C">
              <w:t>taught. T</w:t>
            </w:r>
            <w:r>
              <w:t xml:space="preserve">here have been several nods </w:t>
            </w:r>
            <w:r w:rsidR="00A854D4">
              <w:t xml:space="preserve">to the content of this </w:t>
            </w:r>
            <w:r>
              <w:t>cu</w:t>
            </w:r>
            <w:r w:rsidR="00A854D4">
              <w:t>rricula in the document which is why I feel this c</w:t>
            </w:r>
            <w:r w:rsidR="009A4173">
              <w:t>ontribution is valid and valuable</w:t>
            </w:r>
            <w:r w:rsidR="00A854D4">
              <w:t>.</w:t>
            </w:r>
            <w:r w:rsidR="00B652BD">
              <w:t xml:space="preserve"> My contribution is the description of </w:t>
            </w:r>
            <w:r>
              <w:t xml:space="preserve">a class project </w:t>
            </w:r>
            <w:r w:rsidR="00B652BD">
              <w:t xml:space="preserve">in which students </w:t>
            </w:r>
            <w:r>
              <w:t>design an IT audit</w:t>
            </w:r>
            <w:r w:rsidR="00AF6874">
              <w:t xml:space="preserve"> or other similar project via an open source hosting site.</w:t>
            </w:r>
            <w:r w:rsidR="00B652BD">
              <w:t xml:space="preserve"> They will use a</w:t>
            </w:r>
            <w:r w:rsidR="00715540">
              <w:t>n open source</w:t>
            </w:r>
            <w:r w:rsidR="00B652BD">
              <w:t xml:space="preserve"> </w:t>
            </w:r>
            <w:r w:rsidR="00715540">
              <w:t xml:space="preserve">host </w:t>
            </w:r>
            <w:r w:rsidR="00B652BD">
              <w:t>site</w:t>
            </w:r>
            <w:r w:rsidR="00715540">
              <w:t>,</w:t>
            </w:r>
            <w:r w:rsidR="00B652BD">
              <w:t xml:space="preserve"> such as </w:t>
            </w:r>
            <w:proofErr w:type="spellStart"/>
            <w:r w:rsidR="00B652BD">
              <w:t>Github</w:t>
            </w:r>
            <w:proofErr w:type="spellEnd"/>
            <w:r w:rsidR="00B652BD">
              <w:t xml:space="preserve"> or Google Code</w:t>
            </w:r>
            <w:r w:rsidR="00715540">
              <w:t>,</w:t>
            </w:r>
            <w:r w:rsidR="00B652BD">
              <w:t xml:space="preserve"> to facilitate their joint involvement. </w:t>
            </w:r>
            <w:r w:rsidR="00AF6874">
              <w:t xml:space="preserve"> </w:t>
            </w:r>
          </w:p>
          <w:p w:rsidR="00AF6874" w:rsidRDefault="00AF6874" w:rsidP="00773F60">
            <w:pPr>
              <w:pStyle w:val="FaxBodyText"/>
              <w:framePr w:hSpace="0" w:wrap="auto" w:vAnchor="margin" w:yAlign="inline"/>
            </w:pPr>
          </w:p>
          <w:p w:rsidR="00AF6874" w:rsidRDefault="00AF6874" w:rsidP="00773F60">
            <w:pPr>
              <w:pStyle w:val="FaxBodyText"/>
              <w:framePr w:hSpace="0" w:wrap="auto" w:vAnchor="margin" w:yAlign="inline"/>
            </w:pPr>
            <w:r>
              <w:t xml:space="preserve">The purpose of this open source </w:t>
            </w:r>
            <w:r w:rsidR="00664215">
              <w:t xml:space="preserve">class </w:t>
            </w:r>
            <w:r>
              <w:t xml:space="preserve">project is not only </w:t>
            </w:r>
            <w:r w:rsidR="00664215">
              <w:t xml:space="preserve">to give students </w:t>
            </w:r>
            <w:r>
              <w:t xml:space="preserve">an open source experience, but to build </w:t>
            </w:r>
            <w:r w:rsidR="00715540">
              <w:t>upon it</w:t>
            </w:r>
            <w:r>
              <w:t xml:space="preserve"> by </w:t>
            </w:r>
            <w:r w:rsidR="00664215">
              <w:t>allowing</w:t>
            </w:r>
            <w:r>
              <w:t xml:space="preserve"> students </w:t>
            </w:r>
            <w:r w:rsidR="00664215">
              <w:t xml:space="preserve">to </w:t>
            </w:r>
            <w:r>
              <w:t xml:space="preserve">realize the industry </w:t>
            </w:r>
            <w:r w:rsidR="00664215">
              <w:t>relevance of the A</w:t>
            </w:r>
            <w:r w:rsidR="00057099">
              <w:t xml:space="preserve">A. </w:t>
            </w:r>
            <w:r w:rsidR="00142E72">
              <w:t>Without</w:t>
            </w:r>
            <w:r w:rsidR="00866DA7">
              <w:t xml:space="preserve"> industry examples it is possible for students to lose touch with the reality </w:t>
            </w:r>
            <w:r w:rsidR="00843555">
              <w:t xml:space="preserve">and </w:t>
            </w:r>
            <w:r w:rsidR="00866DA7">
              <w:t xml:space="preserve">importance of the </w:t>
            </w:r>
            <w:r w:rsidR="00957BF4">
              <w:t>class content</w:t>
            </w:r>
            <w:r w:rsidR="00866DA7">
              <w:t>. I have proposed this change to encourage student engagement</w:t>
            </w:r>
            <w:r w:rsidR="00AA2814">
              <w:t xml:space="preserve"> in </w:t>
            </w:r>
            <w:r w:rsidR="00057099">
              <w:t xml:space="preserve">class </w:t>
            </w:r>
            <w:r w:rsidR="00AA2814">
              <w:t>content</w:t>
            </w:r>
            <w:r w:rsidR="00866DA7">
              <w:t xml:space="preserve"> and to simultaneously teach the </w:t>
            </w:r>
            <w:r w:rsidR="00AA2814">
              <w:t>importance of open source sites.</w:t>
            </w:r>
            <w:r w:rsidR="0020248E">
              <w:t xml:space="preserve"> It is nearly useless to teach the AA without successfully linking it to the</w:t>
            </w:r>
            <w:r w:rsidR="002833F1">
              <w:t xml:space="preserve"> accounting industry, otherwise</w:t>
            </w:r>
            <w:r w:rsidR="0020248E">
              <w:t xml:space="preserve"> students are prone to slowly lose engagement with the class.</w:t>
            </w:r>
            <w:bookmarkStart w:id="0" w:name="_GoBack"/>
            <w:bookmarkEnd w:id="0"/>
            <w:r w:rsidR="0020248E">
              <w:t xml:space="preserve"> </w:t>
            </w:r>
            <w:r w:rsidR="00466C2F">
              <w:t xml:space="preserve"> </w:t>
            </w:r>
          </w:p>
          <w:p w:rsidR="003F0E6F" w:rsidRDefault="003F0E6F" w:rsidP="00773F60">
            <w:pPr>
              <w:pStyle w:val="FaxBodyText"/>
              <w:framePr w:hSpace="0" w:wrap="auto" w:vAnchor="margin" w:yAlign="inline"/>
            </w:pPr>
          </w:p>
        </w:tc>
      </w:tr>
      <w:tr w:rsidR="00001DFB">
        <w:trPr>
          <w:trHeight w:val="288"/>
        </w:trPr>
        <w:tc>
          <w:tcPr>
            <w:tcW w:w="1105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p w:rsidR="00001DFB" w:rsidRDefault="00001DFB">
            <w:pPr>
              <w:pStyle w:val="FaxBodyText"/>
              <w:framePr w:hSpace="0" w:wrap="auto" w:vAnchor="margin" w:yAlign="inline"/>
            </w:pPr>
          </w:p>
        </w:tc>
        <w:tc>
          <w:tcPr>
            <w:tcW w:w="7751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p w:rsidR="00001DFB" w:rsidRDefault="00001DFB" w:rsidP="00773F60">
            <w:pPr>
              <w:pStyle w:val="FaxBodyText"/>
              <w:framePr w:hSpace="0" w:wrap="auto" w:vAnchor="margin" w:yAlign="inline"/>
            </w:pPr>
          </w:p>
        </w:tc>
      </w:tr>
    </w:tbl>
    <w:p w:rsidR="003F0E6F" w:rsidRDefault="003F0E6F">
      <w:pPr>
        <w:pStyle w:val="FaxBodyText"/>
        <w:framePr w:hSpace="0" w:wrap="auto" w:vAnchor="margin" w:yAlign="inline"/>
      </w:pPr>
    </w:p>
    <w:sectPr w:rsidR="003F0E6F" w:rsidSect="003F0E6F">
      <w:headerReference w:type="default" r:id="rId9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8FF" w:rsidRDefault="00A438FF">
      <w:r>
        <w:separator/>
      </w:r>
    </w:p>
  </w:endnote>
  <w:endnote w:type="continuationSeparator" w:id="0">
    <w:p w:rsidR="00A438FF" w:rsidRDefault="00A43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8FF" w:rsidRDefault="00A438FF">
      <w:r>
        <w:separator/>
      </w:r>
    </w:p>
  </w:footnote>
  <w:footnote w:type="continuationSeparator" w:id="0">
    <w:p w:rsidR="00A438FF" w:rsidRDefault="00A438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E6F" w:rsidRDefault="00773F60">
    <w:pPr>
      <w:pStyle w:val="FaxHeading"/>
    </w:pPr>
    <w:r>
      <w:t>M</w:t>
    </w:r>
    <w:r w:rsidR="005B5237">
      <w:t>emo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FD289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0584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16E6E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90A7E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F60"/>
    <w:rsid w:val="00001DFB"/>
    <w:rsid w:val="00057099"/>
    <w:rsid w:val="00142E72"/>
    <w:rsid w:val="0020248E"/>
    <w:rsid w:val="002833F1"/>
    <w:rsid w:val="003035E2"/>
    <w:rsid w:val="003F0E6F"/>
    <w:rsid w:val="00466C2F"/>
    <w:rsid w:val="0059398D"/>
    <w:rsid w:val="005B5237"/>
    <w:rsid w:val="005C72F4"/>
    <w:rsid w:val="00664215"/>
    <w:rsid w:val="00715540"/>
    <w:rsid w:val="00773F60"/>
    <w:rsid w:val="00775D28"/>
    <w:rsid w:val="00843555"/>
    <w:rsid w:val="00866DA7"/>
    <w:rsid w:val="00957BF4"/>
    <w:rsid w:val="00976BFC"/>
    <w:rsid w:val="009A4173"/>
    <w:rsid w:val="00A438FF"/>
    <w:rsid w:val="00A854D4"/>
    <w:rsid w:val="00AA2814"/>
    <w:rsid w:val="00AF6874"/>
    <w:rsid w:val="00B652BD"/>
    <w:rsid w:val="00EF2B1C"/>
    <w:rsid w:val="00FD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EAA96E0C-8DDA-4512-93F9-C96293B0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3F0E6F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3F0E6F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rsid w:val="003F0E6F"/>
    <w:pPr>
      <w:framePr w:hSpace="180" w:wrap="around" w:vAnchor="text" w:hAnchor="text" w:y="55"/>
      <w:spacing w:after="20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0E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E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E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3F0E6F"/>
    <w:rPr>
      <w:color w:val="D9D9D9" w:themeColor="background1" w:themeShade="D9"/>
      <w:sz w:val="96"/>
    </w:rPr>
  </w:style>
  <w:style w:type="table" w:styleId="TableGrid">
    <w:name w:val="Table Grid"/>
    <w:basedOn w:val="TableNormal"/>
    <w:uiPriority w:val="1"/>
    <w:rsid w:val="003F0E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F0E6F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uiPriority w:val="1"/>
    <w:semiHidden/>
    <w:rsid w:val="003F0E6F"/>
    <w:rPr>
      <w:b/>
      <w:sz w:val="18"/>
    </w:rPr>
  </w:style>
  <w:style w:type="paragraph" w:customStyle="1" w:styleId="FaxHeading">
    <w:name w:val="Fax Heading"/>
    <w:basedOn w:val="Normal"/>
    <w:qFormat/>
    <w:rsid w:val="003F0E6F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customStyle="1" w:styleId="FaxSubheading">
    <w:name w:val="Fax Subheading"/>
    <w:basedOn w:val="Normal"/>
    <w:qFormat/>
    <w:rsid w:val="003F0E6F"/>
    <w:pPr>
      <w:framePr w:hSpace="180" w:wrap="around" w:vAnchor="text" w:hAnchor="text" w:y="55"/>
      <w:spacing w:after="200"/>
    </w:pPr>
    <w:rPr>
      <w:b/>
    </w:rPr>
  </w:style>
  <w:style w:type="paragraph" w:customStyle="1" w:styleId="FaxBodyText">
    <w:name w:val="Fax Body Text"/>
    <w:basedOn w:val="Normal"/>
    <w:qFormat/>
    <w:rsid w:val="003F0E6F"/>
    <w:pPr>
      <w:framePr w:hSpace="180" w:wrap="around" w:vAnchor="text" w:hAnchor="text" w:y="55"/>
    </w:pPr>
  </w:style>
  <w:style w:type="character" w:customStyle="1" w:styleId="HeaderChar">
    <w:name w:val="Header Char"/>
    <w:basedOn w:val="DefaultParagraphFont"/>
    <w:link w:val="Header"/>
    <w:uiPriority w:val="99"/>
    <w:rsid w:val="003F0E6F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3F0E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E6F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ana\AppData\Roaming\Microsoft\Templates\Memo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4204384BC0489983910C3E0D56A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C63D2-C6EC-458C-AACE-EDB7A30108DE}"/>
      </w:docPartPr>
      <w:docPartBody>
        <w:p w:rsidR="00000000" w:rsidRDefault="00C345DA">
          <w:pPr>
            <w:pStyle w:val="D34204384BC0489983910C3E0D56A96E"/>
          </w:pPr>
          <w:r>
            <w:t>[Company name]</w:t>
          </w:r>
        </w:p>
      </w:docPartBody>
    </w:docPart>
    <w:docPart>
      <w:docPartPr>
        <w:name w:val="4139D1A4B1C44DE89E4EB576B3B36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F8E2-8A76-47BA-82EE-6A3B53F41D07}"/>
      </w:docPartPr>
      <w:docPartBody>
        <w:p w:rsidR="00000000" w:rsidRDefault="00C345DA">
          <w:pPr>
            <w:pStyle w:val="4139D1A4B1C44DE89E4EB576B3B361BA"/>
          </w:pPr>
          <w:r>
            <w:t>[Your name]</w:t>
          </w:r>
        </w:p>
      </w:docPartBody>
    </w:docPart>
    <w:docPart>
      <w:docPartPr>
        <w:name w:val="1021B4C961F049C5A2D974B31FD77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940AC-BA5B-43F2-AA11-8ED9DFE1AF68}"/>
      </w:docPartPr>
      <w:docPartBody>
        <w:p w:rsidR="00000000" w:rsidRDefault="00C345DA">
          <w:pPr>
            <w:pStyle w:val="1021B4C961F049C5A2D974B31FD7759C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DA"/>
    <w:rsid w:val="00C3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4204384BC0489983910C3E0D56A96E">
    <w:name w:val="D34204384BC0489983910C3E0D56A96E"/>
  </w:style>
  <w:style w:type="paragraph" w:customStyle="1" w:styleId="8335D33115E74C388E7C11C3B598AB1A">
    <w:name w:val="8335D33115E74C388E7C11C3B598AB1A"/>
  </w:style>
  <w:style w:type="paragraph" w:customStyle="1" w:styleId="4139D1A4B1C44DE89E4EB576B3B361BA">
    <w:name w:val="4139D1A4B1C44DE89E4EB576B3B361BA"/>
  </w:style>
  <w:style w:type="paragraph" w:customStyle="1" w:styleId="B900C67FE93B4C89BF1EDB018AD7E835">
    <w:name w:val="B900C67FE93B4C89BF1EDB018AD7E835"/>
  </w:style>
  <w:style w:type="paragraph" w:customStyle="1" w:styleId="1021B4C961F049C5A2D974B31FD7759C">
    <w:name w:val="1021B4C961F049C5A2D974B31FD7759C"/>
  </w:style>
  <w:style w:type="paragraph" w:customStyle="1" w:styleId="C303260B061340CDA47FD4D0A16A2B57">
    <w:name w:val="C303260B061340CDA47FD4D0A16A2B57"/>
  </w:style>
  <w:style w:type="paragraph" w:customStyle="1" w:styleId="51759B07ADE64A58A6FB5E8952F6BEAE">
    <w:name w:val="51759B07ADE64A58A6FB5E8952F6BE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customStreamsXsn.xml">
  <tns:showOnOpen>true</tns:showOnOpen>
  <tns:defaultPropertyEditorNamespace>Office properties</tns:defaultPropertyEditorNamespace>
</tns:customPropertyEditors>
</file>

<file path=customXml/itemProps1.xml><?xml version="1.0" encoding="utf-8"?>
<ds:datastoreItem xmlns:ds="http://schemas.openxmlformats.org/officeDocument/2006/customXml" ds:itemID="{CA788938-3F56-469F-B410-84E1B26396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A87199-2424-4E7F-9203-256E45805BCB}">
  <ds:schemaRefs>
    <ds:schemaRef ds:uri="customStreamsXsn.x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(simple design)</Template>
  <TotalTime>30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(Simple design)</vt:lpstr>
    </vt:vector>
  </TitlesOfParts>
  <Company>Accounting Systems</Company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(Simple design)</dc:title>
  <dc:subject/>
  <dc:creator>Elana Mashburn</dc:creator>
  <cp:keywords/>
  <cp:lastModifiedBy>Microsoft account</cp:lastModifiedBy>
  <cp:revision>20</cp:revision>
  <cp:lastPrinted>2006-08-01T17:47:00Z</cp:lastPrinted>
  <dcterms:created xsi:type="dcterms:W3CDTF">2015-11-30T18:53:00Z</dcterms:created>
  <dcterms:modified xsi:type="dcterms:W3CDTF">2015-11-30T19:34:00Z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TC101731869990</vt:lpwstr>
  </property>
</Properties>
</file>