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D66AC4" w:rsidRDefault="0025401E" w:rsidP="004B54A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Ejemplo_007_ADC</w:t>
      </w:r>
    </w:p>
    <w:p w:rsidR="00E06485" w:rsidRDefault="00E06485" w:rsidP="00AF416B">
      <w:pPr>
        <w:jc w:val="both"/>
        <w:rPr>
          <w:rFonts w:ascii="Arial" w:hAnsi="Arial" w:cs="Arial"/>
        </w:rPr>
      </w:pPr>
    </w:p>
    <w:p w:rsidR="002B383A" w:rsidRDefault="002B383A" w:rsidP="00AF416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este ejemplo se usa el conversor análogo digital en </w:t>
      </w:r>
      <w:r w:rsidRPr="00E53444">
        <w:rPr>
          <w:rFonts w:ascii="Arial" w:hAnsi="Arial" w:cs="Arial"/>
          <w:color w:val="FF0000"/>
        </w:rPr>
        <w:t>RA0</w:t>
      </w:r>
      <w:r>
        <w:rPr>
          <w:rFonts w:ascii="Arial" w:hAnsi="Arial" w:cs="Arial"/>
        </w:rPr>
        <w:t>,</w:t>
      </w:r>
      <w:r w:rsidR="00E534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el resultado de la conversión </w:t>
      </w:r>
      <w:r w:rsidR="00E53444">
        <w:rPr>
          <w:rFonts w:ascii="Arial" w:hAnsi="Arial" w:cs="Arial"/>
        </w:rPr>
        <w:t xml:space="preserve">se muestra </w:t>
      </w:r>
      <w:r>
        <w:rPr>
          <w:rFonts w:ascii="Arial" w:hAnsi="Arial" w:cs="Arial"/>
        </w:rPr>
        <w:t xml:space="preserve">en la </w:t>
      </w:r>
      <w:r w:rsidRPr="00E7260B">
        <w:rPr>
          <w:rFonts w:ascii="Arial" w:hAnsi="Arial" w:cs="Arial"/>
          <w:color w:val="00B050"/>
        </w:rPr>
        <w:t>LCD.</w:t>
      </w:r>
      <w:bookmarkStart w:id="0" w:name="_GoBack"/>
      <w:bookmarkEnd w:id="0"/>
      <w:r w:rsidRPr="00E7260B">
        <w:rPr>
          <w:rFonts w:ascii="Arial" w:hAnsi="Arial" w:cs="Arial"/>
          <w:color w:val="00B050"/>
        </w:rPr>
        <w:t xml:space="preserve"> </w:t>
      </w:r>
    </w:p>
    <w:p w:rsidR="002B383A" w:rsidRDefault="002B383A" w:rsidP="002B383A">
      <w:pPr>
        <w:jc w:val="center"/>
        <w:rPr>
          <w:rFonts w:ascii="Arial" w:hAnsi="Arial" w:cs="Arial"/>
        </w:rPr>
      </w:pPr>
      <w:r>
        <w:rPr>
          <w:noProof/>
          <w:lang w:eastAsia="es-CO"/>
        </w:rPr>
        <w:drawing>
          <wp:inline distT="0" distB="0" distL="0" distR="0" wp14:anchorId="63065A91" wp14:editId="16D2C721">
            <wp:extent cx="1451355" cy="1886439"/>
            <wp:effectExtent l="0" t="7937" r="7937" b="7938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028" r="18744"/>
                    <a:stretch/>
                  </pic:blipFill>
                  <pic:spPr bwMode="auto">
                    <a:xfrm rot="5400000">
                      <a:off x="0" y="0"/>
                      <a:ext cx="1452694" cy="188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83A" w:rsidRDefault="002B383A" w:rsidP="002B383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1. Circuito conexión análoga al Pin RA0</w:t>
      </w:r>
    </w:p>
    <w:p w:rsidR="000105F7" w:rsidRPr="00E7260B" w:rsidRDefault="00A77898" w:rsidP="00AF416B">
      <w:pPr>
        <w:pStyle w:val="ListParagraph"/>
        <w:jc w:val="center"/>
        <w:rPr>
          <w:rFonts w:ascii="Arial" w:hAnsi="Arial" w:cs="Arial"/>
          <w:b/>
          <w:sz w:val="24"/>
          <w:u w:val="single"/>
        </w:rPr>
      </w:pPr>
      <w:r w:rsidRPr="00E7260B">
        <w:rPr>
          <w:rFonts w:ascii="Arial" w:hAnsi="Arial" w:cs="Arial"/>
          <w:b/>
          <w:sz w:val="24"/>
          <w:u w:val="single"/>
        </w:rPr>
        <w:t>Modulo</w:t>
      </w:r>
      <w:r w:rsidR="004B54A5" w:rsidRPr="00E7260B">
        <w:rPr>
          <w:rFonts w:ascii="Arial" w:hAnsi="Arial" w:cs="Arial"/>
          <w:b/>
          <w:sz w:val="24"/>
          <w:u w:val="single"/>
        </w:rPr>
        <w:t xml:space="preserve"> Conversor Análogo Digital de 10-bits</w:t>
      </w:r>
    </w:p>
    <w:p w:rsidR="00A77898" w:rsidRDefault="00A77898" w:rsidP="00AF416B">
      <w:pPr>
        <w:pStyle w:val="ListParagraph"/>
        <w:jc w:val="center"/>
        <w:rPr>
          <w:rFonts w:ascii="Arial" w:hAnsi="Arial" w:cs="Arial"/>
          <w:sz w:val="24"/>
        </w:rPr>
      </w:pPr>
    </w:p>
    <w:p w:rsidR="00AD5964" w:rsidRDefault="00A77898" w:rsidP="00A77898"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modulo</w:t>
      </w:r>
      <w:r w:rsidR="001210C3">
        <w:rPr>
          <w:rFonts w:ascii="Arial" w:hAnsi="Arial" w:cs="Arial"/>
          <w:sz w:val="24"/>
        </w:rPr>
        <w:t xml:space="preserve"> conversor análogo digital cuenta con los siguientes registros,</w:t>
      </w:r>
    </w:p>
    <w:p w:rsidR="00A77898" w:rsidRDefault="001210C3" w:rsidP="00A77898"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1210C3" w:rsidRPr="00E53444" w:rsidRDefault="001210C3" w:rsidP="001210C3">
      <w:pPr>
        <w:pStyle w:val="ListParagraph"/>
        <w:jc w:val="both"/>
        <w:rPr>
          <w:rFonts w:ascii="Arial" w:hAnsi="Arial" w:cs="Arial"/>
          <w:color w:val="00B050"/>
          <w:sz w:val="24"/>
        </w:rPr>
      </w:pPr>
      <w:r>
        <w:rPr>
          <w:rFonts w:ascii="Arial" w:hAnsi="Arial" w:cs="Arial"/>
          <w:sz w:val="24"/>
        </w:rPr>
        <w:t xml:space="preserve">• Registro de resultado de conversión </w:t>
      </w:r>
      <w:r w:rsidRPr="00E53444">
        <w:rPr>
          <w:rFonts w:ascii="Arial" w:hAnsi="Arial" w:cs="Arial"/>
          <w:color w:val="00B050"/>
          <w:sz w:val="24"/>
        </w:rPr>
        <w:t>ADRESH</w:t>
      </w:r>
      <w:proofErr w:type="gramStart"/>
      <w:r w:rsidRPr="00E53444">
        <w:rPr>
          <w:rFonts w:ascii="Arial" w:hAnsi="Arial" w:cs="Arial"/>
          <w:color w:val="00B050"/>
          <w:sz w:val="24"/>
        </w:rPr>
        <w:t>:ADRESL</w:t>
      </w:r>
      <w:proofErr w:type="gramEnd"/>
    </w:p>
    <w:p w:rsidR="001210C3" w:rsidRPr="001210C3" w:rsidRDefault="001210C3" w:rsidP="001210C3"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• Registro de configuración 0 </w:t>
      </w:r>
      <w:r w:rsidRPr="00E53444">
        <w:rPr>
          <w:rFonts w:ascii="Arial" w:hAnsi="Arial" w:cs="Arial"/>
          <w:color w:val="00B050"/>
          <w:sz w:val="24"/>
        </w:rPr>
        <w:t>ADCON0</w:t>
      </w:r>
    </w:p>
    <w:p w:rsidR="001210C3" w:rsidRPr="001210C3" w:rsidRDefault="001210C3" w:rsidP="001210C3">
      <w:pPr>
        <w:pStyle w:val="ListParagraph"/>
        <w:jc w:val="both"/>
        <w:rPr>
          <w:rFonts w:ascii="Arial" w:hAnsi="Arial" w:cs="Arial"/>
          <w:sz w:val="24"/>
        </w:rPr>
      </w:pPr>
      <w:r w:rsidRPr="001210C3">
        <w:rPr>
          <w:rFonts w:ascii="Arial" w:hAnsi="Arial" w:cs="Arial"/>
          <w:sz w:val="24"/>
        </w:rPr>
        <w:t>•</w:t>
      </w:r>
      <w:r>
        <w:rPr>
          <w:rFonts w:ascii="Arial" w:hAnsi="Arial" w:cs="Arial"/>
          <w:sz w:val="24"/>
        </w:rPr>
        <w:t xml:space="preserve"> Registro de configuración 1 </w:t>
      </w:r>
      <w:r w:rsidRPr="00E53444">
        <w:rPr>
          <w:rFonts w:ascii="Arial" w:hAnsi="Arial" w:cs="Arial"/>
          <w:color w:val="00B050"/>
          <w:sz w:val="24"/>
        </w:rPr>
        <w:t>ADCON1</w:t>
      </w:r>
    </w:p>
    <w:p w:rsidR="001210C3" w:rsidRDefault="001210C3" w:rsidP="001210C3"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• Registro de configuración 2 </w:t>
      </w:r>
      <w:r w:rsidRPr="00E53444">
        <w:rPr>
          <w:rFonts w:ascii="Arial" w:hAnsi="Arial" w:cs="Arial"/>
          <w:color w:val="00B050"/>
          <w:sz w:val="24"/>
        </w:rPr>
        <w:t>ADCON2</w:t>
      </w:r>
    </w:p>
    <w:p w:rsidR="00A77898" w:rsidRDefault="00A77898" w:rsidP="00AF416B">
      <w:pPr>
        <w:pStyle w:val="ListParagraph"/>
        <w:jc w:val="center"/>
        <w:rPr>
          <w:rFonts w:ascii="Arial" w:hAnsi="Arial" w:cs="Arial"/>
          <w:sz w:val="24"/>
        </w:rPr>
      </w:pPr>
    </w:p>
    <w:p w:rsidR="00AD5964" w:rsidRDefault="00FE64AC" w:rsidP="00A839F1">
      <w:pPr>
        <w:pStyle w:val="ListParagraph"/>
        <w:jc w:val="center"/>
        <w:rPr>
          <w:rFonts w:ascii="Arial" w:hAnsi="Arial" w:cs="Arial"/>
          <w:sz w:val="24"/>
        </w:rPr>
      </w:pPr>
      <w:r>
        <w:rPr>
          <w:noProof/>
          <w:lang w:eastAsia="es-C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1pt;height:224.75pt">
            <v:imagedata r:id="rId8" o:title="adc"/>
          </v:shape>
        </w:pict>
      </w:r>
    </w:p>
    <w:p w:rsidR="00A77898" w:rsidRDefault="00A839F1" w:rsidP="00AF416B">
      <w:pPr>
        <w:pStyle w:val="ListParagraph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Figura 1. </w:t>
      </w:r>
      <w:r w:rsidR="00E53444">
        <w:rPr>
          <w:rFonts w:ascii="Arial" w:hAnsi="Arial" w:cs="Arial"/>
          <w:sz w:val="24"/>
        </w:rPr>
        <w:t>Módulo</w:t>
      </w:r>
      <w:r>
        <w:rPr>
          <w:rFonts w:ascii="Arial" w:hAnsi="Arial" w:cs="Arial"/>
          <w:sz w:val="24"/>
        </w:rPr>
        <w:t xml:space="preserve"> ADC, (hasta el canal AN7)</w:t>
      </w:r>
    </w:p>
    <w:p w:rsidR="00A77898" w:rsidRDefault="00A77898" w:rsidP="002B383A">
      <w:pPr>
        <w:pStyle w:val="ListParagraph"/>
        <w:jc w:val="both"/>
        <w:rPr>
          <w:rFonts w:ascii="Arial" w:hAnsi="Arial" w:cs="Arial"/>
          <w:sz w:val="24"/>
        </w:rPr>
      </w:pPr>
    </w:p>
    <w:p w:rsidR="002B383A" w:rsidRDefault="00C427DF" w:rsidP="002B383A"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figura 1 se muestra la configuración básica para este ejemplo, en ella se debe configurar,</w:t>
      </w:r>
    </w:p>
    <w:p w:rsidR="00C427DF" w:rsidRDefault="00C427DF" w:rsidP="002B383A"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-</w:t>
      </w:r>
      <w:r w:rsidR="00E53444">
        <w:rPr>
          <w:rFonts w:ascii="Arial" w:hAnsi="Arial" w:cs="Arial"/>
          <w:sz w:val="24"/>
        </w:rPr>
        <w:t>El voltaje de</w:t>
      </w:r>
      <w:r>
        <w:rPr>
          <w:rFonts w:ascii="Arial" w:hAnsi="Arial" w:cs="Arial"/>
          <w:sz w:val="24"/>
        </w:rPr>
        <w:t xml:space="preserve"> </w:t>
      </w:r>
      <w:r w:rsidR="00E53444">
        <w:rPr>
          <w:rFonts w:ascii="Arial" w:hAnsi="Arial" w:cs="Arial"/>
          <w:sz w:val="24"/>
        </w:rPr>
        <w:t>referencia (VREF+ VREF-)</w:t>
      </w:r>
    </w:p>
    <w:p w:rsidR="00C427DF" w:rsidRDefault="00C427DF" w:rsidP="002B383A"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E13B0B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>l canal</w:t>
      </w:r>
      <w:r w:rsidR="00E53444">
        <w:rPr>
          <w:rFonts w:ascii="Arial" w:hAnsi="Arial" w:cs="Arial"/>
          <w:sz w:val="24"/>
        </w:rPr>
        <w:t xml:space="preserve"> a muestrear (ANX)</w:t>
      </w:r>
    </w:p>
    <w:p w:rsidR="00E13B0B" w:rsidRDefault="00E13B0B" w:rsidP="002B383A"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-Fuente de reloj</w:t>
      </w:r>
    </w:p>
    <w:p w:rsidR="00E13B0B" w:rsidRDefault="00C427DF" w:rsidP="002B383A"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</w:t>
      </w:r>
      <w:r w:rsidR="00E13B0B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>l tiempo de</w:t>
      </w:r>
      <w:r w:rsidR="00E13B0B">
        <w:rPr>
          <w:rFonts w:ascii="Arial" w:hAnsi="Arial" w:cs="Arial"/>
          <w:sz w:val="24"/>
        </w:rPr>
        <w:t xml:space="preserve"> adquisición </w:t>
      </w:r>
      <w:r w:rsidR="00E53444">
        <w:rPr>
          <w:rFonts w:ascii="Arial" w:hAnsi="Arial" w:cs="Arial"/>
          <w:sz w:val="24"/>
        </w:rPr>
        <w:t>(TACQ)</w:t>
      </w:r>
    </w:p>
    <w:p w:rsidR="00C427DF" w:rsidRDefault="00C427DF" w:rsidP="002B383A"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</w:t>
      </w:r>
      <w:r w:rsidR="00E13B0B">
        <w:rPr>
          <w:rFonts w:ascii="Arial" w:hAnsi="Arial" w:cs="Arial"/>
          <w:sz w:val="24"/>
        </w:rPr>
        <w:t>F</w:t>
      </w:r>
      <w:r>
        <w:rPr>
          <w:rFonts w:ascii="Arial" w:hAnsi="Arial" w:cs="Arial"/>
          <w:sz w:val="24"/>
        </w:rPr>
        <w:t>ormato de conversión</w:t>
      </w:r>
      <w:r w:rsidR="00E53444">
        <w:rPr>
          <w:rFonts w:ascii="Arial" w:hAnsi="Arial" w:cs="Arial"/>
          <w:sz w:val="24"/>
        </w:rPr>
        <w:t xml:space="preserve"> (justificado a la derecha o izquierda)</w:t>
      </w:r>
    </w:p>
    <w:p w:rsidR="00C427DF" w:rsidRDefault="00C427DF" w:rsidP="002B383A">
      <w:pPr>
        <w:pStyle w:val="ListParagraph"/>
        <w:jc w:val="both"/>
        <w:rPr>
          <w:rFonts w:ascii="Arial" w:hAnsi="Arial" w:cs="Arial"/>
          <w:sz w:val="24"/>
        </w:rPr>
      </w:pPr>
    </w:p>
    <w:p w:rsidR="00E13B0B" w:rsidRDefault="00E13B0B" w:rsidP="002B383A">
      <w:pPr>
        <w:pStyle w:val="ListParagraph"/>
        <w:jc w:val="both"/>
        <w:rPr>
          <w:rFonts w:ascii="Arial" w:hAnsi="Arial" w:cs="Arial"/>
          <w:sz w:val="24"/>
        </w:rPr>
      </w:pPr>
    </w:p>
    <w:p w:rsidR="00C427DF" w:rsidRDefault="00E13B0B" w:rsidP="002B383A">
      <w:pPr>
        <w:pStyle w:val="ListParagraph"/>
        <w:jc w:val="both"/>
        <w:rPr>
          <w:rFonts w:ascii="Arial" w:hAnsi="Arial" w:cs="Arial"/>
          <w:b/>
          <w:sz w:val="24"/>
          <w:u w:val="single"/>
        </w:rPr>
      </w:pPr>
      <w:r w:rsidRPr="00C427DF">
        <w:rPr>
          <w:rFonts w:ascii="Arial" w:hAnsi="Arial" w:cs="Arial"/>
          <w:b/>
          <w:sz w:val="24"/>
          <w:u w:val="single"/>
        </w:rPr>
        <w:t>Configuración</w:t>
      </w:r>
      <w:r w:rsidR="00C427DF" w:rsidRPr="00C427DF">
        <w:rPr>
          <w:rFonts w:ascii="Arial" w:hAnsi="Arial" w:cs="Arial"/>
          <w:b/>
          <w:sz w:val="24"/>
          <w:u w:val="single"/>
        </w:rPr>
        <w:t xml:space="preserve"> </w:t>
      </w:r>
    </w:p>
    <w:p w:rsidR="00C427DF" w:rsidRPr="00C427DF" w:rsidRDefault="00C427DF" w:rsidP="002B383A">
      <w:pPr>
        <w:pStyle w:val="ListParagraph"/>
        <w:jc w:val="both"/>
        <w:rPr>
          <w:rFonts w:ascii="Arial" w:hAnsi="Arial" w:cs="Arial"/>
          <w:b/>
          <w:sz w:val="24"/>
          <w:u w:val="single"/>
        </w:rPr>
      </w:pPr>
    </w:p>
    <w:p w:rsidR="00C427DF" w:rsidRPr="00E13B0B" w:rsidRDefault="00C427DF" w:rsidP="00C427DF">
      <w:pPr>
        <w:pStyle w:val="ListParagraph"/>
        <w:jc w:val="both"/>
        <w:rPr>
          <w:rFonts w:ascii="Arial" w:hAnsi="Arial" w:cs="Arial"/>
          <w:color w:val="00B050"/>
          <w:sz w:val="24"/>
        </w:rPr>
      </w:pPr>
      <w:r w:rsidRPr="00E13B0B">
        <w:rPr>
          <w:rFonts w:ascii="Arial" w:hAnsi="Arial" w:cs="Arial"/>
          <w:color w:val="00B050"/>
          <w:sz w:val="24"/>
        </w:rPr>
        <w:t>TRISAbits.RA0=1;</w:t>
      </w:r>
    </w:p>
    <w:p w:rsidR="00C427DF" w:rsidRDefault="00C427DF" w:rsidP="00C427DF"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Selecciona el pin como entrada.</w:t>
      </w:r>
    </w:p>
    <w:p w:rsidR="00C427DF" w:rsidRDefault="00C427DF" w:rsidP="00C427DF">
      <w:pPr>
        <w:pStyle w:val="ListParagraph"/>
        <w:jc w:val="both"/>
        <w:rPr>
          <w:rFonts w:ascii="Arial" w:hAnsi="Arial" w:cs="Arial"/>
          <w:sz w:val="24"/>
        </w:rPr>
      </w:pPr>
    </w:p>
    <w:p w:rsidR="00C427DF" w:rsidRPr="00C427DF" w:rsidRDefault="00C427DF" w:rsidP="00C427DF">
      <w:pPr>
        <w:pStyle w:val="ListParagraph"/>
        <w:jc w:val="both"/>
        <w:rPr>
          <w:rFonts w:ascii="Arial" w:hAnsi="Arial" w:cs="Arial"/>
          <w:sz w:val="24"/>
        </w:rPr>
      </w:pPr>
      <w:r w:rsidRPr="00C427DF">
        <w:rPr>
          <w:rFonts w:ascii="Arial" w:hAnsi="Arial" w:cs="Arial"/>
          <w:sz w:val="24"/>
        </w:rPr>
        <w:t xml:space="preserve"> </w:t>
      </w:r>
      <w:r w:rsidRPr="00E13B0B">
        <w:rPr>
          <w:rFonts w:ascii="Arial" w:hAnsi="Arial" w:cs="Arial"/>
          <w:color w:val="00B050"/>
          <w:sz w:val="24"/>
        </w:rPr>
        <w:t>ADCON0bits.GODONE=0;</w:t>
      </w:r>
    </w:p>
    <w:p w:rsidR="00C427DF" w:rsidRDefault="00C427DF" w:rsidP="00C427DF"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Pone la bandera de conversión a 0.</w:t>
      </w:r>
    </w:p>
    <w:p w:rsidR="00C427DF" w:rsidRPr="00C427DF" w:rsidRDefault="00C427DF" w:rsidP="00C427DF">
      <w:pPr>
        <w:pStyle w:val="ListParagraph"/>
        <w:jc w:val="both"/>
        <w:rPr>
          <w:rFonts w:ascii="Arial" w:hAnsi="Arial" w:cs="Arial"/>
          <w:sz w:val="24"/>
        </w:rPr>
      </w:pPr>
      <w:r w:rsidRPr="00C427DF">
        <w:rPr>
          <w:rFonts w:ascii="Arial" w:hAnsi="Arial" w:cs="Arial"/>
          <w:sz w:val="24"/>
        </w:rPr>
        <w:t xml:space="preserve">   </w:t>
      </w:r>
    </w:p>
    <w:p w:rsidR="00C427DF" w:rsidRDefault="00C427DF" w:rsidP="00C427DF">
      <w:pPr>
        <w:pStyle w:val="ListParagraph"/>
        <w:jc w:val="both"/>
        <w:rPr>
          <w:rFonts w:ascii="Arial" w:hAnsi="Arial" w:cs="Arial"/>
          <w:sz w:val="24"/>
        </w:rPr>
      </w:pPr>
      <w:r w:rsidRPr="00E13B0B">
        <w:rPr>
          <w:rFonts w:ascii="Arial" w:hAnsi="Arial" w:cs="Arial"/>
          <w:color w:val="00B050"/>
          <w:sz w:val="24"/>
        </w:rPr>
        <w:t>ADCON1=VddAndVss|ConfAN0</w:t>
      </w:r>
      <w:r w:rsidRPr="00C427DF">
        <w:rPr>
          <w:rFonts w:ascii="Arial" w:hAnsi="Arial" w:cs="Arial"/>
          <w:sz w:val="24"/>
        </w:rPr>
        <w:t>;</w:t>
      </w:r>
    </w:p>
    <w:p w:rsidR="00C427DF" w:rsidRPr="00C427DF" w:rsidRDefault="00C427DF" w:rsidP="00C427DF"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Selecciona referencia </w:t>
      </w:r>
      <w:r w:rsidRPr="00E53444">
        <w:rPr>
          <w:rFonts w:ascii="Arial" w:hAnsi="Arial" w:cs="Arial"/>
          <w:color w:val="FF0000"/>
          <w:sz w:val="24"/>
        </w:rPr>
        <w:t xml:space="preserve">VDD </w:t>
      </w:r>
      <w:r>
        <w:rPr>
          <w:rFonts w:ascii="Arial" w:hAnsi="Arial" w:cs="Arial"/>
          <w:sz w:val="24"/>
        </w:rPr>
        <w:t xml:space="preserve">y </w:t>
      </w:r>
      <w:r w:rsidRPr="00E53444">
        <w:rPr>
          <w:rFonts w:ascii="Arial" w:hAnsi="Arial" w:cs="Arial"/>
          <w:color w:val="FF0000"/>
          <w:sz w:val="24"/>
        </w:rPr>
        <w:t>VSS</w:t>
      </w:r>
    </w:p>
    <w:p w:rsidR="00E13B0B" w:rsidRDefault="00E13B0B" w:rsidP="00C427DF">
      <w:pPr>
        <w:pStyle w:val="ListParagraph"/>
        <w:jc w:val="both"/>
        <w:rPr>
          <w:rFonts w:ascii="Arial" w:hAnsi="Arial" w:cs="Arial"/>
          <w:sz w:val="24"/>
        </w:rPr>
      </w:pPr>
    </w:p>
    <w:p w:rsidR="00C427DF" w:rsidRPr="00E13B0B" w:rsidRDefault="00C427DF" w:rsidP="00C427DF">
      <w:pPr>
        <w:pStyle w:val="ListParagraph"/>
        <w:jc w:val="both"/>
        <w:rPr>
          <w:rFonts w:ascii="Arial" w:hAnsi="Arial" w:cs="Arial"/>
          <w:color w:val="00B050"/>
          <w:sz w:val="24"/>
        </w:rPr>
      </w:pPr>
      <w:r w:rsidRPr="00E13B0B">
        <w:rPr>
          <w:rFonts w:ascii="Arial" w:hAnsi="Arial" w:cs="Arial"/>
          <w:color w:val="00B050"/>
          <w:sz w:val="24"/>
        </w:rPr>
        <w:t>ADCON0=ChannelAN0;</w:t>
      </w:r>
    </w:p>
    <w:p w:rsidR="00E13B0B" w:rsidRDefault="00E13B0B" w:rsidP="00C427DF"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Selección del canal</w:t>
      </w:r>
    </w:p>
    <w:p w:rsidR="00E13B0B" w:rsidRDefault="00E13B0B" w:rsidP="00C427DF">
      <w:pPr>
        <w:pStyle w:val="ListParagraph"/>
        <w:jc w:val="both"/>
        <w:rPr>
          <w:rFonts w:ascii="Arial" w:hAnsi="Arial" w:cs="Arial"/>
          <w:sz w:val="24"/>
        </w:rPr>
      </w:pPr>
    </w:p>
    <w:p w:rsidR="00C427DF" w:rsidRPr="00C427DF" w:rsidRDefault="00C427DF" w:rsidP="00C427DF">
      <w:pPr>
        <w:pStyle w:val="ListParagraph"/>
        <w:jc w:val="both"/>
        <w:rPr>
          <w:rFonts w:ascii="Arial" w:hAnsi="Arial" w:cs="Arial"/>
          <w:sz w:val="24"/>
        </w:rPr>
      </w:pPr>
      <w:r w:rsidRPr="00E13B0B">
        <w:rPr>
          <w:rFonts w:ascii="Arial" w:hAnsi="Arial" w:cs="Arial"/>
          <w:color w:val="00B050"/>
          <w:sz w:val="24"/>
        </w:rPr>
        <w:t xml:space="preserve">ADCON2=ACQT20TAD|AdcClock;  </w:t>
      </w:r>
    </w:p>
    <w:p w:rsidR="00E13B0B" w:rsidRDefault="00E13B0B" w:rsidP="00C427DF">
      <w:pPr>
        <w:pStyle w:val="ListParagraph"/>
        <w:jc w:val="both"/>
        <w:rPr>
          <w:rFonts w:ascii="Arial" w:hAnsi="Arial" w:cs="Arial"/>
          <w:sz w:val="24"/>
        </w:rPr>
      </w:pPr>
    </w:p>
    <w:p w:rsidR="00E13B0B" w:rsidRDefault="00E13B0B" w:rsidP="00C427DF"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Selección de reloj y tiempo de adquisición</w:t>
      </w:r>
    </w:p>
    <w:p w:rsidR="00E13B0B" w:rsidRDefault="00E13B0B" w:rsidP="00C427DF">
      <w:pPr>
        <w:pStyle w:val="ListParagraph"/>
        <w:jc w:val="both"/>
        <w:rPr>
          <w:rFonts w:ascii="Arial" w:hAnsi="Arial" w:cs="Arial"/>
          <w:sz w:val="24"/>
        </w:rPr>
      </w:pPr>
    </w:p>
    <w:p w:rsidR="00E13B0B" w:rsidRDefault="00C427DF" w:rsidP="00C427DF">
      <w:pPr>
        <w:pStyle w:val="ListParagraph"/>
        <w:jc w:val="both"/>
        <w:rPr>
          <w:rFonts w:ascii="Arial" w:hAnsi="Arial" w:cs="Arial"/>
          <w:sz w:val="24"/>
        </w:rPr>
      </w:pPr>
      <w:r w:rsidRPr="00C427DF">
        <w:rPr>
          <w:rFonts w:ascii="Arial" w:hAnsi="Arial" w:cs="Arial"/>
          <w:sz w:val="24"/>
        </w:rPr>
        <w:t xml:space="preserve"> </w:t>
      </w:r>
      <w:r w:rsidRPr="00E13B0B">
        <w:rPr>
          <w:rFonts w:ascii="Arial" w:hAnsi="Arial" w:cs="Arial"/>
          <w:color w:val="00B050"/>
          <w:sz w:val="24"/>
        </w:rPr>
        <w:t xml:space="preserve">ADCON2bits.ADFM=1; </w:t>
      </w:r>
    </w:p>
    <w:p w:rsidR="00E13B0B" w:rsidRDefault="00E13B0B" w:rsidP="00C427DF">
      <w:pPr>
        <w:pStyle w:val="ListParagraph"/>
        <w:jc w:val="both"/>
        <w:rPr>
          <w:rFonts w:ascii="Arial" w:hAnsi="Arial" w:cs="Arial"/>
          <w:sz w:val="24"/>
        </w:rPr>
      </w:pPr>
    </w:p>
    <w:p w:rsidR="00C427DF" w:rsidRDefault="00E13B0B" w:rsidP="00C427DF"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Resultado </w:t>
      </w:r>
      <w:r w:rsidR="00E53444">
        <w:rPr>
          <w:rFonts w:ascii="Arial" w:hAnsi="Arial" w:cs="Arial"/>
          <w:sz w:val="24"/>
        </w:rPr>
        <w:t>j</w:t>
      </w:r>
      <w:r w:rsidR="00C427DF" w:rsidRPr="00C427DF">
        <w:rPr>
          <w:rFonts w:ascii="Arial" w:hAnsi="Arial" w:cs="Arial"/>
          <w:sz w:val="24"/>
        </w:rPr>
        <w:t>ustificado a la derecha</w:t>
      </w:r>
      <w:r>
        <w:rPr>
          <w:rFonts w:ascii="Arial" w:hAnsi="Arial" w:cs="Arial"/>
          <w:sz w:val="24"/>
        </w:rPr>
        <w:t xml:space="preserve">, lo bits </w:t>
      </w:r>
      <w:r w:rsidRPr="00E53444">
        <w:rPr>
          <w:rFonts w:ascii="Arial" w:hAnsi="Arial" w:cs="Arial"/>
          <w:color w:val="FF0000"/>
          <w:sz w:val="24"/>
        </w:rPr>
        <w:t xml:space="preserve">BIT0 </w:t>
      </w:r>
      <w:r>
        <w:rPr>
          <w:rFonts w:ascii="Arial" w:hAnsi="Arial" w:cs="Arial"/>
          <w:sz w:val="24"/>
        </w:rPr>
        <w:t xml:space="preserve">Y </w:t>
      </w:r>
      <w:r w:rsidRPr="00E53444">
        <w:rPr>
          <w:rFonts w:ascii="Arial" w:hAnsi="Arial" w:cs="Arial"/>
          <w:color w:val="FF0000"/>
          <w:sz w:val="24"/>
        </w:rPr>
        <w:t xml:space="preserve">BIT1 </w:t>
      </w:r>
      <w:r>
        <w:rPr>
          <w:rFonts w:ascii="Arial" w:hAnsi="Arial" w:cs="Arial"/>
          <w:sz w:val="24"/>
        </w:rPr>
        <w:t xml:space="preserve">de </w:t>
      </w:r>
      <w:r w:rsidRPr="00E53444">
        <w:rPr>
          <w:rFonts w:ascii="Arial" w:hAnsi="Arial" w:cs="Arial"/>
          <w:color w:val="FF0000"/>
          <w:sz w:val="24"/>
        </w:rPr>
        <w:t xml:space="preserve">ADRESH </w:t>
      </w:r>
      <w:r>
        <w:rPr>
          <w:rFonts w:ascii="Arial" w:hAnsi="Arial" w:cs="Arial"/>
          <w:sz w:val="24"/>
        </w:rPr>
        <w:t>son los de mayor peso</w:t>
      </w:r>
      <w:r w:rsidR="00E5344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(bits </w:t>
      </w:r>
      <w:r w:rsidRPr="00E53444">
        <w:rPr>
          <w:rFonts w:ascii="Arial" w:hAnsi="Arial" w:cs="Arial"/>
          <w:color w:val="FF0000"/>
          <w:sz w:val="24"/>
        </w:rPr>
        <w:t xml:space="preserve">BIT8 </w:t>
      </w:r>
      <w:r>
        <w:rPr>
          <w:rFonts w:ascii="Arial" w:hAnsi="Arial" w:cs="Arial"/>
          <w:sz w:val="24"/>
        </w:rPr>
        <w:t xml:space="preserve">y </w:t>
      </w:r>
      <w:r w:rsidRPr="00E53444">
        <w:rPr>
          <w:rFonts w:ascii="Arial" w:hAnsi="Arial" w:cs="Arial"/>
          <w:color w:val="FF0000"/>
          <w:sz w:val="24"/>
        </w:rPr>
        <w:t>BIT9</w:t>
      </w:r>
      <w:r>
        <w:rPr>
          <w:rFonts w:ascii="Arial" w:hAnsi="Arial" w:cs="Arial"/>
          <w:sz w:val="24"/>
        </w:rPr>
        <w:t>)</w:t>
      </w:r>
    </w:p>
    <w:p w:rsidR="00E13B0B" w:rsidRDefault="00E13B0B" w:rsidP="00C427DF">
      <w:pPr>
        <w:pStyle w:val="ListParagraph"/>
        <w:jc w:val="both"/>
        <w:rPr>
          <w:rFonts w:ascii="Arial" w:hAnsi="Arial" w:cs="Arial"/>
          <w:sz w:val="24"/>
        </w:rPr>
      </w:pPr>
    </w:p>
    <w:p w:rsidR="00E13B0B" w:rsidRDefault="00E13B0B" w:rsidP="00C427DF">
      <w:pPr>
        <w:pStyle w:val="ListParagraph"/>
        <w:jc w:val="both"/>
        <w:rPr>
          <w:rFonts w:ascii="Arial" w:hAnsi="Arial" w:cs="Arial"/>
          <w:sz w:val="24"/>
        </w:rPr>
      </w:pPr>
    </w:p>
    <w:p w:rsidR="00C427DF" w:rsidRDefault="00C427DF" w:rsidP="00C427DF">
      <w:pPr>
        <w:pStyle w:val="ListParagraph"/>
        <w:jc w:val="both"/>
        <w:rPr>
          <w:rFonts w:ascii="Arial" w:hAnsi="Arial" w:cs="Arial"/>
          <w:sz w:val="24"/>
        </w:rPr>
      </w:pPr>
    </w:p>
    <w:p w:rsidR="00C427DF" w:rsidRDefault="00C427DF" w:rsidP="00C427DF">
      <w:pPr>
        <w:pStyle w:val="ListParagraph"/>
        <w:jc w:val="both"/>
        <w:rPr>
          <w:rFonts w:ascii="Arial" w:hAnsi="Arial" w:cs="Arial"/>
          <w:b/>
          <w:sz w:val="24"/>
          <w:u w:val="single"/>
        </w:rPr>
      </w:pPr>
      <w:r w:rsidRPr="00C427DF">
        <w:rPr>
          <w:rFonts w:ascii="Arial" w:hAnsi="Arial" w:cs="Arial"/>
          <w:b/>
          <w:sz w:val="24"/>
          <w:u w:val="single"/>
        </w:rPr>
        <w:t>Muestreo</w:t>
      </w:r>
    </w:p>
    <w:p w:rsidR="00E13B0B" w:rsidRDefault="00E13B0B" w:rsidP="00C427DF">
      <w:pPr>
        <w:pStyle w:val="ListParagraph"/>
        <w:jc w:val="both"/>
        <w:rPr>
          <w:rFonts w:ascii="Arial" w:hAnsi="Arial" w:cs="Arial"/>
          <w:b/>
          <w:sz w:val="24"/>
          <w:u w:val="single"/>
        </w:rPr>
      </w:pPr>
    </w:p>
    <w:p w:rsidR="00E13B0B" w:rsidRDefault="00E13B0B" w:rsidP="00C427DF">
      <w:pPr>
        <w:pStyle w:val="ListParagraph"/>
        <w:jc w:val="both"/>
        <w:rPr>
          <w:rFonts w:ascii="Arial" w:hAnsi="Arial" w:cs="Arial"/>
          <w:color w:val="00B050"/>
          <w:sz w:val="24"/>
        </w:rPr>
      </w:pPr>
      <w:r>
        <w:rPr>
          <w:rFonts w:ascii="Arial" w:hAnsi="Arial" w:cs="Arial"/>
          <w:sz w:val="24"/>
        </w:rPr>
        <w:t xml:space="preserve">Para empezar una conversión se debe encender el modulo con </w:t>
      </w:r>
      <w:r>
        <w:rPr>
          <w:rFonts w:ascii="Arial" w:hAnsi="Arial" w:cs="Arial"/>
          <w:color w:val="00B050"/>
          <w:sz w:val="24"/>
        </w:rPr>
        <w:t>ADCON0bits.ADON=1</w:t>
      </w:r>
      <w:r w:rsidRPr="00E13B0B">
        <w:rPr>
          <w:rFonts w:ascii="Arial" w:hAnsi="Arial" w:cs="Arial"/>
          <w:color w:val="00B050"/>
          <w:sz w:val="24"/>
        </w:rPr>
        <w:t>;</w:t>
      </w:r>
    </w:p>
    <w:p w:rsidR="00E13B0B" w:rsidRDefault="00E13B0B" w:rsidP="00C427DF">
      <w:pPr>
        <w:pStyle w:val="ListParagraph"/>
        <w:jc w:val="both"/>
        <w:rPr>
          <w:rFonts w:ascii="Arial" w:hAnsi="Arial" w:cs="Arial"/>
          <w:color w:val="FFFFFF" w:themeColor="background1"/>
          <w:sz w:val="24"/>
        </w:rPr>
      </w:pPr>
      <w:r>
        <w:rPr>
          <w:rFonts w:ascii="Arial" w:hAnsi="Arial" w:cs="Arial"/>
          <w:color w:val="FFFFFF" w:themeColor="background1"/>
          <w:sz w:val="24"/>
        </w:rPr>
        <w:t xml:space="preserve">Luego se espera el tiempo de adquisición, una vez transcurrido este tiempo, se dispara la conversión haciendo uno el bit </w:t>
      </w:r>
      <w:r w:rsidRPr="00E53444">
        <w:rPr>
          <w:rFonts w:ascii="Arial" w:hAnsi="Arial" w:cs="Arial"/>
          <w:color w:val="FF0000"/>
          <w:sz w:val="24"/>
        </w:rPr>
        <w:t>GO/DONE.</w:t>
      </w:r>
    </w:p>
    <w:p w:rsidR="00E13B0B" w:rsidRDefault="00E13B0B" w:rsidP="00E13B0B">
      <w:pPr>
        <w:pStyle w:val="ListParagraph"/>
        <w:jc w:val="both"/>
        <w:rPr>
          <w:rFonts w:ascii="Arial" w:hAnsi="Arial" w:cs="Arial"/>
          <w:color w:val="00B050"/>
          <w:sz w:val="24"/>
        </w:rPr>
      </w:pPr>
      <w:r>
        <w:rPr>
          <w:rFonts w:ascii="Arial" w:hAnsi="Arial" w:cs="Arial"/>
          <w:color w:val="00B050"/>
          <w:sz w:val="24"/>
        </w:rPr>
        <w:t>ADCON0bits.GODONE=1</w:t>
      </w:r>
      <w:r w:rsidRPr="00E13B0B">
        <w:rPr>
          <w:rFonts w:ascii="Arial" w:hAnsi="Arial" w:cs="Arial"/>
          <w:color w:val="00B050"/>
          <w:sz w:val="24"/>
        </w:rPr>
        <w:t>;</w:t>
      </w:r>
    </w:p>
    <w:p w:rsidR="00E13B0B" w:rsidRDefault="00E13B0B" w:rsidP="00C427DF">
      <w:pPr>
        <w:pStyle w:val="ListParagraph"/>
        <w:jc w:val="both"/>
        <w:rPr>
          <w:rFonts w:ascii="Arial" w:hAnsi="Arial" w:cs="Arial"/>
          <w:color w:val="FFFFFF" w:themeColor="background1"/>
          <w:sz w:val="24"/>
        </w:rPr>
      </w:pPr>
      <w:r>
        <w:rPr>
          <w:rFonts w:ascii="Arial" w:hAnsi="Arial" w:cs="Arial"/>
          <w:color w:val="FFFFFF" w:themeColor="background1"/>
          <w:sz w:val="24"/>
        </w:rPr>
        <w:t>Se espera a que la conversión termine comparando este mismo bit hasta que sea cero, lo cual indica que la conversión ha terminado. Otra forma es esperar a la interrupción, esta última solo si se ha habilitado.</w:t>
      </w:r>
    </w:p>
    <w:p w:rsidR="00E13B0B" w:rsidRDefault="00E13B0B" w:rsidP="00C427DF">
      <w:pPr>
        <w:pStyle w:val="ListParagraph"/>
        <w:jc w:val="both"/>
        <w:rPr>
          <w:rFonts w:ascii="Arial" w:hAnsi="Arial" w:cs="Arial"/>
          <w:color w:val="FFFFFF" w:themeColor="background1"/>
          <w:sz w:val="24"/>
        </w:rPr>
      </w:pPr>
    </w:p>
    <w:p w:rsidR="00E13B0B" w:rsidRDefault="00E13B0B" w:rsidP="00C427DF">
      <w:pPr>
        <w:pStyle w:val="ListParagraph"/>
        <w:jc w:val="both"/>
        <w:rPr>
          <w:rFonts w:ascii="Arial" w:hAnsi="Arial" w:cs="Arial"/>
          <w:color w:val="FFFFFF" w:themeColor="background1"/>
          <w:sz w:val="24"/>
        </w:rPr>
      </w:pPr>
      <w:r>
        <w:rPr>
          <w:rFonts w:ascii="Arial" w:hAnsi="Arial" w:cs="Arial"/>
          <w:color w:val="FFFFFF" w:themeColor="background1"/>
          <w:sz w:val="24"/>
        </w:rPr>
        <w:lastRenderedPageBreak/>
        <w:t xml:space="preserve">La </w:t>
      </w:r>
      <w:r w:rsidR="002E645B">
        <w:rPr>
          <w:rFonts w:ascii="Arial" w:hAnsi="Arial" w:cs="Arial"/>
          <w:color w:val="FFFFFF" w:themeColor="background1"/>
          <w:sz w:val="24"/>
        </w:rPr>
        <w:t>fórmula</w:t>
      </w:r>
      <w:r>
        <w:rPr>
          <w:rFonts w:ascii="Arial" w:hAnsi="Arial" w:cs="Arial"/>
          <w:color w:val="FFFFFF" w:themeColor="background1"/>
          <w:sz w:val="24"/>
        </w:rPr>
        <w:t xml:space="preserve"> del Adc es la siguiente</w:t>
      </w:r>
    </w:p>
    <w:p w:rsidR="00E13B0B" w:rsidRDefault="00E13B0B" w:rsidP="00C427DF">
      <w:pPr>
        <w:pStyle w:val="ListParagraph"/>
        <w:jc w:val="both"/>
        <w:rPr>
          <w:rFonts w:ascii="Arial" w:hAnsi="Arial" w:cs="Arial"/>
          <w:color w:val="FFFFFF" w:themeColor="background1"/>
          <w:sz w:val="24"/>
        </w:rPr>
      </w:pPr>
    </w:p>
    <w:p w:rsidR="002E645B" w:rsidRDefault="002E645B" w:rsidP="002E645B">
      <w:pPr>
        <w:pStyle w:val="ListParagraph"/>
        <w:jc w:val="center"/>
        <w:rPr>
          <w:rFonts w:ascii="Arial" w:hAnsi="Arial" w:cs="Arial"/>
          <w:sz w:val="24"/>
        </w:rPr>
      </w:pPr>
      <w:r w:rsidRPr="00E53444">
        <w:rPr>
          <w:rFonts w:ascii="Arial" w:hAnsi="Arial" w:cs="Arial"/>
          <w:color w:val="00B050"/>
          <w:sz w:val="24"/>
        </w:rPr>
        <w:t>Voltaj</w:t>
      </w:r>
      <w:r w:rsidR="00E13B0B" w:rsidRPr="00E53444">
        <w:rPr>
          <w:rFonts w:ascii="Arial" w:hAnsi="Arial" w:cs="Arial"/>
          <w:color w:val="00B050"/>
          <w:sz w:val="24"/>
        </w:rPr>
        <w:t>e</w:t>
      </w:r>
      <w:r w:rsidR="00E13B0B">
        <w:rPr>
          <w:rFonts w:ascii="Arial" w:hAnsi="Arial" w:cs="Arial"/>
          <w:color w:val="FFFFFF" w:themeColor="background1"/>
          <w:sz w:val="24"/>
        </w:rPr>
        <w:t xml:space="preserve">= </w:t>
      </w:r>
      <w:r w:rsidRPr="00E53444">
        <w:rPr>
          <w:rFonts w:ascii="Arial" w:hAnsi="Arial" w:cs="Arial"/>
          <w:color w:val="FF0000"/>
          <w:sz w:val="24"/>
        </w:rPr>
        <w:t>ADRESH</w:t>
      </w:r>
      <w:proofErr w:type="gramStart"/>
      <w:r w:rsidRPr="00E53444">
        <w:rPr>
          <w:rFonts w:ascii="Arial" w:hAnsi="Arial" w:cs="Arial"/>
          <w:color w:val="FF0000"/>
          <w:sz w:val="24"/>
        </w:rPr>
        <w:t>:ADRESL</w:t>
      </w:r>
      <w:proofErr w:type="gramEnd"/>
      <w:r w:rsidR="00E53444">
        <w:rPr>
          <w:rFonts w:ascii="Arial" w:hAnsi="Arial" w:cs="Arial"/>
          <w:sz w:val="24"/>
        </w:rPr>
        <w:t>*(VCC/(2^10)</w:t>
      </w:r>
      <w:r>
        <w:rPr>
          <w:rFonts w:ascii="Arial" w:hAnsi="Arial" w:cs="Arial"/>
          <w:sz w:val="24"/>
        </w:rPr>
        <w:t>)</w:t>
      </w:r>
    </w:p>
    <w:p w:rsidR="00E53444" w:rsidRDefault="00E53444" w:rsidP="002E645B">
      <w:pPr>
        <w:pStyle w:val="ListParagraph"/>
        <w:jc w:val="center"/>
        <w:rPr>
          <w:rFonts w:ascii="Arial" w:hAnsi="Arial" w:cs="Arial"/>
          <w:sz w:val="24"/>
        </w:rPr>
      </w:pPr>
    </w:p>
    <w:p w:rsidR="00E53444" w:rsidRDefault="00E53444" w:rsidP="00E53444"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Así la  resolución es ~5mV, esta se puede mejorar si se cambia de voltaje de referencia.</w:t>
      </w:r>
    </w:p>
    <w:p w:rsidR="00E53444" w:rsidRPr="001210C3" w:rsidRDefault="00E53444" w:rsidP="00E53444">
      <w:pPr>
        <w:pStyle w:val="ListParagraph"/>
        <w:jc w:val="both"/>
        <w:rPr>
          <w:rFonts w:ascii="Arial" w:hAnsi="Arial" w:cs="Arial"/>
          <w:sz w:val="24"/>
        </w:rPr>
      </w:pPr>
    </w:p>
    <w:p w:rsidR="00E7260B" w:rsidRPr="00E7260B" w:rsidRDefault="00E7260B" w:rsidP="00E7260B">
      <w:pPr>
        <w:pStyle w:val="ListParagraph"/>
        <w:jc w:val="both"/>
        <w:rPr>
          <w:rFonts w:ascii="Arial" w:hAnsi="Arial" w:cs="Arial"/>
          <w:color w:val="00B050"/>
          <w:sz w:val="24"/>
        </w:rPr>
      </w:pPr>
      <w:r>
        <w:rPr>
          <w:rFonts w:ascii="Arial" w:hAnsi="Arial" w:cs="Arial"/>
          <w:color w:val="FFFFFF" w:themeColor="background1"/>
          <w:sz w:val="24"/>
        </w:rPr>
        <w:t xml:space="preserve">Para mayor </w:t>
      </w:r>
      <w:proofErr w:type="spellStart"/>
      <w:r>
        <w:rPr>
          <w:rFonts w:ascii="Arial" w:hAnsi="Arial" w:cs="Arial"/>
          <w:color w:val="FFFFFF" w:themeColor="background1"/>
          <w:sz w:val="24"/>
        </w:rPr>
        <w:t>informacion</w:t>
      </w:r>
      <w:proofErr w:type="spellEnd"/>
      <w:r>
        <w:rPr>
          <w:rFonts w:ascii="Arial" w:hAnsi="Arial" w:cs="Arial"/>
          <w:color w:val="FFFFFF" w:themeColor="background1"/>
          <w:sz w:val="24"/>
        </w:rPr>
        <w:t xml:space="preserve"> ir a la sección </w:t>
      </w:r>
      <w:r w:rsidRPr="00E7260B">
        <w:rPr>
          <w:rFonts w:ascii="Arial" w:hAnsi="Arial" w:cs="Arial"/>
          <w:color w:val="00B050"/>
          <w:sz w:val="24"/>
        </w:rPr>
        <w:t>21.0 10-BIT ANALOG-TO-DIGITAL</w:t>
      </w:r>
    </w:p>
    <w:p w:rsidR="00E13B0B" w:rsidRPr="00E7260B" w:rsidRDefault="00E7260B" w:rsidP="00E7260B">
      <w:pPr>
        <w:pStyle w:val="ListParagraph"/>
        <w:jc w:val="both"/>
        <w:rPr>
          <w:rFonts w:ascii="Arial" w:hAnsi="Arial" w:cs="Arial"/>
          <w:color w:val="00B050"/>
          <w:sz w:val="24"/>
        </w:rPr>
      </w:pPr>
      <w:r w:rsidRPr="00E7260B">
        <w:rPr>
          <w:rFonts w:ascii="Arial" w:hAnsi="Arial" w:cs="Arial"/>
          <w:color w:val="00B050"/>
          <w:sz w:val="24"/>
        </w:rPr>
        <w:t>CONVERTER (A/D) MODULE</w:t>
      </w:r>
    </w:p>
    <w:sectPr w:rsidR="00E13B0B" w:rsidRPr="00E7260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4AC" w:rsidRDefault="00FE64AC" w:rsidP="009A2A9D">
      <w:pPr>
        <w:spacing w:after="0" w:line="240" w:lineRule="auto"/>
      </w:pPr>
      <w:r>
        <w:separator/>
      </w:r>
    </w:p>
  </w:endnote>
  <w:endnote w:type="continuationSeparator" w:id="0">
    <w:p w:rsidR="00FE64AC" w:rsidRDefault="00FE64AC" w:rsidP="009A2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0840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6AC4" w:rsidRDefault="00D66A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5DD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66AC4" w:rsidRDefault="00D66A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4AC" w:rsidRDefault="00FE64AC" w:rsidP="009A2A9D">
      <w:pPr>
        <w:spacing w:after="0" w:line="240" w:lineRule="auto"/>
      </w:pPr>
      <w:r>
        <w:separator/>
      </w:r>
    </w:p>
  </w:footnote>
  <w:footnote w:type="continuationSeparator" w:id="0">
    <w:p w:rsidR="00FE64AC" w:rsidRDefault="00FE64AC" w:rsidP="009A2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AC4" w:rsidRDefault="00D66AC4">
    <w:pPr>
      <w:pStyle w:val="Header"/>
      <w:rPr>
        <w:lang w:val="es-ES"/>
      </w:rPr>
    </w:pPr>
    <w:r>
      <w:rPr>
        <w:lang w:val="es-ES"/>
      </w:rPr>
      <w:t xml:space="preserve">Curso x </w:t>
    </w:r>
    <w:r>
      <w:rPr>
        <w:lang w:val="es-ES"/>
      </w:rPr>
      <w:tab/>
    </w:r>
    <w:r>
      <w:rPr>
        <w:lang w:val="es-ES"/>
      </w:rPr>
      <w:tab/>
      <w:t>Universidad de los Llanos</w:t>
    </w:r>
  </w:p>
  <w:p w:rsidR="00D66AC4" w:rsidRPr="009A2A9D" w:rsidRDefault="00365A71">
    <w:pPr>
      <w:pStyle w:val="Header"/>
      <w:rPr>
        <w:lang w:val="es-ES"/>
      </w:rPr>
    </w:pPr>
    <w:r>
      <w:rPr>
        <w:lang w:val="es-ES"/>
      </w:rPr>
      <w:t>Ing. Cesar Romero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2E03D8"/>
    <w:multiLevelType w:val="hybridMultilevel"/>
    <w:tmpl w:val="B9D823AA"/>
    <w:lvl w:ilvl="0" w:tplc="F4027A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A6"/>
    <w:rsid w:val="00010147"/>
    <w:rsid w:val="000105F7"/>
    <w:rsid w:val="00021FF6"/>
    <w:rsid w:val="0006335B"/>
    <w:rsid w:val="000D2B56"/>
    <w:rsid w:val="000F4090"/>
    <w:rsid w:val="001210C3"/>
    <w:rsid w:val="001269C6"/>
    <w:rsid w:val="00166CB6"/>
    <w:rsid w:val="001C70A1"/>
    <w:rsid w:val="001F0014"/>
    <w:rsid w:val="00205DD8"/>
    <w:rsid w:val="00212913"/>
    <w:rsid w:val="0025401E"/>
    <w:rsid w:val="00275E37"/>
    <w:rsid w:val="00295433"/>
    <w:rsid w:val="002A4CA6"/>
    <w:rsid w:val="002B383A"/>
    <w:rsid w:val="002D37A4"/>
    <w:rsid w:val="002E645B"/>
    <w:rsid w:val="00313EF6"/>
    <w:rsid w:val="0034234F"/>
    <w:rsid w:val="00365A71"/>
    <w:rsid w:val="003C409E"/>
    <w:rsid w:val="004138B5"/>
    <w:rsid w:val="0043340D"/>
    <w:rsid w:val="00454D5B"/>
    <w:rsid w:val="00477F9F"/>
    <w:rsid w:val="00481CD5"/>
    <w:rsid w:val="004B54A5"/>
    <w:rsid w:val="004F0A3F"/>
    <w:rsid w:val="004F218D"/>
    <w:rsid w:val="005218F8"/>
    <w:rsid w:val="00532632"/>
    <w:rsid w:val="0055503B"/>
    <w:rsid w:val="00563215"/>
    <w:rsid w:val="005827A9"/>
    <w:rsid w:val="005E6695"/>
    <w:rsid w:val="005F10A5"/>
    <w:rsid w:val="00627F02"/>
    <w:rsid w:val="006658DE"/>
    <w:rsid w:val="00693099"/>
    <w:rsid w:val="006A5F46"/>
    <w:rsid w:val="006A7D2D"/>
    <w:rsid w:val="006E184D"/>
    <w:rsid w:val="00734146"/>
    <w:rsid w:val="00750130"/>
    <w:rsid w:val="00765F3F"/>
    <w:rsid w:val="00771151"/>
    <w:rsid w:val="00783F52"/>
    <w:rsid w:val="007B626F"/>
    <w:rsid w:val="007C29DC"/>
    <w:rsid w:val="007F2747"/>
    <w:rsid w:val="00855858"/>
    <w:rsid w:val="00886C4B"/>
    <w:rsid w:val="008A45DF"/>
    <w:rsid w:val="00930490"/>
    <w:rsid w:val="00954F1F"/>
    <w:rsid w:val="00993EDC"/>
    <w:rsid w:val="009A2A9D"/>
    <w:rsid w:val="009A6363"/>
    <w:rsid w:val="009D300B"/>
    <w:rsid w:val="009D78DF"/>
    <w:rsid w:val="009E1EBA"/>
    <w:rsid w:val="00A77898"/>
    <w:rsid w:val="00A839F1"/>
    <w:rsid w:val="00AA1766"/>
    <w:rsid w:val="00AB40BC"/>
    <w:rsid w:val="00AC25FA"/>
    <w:rsid w:val="00AD5964"/>
    <w:rsid w:val="00AD7844"/>
    <w:rsid w:val="00AF416B"/>
    <w:rsid w:val="00B477CE"/>
    <w:rsid w:val="00B66423"/>
    <w:rsid w:val="00C03CBA"/>
    <w:rsid w:val="00C427DF"/>
    <w:rsid w:val="00C43505"/>
    <w:rsid w:val="00C55430"/>
    <w:rsid w:val="00C87F61"/>
    <w:rsid w:val="00C923D2"/>
    <w:rsid w:val="00D13CBC"/>
    <w:rsid w:val="00D41880"/>
    <w:rsid w:val="00D66AC4"/>
    <w:rsid w:val="00D926B6"/>
    <w:rsid w:val="00E05B46"/>
    <w:rsid w:val="00E06485"/>
    <w:rsid w:val="00E13B0B"/>
    <w:rsid w:val="00E2292C"/>
    <w:rsid w:val="00E53444"/>
    <w:rsid w:val="00E5414D"/>
    <w:rsid w:val="00E7260B"/>
    <w:rsid w:val="00E77C17"/>
    <w:rsid w:val="00EC4ED4"/>
    <w:rsid w:val="00EE0CF7"/>
    <w:rsid w:val="00F035D7"/>
    <w:rsid w:val="00F272D1"/>
    <w:rsid w:val="00FA5D7E"/>
    <w:rsid w:val="00FA78A9"/>
    <w:rsid w:val="00FB7AC4"/>
    <w:rsid w:val="00FE64AC"/>
    <w:rsid w:val="00FF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E5BDE2-BF98-4E27-863B-FAD0E783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26F"/>
    <w:rPr>
      <w:color w:val="58C1BA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0A3F"/>
    <w:pPr>
      <w:ind w:left="720"/>
      <w:contextualSpacing/>
    </w:pPr>
  </w:style>
  <w:style w:type="table" w:styleId="TableGrid">
    <w:name w:val="Table Grid"/>
    <w:basedOn w:val="TableNormal"/>
    <w:uiPriority w:val="39"/>
    <w:rsid w:val="00665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2A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A9D"/>
  </w:style>
  <w:style w:type="paragraph" w:styleId="Footer">
    <w:name w:val="footer"/>
    <w:basedOn w:val="Normal"/>
    <w:link w:val="FooterChar"/>
    <w:uiPriority w:val="99"/>
    <w:unhideWhenUsed/>
    <w:rsid w:val="009A2A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3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75</cp:revision>
  <dcterms:created xsi:type="dcterms:W3CDTF">2017-01-12T19:16:00Z</dcterms:created>
  <dcterms:modified xsi:type="dcterms:W3CDTF">2017-01-22T02:30:00Z</dcterms:modified>
</cp:coreProperties>
</file>