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CB119" w14:textId="28C2D57A" w:rsidR="00316219" w:rsidRDefault="00316219">
      <w:pPr>
        <w:rPr>
          <w:lang w:val="en-US"/>
        </w:rPr>
      </w:pPr>
    </w:p>
    <w:p w14:paraId="65078331" w14:textId="77777777" w:rsidR="00316219" w:rsidRDefault="00316219">
      <w:pPr>
        <w:rPr>
          <w:lang w:val="en-US"/>
        </w:rPr>
      </w:pPr>
    </w:p>
    <w:p w14:paraId="0C66ACDE" w14:textId="77777777" w:rsidR="00316219" w:rsidRDefault="00316219">
      <w:pPr>
        <w:rPr>
          <w:lang w:val="en-US"/>
        </w:rPr>
      </w:pPr>
    </w:p>
    <w:p w14:paraId="29451749" w14:textId="77777777" w:rsidR="00316219" w:rsidRDefault="00316219">
      <w:pPr>
        <w:rPr>
          <w:lang w:val="en-US"/>
        </w:rPr>
      </w:pPr>
    </w:p>
    <w:p w14:paraId="08A53DC2" w14:textId="77777777" w:rsidR="00316219" w:rsidRDefault="00316219">
      <w:pPr>
        <w:rPr>
          <w:lang w:val="en-US"/>
        </w:rPr>
      </w:pPr>
    </w:p>
    <w:p w14:paraId="78C08888" w14:textId="77777777" w:rsidR="00316219" w:rsidRDefault="00316219">
      <w:pPr>
        <w:rPr>
          <w:lang w:val="en-US"/>
        </w:rPr>
      </w:pPr>
    </w:p>
    <w:p w14:paraId="3D37575B" w14:textId="77777777" w:rsidR="00316219" w:rsidRDefault="00316219" w:rsidP="00316219">
      <w:pPr>
        <w:pStyle w:val="papertitle"/>
        <w:bidi/>
      </w:pPr>
      <w:r>
        <w:rPr>
          <w:rStyle w:val="e-mail"/>
          <w:rFonts w:eastAsiaTheme="majorEastAsia"/>
        </w:rPr>
        <w:t xml:space="preserve"> </w:t>
      </w:r>
      <w:r>
        <w:t>Business Analysis of Car Sales Dataset</w:t>
      </w:r>
    </w:p>
    <w:p w14:paraId="679DE1ED" w14:textId="66D104B8" w:rsidR="00112A78" w:rsidRPr="00112A78" w:rsidRDefault="00112A78" w:rsidP="00112A78">
      <w:pPr>
        <w:pStyle w:val="address"/>
      </w:pPr>
      <w:r>
        <w:t xml:space="preserve">Efthymios Mavridis </w:t>
      </w:r>
    </w:p>
    <w:p w14:paraId="257F3D53" w14:textId="77777777" w:rsidR="00112A78" w:rsidRDefault="00112A78" w:rsidP="00112A78">
      <w:pPr>
        <w:pStyle w:val="address"/>
      </w:pPr>
    </w:p>
    <w:p w14:paraId="163FB8F0" w14:textId="77777777" w:rsidR="00112A78" w:rsidRPr="00112A78" w:rsidRDefault="00112A78" w:rsidP="00112A78">
      <w:pPr>
        <w:pStyle w:val="address"/>
      </w:pPr>
    </w:p>
    <w:p w14:paraId="3566556E" w14:textId="77777777" w:rsidR="00316219" w:rsidRDefault="00316219" w:rsidP="00316219">
      <w:pPr>
        <w:pStyle w:val="address"/>
      </w:pPr>
      <w:r w:rsidRPr="00F3592D">
        <w:t>Mediterranean College – University Of Derby</w:t>
      </w:r>
    </w:p>
    <w:p w14:paraId="31E81B01" w14:textId="77777777" w:rsidR="00316219" w:rsidRDefault="00316219" w:rsidP="00316219">
      <w:pPr>
        <w:pStyle w:val="address"/>
      </w:pPr>
    </w:p>
    <w:p w14:paraId="433D0C03" w14:textId="6401E21B" w:rsidR="00112A78" w:rsidRDefault="00000000" w:rsidP="00112A78">
      <w:pPr>
        <w:pStyle w:val="address"/>
        <w:rPr>
          <w:rFonts w:ascii="Cambria Math" w:hAnsi="Cambria Math" w:cs="Cambria Math"/>
          <w:noProof/>
        </w:rPr>
      </w:pPr>
      <w:hyperlink r:id="rId11" w:history="1">
        <w:r w:rsidR="00112A78" w:rsidRPr="009D5230">
          <w:rPr>
            <w:rStyle w:val="-"/>
            <w:rFonts w:ascii="Courier" w:hAnsi="Courier"/>
            <w:noProof/>
          </w:rPr>
          <w:t>efth.mavridis@mc-class.gr</w:t>
        </w:r>
      </w:hyperlink>
      <w:r w:rsidR="00112A78" w:rsidRPr="00112A78">
        <w:rPr>
          <w:rFonts w:ascii="Cambria Math" w:hAnsi="Cambria Math" w:cs="Cambria Math"/>
          <w:noProof/>
        </w:rPr>
        <w:t>​</w:t>
      </w:r>
    </w:p>
    <w:p w14:paraId="5590BF2D" w14:textId="1995CA5B" w:rsidR="00316219" w:rsidRDefault="00316219" w:rsidP="00316219">
      <w:pPr>
        <w:pStyle w:val="address"/>
        <w:rPr>
          <w:rStyle w:val="e-mail"/>
          <w:rFonts w:eastAsiaTheme="majorEastAsia"/>
        </w:rPr>
      </w:pPr>
    </w:p>
    <w:p w14:paraId="7642F822" w14:textId="09847766" w:rsidR="00316219" w:rsidRDefault="00316219" w:rsidP="00316219">
      <w:pPr>
        <w:pStyle w:val="papertitle"/>
        <w:bidi/>
        <w:jc w:val="left"/>
        <w:rPr>
          <w:rStyle w:val="e-mail"/>
          <w:rFonts w:eastAsiaTheme="majorEastAsia"/>
        </w:rPr>
      </w:pPr>
    </w:p>
    <w:p w14:paraId="55847F90" w14:textId="0236217F" w:rsidR="00316219" w:rsidRDefault="00316219">
      <w:pPr>
        <w:rPr>
          <w:lang w:val="en-US"/>
        </w:rPr>
      </w:pPr>
    </w:p>
    <w:p w14:paraId="1DA6F2F1" w14:textId="67164768" w:rsidR="00316219" w:rsidRDefault="00316219">
      <w:pPr>
        <w:rPr>
          <w:lang w:val="en-US"/>
        </w:rPr>
      </w:pPr>
    </w:p>
    <w:p w14:paraId="26EE62E5" w14:textId="2D7578F7" w:rsidR="00A5067F" w:rsidRDefault="00A5067F" w:rsidP="00316219">
      <w:pPr>
        <w:rPr>
          <w:lang w:val="en-US"/>
        </w:rPr>
      </w:pPr>
    </w:p>
    <w:p w14:paraId="50FBEC19" w14:textId="77777777" w:rsidR="00316219" w:rsidRDefault="00316219" w:rsidP="00316219">
      <w:pPr>
        <w:rPr>
          <w:lang w:val="en-US"/>
        </w:rPr>
      </w:pPr>
    </w:p>
    <w:p w14:paraId="0CCCFF0D" w14:textId="77777777" w:rsidR="00316219" w:rsidRDefault="00316219" w:rsidP="00316219">
      <w:pPr>
        <w:rPr>
          <w:lang w:val="en-US"/>
        </w:rPr>
      </w:pPr>
    </w:p>
    <w:p w14:paraId="79544E57" w14:textId="77777777" w:rsidR="00947CF2" w:rsidRDefault="00C205A7" w:rsidP="00947CF2">
      <w:pPr>
        <w:rPr>
          <w:lang w:val="en-US"/>
        </w:rPr>
      </w:pPr>
      <w:r>
        <w:rPr>
          <w:lang w:val="en-US"/>
        </w:rPr>
        <w:br w:type="page"/>
      </w:r>
    </w:p>
    <w:p w14:paraId="70A220E7" w14:textId="77777777" w:rsidR="00947CF2" w:rsidRPr="003617AF" w:rsidRDefault="00947CF2" w:rsidP="00947CF2">
      <w:pPr>
        <w:pStyle w:val="1"/>
        <w:rPr>
          <w:noProof/>
          <w:lang w:val="en-US"/>
        </w:rPr>
      </w:pPr>
      <w:bookmarkStart w:id="0" w:name="_Toc165216887"/>
      <w:bookmarkStart w:id="1" w:name="_Toc165217054"/>
      <w:r w:rsidRPr="00947CF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bookmarkEnd w:id="0"/>
      <w:bookmarkEnd w:id="1"/>
      <w:r w:rsidR="00C205A7" w:rsidRPr="00947C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C205A7" w:rsidRPr="003617AF">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00C205A7" w:rsidRPr="00947C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
    <w:p w14:paraId="09CC15DF" w14:textId="0B1152D2" w:rsidR="00947CF2" w:rsidRDefault="00000000">
      <w:pPr>
        <w:pStyle w:val="10"/>
        <w:tabs>
          <w:tab w:val="left" w:pos="440"/>
          <w:tab w:val="right" w:leader="dot" w:pos="8296"/>
        </w:tabs>
        <w:rPr>
          <w:rFonts w:asciiTheme="minorHAnsi" w:eastAsiaTheme="minorEastAsia" w:hAnsiTheme="minorHAnsi"/>
          <w:noProof/>
          <w:sz w:val="24"/>
          <w:szCs w:val="24"/>
          <w:lang w:eastAsia="el-GR"/>
        </w:rPr>
      </w:pPr>
      <w:hyperlink w:anchor="_Toc165217055" w:history="1">
        <w:r w:rsidR="00947CF2" w:rsidRPr="00324D5B">
          <w:rPr>
            <w:rStyle w:val="-"/>
            <w:noProof/>
            <w:lang w:bidi="ar-SA"/>
          </w:rPr>
          <w:t>1.</w:t>
        </w:r>
        <w:r w:rsidR="00947CF2">
          <w:rPr>
            <w:rFonts w:asciiTheme="minorHAnsi" w:eastAsiaTheme="minorEastAsia" w:hAnsiTheme="minorHAnsi"/>
            <w:noProof/>
            <w:sz w:val="24"/>
            <w:szCs w:val="24"/>
            <w:lang w:eastAsia="el-GR"/>
          </w:rPr>
          <w:tab/>
        </w:r>
        <w:r w:rsidR="00947CF2" w:rsidRPr="00324D5B">
          <w:rPr>
            <w:rStyle w:val="-"/>
            <w:noProof/>
            <w:lang w:bidi="ar-SA"/>
          </w:rPr>
          <w:t>Introduction</w:t>
        </w:r>
        <w:r w:rsidR="00947CF2">
          <w:rPr>
            <w:noProof/>
            <w:webHidden/>
          </w:rPr>
          <w:tab/>
        </w:r>
        <w:r w:rsidR="00947CF2">
          <w:rPr>
            <w:noProof/>
            <w:webHidden/>
          </w:rPr>
          <w:fldChar w:fldCharType="begin"/>
        </w:r>
        <w:r w:rsidR="00947CF2">
          <w:rPr>
            <w:noProof/>
            <w:webHidden/>
          </w:rPr>
          <w:instrText xml:space="preserve"> PAGEREF _Toc165217055 \h </w:instrText>
        </w:r>
        <w:r w:rsidR="00947CF2">
          <w:rPr>
            <w:noProof/>
            <w:webHidden/>
          </w:rPr>
        </w:r>
        <w:r w:rsidR="00947CF2">
          <w:rPr>
            <w:noProof/>
            <w:webHidden/>
          </w:rPr>
          <w:fldChar w:fldCharType="separate"/>
        </w:r>
        <w:r w:rsidR="00947CF2">
          <w:rPr>
            <w:noProof/>
            <w:webHidden/>
          </w:rPr>
          <w:t>4</w:t>
        </w:r>
        <w:r w:rsidR="00947CF2">
          <w:rPr>
            <w:noProof/>
            <w:webHidden/>
          </w:rPr>
          <w:fldChar w:fldCharType="end"/>
        </w:r>
      </w:hyperlink>
    </w:p>
    <w:p w14:paraId="756FB2AC" w14:textId="6F4D5F5A"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56" w:history="1">
        <w:r w:rsidR="00947CF2" w:rsidRPr="00324D5B">
          <w:rPr>
            <w:rStyle w:val="-"/>
            <w:noProof/>
            <w:lang w:bidi="ar-SA"/>
          </w:rPr>
          <w:t>1.1.</w:t>
        </w:r>
        <w:r w:rsidR="00947CF2">
          <w:rPr>
            <w:rFonts w:asciiTheme="minorHAnsi" w:eastAsiaTheme="minorEastAsia" w:hAnsiTheme="minorHAnsi"/>
            <w:noProof/>
            <w:sz w:val="24"/>
            <w:szCs w:val="24"/>
            <w:lang w:eastAsia="el-GR"/>
          </w:rPr>
          <w:tab/>
        </w:r>
        <w:r w:rsidR="00947CF2" w:rsidRPr="00324D5B">
          <w:rPr>
            <w:rStyle w:val="-"/>
            <w:noProof/>
            <w:lang w:bidi="ar-SA"/>
          </w:rPr>
          <w:t>Aims and objectives.</w:t>
        </w:r>
        <w:r w:rsidR="00947CF2">
          <w:rPr>
            <w:noProof/>
            <w:webHidden/>
          </w:rPr>
          <w:tab/>
        </w:r>
        <w:r w:rsidR="00947CF2">
          <w:rPr>
            <w:noProof/>
            <w:webHidden/>
          </w:rPr>
          <w:fldChar w:fldCharType="begin"/>
        </w:r>
        <w:r w:rsidR="00947CF2">
          <w:rPr>
            <w:noProof/>
            <w:webHidden/>
          </w:rPr>
          <w:instrText xml:space="preserve"> PAGEREF _Toc165217056 \h </w:instrText>
        </w:r>
        <w:r w:rsidR="00947CF2">
          <w:rPr>
            <w:noProof/>
            <w:webHidden/>
          </w:rPr>
        </w:r>
        <w:r w:rsidR="00947CF2">
          <w:rPr>
            <w:noProof/>
            <w:webHidden/>
          </w:rPr>
          <w:fldChar w:fldCharType="separate"/>
        </w:r>
        <w:r w:rsidR="00947CF2">
          <w:rPr>
            <w:noProof/>
            <w:webHidden/>
          </w:rPr>
          <w:t>4</w:t>
        </w:r>
        <w:r w:rsidR="00947CF2">
          <w:rPr>
            <w:noProof/>
            <w:webHidden/>
          </w:rPr>
          <w:fldChar w:fldCharType="end"/>
        </w:r>
      </w:hyperlink>
    </w:p>
    <w:p w14:paraId="59266632" w14:textId="3F9B771E"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57" w:history="1">
        <w:r w:rsidR="00947CF2" w:rsidRPr="00324D5B">
          <w:rPr>
            <w:rStyle w:val="-"/>
            <w:noProof/>
            <w:lang w:bidi="ar-SA"/>
          </w:rPr>
          <w:t>1.2.</w:t>
        </w:r>
        <w:r w:rsidR="00947CF2">
          <w:rPr>
            <w:rFonts w:asciiTheme="minorHAnsi" w:eastAsiaTheme="minorEastAsia" w:hAnsiTheme="minorHAnsi"/>
            <w:noProof/>
            <w:sz w:val="24"/>
            <w:szCs w:val="24"/>
            <w:lang w:eastAsia="el-GR"/>
          </w:rPr>
          <w:tab/>
        </w:r>
        <w:r w:rsidR="00947CF2" w:rsidRPr="00324D5B">
          <w:rPr>
            <w:rStyle w:val="-"/>
            <w:noProof/>
            <w:lang w:bidi="ar-SA"/>
          </w:rPr>
          <w:t>Dataset Information</w:t>
        </w:r>
        <w:r w:rsidR="00947CF2">
          <w:rPr>
            <w:noProof/>
            <w:webHidden/>
          </w:rPr>
          <w:tab/>
        </w:r>
        <w:r w:rsidR="00947CF2">
          <w:rPr>
            <w:noProof/>
            <w:webHidden/>
          </w:rPr>
          <w:fldChar w:fldCharType="begin"/>
        </w:r>
        <w:r w:rsidR="00947CF2">
          <w:rPr>
            <w:noProof/>
            <w:webHidden/>
          </w:rPr>
          <w:instrText xml:space="preserve"> PAGEREF _Toc165217057 \h </w:instrText>
        </w:r>
        <w:r w:rsidR="00947CF2">
          <w:rPr>
            <w:noProof/>
            <w:webHidden/>
          </w:rPr>
        </w:r>
        <w:r w:rsidR="00947CF2">
          <w:rPr>
            <w:noProof/>
            <w:webHidden/>
          </w:rPr>
          <w:fldChar w:fldCharType="separate"/>
        </w:r>
        <w:r w:rsidR="00947CF2">
          <w:rPr>
            <w:noProof/>
            <w:webHidden/>
          </w:rPr>
          <w:t>4</w:t>
        </w:r>
        <w:r w:rsidR="00947CF2">
          <w:rPr>
            <w:noProof/>
            <w:webHidden/>
          </w:rPr>
          <w:fldChar w:fldCharType="end"/>
        </w:r>
      </w:hyperlink>
    </w:p>
    <w:p w14:paraId="312B73CB" w14:textId="69D33CDB"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58" w:history="1">
        <w:r w:rsidR="00947CF2" w:rsidRPr="00324D5B">
          <w:rPr>
            <w:rStyle w:val="-"/>
            <w:noProof/>
            <w:lang w:bidi="ar-SA"/>
          </w:rPr>
          <w:t>1.3.</w:t>
        </w:r>
        <w:r w:rsidR="00947CF2">
          <w:rPr>
            <w:rFonts w:asciiTheme="minorHAnsi" w:eastAsiaTheme="minorEastAsia" w:hAnsiTheme="minorHAnsi"/>
            <w:noProof/>
            <w:sz w:val="24"/>
            <w:szCs w:val="24"/>
            <w:lang w:eastAsia="el-GR"/>
          </w:rPr>
          <w:tab/>
        </w:r>
        <w:r w:rsidR="00947CF2" w:rsidRPr="00324D5B">
          <w:rPr>
            <w:rStyle w:val="-"/>
            <w:noProof/>
            <w:lang w:bidi="ar-SA"/>
          </w:rPr>
          <w:t>Description of the Car_Sales Dataset</w:t>
        </w:r>
        <w:r w:rsidR="00947CF2">
          <w:rPr>
            <w:noProof/>
            <w:webHidden/>
          </w:rPr>
          <w:tab/>
        </w:r>
        <w:r w:rsidR="00947CF2">
          <w:rPr>
            <w:noProof/>
            <w:webHidden/>
          </w:rPr>
          <w:fldChar w:fldCharType="begin"/>
        </w:r>
        <w:r w:rsidR="00947CF2">
          <w:rPr>
            <w:noProof/>
            <w:webHidden/>
          </w:rPr>
          <w:instrText xml:space="preserve"> PAGEREF _Toc165217058 \h </w:instrText>
        </w:r>
        <w:r w:rsidR="00947CF2">
          <w:rPr>
            <w:noProof/>
            <w:webHidden/>
          </w:rPr>
        </w:r>
        <w:r w:rsidR="00947CF2">
          <w:rPr>
            <w:noProof/>
            <w:webHidden/>
          </w:rPr>
          <w:fldChar w:fldCharType="separate"/>
        </w:r>
        <w:r w:rsidR="00947CF2">
          <w:rPr>
            <w:noProof/>
            <w:webHidden/>
          </w:rPr>
          <w:t>5</w:t>
        </w:r>
        <w:r w:rsidR="00947CF2">
          <w:rPr>
            <w:noProof/>
            <w:webHidden/>
          </w:rPr>
          <w:fldChar w:fldCharType="end"/>
        </w:r>
      </w:hyperlink>
    </w:p>
    <w:p w14:paraId="6B05EE3D" w14:textId="5A054B31" w:rsidR="00947CF2" w:rsidRDefault="00000000">
      <w:pPr>
        <w:pStyle w:val="10"/>
        <w:tabs>
          <w:tab w:val="left" w:pos="440"/>
          <w:tab w:val="right" w:leader="dot" w:pos="8296"/>
        </w:tabs>
        <w:rPr>
          <w:rFonts w:asciiTheme="minorHAnsi" w:eastAsiaTheme="minorEastAsia" w:hAnsiTheme="minorHAnsi"/>
          <w:noProof/>
          <w:sz w:val="24"/>
          <w:szCs w:val="24"/>
          <w:lang w:eastAsia="el-GR"/>
        </w:rPr>
      </w:pPr>
      <w:hyperlink w:anchor="_Toc165217059" w:history="1">
        <w:r w:rsidR="00947CF2" w:rsidRPr="00324D5B">
          <w:rPr>
            <w:rStyle w:val="-"/>
            <w:noProof/>
            <w:lang w:bidi="ar-SA"/>
          </w:rPr>
          <w:t>2.</w:t>
        </w:r>
        <w:r w:rsidR="00947CF2">
          <w:rPr>
            <w:rFonts w:asciiTheme="minorHAnsi" w:eastAsiaTheme="minorEastAsia" w:hAnsiTheme="minorHAnsi"/>
            <w:noProof/>
            <w:sz w:val="24"/>
            <w:szCs w:val="24"/>
            <w:lang w:eastAsia="el-GR"/>
          </w:rPr>
          <w:tab/>
        </w:r>
        <w:r w:rsidR="00947CF2" w:rsidRPr="00324D5B">
          <w:rPr>
            <w:rStyle w:val="-"/>
            <w:noProof/>
            <w:lang w:bidi="ar-SA"/>
          </w:rPr>
          <w:t>Analytics Design</w:t>
        </w:r>
        <w:r w:rsidR="00947CF2">
          <w:rPr>
            <w:noProof/>
            <w:webHidden/>
          </w:rPr>
          <w:tab/>
        </w:r>
        <w:r w:rsidR="00947CF2">
          <w:rPr>
            <w:noProof/>
            <w:webHidden/>
          </w:rPr>
          <w:fldChar w:fldCharType="begin"/>
        </w:r>
        <w:r w:rsidR="00947CF2">
          <w:rPr>
            <w:noProof/>
            <w:webHidden/>
          </w:rPr>
          <w:instrText xml:space="preserve"> PAGEREF _Toc165217059 \h </w:instrText>
        </w:r>
        <w:r w:rsidR="00947CF2">
          <w:rPr>
            <w:noProof/>
            <w:webHidden/>
          </w:rPr>
        </w:r>
        <w:r w:rsidR="00947CF2">
          <w:rPr>
            <w:noProof/>
            <w:webHidden/>
          </w:rPr>
          <w:fldChar w:fldCharType="separate"/>
        </w:r>
        <w:r w:rsidR="00947CF2">
          <w:rPr>
            <w:noProof/>
            <w:webHidden/>
          </w:rPr>
          <w:t>5</w:t>
        </w:r>
        <w:r w:rsidR="00947CF2">
          <w:rPr>
            <w:noProof/>
            <w:webHidden/>
          </w:rPr>
          <w:fldChar w:fldCharType="end"/>
        </w:r>
      </w:hyperlink>
    </w:p>
    <w:p w14:paraId="5D917C8A" w14:textId="6A8445FF" w:rsidR="00947CF2" w:rsidRDefault="00000000">
      <w:pPr>
        <w:pStyle w:val="10"/>
        <w:tabs>
          <w:tab w:val="left" w:pos="440"/>
          <w:tab w:val="right" w:leader="dot" w:pos="8296"/>
        </w:tabs>
        <w:rPr>
          <w:rFonts w:asciiTheme="minorHAnsi" w:eastAsiaTheme="minorEastAsia" w:hAnsiTheme="minorHAnsi"/>
          <w:noProof/>
          <w:sz w:val="24"/>
          <w:szCs w:val="24"/>
          <w:lang w:eastAsia="el-GR"/>
        </w:rPr>
      </w:pPr>
      <w:hyperlink w:anchor="_Toc165217060" w:history="1">
        <w:r w:rsidR="00947CF2" w:rsidRPr="00324D5B">
          <w:rPr>
            <w:rStyle w:val="-"/>
            <w:noProof/>
            <w:lang w:bidi="ar-SA"/>
          </w:rPr>
          <w:t>3.</w:t>
        </w:r>
        <w:r w:rsidR="00947CF2">
          <w:rPr>
            <w:rFonts w:asciiTheme="minorHAnsi" w:eastAsiaTheme="minorEastAsia" w:hAnsiTheme="minorHAnsi"/>
            <w:noProof/>
            <w:sz w:val="24"/>
            <w:szCs w:val="24"/>
            <w:lang w:eastAsia="el-GR"/>
          </w:rPr>
          <w:tab/>
        </w:r>
        <w:r w:rsidR="00947CF2" w:rsidRPr="00324D5B">
          <w:rPr>
            <w:rStyle w:val="-"/>
            <w:noProof/>
            <w:lang w:bidi="ar-SA"/>
          </w:rPr>
          <w:t>Data Analytics</w:t>
        </w:r>
        <w:r w:rsidR="00947CF2">
          <w:rPr>
            <w:noProof/>
            <w:webHidden/>
          </w:rPr>
          <w:tab/>
        </w:r>
        <w:r w:rsidR="00947CF2">
          <w:rPr>
            <w:noProof/>
            <w:webHidden/>
          </w:rPr>
          <w:fldChar w:fldCharType="begin"/>
        </w:r>
        <w:r w:rsidR="00947CF2">
          <w:rPr>
            <w:noProof/>
            <w:webHidden/>
          </w:rPr>
          <w:instrText xml:space="preserve"> PAGEREF _Toc165217060 \h </w:instrText>
        </w:r>
        <w:r w:rsidR="00947CF2">
          <w:rPr>
            <w:noProof/>
            <w:webHidden/>
          </w:rPr>
        </w:r>
        <w:r w:rsidR="00947CF2">
          <w:rPr>
            <w:noProof/>
            <w:webHidden/>
          </w:rPr>
          <w:fldChar w:fldCharType="separate"/>
        </w:r>
        <w:r w:rsidR="00947CF2">
          <w:rPr>
            <w:noProof/>
            <w:webHidden/>
          </w:rPr>
          <w:t>7</w:t>
        </w:r>
        <w:r w:rsidR="00947CF2">
          <w:rPr>
            <w:noProof/>
            <w:webHidden/>
          </w:rPr>
          <w:fldChar w:fldCharType="end"/>
        </w:r>
      </w:hyperlink>
    </w:p>
    <w:p w14:paraId="3163A701" w14:textId="716C9894"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1" w:history="1">
        <w:r w:rsidR="00947CF2" w:rsidRPr="00324D5B">
          <w:rPr>
            <w:rStyle w:val="-"/>
            <w:noProof/>
            <w:lang w:bidi="ar-SA"/>
          </w:rPr>
          <w:t>3.1.</w:t>
        </w:r>
        <w:r w:rsidR="00947CF2">
          <w:rPr>
            <w:rFonts w:asciiTheme="minorHAnsi" w:eastAsiaTheme="minorEastAsia" w:hAnsiTheme="minorHAnsi"/>
            <w:noProof/>
            <w:sz w:val="24"/>
            <w:szCs w:val="24"/>
            <w:lang w:eastAsia="el-GR"/>
          </w:rPr>
          <w:tab/>
        </w:r>
        <w:r w:rsidR="00947CF2" w:rsidRPr="00324D5B">
          <w:rPr>
            <w:rStyle w:val="-"/>
            <w:noProof/>
            <w:lang w:bidi="ar-SA"/>
          </w:rPr>
          <w:t>Data Preprocessing</w:t>
        </w:r>
        <w:r w:rsidR="00947CF2">
          <w:rPr>
            <w:noProof/>
            <w:webHidden/>
          </w:rPr>
          <w:tab/>
        </w:r>
        <w:r w:rsidR="00947CF2">
          <w:rPr>
            <w:noProof/>
            <w:webHidden/>
          </w:rPr>
          <w:fldChar w:fldCharType="begin"/>
        </w:r>
        <w:r w:rsidR="00947CF2">
          <w:rPr>
            <w:noProof/>
            <w:webHidden/>
          </w:rPr>
          <w:instrText xml:space="preserve"> PAGEREF _Toc165217061 \h </w:instrText>
        </w:r>
        <w:r w:rsidR="00947CF2">
          <w:rPr>
            <w:noProof/>
            <w:webHidden/>
          </w:rPr>
        </w:r>
        <w:r w:rsidR="00947CF2">
          <w:rPr>
            <w:noProof/>
            <w:webHidden/>
          </w:rPr>
          <w:fldChar w:fldCharType="separate"/>
        </w:r>
        <w:r w:rsidR="00947CF2">
          <w:rPr>
            <w:noProof/>
            <w:webHidden/>
          </w:rPr>
          <w:t>7</w:t>
        </w:r>
        <w:r w:rsidR="00947CF2">
          <w:rPr>
            <w:noProof/>
            <w:webHidden/>
          </w:rPr>
          <w:fldChar w:fldCharType="end"/>
        </w:r>
      </w:hyperlink>
    </w:p>
    <w:p w14:paraId="570AA847" w14:textId="23D1D2C2"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2" w:history="1">
        <w:r w:rsidR="00947CF2" w:rsidRPr="00324D5B">
          <w:rPr>
            <w:rStyle w:val="-"/>
            <w:noProof/>
            <w:lang w:bidi="ar-SA"/>
          </w:rPr>
          <w:t>3.1.1.</w:t>
        </w:r>
        <w:r w:rsidR="00947CF2">
          <w:rPr>
            <w:rFonts w:asciiTheme="minorHAnsi" w:eastAsiaTheme="minorEastAsia" w:hAnsiTheme="minorHAnsi"/>
            <w:noProof/>
            <w:sz w:val="24"/>
            <w:szCs w:val="24"/>
            <w:lang w:eastAsia="el-GR"/>
          </w:rPr>
          <w:tab/>
        </w:r>
        <w:r w:rsidR="00947CF2" w:rsidRPr="00324D5B">
          <w:rPr>
            <w:rStyle w:val="-"/>
            <w:noProof/>
            <w:lang w:bidi="ar-SA"/>
          </w:rPr>
          <w:t>Data Cleaning</w:t>
        </w:r>
        <w:r w:rsidR="00947CF2">
          <w:rPr>
            <w:noProof/>
            <w:webHidden/>
          </w:rPr>
          <w:tab/>
        </w:r>
        <w:r w:rsidR="00947CF2">
          <w:rPr>
            <w:noProof/>
            <w:webHidden/>
          </w:rPr>
          <w:fldChar w:fldCharType="begin"/>
        </w:r>
        <w:r w:rsidR="00947CF2">
          <w:rPr>
            <w:noProof/>
            <w:webHidden/>
          </w:rPr>
          <w:instrText xml:space="preserve"> PAGEREF _Toc165217062 \h </w:instrText>
        </w:r>
        <w:r w:rsidR="00947CF2">
          <w:rPr>
            <w:noProof/>
            <w:webHidden/>
          </w:rPr>
        </w:r>
        <w:r w:rsidR="00947CF2">
          <w:rPr>
            <w:noProof/>
            <w:webHidden/>
          </w:rPr>
          <w:fldChar w:fldCharType="separate"/>
        </w:r>
        <w:r w:rsidR="00947CF2">
          <w:rPr>
            <w:noProof/>
            <w:webHidden/>
          </w:rPr>
          <w:t>7</w:t>
        </w:r>
        <w:r w:rsidR="00947CF2">
          <w:rPr>
            <w:noProof/>
            <w:webHidden/>
          </w:rPr>
          <w:fldChar w:fldCharType="end"/>
        </w:r>
      </w:hyperlink>
    </w:p>
    <w:p w14:paraId="4EE6A09B" w14:textId="05820A11"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3" w:history="1">
        <w:r w:rsidR="00947CF2" w:rsidRPr="00324D5B">
          <w:rPr>
            <w:rStyle w:val="-"/>
            <w:noProof/>
            <w:lang w:bidi="ar-SA"/>
          </w:rPr>
          <w:t>3.1.2.</w:t>
        </w:r>
        <w:r w:rsidR="00947CF2">
          <w:rPr>
            <w:rFonts w:asciiTheme="minorHAnsi" w:eastAsiaTheme="minorEastAsia" w:hAnsiTheme="minorHAnsi"/>
            <w:noProof/>
            <w:sz w:val="24"/>
            <w:szCs w:val="24"/>
            <w:lang w:eastAsia="el-GR"/>
          </w:rPr>
          <w:tab/>
        </w:r>
        <w:r w:rsidR="00947CF2" w:rsidRPr="00324D5B">
          <w:rPr>
            <w:rStyle w:val="-"/>
            <w:noProof/>
            <w:lang w:bidi="ar-SA"/>
          </w:rPr>
          <w:t>Data Transformation</w:t>
        </w:r>
        <w:r w:rsidR="00947CF2">
          <w:rPr>
            <w:noProof/>
            <w:webHidden/>
          </w:rPr>
          <w:tab/>
        </w:r>
        <w:r w:rsidR="00947CF2">
          <w:rPr>
            <w:noProof/>
            <w:webHidden/>
          </w:rPr>
          <w:fldChar w:fldCharType="begin"/>
        </w:r>
        <w:r w:rsidR="00947CF2">
          <w:rPr>
            <w:noProof/>
            <w:webHidden/>
          </w:rPr>
          <w:instrText xml:space="preserve"> PAGEREF _Toc165217063 \h </w:instrText>
        </w:r>
        <w:r w:rsidR="00947CF2">
          <w:rPr>
            <w:noProof/>
            <w:webHidden/>
          </w:rPr>
        </w:r>
        <w:r w:rsidR="00947CF2">
          <w:rPr>
            <w:noProof/>
            <w:webHidden/>
          </w:rPr>
          <w:fldChar w:fldCharType="separate"/>
        </w:r>
        <w:r w:rsidR="00947CF2">
          <w:rPr>
            <w:noProof/>
            <w:webHidden/>
          </w:rPr>
          <w:t>7</w:t>
        </w:r>
        <w:r w:rsidR="00947CF2">
          <w:rPr>
            <w:noProof/>
            <w:webHidden/>
          </w:rPr>
          <w:fldChar w:fldCharType="end"/>
        </w:r>
      </w:hyperlink>
    </w:p>
    <w:p w14:paraId="00AC3AF8" w14:textId="08BF0400"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4" w:history="1">
        <w:r w:rsidR="00947CF2" w:rsidRPr="00324D5B">
          <w:rPr>
            <w:rStyle w:val="-"/>
            <w:noProof/>
            <w:lang w:bidi="ar-SA"/>
          </w:rPr>
          <w:t>3.2.</w:t>
        </w:r>
        <w:r w:rsidR="00947CF2">
          <w:rPr>
            <w:rFonts w:asciiTheme="minorHAnsi" w:eastAsiaTheme="minorEastAsia" w:hAnsiTheme="minorHAnsi"/>
            <w:noProof/>
            <w:sz w:val="24"/>
            <w:szCs w:val="24"/>
            <w:lang w:eastAsia="el-GR"/>
          </w:rPr>
          <w:tab/>
        </w:r>
        <w:r w:rsidR="00947CF2" w:rsidRPr="00324D5B">
          <w:rPr>
            <w:rStyle w:val="-"/>
            <w:noProof/>
            <w:lang w:bidi="ar-SA"/>
          </w:rPr>
          <w:t>Data Mining</w:t>
        </w:r>
        <w:r w:rsidR="00947CF2">
          <w:rPr>
            <w:noProof/>
            <w:webHidden/>
          </w:rPr>
          <w:tab/>
        </w:r>
        <w:r w:rsidR="00947CF2">
          <w:rPr>
            <w:noProof/>
            <w:webHidden/>
          </w:rPr>
          <w:fldChar w:fldCharType="begin"/>
        </w:r>
        <w:r w:rsidR="00947CF2">
          <w:rPr>
            <w:noProof/>
            <w:webHidden/>
          </w:rPr>
          <w:instrText xml:space="preserve"> PAGEREF _Toc165217064 \h </w:instrText>
        </w:r>
        <w:r w:rsidR="00947CF2">
          <w:rPr>
            <w:noProof/>
            <w:webHidden/>
          </w:rPr>
        </w:r>
        <w:r w:rsidR="00947CF2">
          <w:rPr>
            <w:noProof/>
            <w:webHidden/>
          </w:rPr>
          <w:fldChar w:fldCharType="separate"/>
        </w:r>
        <w:r w:rsidR="00947CF2">
          <w:rPr>
            <w:noProof/>
            <w:webHidden/>
          </w:rPr>
          <w:t>8</w:t>
        </w:r>
        <w:r w:rsidR="00947CF2">
          <w:rPr>
            <w:noProof/>
            <w:webHidden/>
          </w:rPr>
          <w:fldChar w:fldCharType="end"/>
        </w:r>
      </w:hyperlink>
    </w:p>
    <w:p w14:paraId="6A5EFBB5" w14:textId="19D3EA81"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5" w:history="1">
        <w:r w:rsidR="00947CF2" w:rsidRPr="00324D5B">
          <w:rPr>
            <w:rStyle w:val="-"/>
            <w:noProof/>
            <w:lang w:bidi="ar-SA"/>
          </w:rPr>
          <w:t>3.2.1.</w:t>
        </w:r>
        <w:r w:rsidR="00947CF2">
          <w:rPr>
            <w:rFonts w:asciiTheme="minorHAnsi" w:eastAsiaTheme="minorEastAsia" w:hAnsiTheme="minorHAnsi"/>
            <w:noProof/>
            <w:sz w:val="24"/>
            <w:szCs w:val="24"/>
            <w:lang w:eastAsia="el-GR"/>
          </w:rPr>
          <w:tab/>
        </w:r>
        <w:r w:rsidR="00947CF2" w:rsidRPr="00324D5B">
          <w:rPr>
            <w:rStyle w:val="-"/>
            <w:noProof/>
            <w:lang w:bidi="ar-SA"/>
          </w:rPr>
          <w:t>Distribution of Car Sales Dataset</w:t>
        </w:r>
        <w:r w:rsidR="00947CF2">
          <w:rPr>
            <w:noProof/>
            <w:webHidden/>
          </w:rPr>
          <w:tab/>
        </w:r>
        <w:r w:rsidR="00947CF2">
          <w:rPr>
            <w:noProof/>
            <w:webHidden/>
          </w:rPr>
          <w:fldChar w:fldCharType="begin"/>
        </w:r>
        <w:r w:rsidR="00947CF2">
          <w:rPr>
            <w:noProof/>
            <w:webHidden/>
          </w:rPr>
          <w:instrText xml:space="preserve"> PAGEREF _Toc165217065 \h </w:instrText>
        </w:r>
        <w:r w:rsidR="00947CF2">
          <w:rPr>
            <w:noProof/>
            <w:webHidden/>
          </w:rPr>
        </w:r>
        <w:r w:rsidR="00947CF2">
          <w:rPr>
            <w:noProof/>
            <w:webHidden/>
          </w:rPr>
          <w:fldChar w:fldCharType="separate"/>
        </w:r>
        <w:r w:rsidR="00947CF2">
          <w:rPr>
            <w:noProof/>
            <w:webHidden/>
          </w:rPr>
          <w:t>8</w:t>
        </w:r>
        <w:r w:rsidR="00947CF2">
          <w:rPr>
            <w:noProof/>
            <w:webHidden/>
          </w:rPr>
          <w:fldChar w:fldCharType="end"/>
        </w:r>
      </w:hyperlink>
    </w:p>
    <w:p w14:paraId="58EB30C3" w14:textId="473AD96F"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6" w:history="1">
        <w:r w:rsidR="00947CF2" w:rsidRPr="00324D5B">
          <w:rPr>
            <w:rStyle w:val="-"/>
            <w:noProof/>
            <w:lang w:bidi="ar-SA"/>
          </w:rPr>
          <w:t>3.2.2.</w:t>
        </w:r>
        <w:r w:rsidR="00947CF2">
          <w:rPr>
            <w:rFonts w:asciiTheme="minorHAnsi" w:eastAsiaTheme="minorEastAsia" w:hAnsiTheme="minorHAnsi"/>
            <w:noProof/>
            <w:sz w:val="24"/>
            <w:szCs w:val="24"/>
            <w:lang w:eastAsia="el-GR"/>
          </w:rPr>
          <w:tab/>
        </w:r>
        <w:r w:rsidR="00947CF2" w:rsidRPr="00324D5B">
          <w:rPr>
            <w:rStyle w:val="-"/>
            <w:noProof/>
            <w:lang w:bidi="ar-SA"/>
          </w:rPr>
          <w:t>Distribution of Car Prices and Annual Income by Category</w:t>
        </w:r>
        <w:r w:rsidR="00947CF2">
          <w:rPr>
            <w:noProof/>
            <w:webHidden/>
          </w:rPr>
          <w:tab/>
        </w:r>
        <w:r w:rsidR="00947CF2">
          <w:rPr>
            <w:noProof/>
            <w:webHidden/>
          </w:rPr>
          <w:fldChar w:fldCharType="begin"/>
        </w:r>
        <w:r w:rsidR="00947CF2">
          <w:rPr>
            <w:noProof/>
            <w:webHidden/>
          </w:rPr>
          <w:instrText xml:space="preserve"> PAGEREF _Toc165217066 \h </w:instrText>
        </w:r>
        <w:r w:rsidR="00947CF2">
          <w:rPr>
            <w:noProof/>
            <w:webHidden/>
          </w:rPr>
        </w:r>
        <w:r w:rsidR="00947CF2">
          <w:rPr>
            <w:noProof/>
            <w:webHidden/>
          </w:rPr>
          <w:fldChar w:fldCharType="separate"/>
        </w:r>
        <w:r w:rsidR="00947CF2">
          <w:rPr>
            <w:noProof/>
            <w:webHidden/>
          </w:rPr>
          <w:t>9</w:t>
        </w:r>
        <w:r w:rsidR="00947CF2">
          <w:rPr>
            <w:noProof/>
            <w:webHidden/>
          </w:rPr>
          <w:fldChar w:fldCharType="end"/>
        </w:r>
      </w:hyperlink>
    </w:p>
    <w:p w14:paraId="51BA7E42" w14:textId="0AEF9B7E"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7" w:history="1">
        <w:r w:rsidR="00947CF2" w:rsidRPr="00324D5B">
          <w:rPr>
            <w:rStyle w:val="-"/>
            <w:noProof/>
            <w:lang w:bidi="ar-SA"/>
          </w:rPr>
          <w:t>3.2.3.</w:t>
        </w:r>
        <w:r w:rsidR="00947CF2">
          <w:rPr>
            <w:rFonts w:asciiTheme="minorHAnsi" w:eastAsiaTheme="minorEastAsia" w:hAnsiTheme="minorHAnsi"/>
            <w:noProof/>
            <w:sz w:val="24"/>
            <w:szCs w:val="24"/>
            <w:lang w:eastAsia="el-GR"/>
          </w:rPr>
          <w:tab/>
        </w:r>
        <w:r w:rsidR="00947CF2" w:rsidRPr="00324D5B">
          <w:rPr>
            <w:rStyle w:val="-"/>
            <w:noProof/>
            <w:lang w:bidi="ar-SA"/>
          </w:rPr>
          <w:t>Distribution of Car Prices by Gender</w:t>
        </w:r>
        <w:r w:rsidR="00947CF2">
          <w:rPr>
            <w:noProof/>
            <w:webHidden/>
          </w:rPr>
          <w:tab/>
        </w:r>
        <w:r w:rsidR="00947CF2">
          <w:rPr>
            <w:noProof/>
            <w:webHidden/>
          </w:rPr>
          <w:fldChar w:fldCharType="begin"/>
        </w:r>
        <w:r w:rsidR="00947CF2">
          <w:rPr>
            <w:noProof/>
            <w:webHidden/>
          </w:rPr>
          <w:instrText xml:space="preserve"> PAGEREF _Toc165217067 \h </w:instrText>
        </w:r>
        <w:r w:rsidR="00947CF2">
          <w:rPr>
            <w:noProof/>
            <w:webHidden/>
          </w:rPr>
        </w:r>
        <w:r w:rsidR="00947CF2">
          <w:rPr>
            <w:noProof/>
            <w:webHidden/>
          </w:rPr>
          <w:fldChar w:fldCharType="separate"/>
        </w:r>
        <w:r w:rsidR="00947CF2">
          <w:rPr>
            <w:noProof/>
            <w:webHidden/>
          </w:rPr>
          <w:t>13</w:t>
        </w:r>
        <w:r w:rsidR="00947CF2">
          <w:rPr>
            <w:noProof/>
            <w:webHidden/>
          </w:rPr>
          <w:fldChar w:fldCharType="end"/>
        </w:r>
      </w:hyperlink>
    </w:p>
    <w:p w14:paraId="7A8A8682" w14:textId="57E34B47"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8" w:history="1">
        <w:r w:rsidR="00947CF2" w:rsidRPr="00324D5B">
          <w:rPr>
            <w:rStyle w:val="-"/>
            <w:noProof/>
            <w:lang w:bidi="ar-SA"/>
          </w:rPr>
          <w:t>3.2.4.</w:t>
        </w:r>
        <w:r w:rsidR="00947CF2">
          <w:rPr>
            <w:rFonts w:asciiTheme="minorHAnsi" w:eastAsiaTheme="minorEastAsia" w:hAnsiTheme="minorHAnsi"/>
            <w:noProof/>
            <w:sz w:val="24"/>
            <w:szCs w:val="24"/>
            <w:lang w:eastAsia="el-GR"/>
          </w:rPr>
          <w:tab/>
        </w:r>
        <w:r w:rsidR="00947CF2" w:rsidRPr="00324D5B">
          <w:rPr>
            <w:rStyle w:val="-"/>
            <w:noProof/>
            <w:lang w:bidi="ar-SA"/>
          </w:rPr>
          <w:t>Destribution of Car Prices by Transmission</w:t>
        </w:r>
        <w:r w:rsidR="00947CF2">
          <w:rPr>
            <w:noProof/>
            <w:webHidden/>
          </w:rPr>
          <w:tab/>
        </w:r>
        <w:r w:rsidR="00947CF2">
          <w:rPr>
            <w:noProof/>
            <w:webHidden/>
          </w:rPr>
          <w:fldChar w:fldCharType="begin"/>
        </w:r>
        <w:r w:rsidR="00947CF2">
          <w:rPr>
            <w:noProof/>
            <w:webHidden/>
          </w:rPr>
          <w:instrText xml:space="preserve"> PAGEREF _Toc165217068 \h </w:instrText>
        </w:r>
        <w:r w:rsidR="00947CF2">
          <w:rPr>
            <w:noProof/>
            <w:webHidden/>
          </w:rPr>
        </w:r>
        <w:r w:rsidR="00947CF2">
          <w:rPr>
            <w:noProof/>
            <w:webHidden/>
          </w:rPr>
          <w:fldChar w:fldCharType="separate"/>
        </w:r>
        <w:r w:rsidR="00947CF2">
          <w:rPr>
            <w:noProof/>
            <w:webHidden/>
          </w:rPr>
          <w:t>14</w:t>
        </w:r>
        <w:r w:rsidR="00947CF2">
          <w:rPr>
            <w:noProof/>
            <w:webHidden/>
          </w:rPr>
          <w:fldChar w:fldCharType="end"/>
        </w:r>
      </w:hyperlink>
    </w:p>
    <w:p w14:paraId="2F5735F1" w14:textId="63DC55CF"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69" w:history="1">
        <w:r w:rsidR="00947CF2" w:rsidRPr="00324D5B">
          <w:rPr>
            <w:rStyle w:val="-"/>
            <w:noProof/>
            <w:lang w:bidi="ar-SA"/>
          </w:rPr>
          <w:t>3.2.5.</w:t>
        </w:r>
        <w:r w:rsidR="00947CF2">
          <w:rPr>
            <w:rFonts w:asciiTheme="minorHAnsi" w:eastAsiaTheme="minorEastAsia" w:hAnsiTheme="minorHAnsi"/>
            <w:noProof/>
            <w:sz w:val="24"/>
            <w:szCs w:val="24"/>
            <w:lang w:eastAsia="el-GR"/>
          </w:rPr>
          <w:tab/>
        </w:r>
        <w:r w:rsidR="00947CF2" w:rsidRPr="00324D5B">
          <w:rPr>
            <w:rStyle w:val="-"/>
            <w:noProof/>
            <w:lang w:bidi="ar-SA"/>
          </w:rPr>
          <w:t>Evaluating the Interaction Effects of Gender and Transmission Type on Car Prices</w:t>
        </w:r>
        <w:r w:rsidR="00947CF2">
          <w:rPr>
            <w:noProof/>
            <w:webHidden/>
          </w:rPr>
          <w:tab/>
        </w:r>
        <w:r w:rsidR="00947CF2">
          <w:rPr>
            <w:noProof/>
            <w:webHidden/>
          </w:rPr>
          <w:fldChar w:fldCharType="begin"/>
        </w:r>
        <w:r w:rsidR="00947CF2">
          <w:rPr>
            <w:noProof/>
            <w:webHidden/>
          </w:rPr>
          <w:instrText xml:space="preserve"> PAGEREF _Toc165217069 \h </w:instrText>
        </w:r>
        <w:r w:rsidR="00947CF2">
          <w:rPr>
            <w:noProof/>
            <w:webHidden/>
          </w:rPr>
        </w:r>
        <w:r w:rsidR="00947CF2">
          <w:rPr>
            <w:noProof/>
            <w:webHidden/>
          </w:rPr>
          <w:fldChar w:fldCharType="separate"/>
        </w:r>
        <w:r w:rsidR="00947CF2">
          <w:rPr>
            <w:noProof/>
            <w:webHidden/>
          </w:rPr>
          <w:t>16</w:t>
        </w:r>
        <w:r w:rsidR="00947CF2">
          <w:rPr>
            <w:noProof/>
            <w:webHidden/>
          </w:rPr>
          <w:fldChar w:fldCharType="end"/>
        </w:r>
      </w:hyperlink>
    </w:p>
    <w:p w14:paraId="3FBD3D30" w14:textId="2C52345C"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70" w:history="1">
        <w:r w:rsidR="00947CF2" w:rsidRPr="00324D5B">
          <w:rPr>
            <w:rStyle w:val="-"/>
            <w:noProof/>
            <w:lang w:bidi="ar-SA"/>
          </w:rPr>
          <w:t>3.2.6.</w:t>
        </w:r>
        <w:r w:rsidR="00947CF2">
          <w:rPr>
            <w:rFonts w:asciiTheme="minorHAnsi" w:eastAsiaTheme="minorEastAsia" w:hAnsiTheme="minorHAnsi"/>
            <w:noProof/>
            <w:sz w:val="24"/>
            <w:szCs w:val="24"/>
            <w:lang w:eastAsia="el-GR"/>
          </w:rPr>
          <w:tab/>
        </w:r>
        <w:r w:rsidR="00947CF2" w:rsidRPr="00324D5B">
          <w:rPr>
            <w:rStyle w:val="-"/>
            <w:noProof/>
            <w:lang w:bidi="ar-SA"/>
          </w:rPr>
          <w:t>Comparative Heatmap of Average Car Prices Across Different Companies</w:t>
        </w:r>
        <w:r w:rsidR="00947CF2">
          <w:rPr>
            <w:noProof/>
            <w:webHidden/>
          </w:rPr>
          <w:tab/>
        </w:r>
        <w:r w:rsidR="00947CF2">
          <w:rPr>
            <w:noProof/>
            <w:webHidden/>
          </w:rPr>
          <w:fldChar w:fldCharType="begin"/>
        </w:r>
        <w:r w:rsidR="00947CF2">
          <w:rPr>
            <w:noProof/>
            <w:webHidden/>
          </w:rPr>
          <w:instrText xml:space="preserve"> PAGEREF _Toc165217070 \h </w:instrText>
        </w:r>
        <w:r w:rsidR="00947CF2">
          <w:rPr>
            <w:noProof/>
            <w:webHidden/>
          </w:rPr>
        </w:r>
        <w:r w:rsidR="00947CF2">
          <w:rPr>
            <w:noProof/>
            <w:webHidden/>
          </w:rPr>
          <w:fldChar w:fldCharType="separate"/>
        </w:r>
        <w:r w:rsidR="00947CF2">
          <w:rPr>
            <w:noProof/>
            <w:webHidden/>
          </w:rPr>
          <w:t>18</w:t>
        </w:r>
        <w:r w:rsidR="00947CF2">
          <w:rPr>
            <w:noProof/>
            <w:webHidden/>
          </w:rPr>
          <w:fldChar w:fldCharType="end"/>
        </w:r>
      </w:hyperlink>
    </w:p>
    <w:p w14:paraId="2C3E2065" w14:textId="0AB70BA9" w:rsidR="00947CF2" w:rsidRDefault="00000000">
      <w:pPr>
        <w:pStyle w:val="10"/>
        <w:tabs>
          <w:tab w:val="left" w:pos="440"/>
          <w:tab w:val="right" w:leader="dot" w:pos="8296"/>
        </w:tabs>
        <w:rPr>
          <w:rFonts w:asciiTheme="minorHAnsi" w:eastAsiaTheme="minorEastAsia" w:hAnsiTheme="minorHAnsi"/>
          <w:noProof/>
          <w:sz w:val="24"/>
          <w:szCs w:val="24"/>
          <w:lang w:eastAsia="el-GR"/>
        </w:rPr>
      </w:pPr>
      <w:hyperlink w:anchor="_Toc165217072" w:history="1">
        <w:r w:rsidR="00947CF2" w:rsidRPr="00324D5B">
          <w:rPr>
            <w:rStyle w:val="-"/>
            <w:noProof/>
            <w:lang w:bidi="ar-SA"/>
          </w:rPr>
          <w:t>4.</w:t>
        </w:r>
        <w:r w:rsidR="00947CF2">
          <w:rPr>
            <w:rFonts w:asciiTheme="minorHAnsi" w:eastAsiaTheme="minorEastAsia" w:hAnsiTheme="minorHAnsi"/>
            <w:noProof/>
            <w:sz w:val="24"/>
            <w:szCs w:val="24"/>
            <w:lang w:eastAsia="el-GR"/>
          </w:rPr>
          <w:tab/>
        </w:r>
        <w:r w:rsidR="00947CF2" w:rsidRPr="00324D5B">
          <w:rPr>
            <w:rStyle w:val="-"/>
            <w:noProof/>
            <w:lang w:bidi="ar-SA"/>
          </w:rPr>
          <w:t>Critical Analysis of SAS and Tableau</w:t>
        </w:r>
        <w:r w:rsidR="00947CF2">
          <w:rPr>
            <w:noProof/>
            <w:webHidden/>
          </w:rPr>
          <w:tab/>
        </w:r>
        <w:r w:rsidR="00947CF2">
          <w:rPr>
            <w:noProof/>
            <w:webHidden/>
          </w:rPr>
          <w:fldChar w:fldCharType="begin"/>
        </w:r>
        <w:r w:rsidR="00947CF2">
          <w:rPr>
            <w:noProof/>
            <w:webHidden/>
          </w:rPr>
          <w:instrText xml:space="preserve"> PAGEREF _Toc165217072 \h </w:instrText>
        </w:r>
        <w:r w:rsidR="00947CF2">
          <w:rPr>
            <w:noProof/>
            <w:webHidden/>
          </w:rPr>
        </w:r>
        <w:r w:rsidR="00947CF2">
          <w:rPr>
            <w:noProof/>
            <w:webHidden/>
          </w:rPr>
          <w:fldChar w:fldCharType="separate"/>
        </w:r>
        <w:r w:rsidR="00947CF2">
          <w:rPr>
            <w:noProof/>
            <w:webHidden/>
          </w:rPr>
          <w:t>19</w:t>
        </w:r>
        <w:r w:rsidR="00947CF2">
          <w:rPr>
            <w:noProof/>
            <w:webHidden/>
          </w:rPr>
          <w:fldChar w:fldCharType="end"/>
        </w:r>
      </w:hyperlink>
    </w:p>
    <w:p w14:paraId="666D8287" w14:textId="5732F5E5"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73" w:history="1">
        <w:r w:rsidR="00947CF2" w:rsidRPr="00324D5B">
          <w:rPr>
            <w:rStyle w:val="-"/>
            <w:noProof/>
            <w:lang w:bidi="ar-SA"/>
          </w:rPr>
          <w:t>4.1.</w:t>
        </w:r>
        <w:r w:rsidR="00947CF2">
          <w:rPr>
            <w:rFonts w:asciiTheme="minorHAnsi" w:eastAsiaTheme="minorEastAsia" w:hAnsiTheme="minorHAnsi"/>
            <w:noProof/>
            <w:sz w:val="24"/>
            <w:szCs w:val="24"/>
            <w:lang w:eastAsia="el-GR"/>
          </w:rPr>
          <w:tab/>
        </w:r>
        <w:r w:rsidR="00947CF2" w:rsidRPr="00324D5B">
          <w:rPr>
            <w:rStyle w:val="-"/>
            <w:noProof/>
            <w:lang w:bidi="ar-SA"/>
          </w:rPr>
          <w:t>Introduction</w:t>
        </w:r>
        <w:r w:rsidR="00947CF2">
          <w:rPr>
            <w:noProof/>
            <w:webHidden/>
          </w:rPr>
          <w:tab/>
        </w:r>
        <w:r w:rsidR="00947CF2">
          <w:rPr>
            <w:noProof/>
            <w:webHidden/>
          </w:rPr>
          <w:fldChar w:fldCharType="begin"/>
        </w:r>
        <w:r w:rsidR="00947CF2">
          <w:rPr>
            <w:noProof/>
            <w:webHidden/>
          </w:rPr>
          <w:instrText xml:space="preserve"> PAGEREF _Toc165217073 \h </w:instrText>
        </w:r>
        <w:r w:rsidR="00947CF2">
          <w:rPr>
            <w:noProof/>
            <w:webHidden/>
          </w:rPr>
        </w:r>
        <w:r w:rsidR="00947CF2">
          <w:rPr>
            <w:noProof/>
            <w:webHidden/>
          </w:rPr>
          <w:fldChar w:fldCharType="separate"/>
        </w:r>
        <w:r w:rsidR="00947CF2">
          <w:rPr>
            <w:noProof/>
            <w:webHidden/>
          </w:rPr>
          <w:t>19</w:t>
        </w:r>
        <w:r w:rsidR="00947CF2">
          <w:rPr>
            <w:noProof/>
            <w:webHidden/>
          </w:rPr>
          <w:fldChar w:fldCharType="end"/>
        </w:r>
      </w:hyperlink>
    </w:p>
    <w:p w14:paraId="12356BF5" w14:textId="517B4BCC"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74" w:history="1">
        <w:r w:rsidR="00947CF2" w:rsidRPr="00324D5B">
          <w:rPr>
            <w:rStyle w:val="-"/>
            <w:noProof/>
            <w:lang w:bidi="ar-SA"/>
          </w:rPr>
          <w:t>4.2.</w:t>
        </w:r>
        <w:r w:rsidR="00947CF2">
          <w:rPr>
            <w:rFonts w:asciiTheme="minorHAnsi" w:eastAsiaTheme="minorEastAsia" w:hAnsiTheme="minorHAnsi"/>
            <w:noProof/>
            <w:sz w:val="24"/>
            <w:szCs w:val="24"/>
            <w:lang w:eastAsia="el-GR"/>
          </w:rPr>
          <w:tab/>
        </w:r>
        <w:r w:rsidR="00947CF2" w:rsidRPr="00324D5B">
          <w:rPr>
            <w:rStyle w:val="-"/>
            <w:noProof/>
            <w:lang w:bidi="ar-SA"/>
          </w:rPr>
          <w:t>SAS Overview</w:t>
        </w:r>
        <w:r w:rsidR="00947CF2">
          <w:rPr>
            <w:noProof/>
            <w:webHidden/>
          </w:rPr>
          <w:tab/>
        </w:r>
        <w:r w:rsidR="00947CF2">
          <w:rPr>
            <w:noProof/>
            <w:webHidden/>
          </w:rPr>
          <w:fldChar w:fldCharType="begin"/>
        </w:r>
        <w:r w:rsidR="00947CF2">
          <w:rPr>
            <w:noProof/>
            <w:webHidden/>
          </w:rPr>
          <w:instrText xml:space="preserve"> PAGEREF _Toc165217074 \h </w:instrText>
        </w:r>
        <w:r w:rsidR="00947CF2">
          <w:rPr>
            <w:noProof/>
            <w:webHidden/>
          </w:rPr>
        </w:r>
        <w:r w:rsidR="00947CF2">
          <w:rPr>
            <w:noProof/>
            <w:webHidden/>
          </w:rPr>
          <w:fldChar w:fldCharType="separate"/>
        </w:r>
        <w:r w:rsidR="00947CF2">
          <w:rPr>
            <w:noProof/>
            <w:webHidden/>
          </w:rPr>
          <w:t>19</w:t>
        </w:r>
        <w:r w:rsidR="00947CF2">
          <w:rPr>
            <w:noProof/>
            <w:webHidden/>
          </w:rPr>
          <w:fldChar w:fldCharType="end"/>
        </w:r>
      </w:hyperlink>
    </w:p>
    <w:p w14:paraId="267B5399" w14:textId="02AD66D5"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75" w:history="1">
        <w:r w:rsidR="00947CF2" w:rsidRPr="00324D5B">
          <w:rPr>
            <w:rStyle w:val="-"/>
            <w:noProof/>
          </w:rPr>
          <w:t>4.3.</w:t>
        </w:r>
        <w:r w:rsidR="00947CF2">
          <w:rPr>
            <w:rFonts w:asciiTheme="minorHAnsi" w:eastAsiaTheme="minorEastAsia" w:hAnsiTheme="minorHAnsi"/>
            <w:noProof/>
            <w:sz w:val="24"/>
            <w:szCs w:val="24"/>
            <w:lang w:eastAsia="el-GR"/>
          </w:rPr>
          <w:tab/>
        </w:r>
        <w:r w:rsidR="00947CF2" w:rsidRPr="00324D5B">
          <w:rPr>
            <w:rStyle w:val="-"/>
            <w:noProof/>
          </w:rPr>
          <w:t>Tableau Overview</w:t>
        </w:r>
        <w:r w:rsidR="00947CF2">
          <w:rPr>
            <w:noProof/>
            <w:webHidden/>
          </w:rPr>
          <w:tab/>
        </w:r>
        <w:r w:rsidR="00947CF2">
          <w:rPr>
            <w:noProof/>
            <w:webHidden/>
          </w:rPr>
          <w:fldChar w:fldCharType="begin"/>
        </w:r>
        <w:r w:rsidR="00947CF2">
          <w:rPr>
            <w:noProof/>
            <w:webHidden/>
          </w:rPr>
          <w:instrText xml:space="preserve"> PAGEREF _Toc165217075 \h </w:instrText>
        </w:r>
        <w:r w:rsidR="00947CF2">
          <w:rPr>
            <w:noProof/>
            <w:webHidden/>
          </w:rPr>
        </w:r>
        <w:r w:rsidR="00947CF2">
          <w:rPr>
            <w:noProof/>
            <w:webHidden/>
          </w:rPr>
          <w:fldChar w:fldCharType="separate"/>
        </w:r>
        <w:r w:rsidR="00947CF2">
          <w:rPr>
            <w:noProof/>
            <w:webHidden/>
          </w:rPr>
          <w:t>19</w:t>
        </w:r>
        <w:r w:rsidR="00947CF2">
          <w:rPr>
            <w:noProof/>
            <w:webHidden/>
          </w:rPr>
          <w:fldChar w:fldCharType="end"/>
        </w:r>
      </w:hyperlink>
    </w:p>
    <w:p w14:paraId="6442D3E5" w14:textId="455E44FC"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76" w:history="1">
        <w:r w:rsidR="00947CF2" w:rsidRPr="00324D5B">
          <w:rPr>
            <w:rStyle w:val="-"/>
            <w:noProof/>
            <w:lang w:bidi="ar-SA"/>
          </w:rPr>
          <w:t>4.4.</w:t>
        </w:r>
        <w:r w:rsidR="00947CF2">
          <w:rPr>
            <w:rFonts w:asciiTheme="minorHAnsi" w:eastAsiaTheme="minorEastAsia" w:hAnsiTheme="minorHAnsi"/>
            <w:noProof/>
            <w:sz w:val="24"/>
            <w:szCs w:val="24"/>
            <w:lang w:eastAsia="el-GR"/>
          </w:rPr>
          <w:tab/>
        </w:r>
        <w:r w:rsidR="00947CF2" w:rsidRPr="00324D5B">
          <w:rPr>
            <w:rStyle w:val="-"/>
            <w:noProof/>
            <w:lang w:bidi="ar-SA"/>
          </w:rPr>
          <w:t>Comparison of SAS and Tableau</w:t>
        </w:r>
        <w:r w:rsidR="00947CF2">
          <w:rPr>
            <w:noProof/>
            <w:webHidden/>
          </w:rPr>
          <w:tab/>
        </w:r>
        <w:r w:rsidR="00947CF2">
          <w:rPr>
            <w:noProof/>
            <w:webHidden/>
          </w:rPr>
          <w:fldChar w:fldCharType="begin"/>
        </w:r>
        <w:r w:rsidR="00947CF2">
          <w:rPr>
            <w:noProof/>
            <w:webHidden/>
          </w:rPr>
          <w:instrText xml:space="preserve"> PAGEREF _Toc165217076 \h </w:instrText>
        </w:r>
        <w:r w:rsidR="00947CF2">
          <w:rPr>
            <w:noProof/>
            <w:webHidden/>
          </w:rPr>
        </w:r>
        <w:r w:rsidR="00947CF2">
          <w:rPr>
            <w:noProof/>
            <w:webHidden/>
          </w:rPr>
          <w:fldChar w:fldCharType="separate"/>
        </w:r>
        <w:r w:rsidR="00947CF2">
          <w:rPr>
            <w:noProof/>
            <w:webHidden/>
          </w:rPr>
          <w:t>20</w:t>
        </w:r>
        <w:r w:rsidR="00947CF2">
          <w:rPr>
            <w:noProof/>
            <w:webHidden/>
          </w:rPr>
          <w:fldChar w:fldCharType="end"/>
        </w:r>
      </w:hyperlink>
    </w:p>
    <w:p w14:paraId="72C7E4AF" w14:textId="6A748394"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77" w:history="1">
        <w:r w:rsidR="00947CF2" w:rsidRPr="00324D5B">
          <w:rPr>
            <w:rStyle w:val="-"/>
            <w:noProof/>
            <w:lang w:bidi="ar-SA"/>
          </w:rPr>
          <w:t>4.5.</w:t>
        </w:r>
        <w:r w:rsidR="00947CF2">
          <w:rPr>
            <w:rFonts w:asciiTheme="minorHAnsi" w:eastAsiaTheme="minorEastAsia" w:hAnsiTheme="minorHAnsi"/>
            <w:noProof/>
            <w:sz w:val="24"/>
            <w:szCs w:val="24"/>
            <w:lang w:eastAsia="el-GR"/>
          </w:rPr>
          <w:tab/>
        </w:r>
        <w:r w:rsidR="00947CF2" w:rsidRPr="00324D5B">
          <w:rPr>
            <w:rStyle w:val="-"/>
            <w:noProof/>
            <w:lang w:bidi="ar-SA"/>
          </w:rPr>
          <w:t>Summary</w:t>
        </w:r>
        <w:r w:rsidR="00947CF2">
          <w:rPr>
            <w:noProof/>
            <w:webHidden/>
          </w:rPr>
          <w:tab/>
        </w:r>
        <w:r w:rsidR="00947CF2">
          <w:rPr>
            <w:noProof/>
            <w:webHidden/>
          </w:rPr>
          <w:fldChar w:fldCharType="begin"/>
        </w:r>
        <w:r w:rsidR="00947CF2">
          <w:rPr>
            <w:noProof/>
            <w:webHidden/>
          </w:rPr>
          <w:instrText xml:space="preserve"> PAGEREF _Toc165217077 \h </w:instrText>
        </w:r>
        <w:r w:rsidR="00947CF2">
          <w:rPr>
            <w:noProof/>
            <w:webHidden/>
          </w:rPr>
        </w:r>
        <w:r w:rsidR="00947CF2">
          <w:rPr>
            <w:noProof/>
            <w:webHidden/>
          </w:rPr>
          <w:fldChar w:fldCharType="separate"/>
        </w:r>
        <w:r w:rsidR="00947CF2">
          <w:rPr>
            <w:noProof/>
            <w:webHidden/>
          </w:rPr>
          <w:t>23</w:t>
        </w:r>
        <w:r w:rsidR="00947CF2">
          <w:rPr>
            <w:noProof/>
            <w:webHidden/>
          </w:rPr>
          <w:fldChar w:fldCharType="end"/>
        </w:r>
      </w:hyperlink>
    </w:p>
    <w:p w14:paraId="799D0E5F" w14:textId="3A0C7B61" w:rsidR="00947CF2" w:rsidRDefault="00000000">
      <w:pPr>
        <w:pStyle w:val="10"/>
        <w:tabs>
          <w:tab w:val="left" w:pos="440"/>
          <w:tab w:val="right" w:leader="dot" w:pos="8296"/>
        </w:tabs>
        <w:rPr>
          <w:rFonts w:asciiTheme="minorHAnsi" w:eastAsiaTheme="minorEastAsia" w:hAnsiTheme="minorHAnsi"/>
          <w:noProof/>
          <w:sz w:val="24"/>
          <w:szCs w:val="24"/>
          <w:lang w:eastAsia="el-GR"/>
        </w:rPr>
      </w:pPr>
      <w:hyperlink w:anchor="_Toc165217078" w:history="1">
        <w:r w:rsidR="00947CF2" w:rsidRPr="00324D5B">
          <w:rPr>
            <w:rStyle w:val="-"/>
            <w:noProof/>
            <w:lang w:bidi="ar-SA"/>
          </w:rPr>
          <w:t>5.</w:t>
        </w:r>
        <w:r w:rsidR="00947CF2">
          <w:rPr>
            <w:rFonts w:asciiTheme="minorHAnsi" w:eastAsiaTheme="minorEastAsia" w:hAnsiTheme="minorHAnsi"/>
            <w:noProof/>
            <w:sz w:val="24"/>
            <w:szCs w:val="24"/>
            <w:lang w:eastAsia="el-GR"/>
          </w:rPr>
          <w:tab/>
        </w:r>
        <w:r w:rsidR="00947CF2" w:rsidRPr="00324D5B">
          <w:rPr>
            <w:rStyle w:val="-"/>
            <w:noProof/>
            <w:lang w:bidi="ar-SA"/>
          </w:rPr>
          <w:t>Conclusion</w:t>
        </w:r>
        <w:r w:rsidR="00947CF2">
          <w:rPr>
            <w:noProof/>
            <w:webHidden/>
          </w:rPr>
          <w:tab/>
        </w:r>
        <w:r w:rsidR="00947CF2">
          <w:rPr>
            <w:noProof/>
            <w:webHidden/>
          </w:rPr>
          <w:fldChar w:fldCharType="begin"/>
        </w:r>
        <w:r w:rsidR="00947CF2">
          <w:rPr>
            <w:noProof/>
            <w:webHidden/>
          </w:rPr>
          <w:instrText xml:space="preserve"> PAGEREF _Toc165217078 \h </w:instrText>
        </w:r>
        <w:r w:rsidR="00947CF2">
          <w:rPr>
            <w:noProof/>
            <w:webHidden/>
          </w:rPr>
        </w:r>
        <w:r w:rsidR="00947CF2">
          <w:rPr>
            <w:noProof/>
            <w:webHidden/>
          </w:rPr>
          <w:fldChar w:fldCharType="separate"/>
        </w:r>
        <w:r w:rsidR="00947CF2">
          <w:rPr>
            <w:noProof/>
            <w:webHidden/>
          </w:rPr>
          <w:t>23</w:t>
        </w:r>
        <w:r w:rsidR="00947CF2">
          <w:rPr>
            <w:noProof/>
            <w:webHidden/>
          </w:rPr>
          <w:fldChar w:fldCharType="end"/>
        </w:r>
      </w:hyperlink>
    </w:p>
    <w:p w14:paraId="193D5C02" w14:textId="44A1AC82" w:rsidR="00947CF2" w:rsidRDefault="00000000">
      <w:pPr>
        <w:pStyle w:val="20"/>
        <w:tabs>
          <w:tab w:val="right" w:leader="dot" w:pos="8296"/>
        </w:tabs>
        <w:rPr>
          <w:rFonts w:asciiTheme="minorHAnsi" w:eastAsiaTheme="minorEastAsia" w:hAnsiTheme="minorHAnsi"/>
          <w:noProof/>
          <w:sz w:val="24"/>
          <w:szCs w:val="24"/>
          <w:lang w:eastAsia="el-GR"/>
        </w:rPr>
      </w:pPr>
      <w:hyperlink w:anchor="_Toc165217079" w:history="1">
        <w:r w:rsidR="00947CF2" w:rsidRPr="00324D5B">
          <w:rPr>
            <w:rStyle w:val="-"/>
            <w:noProof/>
            <w:lang w:bidi="ar-SA"/>
          </w:rPr>
          <w:t>5.1   Analytics Insights</w:t>
        </w:r>
        <w:r w:rsidR="00947CF2">
          <w:rPr>
            <w:noProof/>
            <w:webHidden/>
          </w:rPr>
          <w:tab/>
        </w:r>
        <w:r w:rsidR="00947CF2">
          <w:rPr>
            <w:noProof/>
            <w:webHidden/>
          </w:rPr>
          <w:fldChar w:fldCharType="begin"/>
        </w:r>
        <w:r w:rsidR="00947CF2">
          <w:rPr>
            <w:noProof/>
            <w:webHidden/>
          </w:rPr>
          <w:instrText xml:space="preserve"> PAGEREF _Toc165217079 \h </w:instrText>
        </w:r>
        <w:r w:rsidR="00947CF2">
          <w:rPr>
            <w:noProof/>
            <w:webHidden/>
          </w:rPr>
        </w:r>
        <w:r w:rsidR="00947CF2">
          <w:rPr>
            <w:noProof/>
            <w:webHidden/>
          </w:rPr>
          <w:fldChar w:fldCharType="separate"/>
        </w:r>
        <w:r w:rsidR="00947CF2">
          <w:rPr>
            <w:noProof/>
            <w:webHidden/>
          </w:rPr>
          <w:t>23</w:t>
        </w:r>
        <w:r w:rsidR="00947CF2">
          <w:rPr>
            <w:noProof/>
            <w:webHidden/>
          </w:rPr>
          <w:fldChar w:fldCharType="end"/>
        </w:r>
      </w:hyperlink>
    </w:p>
    <w:p w14:paraId="61FF7830" w14:textId="52B684DD"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81" w:history="1">
        <w:r w:rsidR="00947CF2" w:rsidRPr="00324D5B">
          <w:rPr>
            <w:rStyle w:val="-"/>
            <w:noProof/>
            <w:lang w:bidi="ar-SA"/>
          </w:rPr>
          <w:t>5.2.</w:t>
        </w:r>
        <w:r w:rsidR="00947CF2">
          <w:rPr>
            <w:rFonts w:asciiTheme="minorHAnsi" w:eastAsiaTheme="minorEastAsia" w:hAnsiTheme="minorHAnsi"/>
            <w:noProof/>
            <w:sz w:val="24"/>
            <w:szCs w:val="24"/>
            <w:lang w:eastAsia="el-GR"/>
          </w:rPr>
          <w:tab/>
        </w:r>
        <w:r w:rsidR="00947CF2" w:rsidRPr="00324D5B">
          <w:rPr>
            <w:rStyle w:val="-"/>
            <w:noProof/>
            <w:lang w:bidi="ar-SA"/>
          </w:rPr>
          <w:t>Limitations and future works</w:t>
        </w:r>
        <w:r w:rsidR="00947CF2">
          <w:rPr>
            <w:noProof/>
            <w:webHidden/>
          </w:rPr>
          <w:tab/>
        </w:r>
        <w:r w:rsidR="00947CF2">
          <w:rPr>
            <w:noProof/>
            <w:webHidden/>
          </w:rPr>
          <w:fldChar w:fldCharType="begin"/>
        </w:r>
        <w:r w:rsidR="00947CF2">
          <w:rPr>
            <w:noProof/>
            <w:webHidden/>
          </w:rPr>
          <w:instrText xml:space="preserve"> PAGEREF _Toc165217081 \h </w:instrText>
        </w:r>
        <w:r w:rsidR="00947CF2">
          <w:rPr>
            <w:noProof/>
            <w:webHidden/>
          </w:rPr>
        </w:r>
        <w:r w:rsidR="00947CF2">
          <w:rPr>
            <w:noProof/>
            <w:webHidden/>
          </w:rPr>
          <w:fldChar w:fldCharType="separate"/>
        </w:r>
        <w:r w:rsidR="00947CF2">
          <w:rPr>
            <w:noProof/>
            <w:webHidden/>
          </w:rPr>
          <w:t>24</w:t>
        </w:r>
        <w:r w:rsidR="00947CF2">
          <w:rPr>
            <w:noProof/>
            <w:webHidden/>
          </w:rPr>
          <w:fldChar w:fldCharType="end"/>
        </w:r>
      </w:hyperlink>
    </w:p>
    <w:p w14:paraId="20B2C3DF" w14:textId="226DCC29" w:rsidR="00947CF2" w:rsidRDefault="00000000">
      <w:pPr>
        <w:pStyle w:val="10"/>
        <w:tabs>
          <w:tab w:val="left" w:pos="440"/>
          <w:tab w:val="right" w:leader="dot" w:pos="8296"/>
        </w:tabs>
        <w:rPr>
          <w:rFonts w:asciiTheme="minorHAnsi" w:eastAsiaTheme="minorEastAsia" w:hAnsiTheme="minorHAnsi"/>
          <w:noProof/>
          <w:sz w:val="24"/>
          <w:szCs w:val="24"/>
          <w:lang w:eastAsia="el-GR"/>
        </w:rPr>
      </w:pPr>
      <w:hyperlink w:anchor="_Toc165217082" w:history="1">
        <w:r w:rsidR="00947CF2" w:rsidRPr="00324D5B">
          <w:rPr>
            <w:rStyle w:val="-"/>
            <w:noProof/>
            <w:lang w:bidi="ar-SA"/>
          </w:rPr>
          <w:t>6.</w:t>
        </w:r>
        <w:r w:rsidR="00947CF2">
          <w:rPr>
            <w:rFonts w:asciiTheme="minorHAnsi" w:eastAsiaTheme="minorEastAsia" w:hAnsiTheme="minorHAnsi"/>
            <w:noProof/>
            <w:sz w:val="24"/>
            <w:szCs w:val="24"/>
            <w:lang w:eastAsia="el-GR"/>
          </w:rPr>
          <w:tab/>
        </w:r>
        <w:r w:rsidR="00947CF2" w:rsidRPr="00324D5B">
          <w:rPr>
            <w:rStyle w:val="-"/>
            <w:noProof/>
            <w:lang w:bidi="ar-SA"/>
          </w:rPr>
          <w:t>References</w:t>
        </w:r>
        <w:r w:rsidR="00947CF2">
          <w:rPr>
            <w:noProof/>
            <w:webHidden/>
          </w:rPr>
          <w:tab/>
        </w:r>
        <w:r w:rsidR="00947CF2">
          <w:rPr>
            <w:noProof/>
            <w:webHidden/>
          </w:rPr>
          <w:fldChar w:fldCharType="begin"/>
        </w:r>
        <w:r w:rsidR="00947CF2">
          <w:rPr>
            <w:noProof/>
            <w:webHidden/>
          </w:rPr>
          <w:instrText xml:space="preserve"> PAGEREF _Toc165217082 \h </w:instrText>
        </w:r>
        <w:r w:rsidR="00947CF2">
          <w:rPr>
            <w:noProof/>
            <w:webHidden/>
          </w:rPr>
        </w:r>
        <w:r w:rsidR="00947CF2">
          <w:rPr>
            <w:noProof/>
            <w:webHidden/>
          </w:rPr>
          <w:fldChar w:fldCharType="separate"/>
        </w:r>
        <w:r w:rsidR="00947CF2">
          <w:rPr>
            <w:noProof/>
            <w:webHidden/>
          </w:rPr>
          <w:t>25</w:t>
        </w:r>
        <w:r w:rsidR="00947CF2">
          <w:rPr>
            <w:noProof/>
            <w:webHidden/>
          </w:rPr>
          <w:fldChar w:fldCharType="end"/>
        </w:r>
      </w:hyperlink>
    </w:p>
    <w:p w14:paraId="05111436" w14:textId="642EFE19" w:rsidR="00947CF2" w:rsidRDefault="00000000">
      <w:pPr>
        <w:pStyle w:val="10"/>
        <w:tabs>
          <w:tab w:val="left" w:pos="440"/>
          <w:tab w:val="right" w:leader="dot" w:pos="8296"/>
        </w:tabs>
        <w:rPr>
          <w:rFonts w:asciiTheme="minorHAnsi" w:eastAsiaTheme="minorEastAsia" w:hAnsiTheme="minorHAnsi"/>
          <w:noProof/>
          <w:sz w:val="24"/>
          <w:szCs w:val="24"/>
          <w:lang w:eastAsia="el-GR"/>
        </w:rPr>
      </w:pPr>
      <w:hyperlink w:anchor="_Toc165217083" w:history="1">
        <w:r w:rsidR="00947CF2" w:rsidRPr="00324D5B">
          <w:rPr>
            <w:rStyle w:val="-"/>
            <w:noProof/>
            <w:lang w:bidi="ar-SA"/>
          </w:rPr>
          <w:t>7.</w:t>
        </w:r>
        <w:r w:rsidR="00947CF2">
          <w:rPr>
            <w:rFonts w:asciiTheme="minorHAnsi" w:eastAsiaTheme="minorEastAsia" w:hAnsiTheme="minorHAnsi"/>
            <w:noProof/>
            <w:sz w:val="24"/>
            <w:szCs w:val="24"/>
            <w:lang w:eastAsia="el-GR"/>
          </w:rPr>
          <w:tab/>
        </w:r>
        <w:r w:rsidR="00947CF2" w:rsidRPr="00324D5B">
          <w:rPr>
            <w:rStyle w:val="-"/>
            <w:noProof/>
            <w:lang w:bidi="ar-SA"/>
          </w:rPr>
          <w:t>Appendix 1 - SAS Code</w:t>
        </w:r>
        <w:r w:rsidR="00947CF2">
          <w:rPr>
            <w:noProof/>
            <w:webHidden/>
          </w:rPr>
          <w:tab/>
        </w:r>
        <w:r w:rsidR="00947CF2">
          <w:rPr>
            <w:noProof/>
            <w:webHidden/>
          </w:rPr>
          <w:fldChar w:fldCharType="begin"/>
        </w:r>
        <w:r w:rsidR="00947CF2">
          <w:rPr>
            <w:noProof/>
            <w:webHidden/>
          </w:rPr>
          <w:instrText xml:space="preserve"> PAGEREF _Toc165217083 \h </w:instrText>
        </w:r>
        <w:r w:rsidR="00947CF2">
          <w:rPr>
            <w:noProof/>
            <w:webHidden/>
          </w:rPr>
        </w:r>
        <w:r w:rsidR="00947CF2">
          <w:rPr>
            <w:noProof/>
            <w:webHidden/>
          </w:rPr>
          <w:fldChar w:fldCharType="separate"/>
        </w:r>
        <w:r w:rsidR="00947CF2">
          <w:rPr>
            <w:noProof/>
            <w:webHidden/>
          </w:rPr>
          <w:t>26</w:t>
        </w:r>
        <w:r w:rsidR="00947CF2">
          <w:rPr>
            <w:noProof/>
            <w:webHidden/>
          </w:rPr>
          <w:fldChar w:fldCharType="end"/>
        </w:r>
      </w:hyperlink>
    </w:p>
    <w:p w14:paraId="7B41190E" w14:textId="38FC5156"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84" w:history="1">
        <w:r w:rsidR="00947CF2" w:rsidRPr="00324D5B">
          <w:rPr>
            <w:rStyle w:val="-"/>
            <w:noProof/>
            <w:lang w:bidi="ar-SA"/>
          </w:rPr>
          <w:t>7.1.</w:t>
        </w:r>
        <w:r w:rsidR="00947CF2">
          <w:rPr>
            <w:rFonts w:asciiTheme="minorHAnsi" w:eastAsiaTheme="minorEastAsia" w:hAnsiTheme="minorHAnsi"/>
            <w:noProof/>
            <w:sz w:val="24"/>
            <w:szCs w:val="24"/>
            <w:lang w:eastAsia="el-GR"/>
          </w:rPr>
          <w:tab/>
        </w:r>
        <w:r w:rsidR="00947CF2" w:rsidRPr="00324D5B">
          <w:rPr>
            <w:rStyle w:val="-"/>
            <w:noProof/>
            <w:lang w:bidi="ar-SA"/>
          </w:rPr>
          <w:t>Data Preprocessing</w:t>
        </w:r>
        <w:r w:rsidR="00947CF2">
          <w:rPr>
            <w:noProof/>
            <w:webHidden/>
          </w:rPr>
          <w:tab/>
        </w:r>
        <w:r w:rsidR="00947CF2">
          <w:rPr>
            <w:noProof/>
            <w:webHidden/>
          </w:rPr>
          <w:fldChar w:fldCharType="begin"/>
        </w:r>
        <w:r w:rsidR="00947CF2">
          <w:rPr>
            <w:noProof/>
            <w:webHidden/>
          </w:rPr>
          <w:instrText xml:space="preserve"> PAGEREF _Toc165217084 \h </w:instrText>
        </w:r>
        <w:r w:rsidR="00947CF2">
          <w:rPr>
            <w:noProof/>
            <w:webHidden/>
          </w:rPr>
        </w:r>
        <w:r w:rsidR="00947CF2">
          <w:rPr>
            <w:noProof/>
            <w:webHidden/>
          </w:rPr>
          <w:fldChar w:fldCharType="separate"/>
        </w:r>
        <w:r w:rsidR="00947CF2">
          <w:rPr>
            <w:noProof/>
            <w:webHidden/>
          </w:rPr>
          <w:t>26</w:t>
        </w:r>
        <w:r w:rsidR="00947CF2">
          <w:rPr>
            <w:noProof/>
            <w:webHidden/>
          </w:rPr>
          <w:fldChar w:fldCharType="end"/>
        </w:r>
      </w:hyperlink>
    </w:p>
    <w:p w14:paraId="0B6B2C32" w14:textId="08EEA089"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85" w:history="1">
        <w:r w:rsidR="00947CF2" w:rsidRPr="00324D5B">
          <w:rPr>
            <w:rStyle w:val="-"/>
            <w:noProof/>
            <w:lang w:bidi="ar-SA"/>
          </w:rPr>
          <w:t>7.2.</w:t>
        </w:r>
        <w:r w:rsidR="00947CF2">
          <w:rPr>
            <w:rFonts w:asciiTheme="minorHAnsi" w:eastAsiaTheme="minorEastAsia" w:hAnsiTheme="minorHAnsi"/>
            <w:noProof/>
            <w:sz w:val="24"/>
            <w:szCs w:val="24"/>
            <w:lang w:eastAsia="el-GR"/>
          </w:rPr>
          <w:tab/>
        </w:r>
        <w:r w:rsidR="00947CF2" w:rsidRPr="00324D5B">
          <w:rPr>
            <w:rStyle w:val="-"/>
            <w:noProof/>
            <w:lang w:bidi="ar-SA"/>
          </w:rPr>
          <w:t>Data Cleaning</w:t>
        </w:r>
        <w:r w:rsidR="00947CF2">
          <w:rPr>
            <w:noProof/>
            <w:webHidden/>
          </w:rPr>
          <w:tab/>
        </w:r>
        <w:r w:rsidR="00947CF2">
          <w:rPr>
            <w:noProof/>
            <w:webHidden/>
          </w:rPr>
          <w:fldChar w:fldCharType="begin"/>
        </w:r>
        <w:r w:rsidR="00947CF2">
          <w:rPr>
            <w:noProof/>
            <w:webHidden/>
          </w:rPr>
          <w:instrText xml:space="preserve"> PAGEREF _Toc165217085 \h </w:instrText>
        </w:r>
        <w:r w:rsidR="00947CF2">
          <w:rPr>
            <w:noProof/>
            <w:webHidden/>
          </w:rPr>
        </w:r>
        <w:r w:rsidR="00947CF2">
          <w:rPr>
            <w:noProof/>
            <w:webHidden/>
          </w:rPr>
          <w:fldChar w:fldCharType="separate"/>
        </w:r>
        <w:r w:rsidR="00947CF2">
          <w:rPr>
            <w:noProof/>
            <w:webHidden/>
          </w:rPr>
          <w:t>27</w:t>
        </w:r>
        <w:r w:rsidR="00947CF2">
          <w:rPr>
            <w:noProof/>
            <w:webHidden/>
          </w:rPr>
          <w:fldChar w:fldCharType="end"/>
        </w:r>
      </w:hyperlink>
    </w:p>
    <w:p w14:paraId="298B2241" w14:textId="0E9F0827" w:rsidR="00947CF2" w:rsidRDefault="00000000">
      <w:pPr>
        <w:pStyle w:val="20"/>
        <w:tabs>
          <w:tab w:val="left" w:pos="720"/>
          <w:tab w:val="right" w:leader="dot" w:pos="8296"/>
        </w:tabs>
        <w:rPr>
          <w:rFonts w:asciiTheme="minorHAnsi" w:eastAsiaTheme="minorEastAsia" w:hAnsiTheme="minorHAnsi"/>
          <w:noProof/>
          <w:sz w:val="24"/>
          <w:szCs w:val="24"/>
          <w:lang w:eastAsia="el-GR"/>
        </w:rPr>
      </w:pPr>
      <w:hyperlink w:anchor="_Toc165217086" w:history="1">
        <w:r w:rsidR="00947CF2" w:rsidRPr="00324D5B">
          <w:rPr>
            <w:rStyle w:val="-"/>
            <w:noProof/>
            <w:lang w:bidi="ar-SA"/>
          </w:rPr>
          <w:t>7.3.</w:t>
        </w:r>
        <w:r w:rsidR="00947CF2">
          <w:rPr>
            <w:rFonts w:asciiTheme="minorHAnsi" w:eastAsiaTheme="minorEastAsia" w:hAnsiTheme="minorHAnsi"/>
            <w:noProof/>
            <w:sz w:val="24"/>
            <w:szCs w:val="24"/>
            <w:lang w:eastAsia="el-GR"/>
          </w:rPr>
          <w:tab/>
        </w:r>
        <w:r w:rsidR="00947CF2" w:rsidRPr="00324D5B">
          <w:rPr>
            <w:rStyle w:val="-"/>
            <w:noProof/>
            <w:lang w:bidi="ar-SA"/>
          </w:rPr>
          <w:t>Data Transformation</w:t>
        </w:r>
        <w:r w:rsidR="00947CF2">
          <w:rPr>
            <w:noProof/>
            <w:webHidden/>
          </w:rPr>
          <w:tab/>
        </w:r>
        <w:r w:rsidR="00947CF2">
          <w:rPr>
            <w:noProof/>
            <w:webHidden/>
          </w:rPr>
          <w:fldChar w:fldCharType="begin"/>
        </w:r>
        <w:r w:rsidR="00947CF2">
          <w:rPr>
            <w:noProof/>
            <w:webHidden/>
          </w:rPr>
          <w:instrText xml:space="preserve"> PAGEREF _Toc165217086 \h </w:instrText>
        </w:r>
        <w:r w:rsidR="00947CF2">
          <w:rPr>
            <w:noProof/>
            <w:webHidden/>
          </w:rPr>
        </w:r>
        <w:r w:rsidR="00947CF2">
          <w:rPr>
            <w:noProof/>
            <w:webHidden/>
          </w:rPr>
          <w:fldChar w:fldCharType="separate"/>
        </w:r>
        <w:r w:rsidR="00947CF2">
          <w:rPr>
            <w:noProof/>
            <w:webHidden/>
          </w:rPr>
          <w:t>27</w:t>
        </w:r>
        <w:r w:rsidR="00947CF2">
          <w:rPr>
            <w:noProof/>
            <w:webHidden/>
          </w:rPr>
          <w:fldChar w:fldCharType="end"/>
        </w:r>
      </w:hyperlink>
    </w:p>
    <w:p w14:paraId="59ADD1E8" w14:textId="6AE3E252" w:rsidR="00947CF2" w:rsidRDefault="00000000">
      <w:pPr>
        <w:pStyle w:val="10"/>
        <w:tabs>
          <w:tab w:val="left" w:pos="440"/>
          <w:tab w:val="right" w:leader="dot" w:pos="8296"/>
        </w:tabs>
        <w:rPr>
          <w:rFonts w:asciiTheme="minorHAnsi" w:eastAsiaTheme="minorEastAsia" w:hAnsiTheme="minorHAnsi"/>
          <w:noProof/>
          <w:sz w:val="24"/>
          <w:szCs w:val="24"/>
          <w:lang w:eastAsia="el-GR"/>
        </w:rPr>
      </w:pPr>
      <w:hyperlink w:anchor="_Toc165217087" w:history="1">
        <w:r w:rsidR="00947CF2" w:rsidRPr="00324D5B">
          <w:rPr>
            <w:rStyle w:val="-"/>
            <w:noProof/>
            <w:lang w:bidi="ar-SA"/>
          </w:rPr>
          <w:t>8.</w:t>
        </w:r>
        <w:r w:rsidR="00947CF2">
          <w:rPr>
            <w:rFonts w:asciiTheme="minorHAnsi" w:eastAsiaTheme="minorEastAsia" w:hAnsiTheme="minorHAnsi"/>
            <w:noProof/>
            <w:sz w:val="24"/>
            <w:szCs w:val="24"/>
            <w:lang w:eastAsia="el-GR"/>
          </w:rPr>
          <w:tab/>
        </w:r>
        <w:r w:rsidR="00947CF2" w:rsidRPr="00324D5B">
          <w:rPr>
            <w:rStyle w:val="-"/>
            <w:noProof/>
            <w:lang w:bidi="ar-SA"/>
          </w:rPr>
          <w:t>Appendix 2 – Tableau Configuration</w:t>
        </w:r>
        <w:r w:rsidR="00947CF2">
          <w:rPr>
            <w:noProof/>
            <w:webHidden/>
          </w:rPr>
          <w:tab/>
        </w:r>
        <w:r w:rsidR="00947CF2">
          <w:rPr>
            <w:noProof/>
            <w:webHidden/>
          </w:rPr>
          <w:fldChar w:fldCharType="begin"/>
        </w:r>
        <w:r w:rsidR="00947CF2">
          <w:rPr>
            <w:noProof/>
            <w:webHidden/>
          </w:rPr>
          <w:instrText xml:space="preserve"> PAGEREF _Toc165217087 \h </w:instrText>
        </w:r>
        <w:r w:rsidR="00947CF2">
          <w:rPr>
            <w:noProof/>
            <w:webHidden/>
          </w:rPr>
        </w:r>
        <w:r w:rsidR="00947CF2">
          <w:rPr>
            <w:noProof/>
            <w:webHidden/>
          </w:rPr>
          <w:fldChar w:fldCharType="separate"/>
        </w:r>
        <w:r w:rsidR="00947CF2">
          <w:rPr>
            <w:noProof/>
            <w:webHidden/>
          </w:rPr>
          <w:t>29</w:t>
        </w:r>
        <w:r w:rsidR="00947CF2">
          <w:rPr>
            <w:noProof/>
            <w:webHidden/>
          </w:rPr>
          <w:fldChar w:fldCharType="end"/>
        </w:r>
      </w:hyperlink>
    </w:p>
    <w:p w14:paraId="47AD264F" w14:textId="0B2F0E8C" w:rsidR="00C205A7" w:rsidRDefault="00C205A7" w:rsidP="00C205A7">
      <w:pPr>
        <w:rPr>
          <w:lang w:val="en-US"/>
        </w:rPr>
      </w:pPr>
      <w:r w:rsidRPr="00947CF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75CE6CC1" w14:textId="6B2D4309" w:rsidR="00316219" w:rsidRPr="00A5067F" w:rsidRDefault="00C205A7" w:rsidP="00C205A7">
      <w:pPr>
        <w:rPr>
          <w:lang w:val="en-US"/>
        </w:rPr>
      </w:pPr>
      <w:r>
        <w:rPr>
          <w:lang w:val="en-US"/>
        </w:rPr>
        <w:br w:type="page"/>
      </w:r>
    </w:p>
    <w:p w14:paraId="51D454B5" w14:textId="68FB1756" w:rsidR="001406A6" w:rsidRDefault="00A5067F" w:rsidP="001406A6">
      <w:pPr>
        <w:pStyle w:val="heading1"/>
        <w:numPr>
          <w:ilvl w:val="0"/>
          <w:numId w:val="2"/>
        </w:numPr>
      </w:pPr>
      <w:bookmarkStart w:id="2" w:name="_Toc165217055"/>
      <w:r>
        <w:lastRenderedPageBreak/>
        <w:t>Introduction</w:t>
      </w:r>
      <w:bookmarkEnd w:id="2"/>
    </w:p>
    <w:p w14:paraId="390C00A7" w14:textId="2F87EAD8" w:rsidR="00A5067F" w:rsidRPr="00316219" w:rsidRDefault="00A5067F" w:rsidP="001406A6">
      <w:pPr>
        <w:pStyle w:val="11heading2"/>
        <w:rPr>
          <w:szCs w:val="24"/>
        </w:rPr>
      </w:pPr>
      <w:bookmarkStart w:id="3" w:name="_Toc165217056"/>
      <w:r w:rsidRPr="00316219">
        <w:rPr>
          <w:szCs w:val="24"/>
        </w:rPr>
        <w:t>Aims and objectives.</w:t>
      </w:r>
      <w:bookmarkEnd w:id="3"/>
    </w:p>
    <w:p w14:paraId="4739FFB8" w14:textId="21B520EF" w:rsidR="001406A6" w:rsidRPr="00316219" w:rsidRDefault="00316219" w:rsidP="00316219">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The aim of the analysis based on the provided dataset is to gain insights into various aspects of the car market. By conducting this analysis, the aim is to provide valuable insights for stakeholders in the automotive industry, including manufacturers, dealerships, and marketers, to better understand market dynamics and consumer behavior. These insights can inform strategic decision-making processes, such as product development, marketing strategies, and sales planning, ultimately leading to improved competitiveness and market positioning.</w:t>
      </w:r>
    </w:p>
    <w:p w14:paraId="41A1B310" w14:textId="77777777" w:rsidR="00316219" w:rsidRDefault="00316219" w:rsidP="001406A6">
      <w:pPr>
        <w:rPr>
          <w:rFonts w:cstheme="majorBidi"/>
          <w:szCs w:val="20"/>
          <w:lang w:val="en-US" w:bidi="ar-SA"/>
        </w:rPr>
      </w:pPr>
    </w:p>
    <w:p w14:paraId="7B22243D" w14:textId="399E87A9" w:rsidR="001406A6" w:rsidRPr="00316219" w:rsidRDefault="00316219" w:rsidP="00316219">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The objectives of the analysis on the car sales dataset are to:</w:t>
      </w:r>
    </w:p>
    <w:p w14:paraId="39CAA342" w14:textId="4838086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cstheme="majorBidi"/>
          <w:lang w:val="en-US" w:bidi="ar-SA"/>
        </w:rPr>
        <w:t>•</w:t>
      </w:r>
      <w:r w:rsidRPr="00316219">
        <w:rPr>
          <w:rFonts w:cstheme="majorBidi"/>
          <w:lang w:val="en-US" w:bidi="ar-SA"/>
        </w:rPr>
        <w:tab/>
      </w:r>
      <w:r w:rsidRPr="00316219">
        <w:rPr>
          <w:rFonts w:ascii="Times New Roman" w:eastAsia="Times New Roman" w:hAnsi="Times New Roman" w:cs="Times New Roman"/>
          <w:kern w:val="0"/>
          <w:szCs w:val="20"/>
          <w:lang w:val="en-US" w:bidi="ar-SA"/>
          <w14:ligatures w14:val="none"/>
        </w:rPr>
        <w:t xml:space="preserve">Evaluate the dispersion of car buyers' annual income and identify the income levels that influence the choice of car model and </w:t>
      </w:r>
      <w:r w:rsidR="00ED71EE">
        <w:rPr>
          <w:rFonts w:ascii="Times New Roman" w:eastAsia="Times New Roman" w:hAnsi="Times New Roman" w:cs="Times New Roman"/>
          <w:kern w:val="0"/>
          <w:szCs w:val="20"/>
          <w:lang w:val="en-US" w:bidi="ar-SA"/>
          <w14:ligatures w14:val="none"/>
        </w:rPr>
        <w:t>P</w:t>
      </w:r>
      <w:r w:rsidRPr="00316219">
        <w:rPr>
          <w:rFonts w:ascii="Times New Roman" w:eastAsia="Times New Roman" w:hAnsi="Times New Roman" w:cs="Times New Roman"/>
          <w:kern w:val="0"/>
          <w:szCs w:val="20"/>
          <w:lang w:val="en-US" w:bidi="ar-SA"/>
          <w14:ligatures w14:val="none"/>
        </w:rPr>
        <w:t>rice.</w:t>
      </w:r>
    </w:p>
    <w:p w14:paraId="2DE5ED8D"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Analyze the relationship between the gender of car buyers and their preferences in terms of colors, brands, and car models.</w:t>
      </w:r>
    </w:p>
    <w:p w14:paraId="68D6F424"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Examine the evolution of car prices over time and determine the factors that affect pricing.</w:t>
      </w:r>
    </w:p>
    <w:p w14:paraId="1960F294"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Analyze the region with the highest demand for cars and identify the most popular brands and models in that region.</w:t>
      </w:r>
    </w:p>
    <w:p w14:paraId="46EA6A60" w14:textId="3746E804" w:rsidR="001406A6"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cstheme="majorBidi"/>
          <w:szCs w:val="20"/>
          <w:lang w:val="en-US" w:bidi="ar-SA"/>
        </w:rPr>
      </w:pPr>
      <w:r w:rsidRPr="00316219">
        <w:rPr>
          <w:rFonts w:cstheme="majorBidi"/>
          <w:sz w:val="22"/>
          <w:lang w:val="en-US" w:bidi="ar-SA"/>
        </w:rPr>
        <w:t>•</w:t>
      </w:r>
      <w:r w:rsidRPr="00316219">
        <w:rPr>
          <w:rFonts w:cstheme="majorBidi"/>
          <w:szCs w:val="20"/>
          <w:lang w:val="en-US" w:bidi="ar-SA"/>
        </w:rPr>
        <w:tab/>
        <w:t>Evaluate the performance of car dealerships based on their region and identify potential factors affecting their sales</w:t>
      </w:r>
    </w:p>
    <w:p w14:paraId="5A1CA5FD" w14:textId="77777777" w:rsidR="00A5067F" w:rsidRPr="001406A6" w:rsidRDefault="00A5067F" w:rsidP="00A5067F">
      <w:pPr>
        <w:jc w:val="both"/>
        <w:rPr>
          <w:rFonts w:cstheme="majorBidi"/>
          <w:szCs w:val="20"/>
          <w:lang w:val="en-US"/>
        </w:rPr>
      </w:pPr>
    </w:p>
    <w:p w14:paraId="24DE2EB3" w14:textId="366AB386" w:rsidR="00A5067F" w:rsidRPr="00316219" w:rsidRDefault="00316219" w:rsidP="00316219">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The analysis of this dataset will attempt to answer the following questions:</w:t>
      </w:r>
    </w:p>
    <w:p w14:paraId="65CD8C17"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cstheme="majorBidi"/>
          <w:lang w:val="en-US"/>
        </w:rPr>
        <w:t>•</w:t>
      </w:r>
      <w:r w:rsidRPr="00316219">
        <w:rPr>
          <w:rFonts w:cstheme="majorBidi"/>
          <w:lang w:val="en-US"/>
        </w:rPr>
        <w:tab/>
      </w:r>
      <w:r w:rsidRPr="00316219">
        <w:rPr>
          <w:rFonts w:ascii="Times New Roman" w:eastAsia="Times New Roman" w:hAnsi="Times New Roman" w:cs="Times New Roman"/>
          <w:kern w:val="0"/>
          <w:szCs w:val="20"/>
          <w:lang w:val="en-US" w:bidi="ar-SA"/>
          <w14:ligatures w14:val="none"/>
        </w:rPr>
        <w:t>Customer Segmentation: How can customers be segmented based on their demographic characteristics such as gender, annual income, and location?</w:t>
      </w:r>
    </w:p>
    <w:p w14:paraId="19844891"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Price Analysis: How do car prices vary across different brands, models, and regions? Are there any patterns or trends in pricing?</w:t>
      </w:r>
    </w:p>
    <w:p w14:paraId="4EA18454" w14:textId="7C2B8D0D" w:rsidR="00C205A7" w:rsidRPr="003676C6" w:rsidRDefault="00316219" w:rsidP="003676C6">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 xml:space="preserve">Regional Analysis: What are the regional preferences for car brands and models? Are there any differences in purchasing behavior across different regions? </w:t>
      </w:r>
    </w:p>
    <w:p w14:paraId="32C5B9D9" w14:textId="77777777" w:rsidR="00C205A7" w:rsidRDefault="00C205A7" w:rsidP="00C205A7">
      <w:pPr>
        <w:rPr>
          <w:lang w:val="en-US"/>
        </w:rPr>
      </w:pPr>
    </w:p>
    <w:p w14:paraId="53B73618" w14:textId="77777777" w:rsidR="00C15B17" w:rsidRDefault="00C15B17" w:rsidP="00C15B17">
      <w:pPr>
        <w:pStyle w:val="11heading2"/>
      </w:pPr>
      <w:bookmarkStart w:id="4" w:name="_Toc165217057"/>
      <w:r>
        <w:t>Dataset Information</w:t>
      </w:r>
      <w:bookmarkEnd w:id="4"/>
    </w:p>
    <w:p w14:paraId="10534D7F" w14:textId="2E168497" w:rsidR="00A5067F" w:rsidRPr="00461801"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The data is rich in information on car sales, covering transaction specifics, details of the characteristics of the customer acquiring the car, and specifics of the car itself. Hence, it is through this data that meaningful analysis is portrayed in the market trends and customer perspective in the car industry. Thus, an example of this remains a comparative analysis of the patterns and regional disparities with relation to manufacturer performance, popular models, and valuable demographic insights done for stakeholders. Other aspects, like seasonal variations and competitor analysis, gave room for the anticipation of fluctuations in the sale, hence informed strategies on decision-making throughout the whole year. In other words, it helps forecast based on historical data not only future trends of the market but also guides in marketing strategies, advertising campaigns, and investment decisions. Moreover, predictive analysis helps to optimize supply chain management and inventory, reduce operations, and associated costs. All these methods of analysis are integrated to lay the complete framework of maneuvering the complexities of the automotive market, assuring adaptability and sustainable growth.</w:t>
      </w:r>
      <w:r w:rsidR="00A5067F" w:rsidRPr="00C15B17">
        <w:rPr>
          <w:lang w:val="en-US"/>
        </w:rPr>
        <w:br w:type="page"/>
      </w:r>
    </w:p>
    <w:p w14:paraId="09B004E8" w14:textId="22C71F13" w:rsidR="0040042F" w:rsidRPr="00C205A7" w:rsidRDefault="00C205A7" w:rsidP="00C205A7">
      <w:pPr>
        <w:pStyle w:val="11heading2"/>
      </w:pPr>
      <w:bookmarkStart w:id="5" w:name="_Toc165217058"/>
      <w:r>
        <w:lastRenderedPageBreak/>
        <w:t xml:space="preserve">Description of the </w:t>
      </w:r>
      <w:r w:rsidR="00DD0D90">
        <w:t>Car Sales</w:t>
      </w:r>
      <w:r>
        <w:t xml:space="preserve"> Dataset</w:t>
      </w:r>
      <w:bookmarkEnd w:id="5"/>
    </w:p>
    <w:p w14:paraId="459049D6" w14:textId="73F42408" w:rsidR="00A5067F" w:rsidRPr="00502335" w:rsidRDefault="00C205A7" w:rsidP="0050233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15B17">
        <w:rPr>
          <w:rFonts w:ascii="Times New Roman" w:eastAsia="Times New Roman" w:hAnsi="Times New Roman" w:cs="Times New Roman"/>
          <w:kern w:val="0"/>
          <w:szCs w:val="20"/>
          <w:lang w:val="en-US" w:bidi="ar-SA"/>
          <w14:ligatures w14:val="none"/>
        </w:rPr>
        <w:t xml:space="preserve">The dataset used for this analysis is </w:t>
      </w:r>
      <w:r w:rsidR="00DD0D90" w:rsidRPr="00C15B17">
        <w:rPr>
          <w:rFonts w:ascii="Times New Roman" w:eastAsia="Times New Roman" w:hAnsi="Times New Roman" w:cs="Times New Roman"/>
          <w:kern w:val="0"/>
          <w:szCs w:val="20"/>
          <w:lang w:val="en-US" w:bidi="ar-SA"/>
          <w14:ligatures w14:val="none"/>
        </w:rPr>
        <w:t>Car Sales</w:t>
      </w:r>
      <w:r w:rsidRPr="00C15B17">
        <w:rPr>
          <w:rFonts w:ascii="Times New Roman" w:eastAsia="Times New Roman" w:hAnsi="Times New Roman" w:cs="Times New Roman"/>
          <w:kern w:val="0"/>
          <w:szCs w:val="20"/>
          <w:lang w:val="en-US" w:bidi="ar-SA"/>
          <w14:ligatures w14:val="none"/>
        </w:rPr>
        <w:t xml:space="preserve"> and was obtained via the Kaggle website.</w:t>
      </w:r>
      <w:r w:rsidR="00C15B17" w:rsidRPr="00C15B17">
        <w:rPr>
          <w:rFonts w:ascii="Times New Roman" w:eastAsia="Times New Roman" w:hAnsi="Times New Roman" w:cs="Times New Roman"/>
          <w:kern w:val="0"/>
          <w:szCs w:val="20"/>
          <w:lang w:val="en-US" w:bidi="ar-SA"/>
          <w14:ligatures w14:val="none"/>
        </w:rPr>
        <w:t xml:space="preserve"> This dataset contains about 23907 observations, it contains 16 variables such as Car</w:t>
      </w:r>
      <w:r w:rsidR="00DD0D90">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id,</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Date,</w:t>
      </w:r>
      <w:r w:rsidR="00C15B17">
        <w:rPr>
          <w:rFonts w:ascii="Times New Roman" w:eastAsia="Times New Roman" w:hAnsi="Times New Roman" w:cs="Times New Roman"/>
          <w:kern w:val="0"/>
          <w:szCs w:val="20"/>
          <w:lang w:val="en-US" w:bidi="ar-SA"/>
          <w14:ligatures w14:val="none"/>
        </w:rPr>
        <w:t xml:space="preserve"> </w:t>
      </w:r>
      <w:r w:rsidR="00DD0D90" w:rsidRPr="00C15B17">
        <w:rPr>
          <w:rFonts w:ascii="Times New Roman" w:eastAsia="Times New Roman" w:hAnsi="Times New Roman" w:cs="Times New Roman"/>
          <w:kern w:val="0"/>
          <w:szCs w:val="20"/>
          <w:lang w:val="en-US" w:bidi="ar-SA"/>
          <w14:ligatures w14:val="none"/>
        </w:rPr>
        <w:t>Customer Name</w:t>
      </w:r>
      <w:r w:rsidR="00C15B17" w:rsidRPr="00C15B17">
        <w:rPr>
          <w:rFonts w:ascii="Times New Roman" w:eastAsia="Times New Roman" w:hAnsi="Times New Roman" w:cs="Times New Roman"/>
          <w:kern w:val="0"/>
          <w:szCs w:val="20"/>
          <w:lang w:val="en-US" w:bidi="ar-SA"/>
          <w14:ligatures w14:val="none"/>
        </w:rPr>
        <w:t>,</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Gender,</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Annual</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Income,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Dealer</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Name,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Company,</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Model</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Engine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Transmission</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Color</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Price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Dealer_No</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Body Style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Phone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Dealer</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Region</w:t>
      </w:r>
      <w:r w:rsidR="00C15B17">
        <w:rPr>
          <w:rFonts w:ascii="Times New Roman" w:eastAsia="Times New Roman" w:hAnsi="Times New Roman" w:cs="Times New Roman"/>
          <w:kern w:val="0"/>
          <w:szCs w:val="20"/>
          <w:lang w:val="en-US" w:bidi="ar-SA"/>
          <w14:ligatures w14:val="none"/>
        </w:rPr>
        <w:t>.</w:t>
      </w:r>
      <w:r w:rsidR="003E78C4" w:rsidRPr="00502335">
        <w:rPr>
          <w:rFonts w:ascii="Times New Roman" w:eastAsia="Times New Roman" w:hAnsi="Times New Roman" w:cs="Times New Roman"/>
          <w:kern w:val="0"/>
          <w:szCs w:val="20"/>
          <w:lang w:val="en-US" w:bidi="ar-SA"/>
          <w14:ligatures w14:val="none"/>
        </w:rPr>
        <w:t xml:space="preserve"> This structured data can be used to analyze car sales trends, customer preferences, and dealer performance across different regions and time periods.</w:t>
      </w:r>
    </w:p>
    <w:p w14:paraId="683BEE14" w14:textId="77777777" w:rsidR="00A5067F" w:rsidRDefault="00A5067F">
      <w:pPr>
        <w:rPr>
          <w:lang w:val="en-US"/>
        </w:rPr>
      </w:pPr>
    </w:p>
    <w:p w14:paraId="530817EC" w14:textId="4FBF36F6" w:rsidR="003A04A9" w:rsidRPr="003A04A9" w:rsidRDefault="003A04A9" w:rsidP="003A04A9">
      <w:pPr>
        <w:pStyle w:val="ac"/>
        <w:keepNext/>
        <w:jc w:val="center"/>
        <w:rPr>
          <w:b/>
          <w:bCs/>
          <w:i w:val="0"/>
          <w:iCs w:val="0"/>
          <w:sz w:val="20"/>
          <w:szCs w:val="20"/>
          <w:lang w:val="en-US"/>
        </w:rPr>
      </w:pPr>
      <w:r w:rsidRPr="003A04A9">
        <w:rPr>
          <w:b/>
          <w:bCs/>
          <w:i w:val="0"/>
          <w:iCs w:val="0"/>
          <w:sz w:val="20"/>
          <w:szCs w:val="20"/>
          <w:lang w:val="en-US"/>
        </w:rPr>
        <w:t xml:space="preserve">Table </w:t>
      </w:r>
      <w:r w:rsidRPr="003A04A9">
        <w:rPr>
          <w:b/>
          <w:bCs/>
          <w:i w:val="0"/>
          <w:iCs w:val="0"/>
          <w:sz w:val="20"/>
          <w:szCs w:val="20"/>
        </w:rPr>
        <w:fldChar w:fldCharType="begin"/>
      </w:r>
      <w:r w:rsidRPr="003A04A9">
        <w:rPr>
          <w:b/>
          <w:bCs/>
          <w:i w:val="0"/>
          <w:iCs w:val="0"/>
          <w:sz w:val="20"/>
          <w:szCs w:val="20"/>
          <w:lang w:val="en-US"/>
        </w:rPr>
        <w:instrText xml:space="preserve"> SEQ Table \* ARABIC </w:instrText>
      </w:r>
      <w:r w:rsidRPr="003A04A9">
        <w:rPr>
          <w:b/>
          <w:bCs/>
          <w:i w:val="0"/>
          <w:iCs w:val="0"/>
          <w:sz w:val="20"/>
          <w:szCs w:val="20"/>
        </w:rPr>
        <w:fldChar w:fldCharType="separate"/>
      </w:r>
      <w:r w:rsidRPr="003A04A9">
        <w:rPr>
          <w:b/>
          <w:bCs/>
          <w:i w:val="0"/>
          <w:iCs w:val="0"/>
          <w:noProof/>
          <w:sz w:val="20"/>
          <w:szCs w:val="20"/>
          <w:lang w:val="en-US"/>
        </w:rPr>
        <w:t>1</w:t>
      </w:r>
      <w:r w:rsidRPr="003A04A9">
        <w:rPr>
          <w:b/>
          <w:bCs/>
          <w:i w:val="0"/>
          <w:iCs w:val="0"/>
          <w:sz w:val="20"/>
          <w:szCs w:val="20"/>
        </w:rPr>
        <w:fldChar w:fldCharType="end"/>
      </w:r>
      <w:r w:rsidRPr="003A04A9">
        <w:rPr>
          <w:b/>
          <w:bCs/>
          <w:i w:val="0"/>
          <w:iCs w:val="0"/>
          <w:sz w:val="20"/>
          <w:szCs w:val="20"/>
          <w:lang w:val="en-US"/>
        </w:rPr>
        <w:t xml:space="preserve"> - Description of Variables in the Car Sales dataset</w:t>
      </w:r>
    </w:p>
    <w:tbl>
      <w:tblPr>
        <w:tblStyle w:val="aa"/>
        <w:tblW w:w="8877" w:type="dxa"/>
        <w:tblLook w:val="04A0" w:firstRow="1" w:lastRow="0" w:firstColumn="1" w:lastColumn="0" w:noHBand="0" w:noVBand="1"/>
      </w:tblPr>
      <w:tblGrid>
        <w:gridCol w:w="1838"/>
        <w:gridCol w:w="7039"/>
      </w:tblGrid>
      <w:tr w:rsidR="003E78C4" w14:paraId="059CF5D3" w14:textId="77777777" w:rsidTr="003E78C4">
        <w:trPr>
          <w:trHeight w:val="334"/>
        </w:trPr>
        <w:tc>
          <w:tcPr>
            <w:tcW w:w="1838" w:type="dxa"/>
          </w:tcPr>
          <w:p w14:paraId="688BD08D" w14:textId="7098FC5D" w:rsidR="00461801" w:rsidRPr="003E78C4" w:rsidRDefault="00461801" w:rsidP="00461801">
            <w:pPr>
              <w:rPr>
                <w:b/>
                <w:bCs/>
                <w:lang w:val="en-US"/>
              </w:rPr>
            </w:pPr>
            <w:r w:rsidRPr="003E78C4">
              <w:rPr>
                <w:b/>
                <w:bCs/>
                <w:sz w:val="24"/>
                <w:szCs w:val="28"/>
                <w:lang w:val="en-US"/>
              </w:rPr>
              <w:t>Variable Name</w:t>
            </w:r>
          </w:p>
        </w:tc>
        <w:tc>
          <w:tcPr>
            <w:tcW w:w="7039" w:type="dxa"/>
          </w:tcPr>
          <w:p w14:paraId="56CCB086" w14:textId="7D7DC1BA" w:rsidR="00461801" w:rsidRPr="003E78C4" w:rsidRDefault="00461801" w:rsidP="00461801">
            <w:pPr>
              <w:rPr>
                <w:b/>
                <w:bCs/>
                <w:lang w:val="en-US"/>
              </w:rPr>
            </w:pPr>
            <w:r w:rsidRPr="003E78C4">
              <w:rPr>
                <w:b/>
                <w:bCs/>
                <w:sz w:val="24"/>
                <w:szCs w:val="28"/>
                <w:lang w:val="en-US"/>
              </w:rPr>
              <w:t>Description</w:t>
            </w:r>
          </w:p>
        </w:tc>
      </w:tr>
      <w:tr w:rsidR="003E78C4" w:rsidRPr="008528A3" w14:paraId="2569EB43" w14:textId="77777777" w:rsidTr="003E78C4">
        <w:trPr>
          <w:trHeight w:val="334"/>
        </w:trPr>
        <w:tc>
          <w:tcPr>
            <w:tcW w:w="1838" w:type="dxa"/>
          </w:tcPr>
          <w:p w14:paraId="718F5DC4" w14:textId="1CF9120D"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Car_id</w:t>
            </w:r>
          </w:p>
        </w:tc>
        <w:tc>
          <w:tcPr>
            <w:tcW w:w="7039" w:type="dxa"/>
          </w:tcPr>
          <w:p w14:paraId="240D184C" w14:textId="1F1D65C0" w:rsidR="00461801" w:rsidRDefault="000839D7" w:rsidP="00461801">
            <w:pPr>
              <w:rPr>
                <w:lang w:val="en-US"/>
              </w:rPr>
            </w:pPr>
            <w:r w:rsidRPr="000839D7">
              <w:rPr>
                <w:lang w:val="en-US"/>
              </w:rPr>
              <w:t>Unique identifier for each car sold</w:t>
            </w:r>
            <w:r>
              <w:rPr>
                <w:lang w:val="en-US"/>
              </w:rPr>
              <w:t>.</w:t>
            </w:r>
          </w:p>
        </w:tc>
      </w:tr>
      <w:tr w:rsidR="003E78C4" w:rsidRPr="008528A3" w14:paraId="4A3F4358" w14:textId="77777777" w:rsidTr="003E78C4">
        <w:trPr>
          <w:trHeight w:val="671"/>
        </w:trPr>
        <w:tc>
          <w:tcPr>
            <w:tcW w:w="1838" w:type="dxa"/>
          </w:tcPr>
          <w:p w14:paraId="6B732009" w14:textId="7E451783"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Date</w:t>
            </w:r>
          </w:p>
        </w:tc>
        <w:tc>
          <w:tcPr>
            <w:tcW w:w="7039" w:type="dxa"/>
          </w:tcPr>
          <w:p w14:paraId="3AA0EA0A" w14:textId="46BD8C9A" w:rsidR="00461801" w:rsidRDefault="000839D7" w:rsidP="00461801">
            <w:pPr>
              <w:rPr>
                <w:lang w:val="en-US"/>
              </w:rPr>
            </w:pPr>
            <w:r w:rsidRPr="000839D7">
              <w:rPr>
                <w:lang w:val="en-US"/>
              </w:rPr>
              <w:t>The date on which the transaction occurred</w:t>
            </w:r>
            <w:r>
              <w:rPr>
                <w:lang w:val="en-US"/>
              </w:rPr>
              <w:t>.The format of this column is dd/mm/yyy</w:t>
            </w:r>
            <w:r w:rsidR="00ED71EE">
              <w:rPr>
                <w:lang w:val="en-US"/>
              </w:rPr>
              <w:t>y</w:t>
            </w:r>
            <w:r>
              <w:rPr>
                <w:lang w:val="en-US"/>
              </w:rPr>
              <w:t>.</w:t>
            </w:r>
          </w:p>
        </w:tc>
      </w:tr>
      <w:tr w:rsidR="003E78C4" w:rsidRPr="008528A3" w14:paraId="339EABC0" w14:textId="77777777" w:rsidTr="003E78C4">
        <w:trPr>
          <w:trHeight w:val="334"/>
        </w:trPr>
        <w:tc>
          <w:tcPr>
            <w:tcW w:w="1838" w:type="dxa"/>
          </w:tcPr>
          <w:p w14:paraId="78076C45" w14:textId="0E86FBEE"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Customer_Name</w:t>
            </w:r>
          </w:p>
        </w:tc>
        <w:tc>
          <w:tcPr>
            <w:tcW w:w="7039" w:type="dxa"/>
          </w:tcPr>
          <w:p w14:paraId="4FD18315" w14:textId="6A0625F2" w:rsidR="00461801" w:rsidRDefault="000839D7" w:rsidP="00461801">
            <w:pPr>
              <w:rPr>
                <w:lang w:val="en-US"/>
              </w:rPr>
            </w:pPr>
            <w:r w:rsidRPr="00B03F0F">
              <w:rPr>
                <w:lang w:val="en-US"/>
              </w:rPr>
              <w:t>Name of the customer who purchased the car.</w:t>
            </w:r>
          </w:p>
        </w:tc>
      </w:tr>
      <w:tr w:rsidR="003E78C4" w:rsidRPr="008528A3" w14:paraId="0B64E588" w14:textId="77777777" w:rsidTr="003E78C4">
        <w:trPr>
          <w:trHeight w:val="695"/>
        </w:trPr>
        <w:tc>
          <w:tcPr>
            <w:tcW w:w="1838" w:type="dxa"/>
          </w:tcPr>
          <w:p w14:paraId="692FA689" w14:textId="653570E9"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Gender</w:t>
            </w:r>
          </w:p>
        </w:tc>
        <w:tc>
          <w:tcPr>
            <w:tcW w:w="7039" w:type="dxa"/>
          </w:tcPr>
          <w:p w14:paraId="6414C20A" w14:textId="32AB5C82" w:rsidR="00461801" w:rsidRDefault="000839D7" w:rsidP="00461801">
            <w:pPr>
              <w:rPr>
                <w:lang w:val="en-US"/>
              </w:rPr>
            </w:pPr>
            <w:r w:rsidRPr="000839D7">
              <w:rPr>
                <w:lang w:val="en-US"/>
              </w:rPr>
              <w:t>Gender of the customer (noted as 'Male' which may need verification for accuracy).</w:t>
            </w:r>
          </w:p>
        </w:tc>
      </w:tr>
      <w:tr w:rsidR="003E78C4" w:rsidRPr="008528A3" w14:paraId="67EE65D4" w14:textId="77777777" w:rsidTr="003E78C4">
        <w:trPr>
          <w:trHeight w:val="334"/>
        </w:trPr>
        <w:tc>
          <w:tcPr>
            <w:tcW w:w="1838" w:type="dxa"/>
          </w:tcPr>
          <w:p w14:paraId="38C65B76" w14:textId="2F8F4D0D"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Annual</w:t>
            </w:r>
            <w:r>
              <w:rPr>
                <w:rFonts w:ascii="Times New Roman" w:eastAsia="Times New Roman" w:hAnsi="Times New Roman" w:cs="Times New Roman"/>
                <w:kern w:val="0"/>
                <w:szCs w:val="20"/>
                <w:lang w:val="en-US" w:bidi="ar-SA"/>
                <w14:ligatures w14:val="none"/>
              </w:rPr>
              <w:t xml:space="preserve"> </w:t>
            </w:r>
            <w:r w:rsidRPr="00C15B17">
              <w:rPr>
                <w:rFonts w:ascii="Times New Roman" w:eastAsia="Times New Roman" w:hAnsi="Times New Roman" w:cs="Times New Roman"/>
                <w:kern w:val="0"/>
                <w:szCs w:val="20"/>
                <w:lang w:val="en-US" w:bidi="ar-SA"/>
                <w14:ligatures w14:val="none"/>
              </w:rPr>
              <w:t>Income</w:t>
            </w:r>
          </w:p>
        </w:tc>
        <w:tc>
          <w:tcPr>
            <w:tcW w:w="7039" w:type="dxa"/>
          </w:tcPr>
          <w:p w14:paraId="2CAF9B87" w14:textId="1FDE2C6E" w:rsidR="00461801" w:rsidRDefault="000839D7" w:rsidP="00461801">
            <w:pPr>
              <w:rPr>
                <w:lang w:val="en-US"/>
              </w:rPr>
            </w:pPr>
            <w:r w:rsidRPr="000839D7">
              <w:rPr>
                <w:lang w:val="en-US"/>
              </w:rPr>
              <w:t>Annual income of the customer in USD</w:t>
            </w:r>
            <w:r>
              <w:rPr>
                <w:lang w:val="en-US"/>
              </w:rPr>
              <w:t>.</w:t>
            </w:r>
          </w:p>
        </w:tc>
      </w:tr>
      <w:tr w:rsidR="003E78C4" w:rsidRPr="008528A3" w14:paraId="5CE3E449" w14:textId="77777777" w:rsidTr="003E78C4">
        <w:trPr>
          <w:trHeight w:val="334"/>
        </w:trPr>
        <w:tc>
          <w:tcPr>
            <w:tcW w:w="1838" w:type="dxa"/>
          </w:tcPr>
          <w:p w14:paraId="3FC56369" w14:textId="63EDCFF1"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Dealer</w:t>
            </w:r>
            <w:r>
              <w:rPr>
                <w:rFonts w:ascii="Times New Roman" w:eastAsia="Times New Roman" w:hAnsi="Times New Roman" w:cs="Times New Roman"/>
                <w:kern w:val="0"/>
                <w:szCs w:val="20"/>
                <w:lang w:val="en-US" w:bidi="ar-SA"/>
                <w14:ligatures w14:val="none"/>
              </w:rPr>
              <w:t xml:space="preserve"> </w:t>
            </w:r>
            <w:r w:rsidRPr="00C15B17">
              <w:rPr>
                <w:rFonts w:ascii="Times New Roman" w:eastAsia="Times New Roman" w:hAnsi="Times New Roman" w:cs="Times New Roman"/>
                <w:kern w:val="0"/>
                <w:szCs w:val="20"/>
                <w:lang w:val="en-US" w:bidi="ar-SA"/>
                <w14:ligatures w14:val="none"/>
              </w:rPr>
              <w:t>Name</w:t>
            </w:r>
          </w:p>
        </w:tc>
        <w:tc>
          <w:tcPr>
            <w:tcW w:w="7039" w:type="dxa"/>
          </w:tcPr>
          <w:p w14:paraId="1283947B" w14:textId="295B49DC" w:rsidR="00461801" w:rsidRDefault="000839D7" w:rsidP="00461801">
            <w:pPr>
              <w:rPr>
                <w:lang w:val="en-US"/>
              </w:rPr>
            </w:pPr>
            <w:r w:rsidRPr="000839D7">
              <w:rPr>
                <w:lang w:val="en-US"/>
              </w:rPr>
              <w:t>Name of the dealership where the car was sold</w:t>
            </w:r>
            <w:r>
              <w:rPr>
                <w:lang w:val="en-US"/>
              </w:rPr>
              <w:t>.</w:t>
            </w:r>
          </w:p>
        </w:tc>
      </w:tr>
      <w:tr w:rsidR="003E78C4" w14:paraId="7FC7ED54" w14:textId="77777777" w:rsidTr="003E78C4">
        <w:trPr>
          <w:trHeight w:val="334"/>
        </w:trPr>
        <w:tc>
          <w:tcPr>
            <w:tcW w:w="1838" w:type="dxa"/>
          </w:tcPr>
          <w:p w14:paraId="2DB9A7CD" w14:textId="1C0D0D6E"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Company</w:t>
            </w:r>
          </w:p>
        </w:tc>
        <w:tc>
          <w:tcPr>
            <w:tcW w:w="7039" w:type="dxa"/>
          </w:tcPr>
          <w:p w14:paraId="466730CC" w14:textId="06C7FBB6" w:rsidR="00461801" w:rsidRDefault="000839D7" w:rsidP="00461801">
            <w:pPr>
              <w:rPr>
                <w:lang w:val="en-US"/>
              </w:rPr>
            </w:pPr>
            <w:r w:rsidRPr="000839D7">
              <w:rPr>
                <w:lang w:val="en-US"/>
              </w:rPr>
              <w:t>Manufacturer of the car</w:t>
            </w:r>
            <w:r>
              <w:rPr>
                <w:lang w:val="en-US"/>
              </w:rPr>
              <w:t>.</w:t>
            </w:r>
          </w:p>
        </w:tc>
      </w:tr>
      <w:tr w:rsidR="003E78C4" w:rsidRPr="008528A3" w14:paraId="2361CE22" w14:textId="77777777" w:rsidTr="003E78C4">
        <w:trPr>
          <w:trHeight w:val="334"/>
        </w:trPr>
        <w:tc>
          <w:tcPr>
            <w:tcW w:w="1838" w:type="dxa"/>
          </w:tcPr>
          <w:p w14:paraId="33E8ACF2" w14:textId="5911CBEC"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Model</w:t>
            </w:r>
          </w:p>
        </w:tc>
        <w:tc>
          <w:tcPr>
            <w:tcW w:w="7039" w:type="dxa"/>
          </w:tcPr>
          <w:p w14:paraId="003F9C74" w14:textId="22A7BE43" w:rsidR="00461801" w:rsidRDefault="000839D7" w:rsidP="00461801">
            <w:pPr>
              <w:rPr>
                <w:lang w:val="en-US"/>
              </w:rPr>
            </w:pPr>
            <w:r w:rsidRPr="000839D7">
              <w:rPr>
                <w:lang w:val="en-US"/>
              </w:rPr>
              <w:t>Model of the car sold.</w:t>
            </w:r>
          </w:p>
        </w:tc>
      </w:tr>
      <w:tr w:rsidR="003E78C4" w:rsidRPr="008528A3" w14:paraId="0C83ACB9" w14:textId="77777777" w:rsidTr="003E78C4">
        <w:trPr>
          <w:trHeight w:val="671"/>
        </w:trPr>
        <w:tc>
          <w:tcPr>
            <w:tcW w:w="1838" w:type="dxa"/>
          </w:tcPr>
          <w:p w14:paraId="7A2DA679" w14:textId="7E57DBCB"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Engine</w:t>
            </w:r>
          </w:p>
        </w:tc>
        <w:tc>
          <w:tcPr>
            <w:tcW w:w="7039" w:type="dxa"/>
          </w:tcPr>
          <w:p w14:paraId="44585A0E" w14:textId="7E47FE69" w:rsidR="00461801" w:rsidRDefault="000839D7" w:rsidP="00461801">
            <w:pPr>
              <w:rPr>
                <w:lang w:val="en-US"/>
              </w:rPr>
            </w:pPr>
            <w:r w:rsidRPr="000839D7">
              <w:rPr>
                <w:lang w:val="en-US"/>
              </w:rPr>
              <w:t>Type of engine in the car, such as 'Double Overhead Camshaft' or 'Overhead Camshaft'.</w:t>
            </w:r>
          </w:p>
        </w:tc>
      </w:tr>
      <w:tr w:rsidR="003E78C4" w:rsidRPr="008528A3" w14:paraId="4FF03151" w14:textId="77777777" w:rsidTr="003E78C4">
        <w:trPr>
          <w:trHeight w:val="334"/>
        </w:trPr>
        <w:tc>
          <w:tcPr>
            <w:tcW w:w="1838" w:type="dxa"/>
          </w:tcPr>
          <w:p w14:paraId="3285DC52" w14:textId="6950001F"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Transmission</w:t>
            </w:r>
          </w:p>
        </w:tc>
        <w:tc>
          <w:tcPr>
            <w:tcW w:w="7039" w:type="dxa"/>
          </w:tcPr>
          <w:p w14:paraId="54620895" w14:textId="3B2E8774" w:rsidR="00461801" w:rsidRDefault="000839D7" w:rsidP="00461801">
            <w:pPr>
              <w:rPr>
                <w:lang w:val="en-US"/>
              </w:rPr>
            </w:pPr>
            <w:r w:rsidRPr="000839D7">
              <w:rPr>
                <w:lang w:val="en-US"/>
              </w:rPr>
              <w:t>Type of car transmission (e.g., Automatic or Manual).</w:t>
            </w:r>
          </w:p>
        </w:tc>
      </w:tr>
      <w:tr w:rsidR="003E78C4" w14:paraId="663DC374" w14:textId="77777777" w:rsidTr="003E78C4">
        <w:trPr>
          <w:trHeight w:val="334"/>
        </w:trPr>
        <w:tc>
          <w:tcPr>
            <w:tcW w:w="1838" w:type="dxa"/>
          </w:tcPr>
          <w:p w14:paraId="4CA0CD90" w14:textId="16A47E87"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Color</w:t>
            </w:r>
          </w:p>
        </w:tc>
        <w:tc>
          <w:tcPr>
            <w:tcW w:w="7039" w:type="dxa"/>
          </w:tcPr>
          <w:p w14:paraId="4FFADEAF" w14:textId="256F9AB0" w:rsidR="00461801" w:rsidRDefault="000839D7" w:rsidP="00461801">
            <w:pPr>
              <w:rPr>
                <w:lang w:val="en-US"/>
              </w:rPr>
            </w:pPr>
            <w:r w:rsidRPr="000839D7">
              <w:rPr>
                <w:lang w:val="en-US"/>
              </w:rPr>
              <w:t>Color of the car.</w:t>
            </w:r>
          </w:p>
        </w:tc>
      </w:tr>
      <w:tr w:rsidR="003E78C4" w:rsidRPr="008528A3" w14:paraId="128CA5D8" w14:textId="77777777" w:rsidTr="003E78C4">
        <w:trPr>
          <w:trHeight w:val="334"/>
        </w:trPr>
        <w:tc>
          <w:tcPr>
            <w:tcW w:w="1838" w:type="dxa"/>
          </w:tcPr>
          <w:p w14:paraId="6A8017D9" w14:textId="481B025C"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Price</w:t>
            </w:r>
          </w:p>
        </w:tc>
        <w:tc>
          <w:tcPr>
            <w:tcW w:w="7039" w:type="dxa"/>
          </w:tcPr>
          <w:p w14:paraId="4F1FD073" w14:textId="4D908E9C" w:rsidR="00461801" w:rsidRDefault="000839D7" w:rsidP="00461801">
            <w:pPr>
              <w:rPr>
                <w:lang w:val="en-US"/>
              </w:rPr>
            </w:pPr>
            <w:r w:rsidRPr="000839D7">
              <w:rPr>
                <w:lang w:val="en-US"/>
              </w:rPr>
              <w:t>Sale price of the car in USD.</w:t>
            </w:r>
          </w:p>
        </w:tc>
      </w:tr>
      <w:tr w:rsidR="003E78C4" w:rsidRPr="008528A3" w14:paraId="076ED84C" w14:textId="77777777" w:rsidTr="003E78C4">
        <w:trPr>
          <w:trHeight w:val="334"/>
        </w:trPr>
        <w:tc>
          <w:tcPr>
            <w:tcW w:w="1838" w:type="dxa"/>
          </w:tcPr>
          <w:p w14:paraId="38C30FAF" w14:textId="027570AC"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Dealer_No</w:t>
            </w:r>
          </w:p>
        </w:tc>
        <w:tc>
          <w:tcPr>
            <w:tcW w:w="7039" w:type="dxa"/>
          </w:tcPr>
          <w:p w14:paraId="2E3D799A" w14:textId="29B7D7AB" w:rsidR="00461801" w:rsidRDefault="000839D7" w:rsidP="00461801">
            <w:pPr>
              <w:rPr>
                <w:lang w:val="en-US"/>
              </w:rPr>
            </w:pPr>
            <w:r w:rsidRPr="000839D7">
              <w:rPr>
                <w:lang w:val="en-US"/>
              </w:rPr>
              <w:t>Dealer identification number (with a slight column label issue of trailing space).</w:t>
            </w:r>
          </w:p>
        </w:tc>
      </w:tr>
      <w:tr w:rsidR="003E78C4" w:rsidRPr="008528A3" w14:paraId="2673D524" w14:textId="77777777" w:rsidTr="003E78C4">
        <w:trPr>
          <w:trHeight w:val="334"/>
        </w:trPr>
        <w:tc>
          <w:tcPr>
            <w:tcW w:w="1838" w:type="dxa"/>
          </w:tcPr>
          <w:p w14:paraId="426C9CCC" w14:textId="659180E2"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Body Style</w:t>
            </w:r>
          </w:p>
        </w:tc>
        <w:tc>
          <w:tcPr>
            <w:tcW w:w="7039" w:type="dxa"/>
          </w:tcPr>
          <w:p w14:paraId="5BC818FF" w14:textId="555AAA2F" w:rsidR="00461801" w:rsidRDefault="000839D7" w:rsidP="00461801">
            <w:pPr>
              <w:rPr>
                <w:lang w:val="en-US"/>
              </w:rPr>
            </w:pPr>
            <w:r w:rsidRPr="000839D7">
              <w:rPr>
                <w:lang w:val="en-US"/>
              </w:rPr>
              <w:t>Body style of the car, like SUV, Hatchback, or Passenger.</w:t>
            </w:r>
          </w:p>
        </w:tc>
      </w:tr>
      <w:tr w:rsidR="003E78C4" w:rsidRPr="008528A3" w14:paraId="2CFE6841" w14:textId="77777777" w:rsidTr="003E78C4">
        <w:trPr>
          <w:trHeight w:val="334"/>
        </w:trPr>
        <w:tc>
          <w:tcPr>
            <w:tcW w:w="1838" w:type="dxa"/>
          </w:tcPr>
          <w:p w14:paraId="44C48C23" w14:textId="17653407"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Phone</w:t>
            </w:r>
          </w:p>
        </w:tc>
        <w:tc>
          <w:tcPr>
            <w:tcW w:w="7039" w:type="dxa"/>
          </w:tcPr>
          <w:p w14:paraId="4340EE2F" w14:textId="48F76998" w:rsidR="00461801" w:rsidRDefault="000839D7" w:rsidP="00461801">
            <w:pPr>
              <w:rPr>
                <w:lang w:val="en-US"/>
              </w:rPr>
            </w:pPr>
            <w:r w:rsidRPr="000839D7">
              <w:rPr>
                <w:lang w:val="en-US"/>
              </w:rPr>
              <w:t>Contact phone number of the dealer.</w:t>
            </w:r>
          </w:p>
        </w:tc>
      </w:tr>
      <w:tr w:rsidR="00461801" w:rsidRPr="008528A3" w14:paraId="20199644" w14:textId="77777777" w:rsidTr="003E78C4">
        <w:trPr>
          <w:trHeight w:val="347"/>
        </w:trPr>
        <w:tc>
          <w:tcPr>
            <w:tcW w:w="1838" w:type="dxa"/>
          </w:tcPr>
          <w:p w14:paraId="36F23DA9" w14:textId="2F5A2CC7" w:rsidR="00461801" w:rsidRPr="00461801" w:rsidRDefault="00461801" w:rsidP="00461801">
            <w:pPr>
              <w:rPr>
                <w:rFonts w:ascii="Times New Roman" w:eastAsia="Times New Roman" w:hAnsi="Times New Roman" w:cs="Times New Roman"/>
                <w:kern w:val="0"/>
                <w:szCs w:val="20"/>
                <w:lang w:val="en-US" w:bidi="ar-SA"/>
                <w14:ligatures w14:val="none"/>
              </w:rPr>
            </w:pPr>
            <w:r w:rsidRPr="00C15B17">
              <w:rPr>
                <w:rFonts w:ascii="Times New Roman" w:eastAsia="Times New Roman" w:hAnsi="Times New Roman" w:cs="Times New Roman"/>
                <w:kern w:val="0"/>
                <w:szCs w:val="20"/>
                <w:lang w:val="en-US" w:bidi="ar-SA"/>
                <w14:ligatures w14:val="none"/>
              </w:rPr>
              <w:t>Dealer</w:t>
            </w:r>
            <w:r w:rsidR="003E78C4">
              <w:rPr>
                <w:rFonts w:ascii="Times New Roman" w:eastAsia="Times New Roman" w:hAnsi="Times New Roman" w:cs="Times New Roman"/>
                <w:kern w:val="0"/>
                <w:szCs w:val="20"/>
                <w:lang w:val="en-US" w:bidi="ar-SA"/>
                <w14:ligatures w14:val="none"/>
              </w:rPr>
              <w:t xml:space="preserve"> </w:t>
            </w:r>
            <w:r w:rsidR="003E78C4" w:rsidRPr="00C15B17">
              <w:rPr>
                <w:rFonts w:ascii="Times New Roman" w:eastAsia="Times New Roman" w:hAnsi="Times New Roman" w:cs="Times New Roman"/>
                <w:kern w:val="0"/>
                <w:szCs w:val="20"/>
                <w:lang w:val="en-US" w:bidi="ar-SA"/>
                <w14:ligatures w14:val="none"/>
              </w:rPr>
              <w:t>Region</w:t>
            </w:r>
          </w:p>
        </w:tc>
        <w:tc>
          <w:tcPr>
            <w:tcW w:w="7039" w:type="dxa"/>
          </w:tcPr>
          <w:p w14:paraId="06345124" w14:textId="771C3F25" w:rsidR="00461801" w:rsidRDefault="003E78C4" w:rsidP="00461801">
            <w:pPr>
              <w:rPr>
                <w:lang w:val="en-US"/>
              </w:rPr>
            </w:pPr>
            <w:r w:rsidRPr="003E78C4">
              <w:rPr>
                <w:lang w:val="en-US"/>
              </w:rPr>
              <w:t>Region where the dealer is located.</w:t>
            </w:r>
          </w:p>
        </w:tc>
      </w:tr>
    </w:tbl>
    <w:p w14:paraId="72FD42C5" w14:textId="510BBFB0" w:rsidR="00A5067F" w:rsidRDefault="00A5067F" w:rsidP="00461801">
      <w:pPr>
        <w:rPr>
          <w:lang w:val="en-US"/>
        </w:rPr>
      </w:pPr>
    </w:p>
    <w:p w14:paraId="0FEFA473" w14:textId="7B294F99" w:rsidR="00485077" w:rsidRDefault="00485077" w:rsidP="00485077">
      <w:pPr>
        <w:pStyle w:val="heading1"/>
        <w:numPr>
          <w:ilvl w:val="0"/>
          <w:numId w:val="2"/>
        </w:numPr>
      </w:pPr>
      <w:bookmarkStart w:id="6" w:name="_Toc165217059"/>
      <w:r>
        <w:t>Analytics Design</w:t>
      </w:r>
      <w:bookmarkEnd w:id="6"/>
    </w:p>
    <w:p w14:paraId="78021E11" w14:textId="15FD5BB5" w:rsidR="00485077" w:rsidRDefault="003E78C4" w:rsidP="00485077">
      <w:pPr>
        <w:rPr>
          <w:rFonts w:cstheme="majorBidi"/>
          <w:lang w:val="en-US" w:bidi="ar-SA"/>
        </w:rPr>
      </w:pPr>
      <w:r>
        <w:rPr>
          <w:rFonts w:cstheme="majorBidi"/>
          <w:lang w:val="en-US" w:bidi="ar-SA"/>
        </w:rPr>
        <w:t>The analytics design</w:t>
      </w:r>
      <w:r w:rsidR="00C849B2">
        <w:rPr>
          <w:rFonts w:cstheme="majorBidi"/>
          <w:lang w:val="en-US" w:bidi="ar-SA"/>
        </w:rPr>
        <w:t xml:space="preserve"> that we follow</w:t>
      </w:r>
      <w:r>
        <w:rPr>
          <w:rFonts w:cstheme="majorBidi"/>
          <w:lang w:val="en-US" w:bidi="ar-SA"/>
        </w:rPr>
        <w:t xml:space="preserve"> </w:t>
      </w:r>
      <w:r w:rsidR="00C849B2">
        <w:rPr>
          <w:rFonts w:cstheme="majorBidi"/>
          <w:lang w:val="en-US" w:bidi="ar-SA"/>
        </w:rPr>
        <w:t>in this process are the steps below.</w:t>
      </w:r>
    </w:p>
    <w:p w14:paraId="1AD1D6E1" w14:textId="241D8270" w:rsidR="00C849B2" w:rsidRPr="00C849B2" w:rsidRDefault="00C849B2" w:rsidP="00C849B2">
      <w:pPr>
        <w:pStyle w:val="a6"/>
        <w:numPr>
          <w:ilvl w:val="0"/>
          <w:numId w:val="7"/>
        </w:numPr>
      </w:pPr>
      <w:r>
        <w:rPr>
          <w:lang w:val="en-US"/>
        </w:rPr>
        <w:t>Data Cleaning</w:t>
      </w:r>
    </w:p>
    <w:p w14:paraId="7A5B7823" w14:textId="2A81427F" w:rsidR="00C849B2" w:rsidRPr="00C849B2" w:rsidRDefault="00C849B2" w:rsidP="00C849B2">
      <w:pPr>
        <w:pStyle w:val="a6"/>
        <w:numPr>
          <w:ilvl w:val="0"/>
          <w:numId w:val="7"/>
        </w:numPr>
      </w:pPr>
      <w:r>
        <w:rPr>
          <w:lang w:val="en-US"/>
        </w:rPr>
        <w:t>Data Integration</w:t>
      </w:r>
    </w:p>
    <w:p w14:paraId="3BD13E17" w14:textId="544C01C9" w:rsidR="00C849B2" w:rsidRPr="00C849B2" w:rsidRDefault="00C849B2" w:rsidP="00C849B2">
      <w:pPr>
        <w:pStyle w:val="a6"/>
        <w:numPr>
          <w:ilvl w:val="0"/>
          <w:numId w:val="7"/>
        </w:numPr>
      </w:pPr>
      <w:r>
        <w:rPr>
          <w:lang w:val="en-US"/>
        </w:rPr>
        <w:t>Data Selection</w:t>
      </w:r>
    </w:p>
    <w:p w14:paraId="678D78E0" w14:textId="58362F35" w:rsidR="00C849B2" w:rsidRPr="00C849B2" w:rsidRDefault="00C849B2" w:rsidP="00C849B2">
      <w:pPr>
        <w:pStyle w:val="a6"/>
        <w:numPr>
          <w:ilvl w:val="0"/>
          <w:numId w:val="7"/>
        </w:numPr>
      </w:pPr>
      <w:r>
        <w:rPr>
          <w:lang w:val="en-US"/>
        </w:rPr>
        <w:t>Data Transformation</w:t>
      </w:r>
    </w:p>
    <w:p w14:paraId="5E84D34A" w14:textId="63491F90" w:rsidR="00C849B2" w:rsidRPr="00C849B2" w:rsidRDefault="00C849B2" w:rsidP="00C849B2">
      <w:pPr>
        <w:pStyle w:val="a6"/>
        <w:numPr>
          <w:ilvl w:val="0"/>
          <w:numId w:val="7"/>
        </w:numPr>
      </w:pPr>
      <w:r>
        <w:rPr>
          <w:lang w:val="en-US"/>
        </w:rPr>
        <w:t>Data Mining</w:t>
      </w:r>
    </w:p>
    <w:p w14:paraId="24D5EF99" w14:textId="49F0BA34" w:rsidR="00C849B2" w:rsidRPr="00C849B2" w:rsidRDefault="00C849B2" w:rsidP="00C849B2">
      <w:pPr>
        <w:pStyle w:val="a6"/>
        <w:numPr>
          <w:ilvl w:val="0"/>
          <w:numId w:val="7"/>
        </w:numPr>
      </w:pPr>
      <w:r>
        <w:rPr>
          <w:lang w:val="en-US"/>
        </w:rPr>
        <w:t>Pattern evaluation</w:t>
      </w:r>
    </w:p>
    <w:p w14:paraId="2867A65C" w14:textId="7105E6D3" w:rsidR="00C849B2" w:rsidRPr="00C849B2" w:rsidRDefault="00C849B2" w:rsidP="00C849B2">
      <w:pPr>
        <w:pStyle w:val="a6"/>
        <w:numPr>
          <w:ilvl w:val="0"/>
          <w:numId w:val="7"/>
        </w:numPr>
      </w:pPr>
      <w:r>
        <w:rPr>
          <w:lang w:val="en-US"/>
        </w:rPr>
        <w:t>Results presentation</w:t>
      </w:r>
    </w:p>
    <w:p w14:paraId="79B25260" w14:textId="77777777" w:rsidR="00112A78" w:rsidRPr="00502335" w:rsidRDefault="00C849B2" w:rsidP="0050233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02335">
        <w:rPr>
          <w:rFonts w:ascii="Times New Roman" w:eastAsia="Times New Roman" w:hAnsi="Times New Roman" w:cs="Times New Roman"/>
          <w:kern w:val="0"/>
          <w:szCs w:val="20"/>
          <w:lang w:val="en-US" w:bidi="ar-SA"/>
          <w14:ligatures w14:val="none"/>
        </w:rPr>
        <w:t>The analytics design is represented via Unified Modeling Language (UML) diagram. UML is a standardized modelling language which is u</w:t>
      </w:r>
      <w:r w:rsidR="00441CA8" w:rsidRPr="00502335">
        <w:rPr>
          <w:rFonts w:ascii="Times New Roman" w:eastAsia="Times New Roman" w:hAnsi="Times New Roman" w:cs="Times New Roman"/>
          <w:kern w:val="0"/>
          <w:szCs w:val="20"/>
          <w:lang w:val="en-US" w:bidi="ar-SA"/>
          <w14:ligatures w14:val="none"/>
        </w:rPr>
        <w:t xml:space="preserve">sed for visualizing, specifying, constructing, and documenting the artifacts of software systems, such as business modelling and other non-software systems. UML is a set of graphical notation techniques that create visual models of software-intensive </w:t>
      </w:r>
      <w:r w:rsidR="00441CA8" w:rsidRPr="00502335">
        <w:rPr>
          <w:rFonts w:ascii="Times New Roman" w:eastAsia="Times New Roman" w:hAnsi="Times New Roman" w:cs="Times New Roman"/>
          <w:kern w:val="0"/>
          <w:szCs w:val="20"/>
          <w:lang w:val="en-US" w:bidi="ar-SA"/>
          <w14:ligatures w14:val="none"/>
        </w:rPr>
        <w:lastRenderedPageBreak/>
        <w:t>systems. These visual models can represent various aspects of the system, including behavior, interactions, structure and architecture. Overall UML provides a standardized and widely accepted means of communication among stakeholders, enabling clearer understanding, better collaboration, and more effective development and management of software systems and other complex systems.</w:t>
      </w:r>
    </w:p>
    <w:p w14:paraId="174C8A16" w14:textId="5927BFF1" w:rsidR="00112A78" w:rsidRDefault="00112A78" w:rsidP="00112A78">
      <w:pPr>
        <w:rPr>
          <w:lang w:val="en-US"/>
        </w:rPr>
      </w:pPr>
      <w:r>
        <w:rPr>
          <w:lang w:val="en-US"/>
        </w:rPr>
        <w:t>The analytics design is represented in a UML Activity Diagram in figure 1.</w:t>
      </w:r>
    </w:p>
    <w:p w14:paraId="61216781" w14:textId="77777777" w:rsidR="003A04A9" w:rsidRDefault="00112A78" w:rsidP="003A04A9">
      <w:pPr>
        <w:keepNext/>
      </w:pPr>
      <w:r>
        <w:rPr>
          <w:noProof/>
          <w:lang w:val="en-US"/>
        </w:rPr>
        <w:drawing>
          <wp:inline distT="0" distB="0" distL="0" distR="0" wp14:anchorId="04E1694E" wp14:editId="0B8B8DD5">
            <wp:extent cx="5800725" cy="3076575"/>
            <wp:effectExtent l="0" t="0" r="9525" b="9525"/>
            <wp:docPr id="1346486784" name="Εικόνα 2" descr="Εικόνα που περιέχει κείμενο, στιγμιότυπο οθόνης, γραμματοσειρά, διάγραμμ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6486784" name="Εικόνα 2" descr="Εικόνα που περιέχει κείμενο, στιγμιότυπο οθόνης, γραμματοσειρά, διάγραμμα"/>
                    <pic:cNvPicPr/>
                  </pic:nvPicPr>
                  <pic:blipFill>
                    <a:blip r:embed="rId12">
                      <a:extLst>
                        <a:ext uri="{28A0092B-C50C-407E-A947-70E740481C1C}">
                          <a14:useLocalDpi xmlns:a14="http://schemas.microsoft.com/office/drawing/2010/main" val="0"/>
                        </a:ext>
                      </a:extLst>
                    </a:blip>
                    <a:stretch>
                      <a:fillRect/>
                    </a:stretch>
                  </pic:blipFill>
                  <pic:spPr>
                    <a:xfrm>
                      <a:off x="0" y="0"/>
                      <a:ext cx="5838279" cy="3096493"/>
                    </a:xfrm>
                    <a:prstGeom prst="rect">
                      <a:avLst/>
                    </a:prstGeom>
                  </pic:spPr>
                </pic:pic>
              </a:graphicData>
            </a:graphic>
          </wp:inline>
        </w:drawing>
      </w:r>
    </w:p>
    <w:p w14:paraId="7BC1D13E" w14:textId="45E4D432" w:rsidR="00441CA8" w:rsidRDefault="003A04A9" w:rsidP="003A04A9">
      <w:pPr>
        <w:pStyle w:val="ac"/>
        <w:jc w:val="center"/>
        <w:rPr>
          <w:b/>
          <w:bCs/>
          <w:i w:val="0"/>
          <w:iCs w:val="0"/>
          <w:sz w:val="20"/>
          <w:szCs w:val="20"/>
          <w:lang w:val="en-US"/>
        </w:rPr>
      </w:pPr>
      <w:r w:rsidRPr="003A04A9">
        <w:rPr>
          <w:b/>
          <w:bCs/>
          <w:i w:val="0"/>
          <w:iCs w:val="0"/>
          <w:sz w:val="20"/>
          <w:szCs w:val="20"/>
          <w:lang w:val="en-US"/>
        </w:rPr>
        <w:t xml:space="preserve">Figure </w:t>
      </w:r>
      <w:r w:rsidR="00942F77">
        <w:rPr>
          <w:b/>
          <w:bCs/>
          <w:i w:val="0"/>
          <w:iCs w:val="0"/>
          <w:sz w:val="20"/>
          <w:szCs w:val="20"/>
          <w:lang w:val="en-US"/>
        </w:rPr>
        <w:fldChar w:fldCharType="begin"/>
      </w:r>
      <w:r w:rsidR="00942F77">
        <w:rPr>
          <w:b/>
          <w:bCs/>
          <w:i w:val="0"/>
          <w:iCs w:val="0"/>
          <w:sz w:val="20"/>
          <w:szCs w:val="20"/>
          <w:lang w:val="en-US"/>
        </w:rPr>
        <w:instrText xml:space="preserve"> SEQ Figure \* ARABIC </w:instrText>
      </w:r>
      <w:r w:rsidR="00942F77">
        <w:rPr>
          <w:b/>
          <w:bCs/>
          <w:i w:val="0"/>
          <w:iCs w:val="0"/>
          <w:sz w:val="20"/>
          <w:szCs w:val="20"/>
          <w:lang w:val="en-US"/>
        </w:rPr>
        <w:fldChar w:fldCharType="separate"/>
      </w:r>
      <w:r w:rsidR="00DD0D90">
        <w:rPr>
          <w:b/>
          <w:bCs/>
          <w:i w:val="0"/>
          <w:iCs w:val="0"/>
          <w:noProof/>
          <w:sz w:val="20"/>
          <w:szCs w:val="20"/>
          <w:lang w:val="en-US"/>
        </w:rPr>
        <w:t>1</w:t>
      </w:r>
      <w:r w:rsidR="00942F77">
        <w:rPr>
          <w:b/>
          <w:bCs/>
          <w:i w:val="0"/>
          <w:iCs w:val="0"/>
          <w:sz w:val="20"/>
          <w:szCs w:val="20"/>
          <w:lang w:val="en-US"/>
        </w:rPr>
        <w:fldChar w:fldCharType="end"/>
      </w:r>
      <w:r>
        <w:rPr>
          <w:b/>
          <w:bCs/>
          <w:i w:val="0"/>
          <w:iCs w:val="0"/>
          <w:sz w:val="20"/>
          <w:szCs w:val="20"/>
          <w:lang w:val="en-US"/>
        </w:rPr>
        <w:t xml:space="preserve"> – </w:t>
      </w:r>
      <w:r w:rsidRPr="003A04A9">
        <w:rPr>
          <w:b/>
          <w:bCs/>
          <w:i w:val="0"/>
          <w:iCs w:val="0"/>
          <w:sz w:val="20"/>
          <w:szCs w:val="20"/>
          <w:lang w:val="en-US"/>
        </w:rPr>
        <w:t>UML</w:t>
      </w:r>
      <w:r>
        <w:rPr>
          <w:b/>
          <w:bCs/>
          <w:i w:val="0"/>
          <w:iCs w:val="0"/>
          <w:sz w:val="20"/>
          <w:szCs w:val="20"/>
          <w:lang w:val="en-US"/>
        </w:rPr>
        <w:t xml:space="preserve"> Activity</w:t>
      </w:r>
      <w:r w:rsidRPr="003A04A9">
        <w:rPr>
          <w:b/>
          <w:bCs/>
          <w:i w:val="0"/>
          <w:iCs w:val="0"/>
          <w:sz w:val="20"/>
          <w:szCs w:val="20"/>
          <w:lang w:val="en-US"/>
        </w:rPr>
        <w:t xml:space="preserve"> Diagram for Car Sales Analytics Design</w:t>
      </w:r>
    </w:p>
    <w:p w14:paraId="0AD8E536" w14:textId="3DDDF8B9" w:rsidR="003A04A9" w:rsidRDefault="003A04A9">
      <w:pPr>
        <w:rPr>
          <w:lang w:val="en-US"/>
        </w:rPr>
      </w:pPr>
      <w:r>
        <w:rPr>
          <w:lang w:val="en-US"/>
        </w:rPr>
        <w:br w:type="page"/>
      </w:r>
    </w:p>
    <w:p w14:paraId="4D778780" w14:textId="7397C1C7" w:rsidR="003A04A9" w:rsidRDefault="003A04A9" w:rsidP="003A04A9">
      <w:pPr>
        <w:pStyle w:val="heading1"/>
        <w:numPr>
          <w:ilvl w:val="0"/>
          <w:numId w:val="2"/>
        </w:numPr>
      </w:pPr>
      <w:bookmarkStart w:id="7" w:name="_Toc165217060"/>
      <w:r>
        <w:lastRenderedPageBreak/>
        <w:t>Data Analytics</w:t>
      </w:r>
      <w:bookmarkEnd w:id="7"/>
    </w:p>
    <w:p w14:paraId="2BADB640"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Through SAS University Edition and Tableau Public, we dissected their fairly complex data patterns critically. In the process, we used SAS to assist in-depth investigations, pre-processing, predictive modeling, and statistical analysis. On its part, Tableau translated its findings into interactive dashboards, enhancing the capability of SAS. This synergy approach allowed more comprehensive insights from the car sales dataset, exemplifying the effectiveness of using specialized tools for such analyses in a university setting.</w:t>
      </w:r>
    </w:p>
    <w:p w14:paraId="42356F05"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8491FEF" w14:textId="48E8C84B" w:rsidR="007D6DFB" w:rsidRDefault="007D6DFB" w:rsidP="004753A7">
      <w:pPr>
        <w:pStyle w:val="11heading2"/>
      </w:pPr>
      <w:bookmarkStart w:id="8" w:name="_Toc165217061"/>
      <w:r>
        <w:t>Data Preprocessing</w:t>
      </w:r>
      <w:bookmarkEnd w:id="8"/>
    </w:p>
    <w:p w14:paraId="63D5C63F"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The data preprocessing required for the study needs to be very accurate and reliable. It involved the cleaning and preparation of the data with due care for inconsistencies, missing values, and outliers. Major decision support came from exploratory data analysis (EDA), which gave light into the variable's distribution and characteristics. All throughout the process, we improved quality toward the dataset to ensure a solid foundation for robust analysis.</w:t>
      </w:r>
    </w:p>
    <w:p w14:paraId="1B234DB5"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1509197" w14:textId="22679984" w:rsidR="007D6DFB" w:rsidRDefault="004753A7" w:rsidP="004753A7">
      <w:pPr>
        <w:pStyle w:val="11heading2"/>
        <w:numPr>
          <w:ilvl w:val="2"/>
          <w:numId w:val="2"/>
        </w:numPr>
      </w:pPr>
      <w:bookmarkStart w:id="9" w:name="_Toc165217062"/>
      <w:r>
        <w:t>Data Cleaning</w:t>
      </w:r>
      <w:bookmarkEnd w:id="9"/>
    </w:p>
    <w:p w14:paraId="1EA008FF" w14:textId="77777777" w:rsidR="001B4D95" w:rsidRPr="001B4D95" w:rsidRDefault="001B4D95"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Data cleaning is paramount to obtain accurate findings. This involves a systematic approach that tackles inconsistencies, missing values, and outliers. We sought to keep the data integrity by industry standards of data imputation and outlier detection, which could allow a minimization of bias in robust analysis. We first removed the duplicate values and sorted the data using Proc Sort. After that, we checked for null values so that our data would become clearer and more transparent.</w:t>
      </w:r>
    </w:p>
    <w:p w14:paraId="4B7044DC" w14:textId="77777777" w:rsidR="00502335" w:rsidRDefault="00502335" w:rsidP="00502335">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235082F1" w14:textId="4A75FF48" w:rsidR="00502335" w:rsidRDefault="00502335" w:rsidP="00502335">
      <w:pPr>
        <w:pStyle w:val="11heading2"/>
        <w:numPr>
          <w:ilvl w:val="2"/>
          <w:numId w:val="2"/>
        </w:numPr>
      </w:pPr>
      <w:bookmarkStart w:id="10" w:name="_Toc165217063"/>
      <w:r w:rsidRPr="00502335">
        <w:t>Data Transformation</w:t>
      </w:r>
      <w:bookmarkEnd w:id="10"/>
    </w:p>
    <w:p w14:paraId="677D7545" w14:textId="77777777" w:rsidR="001B4D95" w:rsidRPr="001B4D95" w:rsidRDefault="001B4D95"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This includes turning the data into something that can provide sense in the analysis with the use of industry-standard techniques for the uncovering of trends and patterns. It optimizes the data for use in statistical analysis, predictive modeling, and visualization. Therefore, careful transformation can prove to give valuable insights that are quite implementable for making decisions within the automotive industry. To transform our data, we introduced additional columns so we could search for patterns and relationships. We converted Price and Annual Income from numeric values to currency format.</w:t>
      </w:r>
    </w:p>
    <w:p w14:paraId="75EB45BD" w14:textId="2207D25A" w:rsidR="00D06939" w:rsidRDefault="00D06939" w:rsidP="00502335">
      <w:pPr>
        <w:rPr>
          <w:lang w:val="en-US"/>
        </w:rPr>
      </w:pPr>
    </w:p>
    <w:p w14:paraId="69D5BAD2" w14:textId="1D5E1A16" w:rsidR="00D06939" w:rsidRDefault="00D06939" w:rsidP="00D06939">
      <w:pPr>
        <w:pStyle w:val="11heading2"/>
      </w:pPr>
      <w:bookmarkStart w:id="11" w:name="_Toc165217064"/>
      <w:r>
        <w:t>Data Mining</w:t>
      </w:r>
      <w:bookmarkEnd w:id="11"/>
    </w:p>
    <w:p w14:paraId="15CD16E2" w14:textId="4DCC39CD"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 xml:space="preserve">This was an important step that key insights were drawn from key variables like Price and Annual Income. Sophisticated data mining techniques helped to unveil the hidden relationships and trends. Clustering and basic statistics helped to identify and give meaning to the patterns found, unveiling the intentions or tendencies present in the customer or market data. Deleting the outliers first, we do some basic statistics, such as average </w:t>
      </w:r>
      <w:r w:rsidR="00ED71EE">
        <w:rPr>
          <w:rFonts w:ascii="Times New Roman" w:eastAsia="Times New Roman" w:hAnsi="Times New Roman" w:cs="Times New Roman"/>
          <w:kern w:val="0"/>
          <w:szCs w:val="20"/>
          <w:lang w:val="en-US" w:bidi="ar-SA"/>
          <w14:ligatures w14:val="none"/>
        </w:rPr>
        <w:t>P</w:t>
      </w:r>
      <w:r w:rsidRPr="001B4D95">
        <w:rPr>
          <w:rFonts w:ascii="Times New Roman" w:eastAsia="Times New Roman" w:hAnsi="Times New Roman" w:cs="Times New Roman"/>
          <w:kern w:val="0"/>
          <w:szCs w:val="20"/>
          <w:lang w:val="en-US" w:bidi="ar-SA"/>
          <w14:ligatures w14:val="none"/>
        </w:rPr>
        <w:t xml:space="preserve">rice and average </w:t>
      </w:r>
      <w:r w:rsidR="00324633">
        <w:rPr>
          <w:rFonts w:ascii="Times New Roman" w:eastAsia="Times New Roman" w:hAnsi="Times New Roman" w:cs="Times New Roman"/>
          <w:kern w:val="0"/>
          <w:szCs w:val="20"/>
          <w:lang w:val="en-US" w:bidi="ar-SA"/>
          <w14:ligatures w14:val="none"/>
        </w:rPr>
        <w:t>A</w:t>
      </w:r>
      <w:r w:rsidRPr="001B4D95">
        <w:rPr>
          <w:rFonts w:ascii="Times New Roman" w:eastAsia="Times New Roman" w:hAnsi="Times New Roman" w:cs="Times New Roman"/>
          <w:kern w:val="0"/>
          <w:szCs w:val="20"/>
          <w:lang w:val="en-US" w:bidi="ar-SA"/>
          <w14:ligatures w14:val="none"/>
        </w:rPr>
        <w:t xml:space="preserve">nnual </w:t>
      </w:r>
      <w:r w:rsidR="00324633">
        <w:rPr>
          <w:rFonts w:ascii="Times New Roman" w:eastAsia="Times New Roman" w:hAnsi="Times New Roman" w:cs="Times New Roman"/>
          <w:kern w:val="0"/>
          <w:szCs w:val="20"/>
          <w:lang w:val="en-US" w:bidi="ar-SA"/>
          <w14:ligatures w14:val="none"/>
        </w:rPr>
        <w:t>I</w:t>
      </w:r>
      <w:r w:rsidRPr="001B4D95">
        <w:rPr>
          <w:rFonts w:ascii="Times New Roman" w:eastAsia="Times New Roman" w:hAnsi="Times New Roman" w:cs="Times New Roman"/>
          <w:kern w:val="0"/>
          <w:szCs w:val="20"/>
          <w:lang w:val="en-US" w:bidi="ar-SA"/>
          <w14:ligatures w14:val="none"/>
        </w:rPr>
        <w:t xml:space="preserve">ncome, to check if the clustering results we got by using </w:t>
      </w:r>
      <w:r w:rsidR="00324633">
        <w:rPr>
          <w:rFonts w:ascii="Times New Roman" w:eastAsia="Times New Roman" w:hAnsi="Times New Roman" w:cs="Times New Roman"/>
          <w:kern w:val="0"/>
          <w:szCs w:val="20"/>
          <w:lang w:val="en-US" w:bidi="ar-SA"/>
          <w14:ligatures w14:val="none"/>
        </w:rPr>
        <w:t>P</w:t>
      </w:r>
      <w:r w:rsidRPr="001B4D95">
        <w:rPr>
          <w:rFonts w:ascii="Times New Roman" w:eastAsia="Times New Roman" w:hAnsi="Times New Roman" w:cs="Times New Roman"/>
          <w:kern w:val="0"/>
          <w:szCs w:val="20"/>
          <w:lang w:val="en-US" w:bidi="ar-SA"/>
          <w14:ligatures w14:val="none"/>
        </w:rPr>
        <w:t xml:space="preserve">rice and </w:t>
      </w:r>
      <w:r w:rsidR="00324633">
        <w:rPr>
          <w:rFonts w:ascii="Times New Roman" w:eastAsia="Times New Roman" w:hAnsi="Times New Roman" w:cs="Times New Roman"/>
          <w:kern w:val="0"/>
          <w:szCs w:val="20"/>
          <w:lang w:val="en-US" w:bidi="ar-SA"/>
          <w14:ligatures w14:val="none"/>
        </w:rPr>
        <w:t>A</w:t>
      </w:r>
      <w:r w:rsidRPr="001B4D95">
        <w:rPr>
          <w:rFonts w:ascii="Times New Roman" w:eastAsia="Times New Roman" w:hAnsi="Times New Roman" w:cs="Times New Roman"/>
          <w:kern w:val="0"/>
          <w:szCs w:val="20"/>
          <w:lang w:val="en-US" w:bidi="ar-SA"/>
          <w14:ligatures w14:val="none"/>
        </w:rPr>
        <w:t xml:space="preserve">nnual </w:t>
      </w:r>
      <w:r w:rsidR="00324633">
        <w:rPr>
          <w:rFonts w:ascii="Times New Roman" w:eastAsia="Times New Roman" w:hAnsi="Times New Roman" w:cs="Times New Roman"/>
          <w:kern w:val="0"/>
          <w:szCs w:val="20"/>
          <w:lang w:val="en-US" w:bidi="ar-SA"/>
          <w14:ligatures w14:val="none"/>
        </w:rPr>
        <w:t>I</w:t>
      </w:r>
      <w:r w:rsidRPr="001B4D95">
        <w:rPr>
          <w:rFonts w:ascii="Times New Roman" w:eastAsia="Times New Roman" w:hAnsi="Times New Roman" w:cs="Times New Roman"/>
          <w:kern w:val="0"/>
          <w:szCs w:val="20"/>
          <w:lang w:val="en-US" w:bidi="ar-SA"/>
          <w14:ligatures w14:val="none"/>
        </w:rPr>
        <w:t xml:space="preserve">ncome are reasonable or not. We used the average </w:t>
      </w:r>
      <w:r w:rsidR="00ED71EE">
        <w:rPr>
          <w:rFonts w:ascii="Times New Roman" w:eastAsia="Times New Roman" w:hAnsi="Times New Roman" w:cs="Times New Roman"/>
          <w:kern w:val="0"/>
          <w:szCs w:val="20"/>
          <w:lang w:val="en-US" w:bidi="ar-SA"/>
          <w14:ligatures w14:val="none"/>
        </w:rPr>
        <w:t>P</w:t>
      </w:r>
      <w:r w:rsidRPr="001B4D95">
        <w:rPr>
          <w:rFonts w:ascii="Times New Roman" w:eastAsia="Times New Roman" w:hAnsi="Times New Roman" w:cs="Times New Roman"/>
          <w:kern w:val="0"/>
          <w:szCs w:val="20"/>
          <w:lang w:val="en-US" w:bidi="ar-SA"/>
          <w14:ligatures w14:val="none"/>
        </w:rPr>
        <w:t xml:space="preserve">rice also to understand whether there is an interaction effect of price with </w:t>
      </w:r>
      <w:r w:rsidR="00ED71EE">
        <w:rPr>
          <w:rFonts w:ascii="Times New Roman" w:eastAsia="Times New Roman" w:hAnsi="Times New Roman" w:cs="Times New Roman"/>
          <w:kern w:val="0"/>
          <w:szCs w:val="20"/>
          <w:lang w:val="en-US" w:bidi="ar-SA"/>
          <w14:ligatures w14:val="none"/>
        </w:rPr>
        <w:t>G</w:t>
      </w:r>
      <w:r w:rsidRPr="001B4D95">
        <w:rPr>
          <w:rFonts w:ascii="Times New Roman" w:eastAsia="Times New Roman" w:hAnsi="Times New Roman" w:cs="Times New Roman"/>
          <w:kern w:val="0"/>
          <w:szCs w:val="20"/>
          <w:lang w:val="en-US" w:bidi="ar-SA"/>
          <w14:ligatures w14:val="none"/>
        </w:rPr>
        <w:t xml:space="preserve">ender, </w:t>
      </w:r>
      <w:r w:rsidR="00ED71EE">
        <w:rPr>
          <w:rFonts w:ascii="Times New Roman" w:eastAsia="Times New Roman" w:hAnsi="Times New Roman" w:cs="Times New Roman"/>
          <w:kern w:val="0"/>
          <w:szCs w:val="20"/>
          <w:lang w:val="en-US" w:bidi="ar-SA"/>
          <w14:ligatures w14:val="none"/>
        </w:rPr>
        <w:t>T</w:t>
      </w:r>
      <w:r w:rsidRPr="001B4D95">
        <w:rPr>
          <w:rFonts w:ascii="Times New Roman" w:eastAsia="Times New Roman" w:hAnsi="Times New Roman" w:cs="Times New Roman"/>
          <w:kern w:val="0"/>
          <w:szCs w:val="20"/>
          <w:lang w:val="en-US" w:bidi="ar-SA"/>
          <w14:ligatures w14:val="none"/>
        </w:rPr>
        <w:t xml:space="preserve">ransmission, and </w:t>
      </w:r>
      <w:r w:rsidR="00ED71EE">
        <w:rPr>
          <w:rFonts w:ascii="Times New Roman" w:eastAsia="Times New Roman" w:hAnsi="Times New Roman" w:cs="Times New Roman"/>
          <w:kern w:val="0"/>
          <w:szCs w:val="20"/>
          <w:lang w:val="en-US" w:bidi="ar-SA"/>
          <w14:ligatures w14:val="none"/>
        </w:rPr>
        <w:t>C</w:t>
      </w:r>
      <w:r w:rsidRPr="001B4D95">
        <w:rPr>
          <w:rFonts w:ascii="Times New Roman" w:eastAsia="Times New Roman" w:hAnsi="Times New Roman" w:cs="Times New Roman"/>
          <w:kern w:val="0"/>
          <w:szCs w:val="20"/>
          <w:lang w:val="en-US" w:bidi="ar-SA"/>
          <w14:ligatures w14:val="none"/>
        </w:rPr>
        <w:t>ompany.</w:t>
      </w:r>
    </w:p>
    <w:p w14:paraId="77F3AAD9"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734679F" w14:textId="249B1C6E" w:rsid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w:t>
      </w:r>
    </w:p>
    <w:p w14:paraId="379A1D0B"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93BE556"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8365150"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A837398"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D25008D"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249826B"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7DFCF71D"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7765AF19"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D88182A"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A637644"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8A1527E" w14:textId="77777777" w:rsidR="009230A1" w:rsidRDefault="009230A1" w:rsidP="009230A1">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5775E2AA" w14:textId="09FB3870" w:rsidR="009230A1" w:rsidRDefault="009230A1" w:rsidP="009230A1">
      <w:pPr>
        <w:pStyle w:val="11heading2"/>
        <w:numPr>
          <w:ilvl w:val="2"/>
          <w:numId w:val="2"/>
        </w:numPr>
      </w:pPr>
      <w:bookmarkStart w:id="12" w:name="_Toc165217065"/>
      <w:r>
        <w:lastRenderedPageBreak/>
        <w:t>Distribution of Car Sales Dataset</w:t>
      </w:r>
      <w:bookmarkEnd w:id="12"/>
    </w:p>
    <w:p w14:paraId="6E0CC6CE" w14:textId="478A1485" w:rsidR="009230A1" w:rsidRPr="004B3100" w:rsidRDefault="009230A1" w:rsidP="004B310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4B3100">
        <w:rPr>
          <w:rFonts w:ascii="Times New Roman" w:eastAsia="Times New Roman" w:hAnsi="Times New Roman" w:cs="Times New Roman"/>
          <w:kern w:val="0"/>
          <w:szCs w:val="20"/>
          <w:lang w:val="en-US" w:bidi="ar-SA"/>
          <w14:ligatures w14:val="none"/>
        </w:rPr>
        <w:t>An initial view from the results of the distribution of data for</w:t>
      </w:r>
      <w:r w:rsidR="009E56AF" w:rsidRPr="004B3100">
        <w:rPr>
          <w:rFonts w:ascii="Times New Roman" w:eastAsia="Times New Roman" w:hAnsi="Times New Roman" w:cs="Times New Roman"/>
          <w:kern w:val="0"/>
          <w:szCs w:val="20"/>
          <w:lang w:val="en-US" w:bidi="ar-SA"/>
          <w14:ligatures w14:val="none"/>
        </w:rPr>
        <w:t xml:space="preserve"> both</w:t>
      </w:r>
      <w:r w:rsidRPr="004B3100">
        <w:rPr>
          <w:rFonts w:ascii="Times New Roman" w:eastAsia="Times New Roman" w:hAnsi="Times New Roman" w:cs="Times New Roman"/>
          <w:kern w:val="0"/>
          <w:szCs w:val="20"/>
          <w:lang w:val="en-US" w:bidi="ar-SA"/>
          <w14:ligatures w14:val="none"/>
        </w:rPr>
        <w:t xml:space="preserve"> </w:t>
      </w:r>
      <w:r w:rsidR="009E56AF" w:rsidRPr="004B3100">
        <w:rPr>
          <w:rFonts w:ascii="Times New Roman" w:eastAsia="Times New Roman" w:hAnsi="Times New Roman" w:cs="Times New Roman"/>
          <w:kern w:val="0"/>
          <w:szCs w:val="20"/>
          <w:lang w:val="en-US" w:bidi="ar-SA"/>
          <w14:ligatures w14:val="none"/>
        </w:rPr>
        <w:t>Price and Annual Income variables.</w:t>
      </w:r>
    </w:p>
    <w:p w14:paraId="1FF66D61" w14:textId="5B580806" w:rsidR="009E56AF" w:rsidRDefault="002114F3" w:rsidP="009E56AF">
      <w:pPr>
        <w:keepNext/>
      </w:pPr>
      <w:r>
        <w:rPr>
          <w:noProof/>
        </w:rPr>
        <w:drawing>
          <wp:inline distT="0" distB="0" distL="0" distR="0" wp14:anchorId="5B38A7CB" wp14:editId="45D835F9">
            <wp:extent cx="5133975" cy="2001177"/>
            <wp:effectExtent l="0" t="0" r="0" b="0"/>
            <wp:docPr id="1334898436" name="Εικόνα 6"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98436" name="Εικόνα 6" descr="Εικόνα που περιέχει κείμενο, στιγμιότυπο οθόνης, γραμματοσειρά, γραμμή&#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165630" cy="2013516"/>
                    </a:xfrm>
                    <a:prstGeom prst="rect">
                      <a:avLst/>
                    </a:prstGeom>
                  </pic:spPr>
                </pic:pic>
              </a:graphicData>
            </a:graphic>
          </wp:inline>
        </w:drawing>
      </w:r>
    </w:p>
    <w:p w14:paraId="19231A0C" w14:textId="73F31780" w:rsidR="00D06939" w:rsidRDefault="009E56AF" w:rsidP="009E56AF">
      <w:pPr>
        <w:pStyle w:val="ac"/>
        <w:jc w:val="center"/>
        <w:rPr>
          <w:lang w:val="en-US"/>
        </w:rPr>
      </w:pPr>
      <w:r w:rsidRPr="002114F3">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2</w:t>
      </w:r>
      <w:r w:rsidR="00942F77">
        <w:rPr>
          <w:lang w:val="en-US"/>
        </w:rPr>
        <w:fldChar w:fldCharType="end"/>
      </w:r>
      <w:r>
        <w:rPr>
          <w:lang w:val="en-US"/>
        </w:rPr>
        <w:t xml:space="preserve"> - Summary statistics for Price and Annual_income</w:t>
      </w:r>
    </w:p>
    <w:p w14:paraId="411A2390" w14:textId="6E160A44" w:rsidR="007A3013" w:rsidRPr="007A3013" w:rsidRDefault="007A3013"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013">
        <w:rPr>
          <w:rFonts w:ascii="Times New Roman" w:eastAsia="Times New Roman" w:hAnsi="Times New Roman" w:cs="Times New Roman"/>
          <w:kern w:val="0"/>
          <w:szCs w:val="20"/>
          <w:lang w:val="en-US" w:bidi="ar-SA"/>
          <w14:ligatures w14:val="none"/>
        </w:rPr>
        <w:t>It can be derived from the provided statistics that there is a remarkable discrepancy both in the prices of the cars and the annual incomes of the individuals. The mean values only give a hint of the situation, but the large dispersion of minimum and maximum values shows great differences.</w:t>
      </w:r>
    </w:p>
    <w:p w14:paraId="080CEAE3" w14:textId="60FBF59B" w:rsidR="007A3B26" w:rsidRPr="007A3013" w:rsidRDefault="007A3013"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013">
        <w:rPr>
          <w:rFonts w:ascii="Times New Roman" w:eastAsia="Times New Roman" w:hAnsi="Times New Roman" w:cs="Times New Roman"/>
          <w:kern w:val="0"/>
          <w:szCs w:val="20"/>
          <w:lang w:val="en-US" w:bidi="ar-SA"/>
          <w14:ligatures w14:val="none"/>
        </w:rPr>
        <w:t>The results of such an analysis will help highly in deriving the profile of customers and their decisions on pricing to a large extent, thus helping derive a better targeting of marketing and sales strategies. Such data is very helpful, especially with regard to customers in different income brackets, as it would enable one to understand their purchasing power and how they prefer to spend it.</w:t>
      </w:r>
      <w:r w:rsidR="007A3B26">
        <w:rPr>
          <w:lang w:val="en-US"/>
        </w:rPr>
        <w:br w:type="page"/>
      </w:r>
    </w:p>
    <w:p w14:paraId="59E3139C" w14:textId="796E58D9" w:rsidR="007A3B26" w:rsidRPr="007A3B26" w:rsidRDefault="00160CA8" w:rsidP="004C6657">
      <w:pPr>
        <w:pStyle w:val="11heading2"/>
        <w:numPr>
          <w:ilvl w:val="2"/>
          <w:numId w:val="2"/>
        </w:numPr>
      </w:pPr>
      <w:bookmarkStart w:id="13" w:name="_Toc165217066"/>
      <w:r>
        <w:lastRenderedPageBreak/>
        <w:t>Distribution</w:t>
      </w:r>
      <w:r w:rsidR="004C6657">
        <w:t xml:space="preserve"> of Car Prices and Annual Income by Category</w:t>
      </w:r>
      <w:bookmarkEnd w:id="13"/>
    </w:p>
    <w:p w14:paraId="3471EF55" w14:textId="77777777" w:rsidR="007A3B26" w:rsidRPr="007A3B26" w:rsidRDefault="007A3B26" w:rsidP="007A3B26">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B26">
        <w:rPr>
          <w:rFonts w:ascii="Times New Roman" w:eastAsia="Times New Roman" w:hAnsi="Times New Roman" w:cs="Times New Roman"/>
          <w:kern w:val="0"/>
          <w:szCs w:val="20"/>
          <w:lang w:val="en-US" w:bidi="ar-SA"/>
          <w14:ligatures w14:val="none"/>
        </w:rPr>
        <w:t>At this part of code,</w:t>
      </w:r>
      <w:r>
        <w:rPr>
          <w:rFonts w:ascii="Times New Roman" w:eastAsia="Times New Roman" w:hAnsi="Times New Roman" w:cs="Times New Roman"/>
          <w:kern w:val="0"/>
          <w:szCs w:val="20"/>
          <w:lang w:val="en-US" w:bidi="ar-SA"/>
          <w14:ligatures w14:val="none"/>
        </w:rPr>
        <w:t xml:space="preserve"> we</w:t>
      </w:r>
      <w:r w:rsidRPr="007A3B26">
        <w:rPr>
          <w:rFonts w:ascii="Times New Roman" w:eastAsia="Times New Roman" w:hAnsi="Times New Roman" w:cs="Times New Roman"/>
          <w:kern w:val="0"/>
          <w:szCs w:val="20"/>
          <w:lang w:val="en-US" w:bidi="ar-SA"/>
          <w14:ligatures w14:val="none"/>
        </w:rPr>
        <w:t xml:space="preserve"> create</w:t>
      </w:r>
      <w:r>
        <w:rPr>
          <w:rFonts w:ascii="Times New Roman" w:eastAsia="Times New Roman" w:hAnsi="Times New Roman" w:cs="Times New Roman"/>
          <w:kern w:val="0"/>
          <w:szCs w:val="20"/>
          <w:lang w:val="en-US" w:bidi="ar-SA"/>
          <w14:ligatures w14:val="none"/>
        </w:rPr>
        <w:t>d</w:t>
      </w:r>
      <w:r w:rsidRPr="007A3B26">
        <w:rPr>
          <w:rFonts w:ascii="Times New Roman" w:eastAsia="Times New Roman" w:hAnsi="Times New Roman" w:cs="Times New Roman"/>
          <w:kern w:val="0"/>
          <w:szCs w:val="20"/>
          <w:lang w:val="en-US" w:bidi="ar-SA"/>
          <w14:ligatures w14:val="none"/>
        </w:rPr>
        <w:t xml:space="preserve"> a macro directive for automating graph generation. Depending on the value assigned to the macro variable &amp;plot</w:t>
      </w:r>
      <w:r>
        <w:rPr>
          <w:rFonts w:ascii="Times New Roman" w:eastAsia="Times New Roman" w:hAnsi="Times New Roman" w:cs="Times New Roman"/>
          <w:kern w:val="0"/>
          <w:szCs w:val="20"/>
          <w:lang w:val="en-US" w:bidi="ar-SA"/>
          <w14:ligatures w14:val="none"/>
        </w:rPr>
        <w:t>_</w:t>
      </w:r>
      <w:r w:rsidRPr="007A3B26">
        <w:rPr>
          <w:rFonts w:ascii="Times New Roman" w:eastAsia="Times New Roman" w:hAnsi="Times New Roman" w:cs="Times New Roman"/>
          <w:kern w:val="0"/>
          <w:szCs w:val="20"/>
          <w:lang w:val="en-US" w:bidi="ar-SA"/>
          <w14:ligatures w14:val="none"/>
        </w:rPr>
        <w:t xml:space="preserve">type, a specific type of graph is executed. For instance, if the &amp;plot_type is set to 'BOXPLOT', a box plot for car prices by price category is generated. </w:t>
      </w:r>
    </w:p>
    <w:p w14:paraId="11F75770" w14:textId="77777777" w:rsidR="007A3B26" w:rsidRPr="007A3B26" w:rsidRDefault="007A3B26" w:rsidP="007A3B26">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B26">
        <w:rPr>
          <w:rFonts w:ascii="Times New Roman" w:eastAsia="Times New Roman" w:hAnsi="Times New Roman" w:cs="Times New Roman"/>
          <w:kern w:val="0"/>
          <w:szCs w:val="20"/>
          <w:lang w:val="en-US" w:bidi="ar-SA"/>
          <w14:ligatures w14:val="none"/>
        </w:rPr>
        <w:t xml:space="preserve">From the histogram and the boxplot, it is evident that there are outliers, which could skew the results. For this reason, we will remove them in the subsequent steps. </w:t>
      </w:r>
    </w:p>
    <w:p w14:paraId="58E22912" w14:textId="77777777" w:rsidR="007A3B26" w:rsidRPr="007A3B26" w:rsidRDefault="007A3B26" w:rsidP="007A3B26">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B26">
        <w:rPr>
          <w:rFonts w:ascii="Times New Roman" w:eastAsia="Times New Roman" w:hAnsi="Times New Roman" w:cs="Times New Roman"/>
          <w:kern w:val="0"/>
          <w:szCs w:val="20"/>
          <w:lang w:val="en-US" w:bidi="ar-SA"/>
          <w14:ligatures w14:val="none"/>
        </w:rPr>
        <w:t xml:space="preserve"> This box plot allows for the comparison of price distributions across different categories, highlighting any variations or outliers within each category.</w:t>
      </w:r>
    </w:p>
    <w:p w14:paraId="43EB4990" w14:textId="77777777" w:rsidR="007A3B26" w:rsidRPr="007A3B26" w:rsidRDefault="007A3B26" w:rsidP="007A3B26">
      <w:pPr>
        <w:rPr>
          <w:lang w:val="en-US"/>
        </w:rPr>
      </w:pPr>
    </w:p>
    <w:p w14:paraId="52A4544E" w14:textId="77777777" w:rsidR="007A3B26" w:rsidRDefault="007A3B26" w:rsidP="007A3B26">
      <w:pPr>
        <w:keepNext/>
      </w:pPr>
      <w:r w:rsidRPr="007A3B26">
        <w:rPr>
          <w:noProof/>
          <w:lang w:bidi="ar-SA"/>
        </w:rPr>
        <w:drawing>
          <wp:inline distT="0" distB="0" distL="0" distR="0" wp14:anchorId="1657A796" wp14:editId="2A91CE16">
            <wp:extent cx="3813810" cy="2820974"/>
            <wp:effectExtent l="0" t="0" r="0" b="0"/>
            <wp:docPr id="1293042824" name="Εικόνα 1" descr="Εικόνα που περιέχει κείμενο, στιγμιότυπο οθόνης, διάγραμμα,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Εικόνα που περιέχει κείμενο, στιγμιότυπο οθόνης, διάγραμμα, οθόνη&#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2964" cy="2827745"/>
                    </a:xfrm>
                    <a:prstGeom prst="rect">
                      <a:avLst/>
                    </a:prstGeom>
                    <a:noFill/>
                    <a:ln>
                      <a:noFill/>
                    </a:ln>
                  </pic:spPr>
                </pic:pic>
              </a:graphicData>
            </a:graphic>
          </wp:inline>
        </w:drawing>
      </w:r>
    </w:p>
    <w:p w14:paraId="1797024B" w14:textId="516153AD" w:rsidR="005A062C" w:rsidRDefault="007A3B26" w:rsidP="005A062C">
      <w:pPr>
        <w:pStyle w:val="ac"/>
        <w:jc w:val="center"/>
        <w:rPr>
          <w:lang w:val="en-US" w:bidi="ar-SA"/>
        </w:rPr>
      </w:pPr>
      <w:r w:rsidRPr="005A062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3</w:t>
      </w:r>
      <w:r w:rsidR="00942F77">
        <w:rPr>
          <w:lang w:val="en-US"/>
        </w:rPr>
        <w:fldChar w:fldCharType="end"/>
      </w:r>
      <w:r>
        <w:rPr>
          <w:lang w:val="en-US"/>
        </w:rPr>
        <w:t xml:space="preserve"> - </w:t>
      </w:r>
      <w:r w:rsidR="00160CA8">
        <w:rPr>
          <w:lang w:val="en-US"/>
        </w:rPr>
        <w:t>Boxplot</w:t>
      </w:r>
      <w:r>
        <w:rPr>
          <w:lang w:val="en-US"/>
        </w:rPr>
        <w:t xml:space="preserve"> of Car Prices by Price Category</w:t>
      </w:r>
    </w:p>
    <w:p w14:paraId="1EAC6B1D" w14:textId="404336CB" w:rsidR="007D6DFB" w:rsidRDefault="007A3B26" w:rsidP="003B3EAF">
      <w:pPr>
        <w:keepNext/>
        <w:rPr>
          <w:lang w:val="en-US"/>
        </w:rPr>
      </w:pPr>
      <w:r w:rsidRPr="007A3B26">
        <w:rPr>
          <w:lang w:val="en-US" w:bidi="ar-SA"/>
        </w:rPr>
        <w:br/>
      </w:r>
      <w:r w:rsidR="005A062C" w:rsidRPr="005A062C">
        <w:rPr>
          <w:lang w:val="en-US" w:bidi="ar-SA"/>
        </w:rPr>
        <w:br/>
      </w:r>
    </w:p>
    <w:p w14:paraId="2720F86D" w14:textId="77777777" w:rsidR="005A062C" w:rsidRDefault="005A062C" w:rsidP="005A062C">
      <w:pPr>
        <w:rPr>
          <w:lang w:val="en-US" w:bidi="ar-SA"/>
        </w:rPr>
      </w:pPr>
    </w:p>
    <w:p w14:paraId="432D09A1" w14:textId="77777777" w:rsidR="003B3EAF" w:rsidRDefault="003B3EAF" w:rsidP="005A062C">
      <w:pPr>
        <w:rPr>
          <w:lang w:val="en-US" w:bidi="ar-SA"/>
        </w:rPr>
      </w:pPr>
    </w:p>
    <w:p w14:paraId="4FC337BC" w14:textId="77777777" w:rsidR="005A062C" w:rsidRDefault="005A062C" w:rsidP="005A062C">
      <w:pPr>
        <w:keepNext/>
      </w:pPr>
      <w:r w:rsidRPr="005A062C">
        <w:rPr>
          <w:noProof/>
          <w:lang w:bidi="ar-SA"/>
        </w:rPr>
        <w:lastRenderedPageBreak/>
        <w:drawing>
          <wp:inline distT="0" distB="0" distL="0" distR="0" wp14:anchorId="4E454139" wp14:editId="22A18285">
            <wp:extent cx="4183200" cy="3124800"/>
            <wp:effectExtent l="0" t="0" r="8255" b="0"/>
            <wp:docPr id="1205800056" name="Εικόνα 4" descr="Εικόνα που περιέχει κείμενο, διάγραμμα, στιγμιότυπο οθόνη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Εικόνα που περιέχει κείμενο, διάγραμμα, στιγμιότυπο οθόνης, γράφημα&#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3200" cy="3124800"/>
                    </a:xfrm>
                    <a:prstGeom prst="rect">
                      <a:avLst/>
                    </a:prstGeom>
                    <a:noFill/>
                    <a:ln>
                      <a:noFill/>
                    </a:ln>
                  </pic:spPr>
                </pic:pic>
              </a:graphicData>
            </a:graphic>
          </wp:inline>
        </w:drawing>
      </w:r>
    </w:p>
    <w:p w14:paraId="0F3DF8F9" w14:textId="1A8D3786" w:rsidR="005A062C" w:rsidRPr="005A062C" w:rsidRDefault="005A062C" w:rsidP="005A062C">
      <w:pPr>
        <w:pStyle w:val="ac"/>
        <w:jc w:val="center"/>
        <w:rPr>
          <w:lang w:val="en-US"/>
        </w:rPr>
      </w:pPr>
      <w:r w:rsidRPr="005A062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4</w:t>
      </w:r>
      <w:r w:rsidR="00942F77">
        <w:rPr>
          <w:lang w:val="en-US"/>
        </w:rPr>
        <w:fldChar w:fldCharType="end"/>
      </w:r>
      <w:r>
        <w:rPr>
          <w:lang w:val="en-US"/>
        </w:rPr>
        <w:t xml:space="preserve"> - Histogram of Car Prices Without Outliers</w:t>
      </w:r>
    </w:p>
    <w:p w14:paraId="07DE65B6" w14:textId="77777777" w:rsidR="003B3EAF" w:rsidRDefault="003B3EAF"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A062C">
        <w:rPr>
          <w:rFonts w:ascii="Times New Roman" w:eastAsia="Times New Roman" w:hAnsi="Times New Roman" w:cs="Times New Roman"/>
          <w:kern w:val="0"/>
          <w:szCs w:val="20"/>
          <w:lang w:val="en-US" w:bidi="ar-SA"/>
          <w14:ligatures w14:val="none"/>
        </w:rPr>
        <w:t>This histogram provides insights into the distribution pattern and central tendency of car prices.</w:t>
      </w:r>
    </w:p>
    <w:p w14:paraId="4E4AA9EC" w14:textId="2BB63365" w:rsidR="005A062C" w:rsidRPr="0021524C" w:rsidRDefault="005A062C"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br/>
        <w:t xml:space="preserve">The following table shows the result in searching about the differences </w:t>
      </w:r>
      <w:r w:rsidR="0021524C" w:rsidRPr="0021524C">
        <w:rPr>
          <w:rFonts w:ascii="Times New Roman" w:eastAsia="Times New Roman" w:hAnsi="Times New Roman" w:cs="Times New Roman"/>
          <w:kern w:val="0"/>
          <w:szCs w:val="20"/>
          <w:lang w:val="en-US" w:bidi="ar-SA"/>
          <w14:ligatures w14:val="none"/>
        </w:rPr>
        <w:t>in</w:t>
      </w:r>
      <w:r w:rsidRPr="0021524C">
        <w:rPr>
          <w:rFonts w:ascii="Times New Roman" w:eastAsia="Times New Roman" w:hAnsi="Times New Roman" w:cs="Times New Roman"/>
          <w:kern w:val="0"/>
          <w:szCs w:val="20"/>
          <w:lang w:val="en-US" w:bidi="ar-SA"/>
          <w14:ligatures w14:val="none"/>
        </w:rPr>
        <w:t xml:space="preserve"> Annual Income and Price </w:t>
      </w:r>
      <w:r w:rsidR="0021524C" w:rsidRPr="0021524C">
        <w:rPr>
          <w:rFonts w:ascii="Times New Roman" w:eastAsia="Times New Roman" w:hAnsi="Times New Roman" w:cs="Times New Roman"/>
          <w:kern w:val="0"/>
          <w:szCs w:val="20"/>
          <w:lang w:val="en-US" w:bidi="ar-SA"/>
          <w14:ligatures w14:val="none"/>
        </w:rPr>
        <w:t>among the different clustering groups.</w:t>
      </w:r>
    </w:p>
    <w:p w14:paraId="7D2EC5C5" w14:textId="77777777" w:rsidR="0021524C" w:rsidRDefault="0021524C" w:rsidP="0021524C">
      <w:pPr>
        <w:keepNext/>
      </w:pPr>
      <w:r w:rsidRPr="0021524C">
        <w:rPr>
          <w:noProof/>
          <w:lang w:bidi="ar-SA"/>
        </w:rPr>
        <w:drawing>
          <wp:inline distT="0" distB="0" distL="0" distR="0" wp14:anchorId="3003DB5D" wp14:editId="06AD99F9">
            <wp:extent cx="3943350" cy="1557623"/>
            <wp:effectExtent l="0" t="0" r="0" b="5080"/>
            <wp:docPr id="2115739496"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0312" cy="1568273"/>
                    </a:xfrm>
                    <a:prstGeom prst="rect">
                      <a:avLst/>
                    </a:prstGeom>
                    <a:noFill/>
                    <a:ln>
                      <a:noFill/>
                    </a:ln>
                  </pic:spPr>
                </pic:pic>
              </a:graphicData>
            </a:graphic>
          </wp:inline>
        </w:drawing>
      </w:r>
    </w:p>
    <w:p w14:paraId="06661161" w14:textId="1904DCBC" w:rsidR="0021524C" w:rsidRPr="0021524C" w:rsidRDefault="0021524C" w:rsidP="0021524C">
      <w:pPr>
        <w:pStyle w:val="ac"/>
        <w:jc w:val="center"/>
        <w:rPr>
          <w:lang w:val="en-US"/>
        </w:rPr>
      </w:pPr>
      <w:r w:rsidRPr="0021524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5</w:t>
      </w:r>
      <w:r w:rsidR="00942F77">
        <w:rPr>
          <w:lang w:val="en-US"/>
        </w:rPr>
        <w:fldChar w:fldCharType="end"/>
      </w:r>
      <w:r>
        <w:rPr>
          <w:lang w:val="en-US"/>
        </w:rPr>
        <w:t xml:space="preserve"> - Statistics for Price and Annual Income</w:t>
      </w:r>
    </w:p>
    <w:p w14:paraId="658BE128" w14:textId="649EB21A" w:rsidR="0021524C" w:rsidRDefault="0021524C" w:rsidP="0021524C">
      <w:pPr>
        <w:overflowPunct w:val="0"/>
        <w:autoSpaceDE w:val="0"/>
        <w:autoSpaceDN w:val="0"/>
        <w:adjustRightInd w:val="0"/>
        <w:spacing w:after="0" w:line="240" w:lineRule="atLeast"/>
        <w:ind w:firstLine="227"/>
        <w:jc w:val="both"/>
        <w:textAlignment w:val="baseline"/>
        <w:rPr>
          <w:lang w:val="en-US" w:bidi="ar-SA"/>
        </w:rPr>
      </w:pPr>
      <w:r w:rsidRPr="0021524C">
        <w:rPr>
          <w:b/>
          <w:bCs/>
          <w:lang w:val="en-US" w:bidi="ar-SA"/>
        </w:rPr>
        <w:br/>
      </w:r>
      <w:r w:rsidRPr="0021524C">
        <w:rPr>
          <w:rFonts w:ascii="Times New Roman" w:eastAsia="Times New Roman" w:hAnsi="Times New Roman" w:cs="Times New Roman"/>
          <w:kern w:val="0"/>
          <w:szCs w:val="20"/>
          <w:lang w:val="en-US" w:bidi="ar-SA"/>
          <w14:ligatures w14:val="none"/>
        </w:rPr>
        <w:t>The Annual Income variable has an R-Squared (R²) of 0.396079, indicating how much of the variation in Annual Income is explained by the clustering model relative to the groups formed.</w:t>
      </w:r>
    </w:p>
    <w:p w14:paraId="0B1695F9" w14:textId="77777777" w:rsidR="0021524C" w:rsidRDefault="0021524C" w:rsidP="0021524C">
      <w:pPr>
        <w:keepNext/>
        <w:jc w:val="center"/>
      </w:pPr>
      <w:r w:rsidRPr="0021524C">
        <w:rPr>
          <w:noProof/>
          <w:lang w:bidi="ar-SA"/>
        </w:rPr>
        <w:drawing>
          <wp:inline distT="0" distB="0" distL="0" distR="0" wp14:anchorId="387C832C" wp14:editId="7F09EE56">
            <wp:extent cx="3132104" cy="523875"/>
            <wp:effectExtent l="0" t="0" r="0" b="0"/>
            <wp:docPr id="213531737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8279" cy="524908"/>
                    </a:xfrm>
                    <a:prstGeom prst="rect">
                      <a:avLst/>
                    </a:prstGeom>
                    <a:noFill/>
                    <a:ln>
                      <a:noFill/>
                    </a:ln>
                  </pic:spPr>
                </pic:pic>
              </a:graphicData>
            </a:graphic>
          </wp:inline>
        </w:drawing>
      </w:r>
    </w:p>
    <w:p w14:paraId="6DCDDDC8" w14:textId="19EB311D" w:rsidR="0021524C" w:rsidRDefault="0021524C" w:rsidP="0021524C">
      <w:pPr>
        <w:pStyle w:val="ac"/>
        <w:jc w:val="center"/>
        <w:rPr>
          <w:lang w:val="en-US" w:bidi="ar-SA"/>
        </w:rPr>
      </w:pPr>
      <w:r w:rsidRPr="0021524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6</w:t>
      </w:r>
      <w:r w:rsidR="00942F77">
        <w:rPr>
          <w:lang w:val="en-US"/>
        </w:rPr>
        <w:fldChar w:fldCharType="end"/>
      </w:r>
      <w:r>
        <w:rPr>
          <w:lang w:val="en-US"/>
        </w:rPr>
        <w:t xml:space="preserve"> - Statistical measure of the clustering </w:t>
      </w:r>
      <w:r w:rsidR="00DD0D90">
        <w:rPr>
          <w:lang w:val="en-US"/>
        </w:rPr>
        <w:t>model.</w:t>
      </w:r>
    </w:p>
    <w:p w14:paraId="1967D3CE" w14:textId="77777777" w:rsidR="0021524C" w:rsidRPr="0021524C"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t>This criterion refers to a cumulative statistical measure of the clustering and is 410545 for the model.</w:t>
      </w:r>
    </w:p>
    <w:p w14:paraId="3971A384" w14:textId="77777777" w:rsidR="0021524C" w:rsidRDefault="0021524C">
      <w:pPr>
        <w:rPr>
          <w:lang w:val="en-US" w:bidi="ar-SA"/>
        </w:rPr>
      </w:pPr>
      <w:r>
        <w:rPr>
          <w:lang w:val="en-US" w:bidi="ar-SA"/>
        </w:rPr>
        <w:br w:type="page"/>
      </w:r>
    </w:p>
    <w:p w14:paraId="640A216C" w14:textId="77777777" w:rsidR="0021524C" w:rsidRDefault="0021524C" w:rsidP="0021524C">
      <w:pPr>
        <w:keepNext/>
      </w:pPr>
      <w:r w:rsidRPr="0021524C">
        <w:rPr>
          <w:noProof/>
          <w:lang w:bidi="ar-SA"/>
        </w:rPr>
        <w:lastRenderedPageBreak/>
        <w:drawing>
          <wp:inline distT="0" distB="0" distL="0" distR="0" wp14:anchorId="7B36356A" wp14:editId="0EA99E32">
            <wp:extent cx="4391025" cy="1532328"/>
            <wp:effectExtent l="0" t="0" r="0" b="0"/>
            <wp:docPr id="1457396153" name="Εικόνα 7"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6683" cy="1544772"/>
                    </a:xfrm>
                    <a:prstGeom prst="rect">
                      <a:avLst/>
                    </a:prstGeom>
                    <a:noFill/>
                    <a:ln>
                      <a:noFill/>
                    </a:ln>
                  </pic:spPr>
                </pic:pic>
              </a:graphicData>
            </a:graphic>
          </wp:inline>
        </w:drawing>
      </w:r>
    </w:p>
    <w:p w14:paraId="73B126E4" w14:textId="4BED130C" w:rsidR="0021524C" w:rsidRPr="0021524C" w:rsidRDefault="0021524C" w:rsidP="0021524C">
      <w:pPr>
        <w:pStyle w:val="ac"/>
        <w:jc w:val="center"/>
        <w:rPr>
          <w:lang w:val="en-US"/>
        </w:rPr>
      </w:pPr>
      <w:r w:rsidRPr="0021524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7</w:t>
      </w:r>
      <w:r w:rsidR="00942F77">
        <w:rPr>
          <w:lang w:val="en-US"/>
        </w:rPr>
        <w:fldChar w:fldCharType="end"/>
      </w:r>
      <w:r>
        <w:rPr>
          <w:lang w:val="en-US"/>
        </w:rPr>
        <w:t xml:space="preserve"> - Cluster Summary for Price and Annual Income</w:t>
      </w:r>
    </w:p>
    <w:p w14:paraId="0F71C1CE" w14:textId="77777777" w:rsidR="00C6250D"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b/>
          <w:bCs/>
          <w:lang w:val="en-US" w:bidi="ar-SA"/>
        </w:rPr>
        <w:br/>
      </w:r>
      <w:r w:rsidRPr="0021524C">
        <w:rPr>
          <w:lang w:val="en-US" w:bidi="ar-SA"/>
        </w:rPr>
        <w:br/>
      </w:r>
    </w:p>
    <w:p w14:paraId="61B95650" w14:textId="0F065C77" w:rsidR="0021524C" w:rsidRPr="0021524C" w:rsidRDefault="0021524C" w:rsidP="00184BB6">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t>The means and standard deviations for the variables `Price` and `Annual Income` seem to vary significantly across groups</w:t>
      </w:r>
      <w:r w:rsidR="00184BB6">
        <w:rPr>
          <w:rFonts w:ascii="Times New Roman" w:eastAsia="Times New Roman" w:hAnsi="Times New Roman" w:cs="Times New Roman"/>
          <w:kern w:val="0"/>
          <w:szCs w:val="20"/>
          <w:lang w:val="en-US" w:bidi="ar-SA"/>
          <w14:ligatures w14:val="none"/>
        </w:rPr>
        <w:t>.</w:t>
      </w:r>
    </w:p>
    <w:p w14:paraId="5BBC766F" w14:textId="0B4D37A8" w:rsidR="0021524C" w:rsidRPr="0021524C"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t xml:space="preserve">Based on the above, we can draw the following conclusions: </w:t>
      </w:r>
    </w:p>
    <w:p w14:paraId="65E3D7AC" w14:textId="23A49A2C" w:rsidR="0021524C" w:rsidRPr="0021524C"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t>There are significant differences in annual income across clustering groups, as evidenced by the markedly different mean values and standard deviations of `Annual Income` for each group.</w:t>
      </w:r>
    </w:p>
    <w:p w14:paraId="595CF12C" w14:textId="77777777" w:rsidR="0021524C" w:rsidRDefault="0021524C" w:rsidP="0021524C">
      <w:pPr>
        <w:keepNext/>
      </w:pPr>
      <w:r w:rsidRPr="0021524C">
        <w:rPr>
          <w:noProof/>
          <w:lang w:bidi="ar-SA"/>
        </w:rPr>
        <w:drawing>
          <wp:inline distT="0" distB="0" distL="0" distR="0" wp14:anchorId="3273C025" wp14:editId="0DB2F1C7">
            <wp:extent cx="4029075" cy="3011441"/>
            <wp:effectExtent l="0" t="0" r="0" b="0"/>
            <wp:docPr id="1695073322" name="Εικόνα 8"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Εικόνα που περιέχει κείμενο, στιγμιότυπο οθόνης, λογισμικό&#10;&#10;Περιγραφή που δημιουργήθηκε αυτόματ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5547" cy="3038701"/>
                    </a:xfrm>
                    <a:prstGeom prst="rect">
                      <a:avLst/>
                    </a:prstGeom>
                    <a:noFill/>
                    <a:ln>
                      <a:noFill/>
                    </a:ln>
                  </pic:spPr>
                </pic:pic>
              </a:graphicData>
            </a:graphic>
          </wp:inline>
        </w:drawing>
      </w:r>
    </w:p>
    <w:p w14:paraId="5D9D1527" w14:textId="08EB574C" w:rsidR="0021524C" w:rsidRPr="0021524C" w:rsidRDefault="0021524C" w:rsidP="0021524C">
      <w:pPr>
        <w:pStyle w:val="ac"/>
        <w:jc w:val="center"/>
        <w:rPr>
          <w:lang w:val="en-US"/>
        </w:rPr>
      </w:pPr>
      <w:r w:rsidRPr="0021524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8</w:t>
      </w:r>
      <w:r w:rsidR="00942F77">
        <w:rPr>
          <w:lang w:val="en-US"/>
        </w:rPr>
        <w:fldChar w:fldCharType="end"/>
      </w:r>
      <w:r>
        <w:rPr>
          <w:lang w:val="en-US"/>
        </w:rPr>
        <w:t xml:space="preserve"> - Scatter Plot of Clustering Results on Price and Annual Income</w:t>
      </w:r>
    </w:p>
    <w:p w14:paraId="7FD26957" w14:textId="77777777" w:rsidR="00C6250D"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lang w:val="en-US" w:bidi="ar-SA"/>
        </w:rPr>
        <w:br/>
      </w:r>
    </w:p>
    <w:p w14:paraId="3A2B78AD" w14:textId="77777777" w:rsidR="00AB46F8" w:rsidRPr="00AB46F8" w:rsidRDefault="00AB46F8"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In this scatter plot, the car prices will be against the annual income.</w:t>
      </w:r>
    </w:p>
    <w:p w14:paraId="01AB8208" w14:textId="5B2A371A" w:rsidR="00AB46F8" w:rsidRPr="00AB46F8" w:rsidRDefault="00AB46F8"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Visual representation reveals some clusters through the </w:t>
      </w:r>
      <w:r w:rsidR="00324633">
        <w:rPr>
          <w:rFonts w:ascii="Times New Roman" w:eastAsia="Times New Roman" w:hAnsi="Times New Roman" w:cs="Times New Roman"/>
          <w:kern w:val="0"/>
          <w:szCs w:val="20"/>
          <w:lang w:val="en-US" w:bidi="ar-SA"/>
          <w14:ligatures w14:val="none"/>
        </w:rPr>
        <w:t>P</w:t>
      </w:r>
      <w:r w:rsidRPr="00AB46F8">
        <w:rPr>
          <w:rFonts w:ascii="Times New Roman" w:eastAsia="Times New Roman" w:hAnsi="Times New Roman" w:cs="Times New Roman"/>
          <w:kern w:val="0"/>
          <w:szCs w:val="20"/>
          <w:lang w:val="en-US" w:bidi="ar-SA"/>
          <w14:ligatures w14:val="none"/>
        </w:rPr>
        <w:t>rice-to-</w:t>
      </w:r>
      <w:r w:rsidR="00324633">
        <w:rPr>
          <w:rFonts w:ascii="Times New Roman" w:eastAsia="Times New Roman" w:hAnsi="Times New Roman" w:cs="Times New Roman"/>
          <w:kern w:val="0"/>
          <w:szCs w:val="20"/>
          <w:lang w:val="en-US" w:bidi="ar-SA"/>
          <w14:ligatures w14:val="none"/>
        </w:rPr>
        <w:t>A</w:t>
      </w:r>
      <w:r w:rsidRPr="00AB46F8">
        <w:rPr>
          <w:rFonts w:ascii="Times New Roman" w:eastAsia="Times New Roman" w:hAnsi="Times New Roman" w:cs="Times New Roman"/>
          <w:kern w:val="0"/>
          <w:szCs w:val="20"/>
          <w:lang w:val="en-US" w:bidi="ar-SA"/>
          <w14:ligatures w14:val="none"/>
        </w:rPr>
        <w:t>nnual-</w:t>
      </w:r>
      <w:r w:rsidR="00324633">
        <w:rPr>
          <w:rFonts w:ascii="Times New Roman" w:eastAsia="Times New Roman" w:hAnsi="Times New Roman" w:cs="Times New Roman"/>
          <w:kern w:val="0"/>
          <w:szCs w:val="20"/>
          <w:lang w:val="en-US" w:bidi="ar-SA"/>
          <w14:ligatures w14:val="none"/>
        </w:rPr>
        <w:t>I</w:t>
      </w:r>
      <w:r w:rsidRPr="00AB46F8">
        <w:rPr>
          <w:rFonts w:ascii="Times New Roman" w:eastAsia="Times New Roman" w:hAnsi="Times New Roman" w:cs="Times New Roman"/>
          <w:kern w:val="0"/>
          <w:szCs w:val="20"/>
          <w:lang w:val="en-US" w:bidi="ar-SA"/>
          <w14:ligatures w14:val="none"/>
        </w:rPr>
        <w:t>ncome ratio that lets us target different groups of customers. Clusters show diversified buying behaviors: this is significant for marketing that is segmented and targets strategies towards meeting the diverse customer preference. The distribution of cars according to price categories is as follows:</w:t>
      </w:r>
    </w:p>
    <w:p w14:paraId="7E86DB21" w14:textId="6D36D288" w:rsidR="0021524C" w:rsidRPr="00AB46F8" w:rsidRDefault="00AB46F8" w:rsidP="00AB46F8">
      <w:pPr>
        <w:keepNext/>
        <w:rPr>
          <w:lang w:val="en-US"/>
        </w:rPr>
      </w:pPr>
      <w:r w:rsidRPr="00AB46F8">
        <w:rPr>
          <w:rFonts w:ascii="Times New Roman" w:eastAsia="Times New Roman" w:hAnsi="Times New Roman" w:cs="Times New Roman"/>
          <w:kern w:val="0"/>
          <w:szCs w:val="20"/>
          <w:lang w:val="en-US" w:bidi="ar-SA"/>
          <w14:ligatures w14:val="none"/>
        </w:rPr>
        <w:lastRenderedPageBreak/>
        <w:t>.</w:t>
      </w:r>
      <w:r w:rsidR="0021524C" w:rsidRPr="0021524C">
        <w:rPr>
          <w:rFonts w:ascii="Times New Roman" w:eastAsia="Times New Roman" w:hAnsi="Times New Roman" w:cs="Times New Roman"/>
          <w:noProof/>
          <w:kern w:val="0"/>
          <w:szCs w:val="20"/>
          <w:lang w:bidi="ar-SA"/>
          <w14:ligatures w14:val="none"/>
        </w:rPr>
        <w:drawing>
          <wp:inline distT="0" distB="0" distL="0" distR="0" wp14:anchorId="0A965BB4" wp14:editId="3585AF8D">
            <wp:extent cx="3823374" cy="1866900"/>
            <wp:effectExtent l="0" t="0" r="5715" b="0"/>
            <wp:docPr id="1942605775" name="Εικόνα 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6052" cy="1873091"/>
                    </a:xfrm>
                    <a:prstGeom prst="rect">
                      <a:avLst/>
                    </a:prstGeom>
                    <a:noFill/>
                    <a:ln>
                      <a:noFill/>
                    </a:ln>
                  </pic:spPr>
                </pic:pic>
              </a:graphicData>
            </a:graphic>
          </wp:inline>
        </w:drawing>
      </w:r>
    </w:p>
    <w:p w14:paraId="169171D5" w14:textId="1E2CBE58" w:rsidR="0021524C" w:rsidRDefault="0021524C" w:rsidP="0021524C">
      <w:pPr>
        <w:pStyle w:val="ac"/>
        <w:jc w:val="center"/>
        <w:rPr>
          <w:lang w:val="en-US"/>
        </w:rPr>
      </w:pPr>
      <w:r w:rsidRPr="00C6250D">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9</w:t>
      </w:r>
      <w:r w:rsidR="00942F77">
        <w:rPr>
          <w:lang w:val="en-US"/>
        </w:rPr>
        <w:fldChar w:fldCharType="end"/>
      </w:r>
      <w:r>
        <w:rPr>
          <w:lang w:val="en-US"/>
        </w:rPr>
        <w:t xml:space="preserve"> - Frequency of Price Categories</w:t>
      </w:r>
    </w:p>
    <w:p w14:paraId="4863098C" w14:textId="25CD4C4F" w:rsidR="0021524C" w:rsidRP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t>This tables shows the results of the distribution and the frequency across different price categories.</w:t>
      </w:r>
    </w:p>
    <w:p w14:paraId="1323E945" w14:textId="77777777" w:rsidR="00C6250D" w:rsidRPr="00C6250D" w:rsidRDefault="00C6250D"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166808B" w14:textId="77777777"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t>This distribution of cars reveals significant trends regarding customer preferences based on price categories and can be used for strategic targeting in the market.</w:t>
      </w:r>
    </w:p>
    <w:p w14:paraId="0B44D855" w14:textId="2D9CBA6F"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t xml:space="preserve"> The distributions are clearly visible in the following </w:t>
      </w:r>
      <w:r w:rsidR="003B3EAF" w:rsidRPr="00C6250D">
        <w:rPr>
          <w:rFonts w:ascii="Times New Roman" w:eastAsia="Times New Roman" w:hAnsi="Times New Roman" w:cs="Times New Roman"/>
          <w:kern w:val="0"/>
          <w:szCs w:val="20"/>
          <w:lang w:val="en-US" w:bidi="ar-SA"/>
          <w14:ligatures w14:val="none"/>
        </w:rPr>
        <w:t>Bar plot</w:t>
      </w:r>
      <w:r w:rsidRPr="00C6250D">
        <w:rPr>
          <w:rFonts w:ascii="Times New Roman" w:eastAsia="Times New Roman" w:hAnsi="Times New Roman" w:cs="Times New Roman"/>
          <w:kern w:val="0"/>
          <w:szCs w:val="20"/>
          <w:lang w:val="en-US" w:bidi="ar-SA"/>
          <w14:ligatures w14:val="none"/>
        </w:rPr>
        <w:t xml:space="preserve">. </w:t>
      </w:r>
    </w:p>
    <w:p w14:paraId="793ED7BE" w14:textId="77777777"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75FFB06" w14:textId="77777777" w:rsidR="00C6250D" w:rsidRDefault="00C6250D" w:rsidP="00C6250D">
      <w:pPr>
        <w:keepNext/>
        <w:overflowPunct w:val="0"/>
        <w:autoSpaceDE w:val="0"/>
        <w:autoSpaceDN w:val="0"/>
        <w:adjustRightInd w:val="0"/>
        <w:spacing w:after="0" w:line="240" w:lineRule="atLeast"/>
        <w:ind w:firstLine="227"/>
        <w:jc w:val="both"/>
        <w:textAlignment w:val="baseline"/>
      </w:pPr>
      <w:r w:rsidRPr="00C6250D">
        <w:rPr>
          <w:rFonts w:ascii="Times New Roman" w:eastAsia="Times New Roman" w:hAnsi="Times New Roman" w:cs="Times New Roman"/>
          <w:noProof/>
          <w:kern w:val="0"/>
          <w:szCs w:val="20"/>
          <w:lang w:bidi="ar-SA"/>
          <w14:ligatures w14:val="none"/>
        </w:rPr>
        <w:drawing>
          <wp:inline distT="0" distB="0" distL="0" distR="0" wp14:anchorId="6C30E534" wp14:editId="3DD0B8EE">
            <wp:extent cx="4000500" cy="2970124"/>
            <wp:effectExtent l="0" t="0" r="0" b="1905"/>
            <wp:docPr id="1394380262" name="Εικόνα 10" descr="Εικόνα που περιέχει κείμενο, στιγμιότυπο οθόνης, οθόνη,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Εικόνα που περιέχει κείμενο, στιγμιότυπο οθόνης, οθόνη, ορθογώνιο παραλληλόγραμμο&#10;&#10;Περιγραφή που δημιουργήθηκε αυτόματ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319" cy="2970732"/>
                    </a:xfrm>
                    <a:prstGeom prst="rect">
                      <a:avLst/>
                    </a:prstGeom>
                    <a:noFill/>
                    <a:ln>
                      <a:noFill/>
                    </a:ln>
                  </pic:spPr>
                </pic:pic>
              </a:graphicData>
            </a:graphic>
          </wp:inline>
        </w:drawing>
      </w:r>
    </w:p>
    <w:p w14:paraId="282DEE45" w14:textId="08429544" w:rsidR="00C6250D" w:rsidRPr="00C6250D" w:rsidRDefault="00C6250D" w:rsidP="00C6250D">
      <w:pPr>
        <w:pStyle w:val="ac"/>
        <w:jc w:val="center"/>
        <w:rPr>
          <w:lang w:val="en-US"/>
        </w:rPr>
      </w:pPr>
      <w:r w:rsidRPr="00C6250D">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10</w:t>
      </w:r>
      <w:r w:rsidR="00942F77">
        <w:rPr>
          <w:lang w:val="en-US"/>
        </w:rPr>
        <w:fldChar w:fldCharType="end"/>
      </w:r>
      <w:r>
        <w:rPr>
          <w:lang w:val="en-US"/>
        </w:rPr>
        <w:t xml:space="preserve"> - Distribution of cars across Price Categories</w:t>
      </w:r>
    </w:p>
    <w:p w14:paraId="4A53284D" w14:textId="654FC4CA"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br/>
      </w:r>
    </w:p>
    <w:p w14:paraId="403D6009" w14:textId="77777777" w:rsidR="00C6250D" w:rsidRDefault="00C6250D">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2E993DC5" w14:textId="4DBF77F7" w:rsidR="00942F77" w:rsidRDefault="00160CA8" w:rsidP="00942F77">
      <w:pPr>
        <w:pStyle w:val="11heading2"/>
        <w:numPr>
          <w:ilvl w:val="2"/>
          <w:numId w:val="2"/>
        </w:numPr>
      </w:pPr>
      <w:bookmarkStart w:id="14" w:name="_Toc165217067"/>
      <w:r>
        <w:lastRenderedPageBreak/>
        <w:t>Distribution</w:t>
      </w:r>
      <w:r w:rsidR="00942F77">
        <w:t xml:space="preserve"> of Car Prices by Gender</w:t>
      </w:r>
      <w:bookmarkEnd w:id="14"/>
    </w:p>
    <w:p w14:paraId="46DD240E" w14:textId="77777777" w:rsidR="00C6250D" w:rsidRDefault="00C6250D" w:rsidP="00C6250D">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7F34398E" wp14:editId="6253AE58">
            <wp:extent cx="4219200" cy="2876400"/>
            <wp:effectExtent l="0" t="0" r="0" b="635"/>
            <wp:docPr id="128525106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200" cy="2876400"/>
                    </a:xfrm>
                    <a:prstGeom prst="rect">
                      <a:avLst/>
                    </a:prstGeom>
                    <a:noFill/>
                  </pic:spPr>
                </pic:pic>
              </a:graphicData>
            </a:graphic>
          </wp:inline>
        </w:drawing>
      </w:r>
    </w:p>
    <w:p w14:paraId="155126F2" w14:textId="4EF144FD" w:rsidR="00C6250D" w:rsidRPr="00C6250D" w:rsidRDefault="00C6250D" w:rsidP="00C6250D">
      <w:pPr>
        <w:pStyle w:val="ac"/>
        <w:jc w:val="center"/>
        <w:rPr>
          <w:rFonts w:ascii="Times New Roman" w:eastAsia="Times New Roman" w:hAnsi="Times New Roman" w:cs="Times New Roman"/>
          <w:kern w:val="0"/>
          <w:szCs w:val="20"/>
          <w:lang w:val="en-US" w:bidi="ar-SA"/>
          <w14:ligatures w14:val="none"/>
        </w:rPr>
      </w:pPr>
      <w:r w:rsidRPr="00C6250D">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11</w:t>
      </w:r>
      <w:r w:rsidR="00942F77">
        <w:rPr>
          <w:lang w:val="en-US"/>
        </w:rPr>
        <w:fldChar w:fldCharType="end"/>
      </w:r>
      <w:r>
        <w:rPr>
          <w:lang w:val="en-US"/>
        </w:rPr>
        <w:t xml:space="preserve"> - </w:t>
      </w:r>
      <w:r w:rsidR="00ED71EE">
        <w:rPr>
          <w:lang w:val="en-US"/>
        </w:rPr>
        <w:t>Gender Based</w:t>
      </w:r>
      <w:r>
        <w:rPr>
          <w:lang w:val="en-US"/>
        </w:rPr>
        <w:t xml:space="preserve"> analysis of Car Prices</w:t>
      </w:r>
    </w:p>
    <w:p w14:paraId="1FEB6063" w14:textId="77777777" w:rsidR="00C6250D" w:rsidRDefault="0021524C"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b/>
          <w:bCs/>
          <w:kern w:val="0"/>
          <w:szCs w:val="20"/>
          <w:lang w:val="en-US" w:bidi="ar-SA"/>
          <w14:ligatures w14:val="none"/>
        </w:rPr>
        <w:br/>
      </w:r>
    </w:p>
    <w:p w14:paraId="0DFE8F60" w14:textId="357AE65B"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t xml:space="preserve">The T-Test results indicate that there are mean price differences between female and male customers, </w:t>
      </w:r>
      <w:r w:rsidR="00D27124">
        <w:rPr>
          <w:rFonts w:ascii="Times New Roman" w:eastAsia="Times New Roman" w:hAnsi="Times New Roman" w:cs="Times New Roman"/>
          <w:kern w:val="0"/>
          <w:szCs w:val="20"/>
          <w:lang w:val="en-US" w:bidi="ar-SA"/>
          <w14:ligatures w14:val="none"/>
        </w:rPr>
        <w:t xml:space="preserve">The </w:t>
      </w:r>
      <w:r w:rsidRPr="00C6250D">
        <w:rPr>
          <w:rFonts w:ascii="Times New Roman" w:eastAsia="Times New Roman" w:hAnsi="Times New Roman" w:cs="Times New Roman"/>
          <w:kern w:val="0"/>
          <w:szCs w:val="20"/>
          <w:lang w:val="en-US" w:bidi="ar-SA"/>
          <w14:ligatures w14:val="none"/>
        </w:rPr>
        <w:t xml:space="preserve">t-test indicates no statistically significant difference in car prices between </w:t>
      </w:r>
      <w:r w:rsidR="00324633">
        <w:rPr>
          <w:rFonts w:ascii="Times New Roman" w:eastAsia="Times New Roman" w:hAnsi="Times New Roman" w:cs="Times New Roman"/>
          <w:kern w:val="0"/>
          <w:szCs w:val="20"/>
          <w:lang w:val="en-US" w:bidi="ar-SA"/>
          <w14:ligatures w14:val="none"/>
        </w:rPr>
        <w:t>G</w:t>
      </w:r>
      <w:r w:rsidRPr="00C6250D">
        <w:rPr>
          <w:rFonts w:ascii="Times New Roman" w:eastAsia="Times New Roman" w:hAnsi="Times New Roman" w:cs="Times New Roman"/>
          <w:kern w:val="0"/>
          <w:szCs w:val="20"/>
          <w:lang w:val="en-US" w:bidi="ar-SA"/>
          <w14:ligatures w14:val="none"/>
        </w:rPr>
        <w:t>enders (p-value &gt; 0.05). This is demonstrated by both the pooled and Satterthwaite methods. The equality of variances is not rejected, suggesting that the variance in car prices for females and males is similar.</w:t>
      </w:r>
    </w:p>
    <w:p w14:paraId="151FA4F5" w14:textId="77777777"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F1FB1FD" w14:textId="77777777" w:rsidR="00C6250D" w:rsidRDefault="00C6250D" w:rsidP="00C6250D">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0BA36A3E" wp14:editId="10451407">
            <wp:extent cx="4219200" cy="3164400"/>
            <wp:effectExtent l="0" t="0" r="0" b="0"/>
            <wp:docPr id="1209279183"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200" cy="3164400"/>
                    </a:xfrm>
                    <a:prstGeom prst="rect">
                      <a:avLst/>
                    </a:prstGeom>
                    <a:noFill/>
                  </pic:spPr>
                </pic:pic>
              </a:graphicData>
            </a:graphic>
          </wp:inline>
        </w:drawing>
      </w:r>
    </w:p>
    <w:p w14:paraId="3DFBFF97" w14:textId="0B92AB2C" w:rsidR="00C6250D" w:rsidRDefault="00C6250D" w:rsidP="00C6250D">
      <w:pPr>
        <w:pStyle w:val="ac"/>
        <w:jc w:val="center"/>
        <w:rPr>
          <w:lang w:val="en-US"/>
        </w:rPr>
      </w:pPr>
      <w:r w:rsidRPr="00C6250D">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12</w:t>
      </w:r>
      <w:r w:rsidR="00942F77">
        <w:rPr>
          <w:lang w:val="en-US"/>
        </w:rPr>
        <w:fldChar w:fldCharType="end"/>
      </w:r>
      <w:r>
        <w:rPr>
          <w:lang w:val="en-US"/>
        </w:rPr>
        <w:t xml:space="preserve"> - Histogram and Kernel density </w:t>
      </w:r>
      <w:r w:rsidR="00ED71EE">
        <w:rPr>
          <w:lang w:val="en-US"/>
        </w:rPr>
        <w:t>Distribution</w:t>
      </w:r>
      <w:r>
        <w:rPr>
          <w:lang w:val="en-US"/>
        </w:rPr>
        <w:t xml:space="preserve"> of Car Prices</w:t>
      </w:r>
    </w:p>
    <w:p w14:paraId="7E0C477F" w14:textId="46E3F791" w:rsidR="004C6657" w:rsidRPr="00AB46F8" w:rsidRDefault="00AB46F8" w:rsidP="00DD0D90">
      <w:pPr>
        <w:overflowPunct w:val="0"/>
        <w:autoSpaceDE w:val="0"/>
        <w:autoSpaceDN w:val="0"/>
        <w:adjustRightInd w:val="0"/>
        <w:spacing w:after="0" w:line="240" w:lineRule="atLeast"/>
        <w:ind w:firstLine="227"/>
        <w:jc w:val="both"/>
        <w:textAlignment w:val="baseline"/>
        <w:rPr>
          <w:lang w:val="en-US"/>
        </w:rPr>
      </w:pPr>
      <w:r w:rsidRPr="00AB46F8">
        <w:rPr>
          <w:rFonts w:ascii="Times New Roman" w:eastAsia="Times New Roman" w:hAnsi="Times New Roman" w:cs="Times New Roman"/>
          <w:kern w:val="0"/>
          <w:szCs w:val="20"/>
          <w:lang w:val="en-US" w:bidi="ar-SA"/>
          <w14:ligatures w14:val="none"/>
        </w:rPr>
        <w:t xml:space="preserve">Both histograms and kernel density plots reveal the right-skewed distribution of car prices against male and female segments. The right-skewed distribution informs that there are more instances of lower-priced car purchases and less high-priced car purchases in this segment. The markets' prices, age, and </w:t>
      </w:r>
      <w:r w:rsidR="00ED71EE">
        <w:rPr>
          <w:rFonts w:ascii="Times New Roman" w:eastAsia="Times New Roman" w:hAnsi="Times New Roman" w:cs="Times New Roman"/>
          <w:kern w:val="0"/>
          <w:szCs w:val="20"/>
          <w:lang w:val="en-US" w:bidi="ar-SA"/>
          <w14:ligatures w14:val="none"/>
        </w:rPr>
        <w:t>E</w:t>
      </w:r>
      <w:r w:rsidR="00ED71EE" w:rsidRPr="00AB46F8">
        <w:rPr>
          <w:rFonts w:ascii="Times New Roman" w:eastAsia="Times New Roman" w:hAnsi="Times New Roman" w:cs="Times New Roman"/>
          <w:kern w:val="0"/>
          <w:szCs w:val="20"/>
          <w:lang w:val="en-US" w:bidi="ar-SA"/>
          <w14:ligatures w14:val="none"/>
        </w:rPr>
        <w:t>ngine Power</w:t>
      </w:r>
      <w:r w:rsidRPr="00AB46F8">
        <w:rPr>
          <w:rFonts w:ascii="Times New Roman" w:eastAsia="Times New Roman" w:hAnsi="Times New Roman" w:cs="Times New Roman"/>
          <w:kern w:val="0"/>
          <w:szCs w:val="20"/>
          <w:lang w:val="en-US" w:bidi="ar-SA"/>
          <w14:ligatures w14:val="none"/>
        </w:rPr>
        <w:t xml:space="preserve"> are highly skewed variables, with most of the distribution being skewed to the right</w:t>
      </w:r>
      <w:r w:rsidR="00DD0D90">
        <w:rPr>
          <w:rFonts w:ascii="Times New Roman" w:eastAsia="Times New Roman" w:hAnsi="Times New Roman" w:cs="Times New Roman"/>
          <w:kern w:val="0"/>
          <w:szCs w:val="20"/>
          <w:lang w:val="en-US" w:bidi="ar-SA"/>
          <w14:ligatures w14:val="none"/>
        </w:rPr>
        <w:t>.</w:t>
      </w:r>
      <w:r w:rsidR="0021524C">
        <w:rPr>
          <w:rFonts w:ascii="Times New Roman" w:eastAsia="Times New Roman" w:hAnsi="Times New Roman" w:cs="Times New Roman"/>
          <w:kern w:val="0"/>
          <w:szCs w:val="20"/>
          <w:lang w:val="en-US" w:bidi="ar-SA"/>
          <w14:ligatures w14:val="none"/>
        </w:rPr>
        <w:br w:type="page"/>
      </w:r>
      <w:r w:rsidR="004C6657">
        <w:rPr>
          <w:rFonts w:ascii="Times New Roman" w:eastAsia="Times New Roman" w:hAnsi="Times New Roman" w:cs="Times New Roman"/>
          <w:noProof/>
          <w:kern w:val="0"/>
          <w:szCs w:val="20"/>
          <w:lang w:val="en-US" w:bidi="ar-SA"/>
          <w14:ligatures w14:val="none"/>
        </w:rPr>
        <w:lastRenderedPageBreak/>
        <w:drawing>
          <wp:inline distT="0" distB="0" distL="0" distR="0" wp14:anchorId="57836ABD" wp14:editId="5828B6E3">
            <wp:extent cx="4219200" cy="2419200"/>
            <wp:effectExtent l="0" t="0" r="0" b="635"/>
            <wp:docPr id="114976051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9200" cy="2419200"/>
                    </a:xfrm>
                    <a:prstGeom prst="rect">
                      <a:avLst/>
                    </a:prstGeom>
                    <a:noFill/>
                  </pic:spPr>
                </pic:pic>
              </a:graphicData>
            </a:graphic>
          </wp:inline>
        </w:drawing>
      </w:r>
    </w:p>
    <w:p w14:paraId="381FD0A4" w14:textId="59A6D6C3" w:rsidR="004C6657" w:rsidRDefault="004C6657" w:rsidP="004C6657">
      <w:pPr>
        <w:pStyle w:val="ac"/>
        <w:jc w:val="center"/>
        <w:rPr>
          <w:lang w:val="en-US"/>
        </w:rPr>
      </w:pPr>
      <w:r w:rsidRPr="004C6657">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13</w:t>
      </w:r>
      <w:r w:rsidR="00942F77">
        <w:rPr>
          <w:lang w:val="en-US"/>
        </w:rPr>
        <w:fldChar w:fldCharType="end"/>
      </w:r>
      <w:r>
        <w:rPr>
          <w:lang w:val="en-US"/>
        </w:rPr>
        <w:t xml:space="preserve"> - Quantile plots for both genders according to the distribution of Price</w:t>
      </w:r>
    </w:p>
    <w:p w14:paraId="1ADE5473" w14:textId="728AB145" w:rsidR="004C6657" w:rsidRDefault="004C6657" w:rsidP="004C665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4C6657">
        <w:rPr>
          <w:rFonts w:ascii="Times New Roman" w:eastAsia="Times New Roman" w:hAnsi="Times New Roman" w:cs="Times New Roman"/>
          <w:kern w:val="0"/>
          <w:szCs w:val="20"/>
          <w:lang w:val="en-US" w:bidi="ar-SA"/>
          <w14:ligatures w14:val="none"/>
        </w:rPr>
        <w:t>The Q</w:t>
      </w:r>
      <w:r w:rsidR="003B3EAF">
        <w:rPr>
          <w:rFonts w:ascii="Times New Roman" w:eastAsia="Times New Roman" w:hAnsi="Times New Roman" w:cs="Times New Roman"/>
          <w:kern w:val="0"/>
          <w:szCs w:val="20"/>
          <w:lang w:val="en-US" w:bidi="ar-SA"/>
          <w14:ligatures w14:val="none"/>
        </w:rPr>
        <w:t>-Q</w:t>
      </w:r>
      <w:r w:rsidRPr="004C6657">
        <w:rPr>
          <w:rFonts w:ascii="Times New Roman" w:eastAsia="Times New Roman" w:hAnsi="Times New Roman" w:cs="Times New Roman"/>
          <w:kern w:val="0"/>
          <w:szCs w:val="20"/>
          <w:lang w:val="en-US" w:bidi="ar-SA"/>
          <w14:ligatures w14:val="none"/>
        </w:rPr>
        <w:t xml:space="preserve"> plots for both </w:t>
      </w:r>
      <w:r w:rsidR="00324633">
        <w:rPr>
          <w:rFonts w:ascii="Times New Roman" w:eastAsia="Times New Roman" w:hAnsi="Times New Roman" w:cs="Times New Roman"/>
          <w:kern w:val="0"/>
          <w:szCs w:val="20"/>
          <w:lang w:val="en-US" w:bidi="ar-SA"/>
          <w14:ligatures w14:val="none"/>
        </w:rPr>
        <w:t>G</w:t>
      </w:r>
      <w:r w:rsidRPr="004C6657">
        <w:rPr>
          <w:rFonts w:ascii="Times New Roman" w:eastAsia="Times New Roman" w:hAnsi="Times New Roman" w:cs="Times New Roman"/>
          <w:kern w:val="0"/>
          <w:szCs w:val="20"/>
          <w:lang w:val="en-US" w:bidi="ar-SA"/>
          <w14:ligatures w14:val="none"/>
        </w:rPr>
        <w:t xml:space="preserve">enders show that the distribution of </w:t>
      </w:r>
      <w:r w:rsidR="00324633">
        <w:rPr>
          <w:rFonts w:ascii="Times New Roman" w:eastAsia="Times New Roman" w:hAnsi="Times New Roman" w:cs="Times New Roman"/>
          <w:kern w:val="0"/>
          <w:szCs w:val="20"/>
          <w:lang w:val="en-US" w:bidi="ar-SA"/>
          <w14:ligatures w14:val="none"/>
        </w:rPr>
        <w:t>P</w:t>
      </w:r>
      <w:r w:rsidRPr="004C6657">
        <w:rPr>
          <w:rFonts w:ascii="Times New Roman" w:eastAsia="Times New Roman" w:hAnsi="Times New Roman" w:cs="Times New Roman"/>
          <w:kern w:val="0"/>
          <w:szCs w:val="20"/>
          <w:lang w:val="en-US" w:bidi="ar-SA"/>
          <w14:ligatures w14:val="none"/>
        </w:rPr>
        <w:t>rices deviates from normality, especially at the higher quantiles where we can see a clear deviation from the line, indicating a heavier tail than a normal distribution.</w:t>
      </w:r>
    </w:p>
    <w:p w14:paraId="0BCB22FE" w14:textId="77777777" w:rsidR="00942F77" w:rsidRDefault="00942F77" w:rsidP="00942F77">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21405C9A" w14:textId="7FAE47FE" w:rsidR="00942F77" w:rsidRPr="004C6657" w:rsidRDefault="00ED71EE" w:rsidP="00942F77">
      <w:pPr>
        <w:pStyle w:val="11heading2"/>
        <w:numPr>
          <w:ilvl w:val="2"/>
          <w:numId w:val="2"/>
        </w:numPr>
      </w:pPr>
      <w:bookmarkStart w:id="15" w:name="_Toc165217068"/>
      <w:r>
        <w:t>Distribution</w:t>
      </w:r>
      <w:r w:rsidR="00942F77">
        <w:t xml:space="preserve"> of Car Prices by Transmission</w:t>
      </w:r>
      <w:bookmarkEnd w:id="15"/>
    </w:p>
    <w:p w14:paraId="53002F47" w14:textId="77777777" w:rsidR="004C6657" w:rsidRDefault="004C6657">
      <w:pPr>
        <w:rPr>
          <w:rFonts w:ascii="Times New Roman" w:eastAsia="Times New Roman" w:hAnsi="Times New Roman" w:cs="Times New Roman"/>
          <w:kern w:val="0"/>
          <w:szCs w:val="20"/>
          <w:lang w:val="en-US" w:bidi="ar-SA"/>
          <w14:ligatures w14:val="none"/>
        </w:rPr>
      </w:pPr>
    </w:p>
    <w:p w14:paraId="69EED743" w14:textId="77777777" w:rsidR="004C6657" w:rsidRDefault="004C6657" w:rsidP="004C6657">
      <w:pPr>
        <w:keepNext/>
      </w:pPr>
      <w:r>
        <w:rPr>
          <w:rFonts w:ascii="Times New Roman" w:eastAsia="Times New Roman" w:hAnsi="Times New Roman" w:cs="Times New Roman"/>
          <w:noProof/>
          <w:kern w:val="0"/>
          <w:szCs w:val="20"/>
          <w:lang w:val="en-US" w:bidi="ar-SA"/>
          <w14:ligatures w14:val="none"/>
        </w:rPr>
        <w:drawing>
          <wp:inline distT="0" distB="0" distL="0" distR="0" wp14:anchorId="5D3D498E" wp14:editId="0B196540">
            <wp:extent cx="4219200" cy="3214800"/>
            <wp:effectExtent l="0" t="0" r="0" b="5080"/>
            <wp:docPr id="966726590"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200" cy="3214800"/>
                    </a:xfrm>
                    <a:prstGeom prst="rect">
                      <a:avLst/>
                    </a:prstGeom>
                    <a:noFill/>
                  </pic:spPr>
                </pic:pic>
              </a:graphicData>
            </a:graphic>
          </wp:inline>
        </w:drawing>
      </w:r>
    </w:p>
    <w:p w14:paraId="0AC5173C" w14:textId="4A3835E5" w:rsidR="004C6657" w:rsidRPr="004C6657" w:rsidRDefault="004C6657" w:rsidP="004C6657">
      <w:pPr>
        <w:pStyle w:val="ac"/>
        <w:jc w:val="center"/>
        <w:rPr>
          <w:lang w:val="en-US"/>
        </w:rPr>
      </w:pPr>
      <w:r w:rsidRPr="004C6657">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14</w:t>
      </w:r>
      <w:r w:rsidR="00942F77">
        <w:rPr>
          <w:lang w:val="en-US"/>
        </w:rPr>
        <w:fldChar w:fldCharType="end"/>
      </w:r>
      <w:r>
        <w:rPr>
          <w:lang w:val="en-US"/>
        </w:rPr>
        <w:t xml:space="preserve"> - Transmission Type analysis on Car Prices</w:t>
      </w:r>
    </w:p>
    <w:p w14:paraId="70D56983" w14:textId="0F72CD08" w:rsidR="004C6657" w:rsidRDefault="004C6657" w:rsidP="004C665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4C6657">
        <w:rPr>
          <w:rFonts w:ascii="Times New Roman" w:eastAsia="Times New Roman" w:hAnsi="Times New Roman" w:cs="Times New Roman"/>
          <w:kern w:val="0"/>
          <w:szCs w:val="20"/>
          <w:lang w:val="en-US" w:bidi="ar-SA"/>
          <w14:ligatures w14:val="none"/>
        </w:rPr>
        <w:t xml:space="preserve">The T-Test results illustrate a clear difference in mean car prices between automatic and manual </w:t>
      </w:r>
      <w:r w:rsidR="00324633">
        <w:rPr>
          <w:rFonts w:ascii="Times New Roman" w:eastAsia="Times New Roman" w:hAnsi="Times New Roman" w:cs="Times New Roman"/>
          <w:kern w:val="0"/>
          <w:szCs w:val="20"/>
          <w:lang w:val="en-US" w:bidi="ar-SA"/>
          <w14:ligatures w14:val="none"/>
        </w:rPr>
        <w:t>T</w:t>
      </w:r>
      <w:r w:rsidRPr="004C6657">
        <w:rPr>
          <w:rFonts w:ascii="Times New Roman" w:eastAsia="Times New Roman" w:hAnsi="Times New Roman" w:cs="Times New Roman"/>
          <w:kern w:val="0"/>
          <w:szCs w:val="20"/>
          <w:lang w:val="en-US" w:bidi="ar-SA"/>
          <w14:ligatures w14:val="none"/>
        </w:rPr>
        <w:t xml:space="preserve">ransmission types. Cars with automatic </w:t>
      </w:r>
      <w:r w:rsidR="00324633">
        <w:rPr>
          <w:rFonts w:ascii="Times New Roman" w:eastAsia="Times New Roman" w:hAnsi="Times New Roman" w:cs="Times New Roman"/>
          <w:kern w:val="0"/>
          <w:szCs w:val="20"/>
          <w:lang w:val="en-US" w:bidi="ar-SA"/>
          <w14:ligatures w14:val="none"/>
        </w:rPr>
        <w:t>T</w:t>
      </w:r>
      <w:r w:rsidRPr="004C6657">
        <w:rPr>
          <w:rFonts w:ascii="Times New Roman" w:eastAsia="Times New Roman" w:hAnsi="Times New Roman" w:cs="Times New Roman"/>
          <w:kern w:val="0"/>
          <w:szCs w:val="20"/>
          <w:lang w:val="en-US" w:bidi="ar-SA"/>
          <w14:ligatures w14:val="none"/>
        </w:rPr>
        <w:t xml:space="preserve">ransmission have a higher average price compared to those with manual </w:t>
      </w:r>
      <w:r w:rsidR="00324633">
        <w:rPr>
          <w:rFonts w:ascii="Times New Roman" w:eastAsia="Times New Roman" w:hAnsi="Times New Roman" w:cs="Times New Roman"/>
          <w:kern w:val="0"/>
          <w:szCs w:val="20"/>
          <w:lang w:val="en-US" w:bidi="ar-SA"/>
          <w14:ligatures w14:val="none"/>
        </w:rPr>
        <w:t>T</w:t>
      </w:r>
      <w:r w:rsidRPr="004C6657">
        <w:rPr>
          <w:rFonts w:ascii="Times New Roman" w:eastAsia="Times New Roman" w:hAnsi="Times New Roman" w:cs="Times New Roman"/>
          <w:kern w:val="0"/>
          <w:szCs w:val="20"/>
          <w:lang w:val="en-US" w:bidi="ar-SA"/>
          <w14:ligatures w14:val="none"/>
        </w:rPr>
        <w:t>ransmission. This difference is statistically significant with a p-value &lt; 0.0001, suggesting strong evidence against the null hypothesis of equal means.</w:t>
      </w:r>
    </w:p>
    <w:p w14:paraId="476854E1" w14:textId="77777777" w:rsidR="004C6657" w:rsidRDefault="004C6657">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252A6F08" w14:textId="77777777" w:rsidR="004C6657" w:rsidRDefault="004C6657" w:rsidP="004C6657">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lastRenderedPageBreak/>
        <w:drawing>
          <wp:inline distT="0" distB="0" distL="0" distR="0" wp14:anchorId="15541507" wp14:editId="4738182E">
            <wp:extent cx="4357315" cy="3253115"/>
            <wp:effectExtent l="0" t="0" r="5715" b="4445"/>
            <wp:docPr id="562364768"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1485" cy="3256228"/>
                    </a:xfrm>
                    <a:prstGeom prst="rect">
                      <a:avLst/>
                    </a:prstGeom>
                    <a:noFill/>
                  </pic:spPr>
                </pic:pic>
              </a:graphicData>
            </a:graphic>
          </wp:inline>
        </w:drawing>
      </w:r>
    </w:p>
    <w:p w14:paraId="67F24538" w14:textId="4139E795" w:rsidR="004C6657" w:rsidRPr="004C6657" w:rsidRDefault="004C6657" w:rsidP="004C6657">
      <w:pPr>
        <w:pStyle w:val="ac"/>
        <w:jc w:val="center"/>
        <w:rPr>
          <w:lang w:val="en-US"/>
        </w:rPr>
      </w:pPr>
      <w:r w:rsidRPr="004C6657">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15</w:t>
      </w:r>
      <w:r w:rsidR="00942F77">
        <w:rPr>
          <w:lang w:val="en-US"/>
        </w:rPr>
        <w:fldChar w:fldCharType="end"/>
      </w:r>
      <w:r>
        <w:rPr>
          <w:lang w:val="en-US"/>
        </w:rPr>
        <w:t xml:space="preserve"> - Histograms and Kernel density plots of both Transmission Types and </w:t>
      </w:r>
      <w:r w:rsidR="00ED71EE">
        <w:rPr>
          <w:lang w:val="en-US"/>
        </w:rPr>
        <w:t>Distribution</w:t>
      </w:r>
      <w:r>
        <w:rPr>
          <w:lang w:val="en-US"/>
        </w:rPr>
        <w:t xml:space="preserve"> of Price</w:t>
      </w:r>
    </w:p>
    <w:p w14:paraId="16467427" w14:textId="02FE173D" w:rsidR="004C6657" w:rsidRDefault="00AB46F8" w:rsidP="004C665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From the histograms and overlaying the kernel density plots on top, it can be seen that both types of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have a price distribution skewed towards the right. The presence of outliers in the data is clearly visible from the box plots, more so for the cars highly priced with an automatic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ransmission. The skewness makes it show that though most cars are of low price, there are many cars that belong to the high price category, mostly in the automatic.</w:t>
      </w:r>
    </w:p>
    <w:p w14:paraId="62A08285" w14:textId="77777777" w:rsidR="00942F77" w:rsidRDefault="00942F77" w:rsidP="00942F77">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51443C9E" w14:textId="77777777" w:rsidR="00942F77" w:rsidRDefault="00942F77" w:rsidP="00942F77">
      <w:pPr>
        <w:keepNext/>
        <w:overflowPunct w:val="0"/>
        <w:autoSpaceDE w:val="0"/>
        <w:autoSpaceDN w:val="0"/>
        <w:adjustRightInd w:val="0"/>
        <w:spacing w:after="0" w:line="240" w:lineRule="atLeast"/>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270784E5" wp14:editId="01F3B72F">
            <wp:extent cx="4219200" cy="2336400"/>
            <wp:effectExtent l="0" t="0" r="0" b="6985"/>
            <wp:docPr id="1168458770"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9200" cy="2336400"/>
                    </a:xfrm>
                    <a:prstGeom prst="rect">
                      <a:avLst/>
                    </a:prstGeom>
                    <a:noFill/>
                  </pic:spPr>
                </pic:pic>
              </a:graphicData>
            </a:graphic>
          </wp:inline>
        </w:drawing>
      </w:r>
    </w:p>
    <w:p w14:paraId="4485B7BE" w14:textId="3B460396" w:rsidR="00942F77" w:rsidRDefault="00942F77" w:rsidP="00942F77">
      <w:pPr>
        <w:pStyle w:val="ac"/>
        <w:jc w:val="center"/>
        <w:rPr>
          <w:lang w:val="en-US"/>
        </w:rPr>
      </w:pPr>
      <w:r w:rsidRPr="00942F77">
        <w:rPr>
          <w:lang w:val="en-US"/>
        </w:rPr>
        <w:t xml:space="preserve">Figure </w:t>
      </w:r>
      <w:r>
        <w:rPr>
          <w:lang w:val="en-US"/>
        </w:rPr>
        <w:fldChar w:fldCharType="begin"/>
      </w:r>
      <w:r>
        <w:rPr>
          <w:lang w:val="en-US"/>
        </w:rPr>
        <w:instrText xml:space="preserve"> SEQ Figure \* ARABIC </w:instrText>
      </w:r>
      <w:r>
        <w:rPr>
          <w:lang w:val="en-US"/>
        </w:rPr>
        <w:fldChar w:fldCharType="separate"/>
      </w:r>
      <w:r w:rsidR="00DD0D90">
        <w:rPr>
          <w:noProof/>
          <w:lang w:val="en-US"/>
        </w:rPr>
        <w:t>16</w:t>
      </w:r>
      <w:r>
        <w:rPr>
          <w:lang w:val="en-US"/>
        </w:rPr>
        <w:fldChar w:fldCharType="end"/>
      </w:r>
      <w:r>
        <w:rPr>
          <w:lang w:val="en-US"/>
        </w:rPr>
        <w:t xml:space="preserve"> - Quantile Plots for Price Based on Transmission type</w:t>
      </w:r>
    </w:p>
    <w:p w14:paraId="713733B7" w14:textId="52EAD9BE" w:rsidR="00942F77" w:rsidRDefault="00942F77" w:rsidP="00942F7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942F77">
        <w:rPr>
          <w:rFonts w:ascii="Times New Roman" w:eastAsia="Times New Roman" w:hAnsi="Times New Roman" w:cs="Times New Roman"/>
          <w:kern w:val="0"/>
          <w:szCs w:val="20"/>
          <w:lang w:val="en-US" w:bidi="ar-SA"/>
          <w14:ligatures w14:val="none"/>
        </w:rPr>
        <w:t xml:space="preserve">The Q-Q plots for </w:t>
      </w:r>
      <w:r>
        <w:rPr>
          <w:rFonts w:ascii="Times New Roman" w:eastAsia="Times New Roman" w:hAnsi="Times New Roman" w:cs="Times New Roman"/>
          <w:kern w:val="0"/>
          <w:szCs w:val="20"/>
          <w:lang w:val="en-US" w:bidi="ar-SA"/>
          <w14:ligatures w14:val="none"/>
        </w:rPr>
        <w:t>P</w:t>
      </w:r>
      <w:r w:rsidRPr="00942F77">
        <w:rPr>
          <w:rFonts w:ascii="Times New Roman" w:eastAsia="Times New Roman" w:hAnsi="Times New Roman" w:cs="Times New Roman"/>
          <w:kern w:val="0"/>
          <w:szCs w:val="20"/>
          <w:lang w:val="en-US" w:bidi="ar-SA"/>
          <w14:ligatures w14:val="none"/>
        </w:rPr>
        <w:t xml:space="preserve">rice based on </w:t>
      </w:r>
      <w:r>
        <w:rPr>
          <w:rFonts w:ascii="Times New Roman" w:eastAsia="Times New Roman" w:hAnsi="Times New Roman" w:cs="Times New Roman"/>
          <w:kern w:val="0"/>
          <w:szCs w:val="20"/>
          <w:lang w:val="en-US" w:bidi="ar-SA"/>
          <w14:ligatures w14:val="none"/>
        </w:rPr>
        <w:t>T</w:t>
      </w:r>
      <w:r w:rsidRPr="00942F77">
        <w:rPr>
          <w:rFonts w:ascii="Times New Roman" w:eastAsia="Times New Roman" w:hAnsi="Times New Roman" w:cs="Times New Roman"/>
          <w:kern w:val="0"/>
          <w:szCs w:val="20"/>
          <w:lang w:val="en-US" w:bidi="ar-SA"/>
          <w14:ligatures w14:val="none"/>
        </w:rPr>
        <w:t xml:space="preserve">ransmission type show a deviation from normality in the higher </w:t>
      </w:r>
      <w:r>
        <w:rPr>
          <w:rFonts w:ascii="Times New Roman" w:eastAsia="Times New Roman" w:hAnsi="Times New Roman" w:cs="Times New Roman"/>
          <w:kern w:val="0"/>
          <w:szCs w:val="20"/>
          <w:lang w:val="en-US" w:bidi="ar-SA"/>
          <w14:ligatures w14:val="none"/>
        </w:rPr>
        <w:t>P</w:t>
      </w:r>
      <w:r w:rsidRPr="00942F77">
        <w:rPr>
          <w:rFonts w:ascii="Times New Roman" w:eastAsia="Times New Roman" w:hAnsi="Times New Roman" w:cs="Times New Roman"/>
          <w:kern w:val="0"/>
          <w:szCs w:val="20"/>
          <w:lang w:val="en-US" w:bidi="ar-SA"/>
          <w14:ligatures w14:val="none"/>
        </w:rPr>
        <w:t xml:space="preserve">rice range, particularly for cars with automatic </w:t>
      </w:r>
      <w:r w:rsidR="00324633">
        <w:rPr>
          <w:rFonts w:ascii="Times New Roman" w:eastAsia="Times New Roman" w:hAnsi="Times New Roman" w:cs="Times New Roman"/>
          <w:kern w:val="0"/>
          <w:szCs w:val="20"/>
          <w:lang w:val="en-US" w:bidi="ar-SA"/>
          <w14:ligatures w14:val="none"/>
        </w:rPr>
        <w:t>T</w:t>
      </w:r>
      <w:r w:rsidRPr="00942F77">
        <w:rPr>
          <w:rFonts w:ascii="Times New Roman" w:eastAsia="Times New Roman" w:hAnsi="Times New Roman" w:cs="Times New Roman"/>
          <w:kern w:val="0"/>
          <w:szCs w:val="20"/>
          <w:lang w:val="en-US" w:bidi="ar-SA"/>
          <w14:ligatures w14:val="none"/>
        </w:rPr>
        <w:t>ransmission. The data points veer off from the straight line, indicating that high-priced car sales are less frequent and thus, do not follow a normal distribution.</w:t>
      </w:r>
    </w:p>
    <w:p w14:paraId="2989A0BA" w14:textId="1FE7CAE0" w:rsidR="00942F77" w:rsidRDefault="00942F77">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1A5EBBE9" w14:textId="6D0D61A5" w:rsidR="00942F77" w:rsidRDefault="00942F77" w:rsidP="00942F77">
      <w:pPr>
        <w:pStyle w:val="11heading2"/>
        <w:numPr>
          <w:ilvl w:val="2"/>
          <w:numId w:val="2"/>
        </w:numPr>
      </w:pPr>
      <w:bookmarkStart w:id="16" w:name="_Toc165217069"/>
      <w:r w:rsidRPr="00942F77">
        <w:lastRenderedPageBreak/>
        <w:t>Evaluating the Interaction Effects of Gender and Transmission Type on Car Prices</w:t>
      </w:r>
      <w:bookmarkEnd w:id="16"/>
    </w:p>
    <w:p w14:paraId="4D4F0196" w14:textId="77777777" w:rsidR="00942F77" w:rsidRDefault="00942F77" w:rsidP="00942F77">
      <w:pPr>
        <w:keepNext/>
      </w:pPr>
      <w:r>
        <w:rPr>
          <w:noProof/>
          <w:lang w:val="en-US" w:bidi="ar-SA"/>
        </w:rPr>
        <w:drawing>
          <wp:inline distT="0" distB="0" distL="0" distR="0" wp14:anchorId="0606B66E" wp14:editId="29E10982">
            <wp:extent cx="4381169" cy="2488007"/>
            <wp:effectExtent l="0" t="0" r="635" b="7620"/>
            <wp:docPr id="1437012476"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541" cy="2504687"/>
                    </a:xfrm>
                    <a:prstGeom prst="rect">
                      <a:avLst/>
                    </a:prstGeom>
                    <a:noFill/>
                  </pic:spPr>
                </pic:pic>
              </a:graphicData>
            </a:graphic>
          </wp:inline>
        </w:drawing>
      </w:r>
    </w:p>
    <w:p w14:paraId="70E2D3CA" w14:textId="2B3AC117" w:rsidR="00942F77" w:rsidRPr="00942F77" w:rsidRDefault="00942F77" w:rsidP="00942F77">
      <w:pPr>
        <w:pStyle w:val="ac"/>
        <w:jc w:val="center"/>
        <w:rPr>
          <w:lang w:val="en-US" w:bidi="ar-SA"/>
        </w:rPr>
      </w:pPr>
      <w:r w:rsidRPr="00942F77">
        <w:rPr>
          <w:lang w:val="en-US"/>
        </w:rPr>
        <w:t xml:space="preserve">Figure </w:t>
      </w:r>
      <w:r>
        <w:rPr>
          <w:lang w:val="en-US"/>
        </w:rPr>
        <w:fldChar w:fldCharType="begin"/>
      </w:r>
      <w:r>
        <w:rPr>
          <w:lang w:val="en-US"/>
        </w:rPr>
        <w:instrText xml:space="preserve"> SEQ Figure \* ARABIC </w:instrText>
      </w:r>
      <w:r>
        <w:rPr>
          <w:lang w:val="en-US"/>
        </w:rPr>
        <w:fldChar w:fldCharType="separate"/>
      </w:r>
      <w:r w:rsidR="00DD0D90">
        <w:rPr>
          <w:noProof/>
          <w:lang w:val="en-US"/>
        </w:rPr>
        <w:t>17</w:t>
      </w:r>
      <w:r>
        <w:rPr>
          <w:lang w:val="en-US"/>
        </w:rPr>
        <w:fldChar w:fldCharType="end"/>
      </w:r>
      <w:r>
        <w:rPr>
          <w:lang w:val="en-US"/>
        </w:rPr>
        <w:t>A - Analysis of Variance for Car Prices by Gender and Transmission</w:t>
      </w:r>
    </w:p>
    <w:p w14:paraId="0089DFAA" w14:textId="6E7CD856" w:rsidR="00942F77" w:rsidRPr="00942F77" w:rsidRDefault="00942F77" w:rsidP="00942F7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942F77">
        <w:rPr>
          <w:rFonts w:ascii="Times New Roman" w:eastAsia="Times New Roman" w:hAnsi="Times New Roman" w:cs="Times New Roman"/>
          <w:kern w:val="0"/>
          <w:szCs w:val="20"/>
          <w:lang w:val="en-US" w:bidi="ar-SA"/>
          <w14:ligatures w14:val="none"/>
        </w:rPr>
        <w:t xml:space="preserve">The ANOVA (Analysis of Variance) output shows how car prices are influenced by </w:t>
      </w:r>
      <w:r w:rsidR="00324633">
        <w:rPr>
          <w:rFonts w:ascii="Times New Roman" w:eastAsia="Times New Roman" w:hAnsi="Times New Roman" w:cs="Times New Roman"/>
          <w:kern w:val="0"/>
          <w:szCs w:val="20"/>
          <w:lang w:val="en-US" w:bidi="ar-SA"/>
          <w14:ligatures w14:val="none"/>
        </w:rPr>
        <w:t>G</w:t>
      </w:r>
      <w:r w:rsidRPr="00942F77">
        <w:rPr>
          <w:rFonts w:ascii="Times New Roman" w:eastAsia="Times New Roman" w:hAnsi="Times New Roman" w:cs="Times New Roman"/>
          <w:kern w:val="0"/>
          <w:szCs w:val="20"/>
          <w:lang w:val="en-US" w:bidi="ar-SA"/>
          <w14:ligatures w14:val="none"/>
        </w:rPr>
        <w:t xml:space="preserve">ender and </w:t>
      </w:r>
      <w:r w:rsidR="00324633">
        <w:rPr>
          <w:rFonts w:ascii="Times New Roman" w:eastAsia="Times New Roman" w:hAnsi="Times New Roman" w:cs="Times New Roman"/>
          <w:kern w:val="0"/>
          <w:szCs w:val="20"/>
          <w:lang w:val="en-US" w:bidi="ar-SA"/>
          <w14:ligatures w14:val="none"/>
        </w:rPr>
        <w:t>T</w:t>
      </w:r>
      <w:r w:rsidRPr="00942F77">
        <w:rPr>
          <w:rFonts w:ascii="Times New Roman" w:eastAsia="Times New Roman" w:hAnsi="Times New Roman" w:cs="Times New Roman"/>
          <w:kern w:val="0"/>
          <w:szCs w:val="20"/>
          <w:lang w:val="en-US" w:bidi="ar-SA"/>
          <w14:ligatures w14:val="none"/>
        </w:rPr>
        <w:t>ransmission type, including their interaction.</w:t>
      </w:r>
    </w:p>
    <w:p w14:paraId="1B73EC7E" w14:textId="77777777" w:rsidR="00942F77" w:rsidRDefault="00942F77" w:rsidP="00942F7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7DDFD784" w14:textId="77777777" w:rsidR="00942F77" w:rsidRDefault="00942F77" w:rsidP="00942F77">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286D6ECA" wp14:editId="0471970E">
            <wp:extent cx="4325510" cy="2712122"/>
            <wp:effectExtent l="0" t="0" r="0" b="0"/>
            <wp:docPr id="321758755"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7534" cy="2725931"/>
                    </a:xfrm>
                    <a:prstGeom prst="rect">
                      <a:avLst/>
                    </a:prstGeom>
                    <a:noFill/>
                  </pic:spPr>
                </pic:pic>
              </a:graphicData>
            </a:graphic>
          </wp:inline>
        </w:drawing>
      </w:r>
    </w:p>
    <w:p w14:paraId="0F5BD359" w14:textId="4D256B96" w:rsidR="00942F77" w:rsidRPr="00942F77" w:rsidRDefault="00942F77" w:rsidP="00C52C68">
      <w:pPr>
        <w:pStyle w:val="ac"/>
        <w:jc w:val="center"/>
        <w:rPr>
          <w:lang w:val="en-US"/>
        </w:rPr>
      </w:pPr>
      <w:r w:rsidRPr="00942F77">
        <w:rPr>
          <w:lang w:val="en-US"/>
        </w:rPr>
        <w:t xml:space="preserve">Figure </w:t>
      </w:r>
      <w:r w:rsidR="00C52C68">
        <w:rPr>
          <w:lang w:val="en-US"/>
        </w:rPr>
        <w:t>18B</w:t>
      </w:r>
      <w:r>
        <w:rPr>
          <w:lang w:val="en-US"/>
        </w:rPr>
        <w:t xml:space="preserve"> - </w:t>
      </w:r>
      <w:r w:rsidRPr="00FA1CFE">
        <w:rPr>
          <w:lang w:val="en-US"/>
        </w:rPr>
        <w:t>Analysis of Variance for Car Prices by Gender and Transmission</w:t>
      </w:r>
    </w:p>
    <w:p w14:paraId="23D641AE" w14:textId="43234801" w:rsidR="00C52C68" w:rsidRPr="00C52C68" w:rsidRDefault="00C52C68" w:rsidP="00D27124">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 xml:space="preserve">The results indicate that the model </w:t>
      </w:r>
      <w:r w:rsidR="00D27124" w:rsidRPr="00C52C68">
        <w:rPr>
          <w:rFonts w:ascii="Times New Roman" w:eastAsia="Times New Roman" w:hAnsi="Times New Roman" w:cs="Times New Roman"/>
          <w:kern w:val="0"/>
          <w:szCs w:val="20"/>
          <w:lang w:val="en-US" w:bidi="ar-SA"/>
          <w14:ligatures w14:val="none"/>
        </w:rPr>
        <w:t>is</w:t>
      </w:r>
      <w:r w:rsidRPr="00C52C68">
        <w:rPr>
          <w:rFonts w:ascii="Times New Roman" w:eastAsia="Times New Roman" w:hAnsi="Times New Roman" w:cs="Times New Roman"/>
          <w:kern w:val="0"/>
          <w:szCs w:val="20"/>
          <w:lang w:val="en-US" w:bidi="ar-SA"/>
          <w14:ligatures w14:val="none"/>
        </w:rPr>
        <w:t xml:space="preserve"> statistically significant (p &lt; .0001), suggesting that at least one of the factors has a significant effect on car prices. However, when looking at the individual factors</w:t>
      </w:r>
      <w:r w:rsidR="00D27124">
        <w:rPr>
          <w:rFonts w:ascii="Times New Roman" w:eastAsia="Times New Roman" w:hAnsi="Times New Roman" w:cs="Times New Roman"/>
          <w:kern w:val="0"/>
          <w:szCs w:val="20"/>
          <w:lang w:val="en-US" w:bidi="ar-SA"/>
          <w14:ligatures w14:val="none"/>
        </w:rPr>
        <w:t xml:space="preserve"> </w:t>
      </w:r>
      <w:r w:rsidRPr="00C52C68">
        <w:rPr>
          <w:rFonts w:ascii="Times New Roman" w:eastAsia="Times New Roman" w:hAnsi="Times New Roman" w:cs="Times New Roman"/>
          <w:kern w:val="0"/>
          <w:szCs w:val="20"/>
          <w:lang w:val="en-US" w:bidi="ar-SA"/>
          <w14:ligatures w14:val="none"/>
        </w:rPr>
        <w:t xml:space="preserve">the effect of </w:t>
      </w:r>
      <w:r w:rsidR="00324633">
        <w:rPr>
          <w:rFonts w:ascii="Times New Roman" w:eastAsia="Times New Roman" w:hAnsi="Times New Roman" w:cs="Times New Roman"/>
          <w:kern w:val="0"/>
          <w:szCs w:val="20"/>
          <w:lang w:val="en-US" w:bidi="ar-SA"/>
          <w14:ligatures w14:val="none"/>
        </w:rPr>
        <w:t>T</w:t>
      </w:r>
      <w:r w:rsidRPr="00C52C68">
        <w:rPr>
          <w:rFonts w:ascii="Times New Roman" w:eastAsia="Times New Roman" w:hAnsi="Times New Roman" w:cs="Times New Roman"/>
          <w:kern w:val="0"/>
          <w:szCs w:val="20"/>
          <w:lang w:val="en-US" w:bidi="ar-SA"/>
          <w14:ligatures w14:val="none"/>
        </w:rPr>
        <w:t xml:space="preserve">ransmission on </w:t>
      </w:r>
      <w:r w:rsidR="00324633">
        <w:rPr>
          <w:rFonts w:ascii="Times New Roman" w:eastAsia="Times New Roman" w:hAnsi="Times New Roman" w:cs="Times New Roman"/>
          <w:kern w:val="0"/>
          <w:szCs w:val="20"/>
          <w:lang w:val="en-US" w:bidi="ar-SA"/>
          <w14:ligatures w14:val="none"/>
        </w:rPr>
        <w:t>P</w:t>
      </w:r>
      <w:r w:rsidRPr="00C52C68">
        <w:rPr>
          <w:rFonts w:ascii="Times New Roman" w:eastAsia="Times New Roman" w:hAnsi="Times New Roman" w:cs="Times New Roman"/>
          <w:kern w:val="0"/>
          <w:szCs w:val="20"/>
          <w:lang w:val="en-US" w:bidi="ar-SA"/>
          <w14:ligatures w14:val="none"/>
        </w:rPr>
        <w:t xml:space="preserve">rice does not differ significantly between </w:t>
      </w:r>
      <w:r w:rsidR="00324633">
        <w:rPr>
          <w:rFonts w:ascii="Times New Roman" w:eastAsia="Times New Roman" w:hAnsi="Times New Roman" w:cs="Times New Roman"/>
          <w:kern w:val="0"/>
          <w:szCs w:val="20"/>
          <w:lang w:val="en-US" w:bidi="ar-SA"/>
          <w14:ligatures w14:val="none"/>
        </w:rPr>
        <w:t>G</w:t>
      </w:r>
      <w:r w:rsidRPr="00C52C68">
        <w:rPr>
          <w:rFonts w:ascii="Times New Roman" w:eastAsia="Times New Roman" w:hAnsi="Times New Roman" w:cs="Times New Roman"/>
          <w:kern w:val="0"/>
          <w:szCs w:val="20"/>
          <w:lang w:val="en-US" w:bidi="ar-SA"/>
          <w14:ligatures w14:val="none"/>
        </w:rPr>
        <w:t>enders.</w:t>
      </w:r>
    </w:p>
    <w:p w14:paraId="1FD12BF8" w14:textId="77777777" w:rsid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The R-square value is relatively low (0.003176), indicating that only a small fraction of the variance in car prices is explained by these factors.</w:t>
      </w:r>
    </w:p>
    <w:p w14:paraId="5E1094D3" w14:textId="77777777" w:rsidR="00C52C68" w:rsidRDefault="00C52C68" w:rsidP="00C52C68">
      <w:pPr>
        <w:keepNext/>
      </w:pPr>
      <w:r>
        <w:rPr>
          <w:rFonts w:ascii="Times New Roman" w:eastAsia="Times New Roman" w:hAnsi="Times New Roman" w:cs="Times New Roman"/>
          <w:noProof/>
          <w:kern w:val="0"/>
          <w:szCs w:val="20"/>
          <w:lang w:val="en-US" w:bidi="ar-SA"/>
          <w14:ligatures w14:val="none"/>
        </w:rPr>
        <w:lastRenderedPageBreak/>
        <w:drawing>
          <wp:inline distT="0" distB="0" distL="0" distR="0" wp14:anchorId="3276F895" wp14:editId="68316CBF">
            <wp:extent cx="4212000" cy="3178800"/>
            <wp:effectExtent l="0" t="0" r="0" b="3175"/>
            <wp:docPr id="1281227293"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2000" cy="3178800"/>
                    </a:xfrm>
                    <a:prstGeom prst="rect">
                      <a:avLst/>
                    </a:prstGeom>
                    <a:noFill/>
                  </pic:spPr>
                </pic:pic>
              </a:graphicData>
            </a:graphic>
          </wp:inline>
        </w:drawing>
      </w:r>
    </w:p>
    <w:p w14:paraId="3D2A46D5" w14:textId="5CB7B2AE" w:rsidR="00C52C68" w:rsidRPr="00C52C68" w:rsidRDefault="00C52C68" w:rsidP="00C52C68">
      <w:pPr>
        <w:pStyle w:val="ac"/>
        <w:jc w:val="center"/>
        <w:rPr>
          <w:lang w:val="en-US"/>
        </w:rPr>
      </w:pPr>
      <w:r w:rsidRPr="00C52C68">
        <w:rPr>
          <w:lang w:val="en-US"/>
        </w:rPr>
        <w:t xml:space="preserve">Figure </w:t>
      </w:r>
      <w:r>
        <w:fldChar w:fldCharType="begin"/>
      </w:r>
      <w:r w:rsidRPr="00C52C68">
        <w:rPr>
          <w:lang w:val="en-US"/>
        </w:rPr>
        <w:instrText xml:space="preserve"> SEQ Figure \* ARABIC </w:instrText>
      </w:r>
      <w:r>
        <w:fldChar w:fldCharType="separate"/>
      </w:r>
      <w:r w:rsidR="00DD0D90">
        <w:rPr>
          <w:noProof/>
          <w:lang w:val="en-US"/>
        </w:rPr>
        <w:t>18</w:t>
      </w:r>
      <w:r>
        <w:fldChar w:fldCharType="end"/>
      </w:r>
      <w:r>
        <w:rPr>
          <w:lang w:val="en-US"/>
        </w:rPr>
        <w:t xml:space="preserve"> - Interaction of Gender and Transmission Type on Car Prices</w:t>
      </w:r>
    </w:p>
    <w:p w14:paraId="676C5DED" w14:textId="0555435E" w:rsidR="00AB46F8" w:rsidRP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The interaction plot is drawn between the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type and </w:t>
      </w:r>
      <w:r w:rsidR="00324633">
        <w:rPr>
          <w:rFonts w:ascii="Times New Roman" w:eastAsia="Times New Roman" w:hAnsi="Times New Roman" w:cs="Times New Roman"/>
          <w:kern w:val="0"/>
          <w:szCs w:val="20"/>
          <w:lang w:val="en-US" w:bidi="ar-SA"/>
          <w14:ligatures w14:val="none"/>
        </w:rPr>
        <w:t>G</w:t>
      </w:r>
      <w:r w:rsidRPr="00AB46F8">
        <w:rPr>
          <w:rFonts w:ascii="Times New Roman" w:eastAsia="Times New Roman" w:hAnsi="Times New Roman" w:cs="Times New Roman"/>
          <w:kern w:val="0"/>
          <w:szCs w:val="20"/>
          <w:lang w:val="en-US" w:bidi="ar-SA"/>
          <w14:ligatures w14:val="none"/>
        </w:rPr>
        <w:t>ender with respect to the average car price. Interaction in the slope and the intercept terms appears in the plot for each gender across the two types of transmission.</w:t>
      </w:r>
    </w:p>
    <w:p w14:paraId="435C2AFC" w14:textId="61FF7098" w:rsidR="00AB46F8" w:rsidRP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The scatter plot indicates that automatic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cars are more expensive than manual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cars for males and females. In spite of the non-significance of the interaction term in the ANOVA, the plot was almost parallel, showing that the lines are almost parallel, giving a clearer reinforcement to the former conclusion in the sense that the difference in </w:t>
      </w:r>
      <w:r w:rsidR="00324633">
        <w:rPr>
          <w:rFonts w:ascii="Times New Roman" w:eastAsia="Times New Roman" w:hAnsi="Times New Roman" w:cs="Times New Roman"/>
          <w:kern w:val="0"/>
          <w:szCs w:val="20"/>
          <w:lang w:val="en-US" w:bidi="ar-SA"/>
          <w14:ligatures w14:val="none"/>
        </w:rPr>
        <w:t>P</w:t>
      </w:r>
      <w:r w:rsidRPr="00AB46F8">
        <w:rPr>
          <w:rFonts w:ascii="Times New Roman" w:eastAsia="Times New Roman" w:hAnsi="Times New Roman" w:cs="Times New Roman"/>
          <w:kern w:val="0"/>
          <w:szCs w:val="20"/>
          <w:lang w:val="en-US" w:bidi="ar-SA"/>
          <w14:ligatures w14:val="none"/>
        </w:rPr>
        <w:t xml:space="preserve">rice is consistent between gender for each type of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ransmission.</w:t>
      </w:r>
    </w:p>
    <w:p w14:paraId="73CF94C6" w14:textId="3A459FB8" w:rsidR="00C52C6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In summary, yes, type of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significantly affects car pricing, while </w:t>
      </w:r>
      <w:r w:rsidR="00324633">
        <w:rPr>
          <w:rFonts w:ascii="Times New Roman" w:eastAsia="Times New Roman" w:hAnsi="Times New Roman" w:cs="Times New Roman"/>
          <w:kern w:val="0"/>
          <w:szCs w:val="20"/>
          <w:lang w:val="en-US" w:bidi="ar-SA"/>
          <w14:ligatures w14:val="none"/>
        </w:rPr>
        <w:t>G</w:t>
      </w:r>
      <w:r w:rsidRPr="00AB46F8">
        <w:rPr>
          <w:rFonts w:ascii="Times New Roman" w:eastAsia="Times New Roman" w:hAnsi="Times New Roman" w:cs="Times New Roman"/>
          <w:kern w:val="0"/>
          <w:szCs w:val="20"/>
          <w:lang w:val="en-US" w:bidi="ar-SA"/>
          <w14:ligatures w14:val="none"/>
        </w:rPr>
        <w:t xml:space="preserve">ender does not have a significant effect on car pricing, and neither is the interaction of </w:t>
      </w:r>
      <w:r w:rsidR="00324633">
        <w:rPr>
          <w:rFonts w:ascii="Times New Roman" w:eastAsia="Times New Roman" w:hAnsi="Times New Roman" w:cs="Times New Roman"/>
          <w:kern w:val="0"/>
          <w:szCs w:val="20"/>
          <w:lang w:val="en-US" w:bidi="ar-SA"/>
          <w14:ligatures w14:val="none"/>
        </w:rPr>
        <w:t>G</w:t>
      </w:r>
      <w:r w:rsidRPr="00AB46F8">
        <w:rPr>
          <w:rFonts w:ascii="Times New Roman" w:eastAsia="Times New Roman" w:hAnsi="Times New Roman" w:cs="Times New Roman"/>
          <w:kern w:val="0"/>
          <w:szCs w:val="20"/>
          <w:lang w:val="en-US" w:bidi="ar-SA"/>
          <w14:ligatures w14:val="none"/>
        </w:rPr>
        <w:t xml:space="preserve">ender and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ransmission type significant to the pricing. This analysis will help car sellers and manufacturers understand how these may affect the pricing strategies for the car.</w:t>
      </w:r>
    </w:p>
    <w:p w14:paraId="2F4E693D"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2F65E25"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DD1E8F2"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9E8F98A"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9DDEB2C"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CF8D4C2"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204A7B0"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63DBFCA0"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51B13C2"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F7F1245"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5BC87397"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935EFE3"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5783D835"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B864F5C"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B6734E9"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5E618BC"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7ABB3F5"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C79B72B" w14:textId="77777777" w:rsidR="00AB46F8" w:rsidRP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8D8C5A9" w14:textId="77777777" w:rsid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688174DA" w14:textId="77777777" w:rsidR="00184BB6" w:rsidRDefault="00C52C68" w:rsidP="00184BB6">
      <w:pPr>
        <w:pStyle w:val="11heading2"/>
        <w:numPr>
          <w:ilvl w:val="2"/>
          <w:numId w:val="2"/>
        </w:numPr>
      </w:pPr>
      <w:bookmarkStart w:id="17" w:name="_Toc165217070"/>
      <w:r w:rsidRPr="00C52C68">
        <w:lastRenderedPageBreak/>
        <w:t>Comparative Heatmap of Average Car Prices Across Different Companies</w:t>
      </w:r>
      <w:bookmarkEnd w:id="17"/>
      <w:r w:rsidRPr="00C52C68">
        <w:t xml:space="preserve"> </w:t>
      </w:r>
      <w:bookmarkStart w:id="18" w:name="_Toc165201619"/>
      <w:bookmarkStart w:id="19" w:name="_Toc165211155"/>
      <w:bookmarkStart w:id="20" w:name="_Toc165216668"/>
      <w:bookmarkStart w:id="21" w:name="_Toc165216904"/>
      <w:bookmarkStart w:id="22" w:name="_Toc165217071"/>
    </w:p>
    <w:p w14:paraId="6E1E1092" w14:textId="77777777" w:rsidR="00184BB6" w:rsidRPr="00184BB6" w:rsidRDefault="00184BB6" w:rsidP="00184BB6">
      <w:pPr>
        <w:rPr>
          <w:lang w:val="en-US" w:bidi="ar-SA"/>
        </w:rPr>
      </w:pPr>
    </w:p>
    <w:p w14:paraId="7B231629" w14:textId="482FB00B" w:rsidR="00C52C68" w:rsidRDefault="00C52C68" w:rsidP="00184BB6">
      <w:r>
        <w:rPr>
          <w:noProof/>
        </w:rPr>
        <w:drawing>
          <wp:inline distT="0" distB="0" distL="0" distR="0" wp14:anchorId="7CA30FA8" wp14:editId="783B3662">
            <wp:extent cx="4219200" cy="3132000"/>
            <wp:effectExtent l="0" t="0" r="0" b="0"/>
            <wp:docPr id="748121855"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9200" cy="3132000"/>
                    </a:xfrm>
                    <a:prstGeom prst="rect">
                      <a:avLst/>
                    </a:prstGeom>
                    <a:noFill/>
                  </pic:spPr>
                </pic:pic>
              </a:graphicData>
            </a:graphic>
          </wp:inline>
        </w:drawing>
      </w:r>
      <w:bookmarkEnd w:id="18"/>
      <w:bookmarkEnd w:id="19"/>
      <w:bookmarkEnd w:id="20"/>
      <w:bookmarkEnd w:id="21"/>
      <w:bookmarkEnd w:id="22"/>
    </w:p>
    <w:p w14:paraId="0C16135E" w14:textId="18804533" w:rsidR="00C52C68" w:rsidRPr="00C52C68" w:rsidRDefault="00C52C68" w:rsidP="00C52C68">
      <w:pPr>
        <w:pStyle w:val="ac"/>
        <w:jc w:val="center"/>
        <w:rPr>
          <w:lang w:val="en-US"/>
        </w:rPr>
      </w:pPr>
      <w:r w:rsidRPr="00C52C68">
        <w:rPr>
          <w:lang w:val="en-US"/>
        </w:rPr>
        <w:t xml:space="preserve">Figure </w:t>
      </w:r>
      <w:r>
        <w:fldChar w:fldCharType="begin"/>
      </w:r>
      <w:r w:rsidRPr="00C52C68">
        <w:rPr>
          <w:lang w:val="en-US"/>
        </w:rPr>
        <w:instrText xml:space="preserve"> SEQ Figure \* ARABIC </w:instrText>
      </w:r>
      <w:r>
        <w:fldChar w:fldCharType="separate"/>
      </w:r>
      <w:r w:rsidR="00DD0D90">
        <w:rPr>
          <w:noProof/>
          <w:lang w:val="en-US"/>
        </w:rPr>
        <w:t>19</w:t>
      </w:r>
      <w:r>
        <w:fldChar w:fldCharType="end"/>
      </w:r>
      <w:r>
        <w:rPr>
          <w:lang w:val="en-US"/>
        </w:rPr>
        <w:t xml:space="preserve"> - Heatmap of Average Car Prices by Company</w:t>
      </w:r>
    </w:p>
    <w:p w14:paraId="34E341D4"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This heatmap provides a visual comparison of the average car prices offered by various automotive companies. Each column represents a company, and the color intensity reflects the company's average car price, with warmer colors (red) indicating higher prices and cooler colors (blue) indicating lower prices.</w:t>
      </w:r>
    </w:p>
    <w:p w14:paraId="0D612155"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Analysis of the heatmap reveals the following insights:</w:t>
      </w:r>
    </w:p>
    <w:p w14:paraId="62488003"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w:t>
      </w:r>
      <w:r w:rsidRPr="00C52C68">
        <w:rPr>
          <w:rFonts w:ascii="Times New Roman" w:eastAsia="Times New Roman" w:hAnsi="Times New Roman" w:cs="Times New Roman"/>
          <w:kern w:val="0"/>
          <w:szCs w:val="20"/>
          <w:lang w:val="en-US" w:bidi="ar-SA"/>
          <w14:ligatures w14:val="none"/>
        </w:rPr>
        <w:tab/>
        <w:t>Some companies have significantly higher average car prices, as indicated by the red and orange blocks. These could be premium brands that typically offer higher-end vehicles.</w:t>
      </w:r>
    </w:p>
    <w:p w14:paraId="1263CD88"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w:t>
      </w:r>
      <w:r w:rsidRPr="00C52C68">
        <w:rPr>
          <w:rFonts w:ascii="Times New Roman" w:eastAsia="Times New Roman" w:hAnsi="Times New Roman" w:cs="Times New Roman"/>
          <w:kern w:val="0"/>
          <w:szCs w:val="20"/>
          <w:lang w:val="en-US" w:bidi="ar-SA"/>
          <w14:ligatures w14:val="none"/>
        </w:rPr>
        <w:tab/>
        <w:t>Other companies, shown in blue and green, have lower average prices, suggesting that these may focus on budget or economy car segments.</w:t>
      </w:r>
    </w:p>
    <w:p w14:paraId="19D0971A"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w:t>
      </w:r>
      <w:r w:rsidRPr="00C52C68">
        <w:rPr>
          <w:rFonts w:ascii="Times New Roman" w:eastAsia="Times New Roman" w:hAnsi="Times New Roman" w:cs="Times New Roman"/>
          <w:kern w:val="0"/>
          <w:szCs w:val="20"/>
          <w:lang w:val="en-US" w:bidi="ar-SA"/>
          <w14:ligatures w14:val="none"/>
        </w:rPr>
        <w:tab/>
        <w:t>The variation in colors across the heatmap indicates a diverse range of pricing strategies and customer segments targeted by these companies.</w:t>
      </w:r>
    </w:p>
    <w:p w14:paraId="01B19E8F" w14:textId="77777777" w:rsid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Overall, the heatmap effectively highlights the disparities in pricing strategies among different car manufacturers and can serve as a tool for analyzing market positioning and brand perception based on pricing</w:t>
      </w:r>
      <w:r>
        <w:rPr>
          <w:rFonts w:ascii="Times New Roman" w:eastAsia="Times New Roman" w:hAnsi="Times New Roman" w:cs="Times New Roman"/>
          <w:kern w:val="0"/>
          <w:szCs w:val="20"/>
          <w:lang w:val="en-US" w:bidi="ar-SA"/>
          <w14:ligatures w14:val="none"/>
        </w:rPr>
        <w:t>.</w:t>
      </w:r>
    </w:p>
    <w:p w14:paraId="5EBAFB53" w14:textId="77777777" w:rsid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65F492D5" w14:textId="77777777" w:rsidR="00C52C68" w:rsidRDefault="00C52C68">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50D63D42" w14:textId="77777777" w:rsidR="00C52C68" w:rsidRDefault="00C52C68" w:rsidP="00C52C68">
      <w:pPr>
        <w:pStyle w:val="heading1"/>
        <w:numPr>
          <w:ilvl w:val="0"/>
          <w:numId w:val="2"/>
        </w:numPr>
      </w:pPr>
      <w:bookmarkStart w:id="23" w:name="_Toc165217072"/>
      <w:r w:rsidRPr="00C52C68">
        <w:lastRenderedPageBreak/>
        <w:t>Critical Analysis of SAS and Tableau</w:t>
      </w:r>
      <w:bookmarkEnd w:id="23"/>
    </w:p>
    <w:p w14:paraId="0151E4AE" w14:textId="600536DC" w:rsidR="00C52C68" w:rsidRPr="001B6AFC" w:rsidRDefault="00C52C68" w:rsidP="00160CA8">
      <w:pPr>
        <w:pStyle w:val="11heading2"/>
      </w:pPr>
      <w:bookmarkStart w:id="24" w:name="_Toc165217073"/>
      <w:r w:rsidRPr="001B6AFC">
        <w:t>Introduction</w:t>
      </w:r>
      <w:bookmarkEnd w:id="24"/>
    </w:p>
    <w:p w14:paraId="507E92DE" w14:textId="159CFAA3" w:rsidR="001B6AFC" w:rsidRDefault="007B5A9B" w:rsidP="001B6AF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B5A9B">
        <w:rPr>
          <w:rFonts w:ascii="Times New Roman" w:eastAsia="Times New Roman" w:hAnsi="Times New Roman" w:cs="Times New Roman"/>
          <w:kern w:val="0"/>
          <w:szCs w:val="20"/>
          <w:lang w:val="en-US" w:bidi="ar-SA"/>
          <w14:ligatures w14:val="none"/>
        </w:rPr>
        <w:t>SAS and Tableau were used for data analysis and visualization respectively. SAS provided robust insights through data manipulation, statistical analysis, and predictive modeling, while Tableau facilitated clear and compelling communication of findings via interactive dashboards. Leveraging both platforms enabled comprehensive analysis and impactful presentation of results.</w:t>
      </w:r>
    </w:p>
    <w:p w14:paraId="4C39EC5E" w14:textId="77777777" w:rsidR="00FB0CD7" w:rsidRDefault="00FB0CD7" w:rsidP="001B6AF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690FE06" w14:textId="77777777" w:rsidR="001B6AFC" w:rsidRDefault="001B6AFC" w:rsidP="001B6AFC">
      <w:pPr>
        <w:pStyle w:val="11heading2"/>
        <w:numPr>
          <w:ilvl w:val="1"/>
          <w:numId w:val="16"/>
        </w:numPr>
      </w:pPr>
      <w:bookmarkStart w:id="25" w:name="_Toc165217074"/>
      <w:r w:rsidRPr="001B6AFC">
        <w:t>SAS Overview</w:t>
      </w:r>
      <w:bookmarkEnd w:id="25"/>
      <w:r w:rsidRPr="001B6AFC">
        <w:t xml:space="preserve"> </w:t>
      </w:r>
    </w:p>
    <w:p w14:paraId="3B660D60" w14:textId="57DAE91C" w:rsidR="00D7533C" w:rsidRPr="001B6AFC" w:rsidRDefault="005303B0" w:rsidP="001B6AF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Originally, SAS was conceived to use in agricultural research by Anthony James Barr in 1966. Since then, it has evolved as the most robust suite of statistical analysis and data management tools. The suite handles data issues such as data manipulation, data analysis, predictive modeling, machine learning, and other complexities. The new shift of huge datasets, SAS becomes more and more useful in a wide array of fields such as healthcare, finance, government, and academia. It has thus grown to be an indispensable part of research that brings ease in terms of data analysis, experimentation, and predictive modeling. With this, organizations in all industries are empowered to make data-driven decisions more productively by confirming its standing as one of the cornerstones in statistics and data science.</w:t>
      </w:r>
    </w:p>
    <w:p w14:paraId="2A29D632" w14:textId="3E37F587" w:rsidR="001B6AFC" w:rsidRDefault="001B6AFC" w:rsidP="001B6AFC">
      <w:pPr>
        <w:pStyle w:val="11heading2"/>
        <w:numPr>
          <w:ilvl w:val="1"/>
          <w:numId w:val="16"/>
        </w:numPr>
        <w:rPr>
          <w:rFonts w:asciiTheme="majorBidi" w:eastAsiaTheme="minorHAnsi" w:hAnsiTheme="majorBidi" w:cstheme="minorBidi"/>
          <w:kern w:val="2"/>
          <w:szCs w:val="22"/>
          <w:lang w:bidi="he-IL"/>
          <w14:ligatures w14:val="standardContextual"/>
        </w:rPr>
      </w:pPr>
      <w:bookmarkStart w:id="26" w:name="_Toc165217075"/>
      <w:r w:rsidRPr="001B6AFC">
        <w:rPr>
          <w:rFonts w:asciiTheme="majorBidi" w:eastAsiaTheme="minorHAnsi" w:hAnsiTheme="majorBidi" w:cstheme="minorBidi"/>
          <w:kern w:val="2"/>
          <w:szCs w:val="22"/>
          <w:lang w:bidi="he-IL"/>
          <w14:ligatures w14:val="standardContextual"/>
        </w:rPr>
        <w:t>Tableau Overview</w:t>
      </w:r>
      <w:bookmarkEnd w:id="26"/>
    </w:p>
    <w:p w14:paraId="7985E302" w14:textId="109839D2" w:rsidR="007B5A9B" w:rsidRDefault="005303B0" w:rsidP="001B6AFC">
      <w:pPr>
        <w:overflowPunct w:val="0"/>
        <w:autoSpaceDE w:val="0"/>
        <w:autoSpaceDN w:val="0"/>
        <w:adjustRightInd w:val="0"/>
        <w:spacing w:after="0" w:line="240" w:lineRule="atLeast"/>
        <w:ind w:firstLine="227"/>
        <w:jc w:val="both"/>
        <w:textAlignment w:val="baseline"/>
        <w:rPr>
          <w:lang w:val="en-US"/>
        </w:rPr>
      </w:pPr>
      <w:r w:rsidRPr="005303B0">
        <w:rPr>
          <w:rFonts w:ascii="Times New Roman" w:eastAsia="Times New Roman" w:hAnsi="Times New Roman" w:cs="Times New Roman"/>
          <w:kern w:val="0"/>
          <w:szCs w:val="20"/>
          <w:lang w:val="en-US" w:bidi="ar-SA"/>
          <w14:ligatures w14:val="none"/>
        </w:rPr>
        <w:t>Tableau was founded in 2003 by Chris Stolte, Christian Chabot, and Pat Hanrahan as a research project at Stanford University with an approach based on the idea of making data exploration and understanding easy. Tableau is able to come up with dynamic visualizations of different data sources, enabling any person to discover insights, tell their data stories convincingly, and take action into making informed decisions—all of this through an intuitive interface. This level of acceptance of Tableau in academia and industry is very high. It has proven to democratize the analysis and visualization of data, enabling users to draw actionable insights across sectors. Its impact transcends industries to driving innovation and organizational success through data-driven decision-making and performance monitoring.</w:t>
      </w:r>
    </w:p>
    <w:p w14:paraId="17F2AB3F" w14:textId="42543AF3" w:rsidR="001B6AFC" w:rsidRDefault="001B6AFC" w:rsidP="001B6AFC">
      <w:pPr>
        <w:pStyle w:val="11heading2"/>
      </w:pPr>
      <w:bookmarkStart w:id="27" w:name="_Toc165217076"/>
      <w:r w:rsidRPr="001B6AFC">
        <w:t>Comparison of SAS and Tableau</w:t>
      </w:r>
      <w:bookmarkEnd w:id="27"/>
    </w:p>
    <w:p w14:paraId="5966BC6E" w14:textId="5F081FE0" w:rsidR="001B6AFC" w:rsidRPr="00DD0D90" w:rsidRDefault="007B5A9B"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B5A9B">
        <w:rPr>
          <w:rFonts w:ascii="Times New Roman" w:eastAsia="Times New Roman" w:hAnsi="Times New Roman" w:cs="Times New Roman"/>
          <w:kern w:val="0"/>
          <w:szCs w:val="20"/>
          <w:lang w:val="en-US" w:bidi="ar-SA"/>
          <w14:ligatures w14:val="none"/>
        </w:rPr>
        <w:t>SAS and Tableau differ in installation complexity, with SAS requiring more expertise for setup, while Tableau offers a simpler process. SAS has a steeper learning curve, especially for non-technical users, whereas Tableau's intuitive interface makes it more accessible. While SAS is a comprehensive analytics platform, Tableau excels in data visualization. SAS provides robust data preprocessing tools, while Tableau offers basic capabilities. SAS boasts advanced statistical analysis features, while Tableau focuses on visual analysis. Both tools offer customizable output formats, with SAS catering to complex analytical needs and Tableau emphasizing interactive visualizations for broader audiences. Ultimately, the choice depends on specific user requirements and objectives.</w:t>
      </w:r>
      <w:r w:rsidR="001B6AFC" w:rsidRPr="00DD0D90">
        <w:rPr>
          <w:rFonts w:ascii="Times New Roman" w:eastAsia="Times New Roman" w:hAnsi="Times New Roman" w:cs="Times New Roman"/>
          <w:noProof/>
          <w:kern w:val="0"/>
          <w:szCs w:val="20"/>
          <w:lang w:val="en-US" w:bidi="ar-SA"/>
          <w14:ligatures w14:val="none"/>
        </w:rPr>
        <w:drawing>
          <wp:inline distT="0" distB="0" distL="0" distR="0" wp14:anchorId="7DC00EA0" wp14:editId="6209DD86">
            <wp:extent cx="5086350" cy="1684730"/>
            <wp:effectExtent l="0" t="0" r="0" b="0"/>
            <wp:docPr id="8136302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6830" cy="1688201"/>
                    </a:xfrm>
                    <a:prstGeom prst="rect">
                      <a:avLst/>
                    </a:prstGeom>
                    <a:noFill/>
                  </pic:spPr>
                </pic:pic>
              </a:graphicData>
            </a:graphic>
          </wp:inline>
        </w:drawing>
      </w:r>
    </w:p>
    <w:p w14:paraId="19B76E53" w14:textId="16C32829" w:rsidR="001B6AFC" w:rsidRDefault="001B6AFC" w:rsidP="001B6AFC">
      <w:pPr>
        <w:pStyle w:val="ac"/>
        <w:jc w:val="center"/>
        <w:rPr>
          <w:lang w:val="en-US"/>
        </w:rPr>
      </w:pPr>
      <w:r w:rsidRPr="001B6AFC">
        <w:rPr>
          <w:lang w:val="en-US"/>
        </w:rPr>
        <w:t xml:space="preserve">Figure </w:t>
      </w:r>
      <w:r>
        <w:fldChar w:fldCharType="begin"/>
      </w:r>
      <w:r w:rsidRPr="001B6AFC">
        <w:rPr>
          <w:lang w:val="en-US"/>
        </w:rPr>
        <w:instrText xml:space="preserve"> SEQ Figure \* ARABIC </w:instrText>
      </w:r>
      <w:r>
        <w:fldChar w:fldCharType="separate"/>
      </w:r>
      <w:r w:rsidR="00DD0D90">
        <w:rPr>
          <w:noProof/>
          <w:lang w:val="en-US"/>
        </w:rPr>
        <w:t>20</w:t>
      </w:r>
      <w:r>
        <w:fldChar w:fldCharType="end"/>
      </w:r>
      <w:r w:rsidR="00D7533C">
        <w:rPr>
          <w:lang w:val="en-US"/>
        </w:rPr>
        <w:t>A</w:t>
      </w:r>
      <w:r>
        <w:rPr>
          <w:lang w:val="en-US"/>
        </w:rPr>
        <w:t xml:space="preserve"> - Comparison of SAS and Tableau</w:t>
      </w:r>
    </w:p>
    <w:p w14:paraId="10E5C019" w14:textId="77777777" w:rsidR="00D7533C" w:rsidRDefault="00D7533C" w:rsidP="00D7533C">
      <w:pPr>
        <w:keepNext/>
      </w:pPr>
      <w:r>
        <w:rPr>
          <w:noProof/>
          <w:lang w:val="en-US" w:bidi="ar-SA"/>
        </w:rPr>
        <w:lastRenderedPageBreak/>
        <w:drawing>
          <wp:inline distT="0" distB="0" distL="0" distR="0" wp14:anchorId="021A1BAF" wp14:editId="010A3B97">
            <wp:extent cx="5090281" cy="1187450"/>
            <wp:effectExtent l="0" t="0" r="0" b="0"/>
            <wp:docPr id="6715745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9989" cy="1189715"/>
                    </a:xfrm>
                    <a:prstGeom prst="rect">
                      <a:avLst/>
                    </a:prstGeom>
                    <a:noFill/>
                  </pic:spPr>
                </pic:pic>
              </a:graphicData>
            </a:graphic>
          </wp:inline>
        </w:drawing>
      </w:r>
    </w:p>
    <w:p w14:paraId="3E74FC36" w14:textId="4B9BB858" w:rsidR="0021524C" w:rsidRDefault="00D7533C" w:rsidP="00D7533C">
      <w:pPr>
        <w:pStyle w:val="ac"/>
        <w:jc w:val="center"/>
        <w:rPr>
          <w:lang w:val="en-US"/>
        </w:rPr>
      </w:pPr>
      <w:r w:rsidRPr="00D7533C">
        <w:rPr>
          <w:lang w:val="en-US"/>
        </w:rPr>
        <w:t xml:space="preserve">Figure </w:t>
      </w:r>
      <w:r>
        <w:rPr>
          <w:lang w:val="en-US"/>
        </w:rPr>
        <w:t>21B - Comparison between SAS and Tableau</w:t>
      </w:r>
    </w:p>
    <w:p w14:paraId="6AF06C71" w14:textId="77777777" w:rsidR="00D7533C" w:rsidRPr="00D7533C" w:rsidRDefault="00D7533C" w:rsidP="00D7533C">
      <w:pPr>
        <w:rPr>
          <w:lang w:val="en-US" w:bidi="ar-SA"/>
        </w:rPr>
      </w:pPr>
    </w:p>
    <w:p w14:paraId="7476F8CC"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In general, SAS is harder to learn when compared to Tableau, as it has broader functionality and contains programming.</w:t>
      </w:r>
    </w:p>
    <w:p w14:paraId="13339962"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Platform Dependence: Both SAS and Tableau are multi-platformed (Windows, Linux, etc.). However, SAS may tend to have more dependencies and requirements.</w:t>
      </w:r>
    </w:p>
    <w:p w14:paraId="3D8FEE0A"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System Requirements: Both SAS and Tableau fall within mid-range system requirements, with Tableau hardware requirements possibly falling below those of SAS.</w:t>
      </w:r>
    </w:p>
    <w:p w14:paraId="3D7BAB6F" w14:textId="7585FAE5" w:rsidR="0021524C"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 xml:space="preserve">Price: Both SAS and Tableau are commercial software, but SAS is usually more expensive, especially when purchasing enterprise </w:t>
      </w:r>
      <w:r w:rsidR="00ED71EE" w:rsidRPr="005303B0">
        <w:rPr>
          <w:rFonts w:ascii="Times New Roman" w:eastAsia="Times New Roman" w:hAnsi="Times New Roman" w:cs="Times New Roman"/>
          <w:kern w:val="0"/>
          <w:szCs w:val="20"/>
          <w:lang w:val="en-US" w:bidi="ar-SA"/>
          <w14:ligatures w14:val="none"/>
        </w:rPr>
        <w:t>licenses.</w:t>
      </w:r>
    </w:p>
    <w:p w14:paraId="23C4C1B8" w14:textId="77777777" w:rsid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D5E6CB2" w14:textId="3A7CDA55" w:rsidR="00D7533C" w:rsidRDefault="00D7533C">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735D5A95" w14:textId="77777777" w:rsidR="00D7533C" w:rsidRDefault="00D7533C" w:rsidP="00D7533C">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lastRenderedPageBreak/>
        <w:drawing>
          <wp:inline distT="0" distB="0" distL="0" distR="0" wp14:anchorId="326D399E" wp14:editId="70B06458">
            <wp:extent cx="5010150" cy="944232"/>
            <wp:effectExtent l="0" t="0" r="0" b="8890"/>
            <wp:docPr id="102733858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5240" cy="956499"/>
                    </a:xfrm>
                    <a:prstGeom prst="rect">
                      <a:avLst/>
                    </a:prstGeom>
                    <a:noFill/>
                  </pic:spPr>
                </pic:pic>
              </a:graphicData>
            </a:graphic>
          </wp:inline>
        </w:drawing>
      </w:r>
    </w:p>
    <w:p w14:paraId="62D0B768" w14:textId="0D7E2246" w:rsidR="00D7533C" w:rsidRDefault="00D7533C" w:rsidP="00D7533C">
      <w:pPr>
        <w:pStyle w:val="ac"/>
        <w:jc w:val="center"/>
        <w:rPr>
          <w:lang w:val="en-US"/>
        </w:rPr>
      </w:pPr>
      <w:r w:rsidRPr="00D7533C">
        <w:rPr>
          <w:lang w:val="en-US"/>
        </w:rPr>
        <w:t xml:space="preserve">Figure </w:t>
      </w:r>
      <w:r>
        <w:rPr>
          <w:lang w:val="en-US"/>
        </w:rPr>
        <w:t>21C - Comparison of SAS and Tableau</w:t>
      </w:r>
    </w:p>
    <w:p w14:paraId="5D579437" w14:textId="1FD27DD0" w:rsidR="00D7533C" w:rsidRP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D7533C">
        <w:rPr>
          <w:rFonts w:ascii="Times New Roman" w:eastAsia="Times New Roman" w:hAnsi="Times New Roman" w:cs="Times New Roman"/>
          <w:kern w:val="0"/>
          <w:szCs w:val="20"/>
          <w:lang w:val="en-US" w:bidi="ar-SA"/>
          <w14:ligatures w14:val="none"/>
        </w:rPr>
        <w:t>Efficiency: SAS is highly efficient for advanced statistical analysis and data processing tasks, while Tableau focuses more on data visualization and exploration.</w:t>
      </w:r>
    </w:p>
    <w:p w14:paraId="25F1F632" w14:textId="77777777" w:rsidR="00D7533C" w:rsidRP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D7533C">
        <w:rPr>
          <w:rFonts w:ascii="Times New Roman" w:eastAsia="Times New Roman" w:hAnsi="Times New Roman" w:cs="Times New Roman"/>
          <w:kern w:val="0"/>
          <w:szCs w:val="20"/>
          <w:lang w:val="en-US" w:bidi="ar-SA"/>
          <w14:ligatures w14:val="none"/>
        </w:rPr>
        <w:t>User Friendliness: Tableau is known for its user-friendly interface and intuitive design, making it accessible to users of all skill levels.</w:t>
      </w:r>
    </w:p>
    <w:p w14:paraId="2354D16B" w14:textId="4E7EB15B" w:rsid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D7533C">
        <w:rPr>
          <w:rFonts w:ascii="Times New Roman" w:eastAsia="Times New Roman" w:hAnsi="Times New Roman" w:cs="Times New Roman"/>
          <w:kern w:val="0"/>
          <w:szCs w:val="20"/>
          <w:lang w:val="en-US" w:bidi="ar-SA"/>
          <w14:ligatures w14:val="none"/>
        </w:rPr>
        <w:t>Ease of Use: Tableau has a shorter learning curve compared to SAS, thanks to its intuitive interface and drag-and-drop functionality.</w:t>
      </w:r>
    </w:p>
    <w:p w14:paraId="0083DC21" w14:textId="77777777" w:rsid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F626287" w14:textId="77777777" w:rsidR="00D7533C" w:rsidRDefault="00D7533C" w:rsidP="00D7533C">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62BB2C33" wp14:editId="7627E4A9">
            <wp:extent cx="5003800" cy="1422600"/>
            <wp:effectExtent l="0" t="0" r="6350" b="6350"/>
            <wp:docPr id="152651946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0696" cy="1427404"/>
                    </a:xfrm>
                    <a:prstGeom prst="rect">
                      <a:avLst/>
                    </a:prstGeom>
                    <a:noFill/>
                  </pic:spPr>
                </pic:pic>
              </a:graphicData>
            </a:graphic>
          </wp:inline>
        </w:drawing>
      </w:r>
    </w:p>
    <w:p w14:paraId="7418FDFA" w14:textId="5017D17E" w:rsidR="00D7533C" w:rsidRDefault="00D7533C" w:rsidP="00D7533C">
      <w:pPr>
        <w:pStyle w:val="ac"/>
        <w:jc w:val="center"/>
        <w:rPr>
          <w:lang w:val="en-US"/>
        </w:rPr>
      </w:pPr>
      <w:r w:rsidRPr="00D7533C">
        <w:rPr>
          <w:lang w:val="en-US"/>
        </w:rPr>
        <w:t xml:space="preserve">Figure </w:t>
      </w:r>
      <w:r>
        <w:fldChar w:fldCharType="begin"/>
      </w:r>
      <w:r w:rsidRPr="00D7533C">
        <w:rPr>
          <w:lang w:val="en-US"/>
        </w:rPr>
        <w:instrText xml:space="preserve"> SEQ Figure \* ARABIC </w:instrText>
      </w:r>
      <w:r>
        <w:fldChar w:fldCharType="separate"/>
      </w:r>
      <w:r w:rsidR="00DD0D90">
        <w:rPr>
          <w:noProof/>
          <w:lang w:val="en-US"/>
        </w:rPr>
        <w:t>21</w:t>
      </w:r>
      <w:r>
        <w:fldChar w:fldCharType="end"/>
      </w:r>
      <w:r>
        <w:rPr>
          <w:lang w:val="en-US"/>
        </w:rPr>
        <w:t xml:space="preserve"> - Comparison in Data Preprocessing of SAS and Tableau</w:t>
      </w:r>
    </w:p>
    <w:p w14:paraId="06728503"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Import: Both SAS and Tableau offer robust tools for importing data from various sources, scoring equally in this aspect.</w:t>
      </w:r>
    </w:p>
    <w:p w14:paraId="72658965"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Cleaning: SAS and Tableau both provide capabilities for data cleaning, but SAS may offer slightly more advanced features in this regard.</w:t>
      </w:r>
    </w:p>
    <w:p w14:paraId="3C54E892"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Integration: SAS is known for its strong data integration capabilities, allowing users to combine data from multiple sources seamlessly.</w:t>
      </w:r>
    </w:p>
    <w:p w14:paraId="206AECB4"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Reduction: SAS may offer more options for data reduction techniques such as sampling and aggregation compared to Tableau.</w:t>
      </w:r>
    </w:p>
    <w:p w14:paraId="74E1074C" w14:textId="410769B1" w:rsidR="00B843A9"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Transformation: Both SAS and Tableau offer tools for data transformation, but SAS may provide more advanced options for complex transformations.</w:t>
      </w:r>
    </w:p>
    <w:p w14:paraId="09A2AE31" w14:textId="77777777" w:rsidR="00B843A9" w:rsidRDefault="00B843A9" w:rsidP="00B843A9">
      <w:pPr>
        <w:keepNext/>
        <w:overflowPunct w:val="0"/>
        <w:autoSpaceDE w:val="0"/>
        <w:autoSpaceDN w:val="0"/>
        <w:adjustRightInd w:val="0"/>
        <w:spacing w:after="0" w:line="240" w:lineRule="atLeast"/>
        <w:ind w:firstLine="227"/>
        <w:jc w:val="center"/>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6C287238" wp14:editId="4BC43907">
            <wp:extent cx="4997450" cy="931305"/>
            <wp:effectExtent l="0" t="0" r="0" b="2540"/>
            <wp:docPr id="1599943749"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109" cy="934969"/>
                    </a:xfrm>
                    <a:prstGeom prst="rect">
                      <a:avLst/>
                    </a:prstGeom>
                    <a:noFill/>
                  </pic:spPr>
                </pic:pic>
              </a:graphicData>
            </a:graphic>
          </wp:inline>
        </w:drawing>
      </w:r>
    </w:p>
    <w:p w14:paraId="31A7927B" w14:textId="2033B45D" w:rsidR="00B843A9" w:rsidRDefault="00B843A9" w:rsidP="00B843A9">
      <w:pPr>
        <w:pStyle w:val="ac"/>
        <w:jc w:val="center"/>
        <w:rPr>
          <w:lang w:val="en-US"/>
        </w:rPr>
      </w:pPr>
      <w:r w:rsidRPr="009B63AB">
        <w:rPr>
          <w:lang w:val="en-US"/>
        </w:rPr>
        <w:t xml:space="preserve">Figure </w:t>
      </w:r>
      <w:r>
        <w:fldChar w:fldCharType="begin"/>
      </w:r>
      <w:r w:rsidRPr="009B63AB">
        <w:rPr>
          <w:lang w:val="en-US"/>
        </w:rPr>
        <w:instrText xml:space="preserve"> SEQ Figure \* ARABIC </w:instrText>
      </w:r>
      <w:r>
        <w:fldChar w:fldCharType="separate"/>
      </w:r>
      <w:r w:rsidR="00DD0D90">
        <w:rPr>
          <w:noProof/>
          <w:lang w:val="en-US"/>
        </w:rPr>
        <w:t>22</w:t>
      </w:r>
      <w:r>
        <w:fldChar w:fldCharType="end"/>
      </w:r>
      <w:r>
        <w:rPr>
          <w:lang w:val="en-US"/>
        </w:rPr>
        <w:t xml:space="preserve"> - Comparison in Data Analysis of SAS and Tableau</w:t>
      </w:r>
    </w:p>
    <w:p w14:paraId="1C5BD81A" w14:textId="77777777" w:rsidR="003C57AB" w:rsidRPr="003C57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Statistical Analysis: SAS provides the best statistical analysis in terms of providing a whole range of procedures on descriptive statistics, inferential statistics, regression analysis, and many more. Tableau offers only rudimentary statistical functions and may lack the same degree of consideration that SAS has to statistical analysis.</w:t>
      </w:r>
    </w:p>
    <w:p w14:paraId="0A7E175E" w14:textId="77777777" w:rsidR="003C57AB" w:rsidRPr="003C57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Classification Analysis: The classification analysis carried out by SAS exhibits strong capability; the reason is that it includes a wide array of machine learning algorithms and model validation techniques. Tableau has been classified as one of the basic classification analysis functions provided by Tableau and may not be very exhaustive compared to SAS.</w:t>
      </w:r>
    </w:p>
    <w:p w14:paraId="62BA0066" w14:textId="61E30642" w:rsidR="009B63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 xml:space="preserve">Tools for Descriptive Analysis. Descriptive analysis, offered through both SAS and Tableau, allows its customers to summarize and visualize data. Hence, it fetches an equal score in this criterion since they perform equal functions in offering their descriptive analysis </w:t>
      </w:r>
      <w:r w:rsidR="00ED71EE" w:rsidRPr="003C57AB">
        <w:rPr>
          <w:rFonts w:ascii="Times New Roman" w:eastAsia="Times New Roman" w:hAnsi="Times New Roman" w:cs="Times New Roman"/>
          <w:kern w:val="0"/>
          <w:szCs w:val="20"/>
          <w:lang w:val="en-US" w:bidi="ar-SA"/>
          <w14:ligatures w14:val="none"/>
        </w:rPr>
        <w:t>tasks.</w:t>
      </w:r>
    </w:p>
    <w:p w14:paraId="6A3EF63C" w14:textId="77777777" w:rsidR="009B63AB" w:rsidRDefault="009B63AB" w:rsidP="009B63AB">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lastRenderedPageBreak/>
        <w:drawing>
          <wp:inline distT="0" distB="0" distL="0" distR="0" wp14:anchorId="0843AF08" wp14:editId="1AC86350">
            <wp:extent cx="4914900" cy="712020"/>
            <wp:effectExtent l="0" t="0" r="0" b="0"/>
            <wp:docPr id="1707129065"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8390" cy="719769"/>
                    </a:xfrm>
                    <a:prstGeom prst="rect">
                      <a:avLst/>
                    </a:prstGeom>
                    <a:noFill/>
                  </pic:spPr>
                </pic:pic>
              </a:graphicData>
            </a:graphic>
          </wp:inline>
        </w:drawing>
      </w:r>
    </w:p>
    <w:p w14:paraId="7AA258A6" w14:textId="51D29BED" w:rsidR="009B63AB" w:rsidRDefault="009B63AB" w:rsidP="009B63AB">
      <w:pPr>
        <w:pStyle w:val="ac"/>
        <w:jc w:val="center"/>
        <w:rPr>
          <w:lang w:val="en-US"/>
        </w:rPr>
      </w:pPr>
      <w:r w:rsidRPr="009B63AB">
        <w:rPr>
          <w:lang w:val="en-US"/>
        </w:rPr>
        <w:t xml:space="preserve">Figure </w:t>
      </w:r>
      <w:r>
        <w:fldChar w:fldCharType="begin"/>
      </w:r>
      <w:r w:rsidRPr="009B63AB">
        <w:rPr>
          <w:lang w:val="en-US"/>
        </w:rPr>
        <w:instrText xml:space="preserve"> SEQ Figure \* ARABIC </w:instrText>
      </w:r>
      <w:r>
        <w:fldChar w:fldCharType="separate"/>
      </w:r>
      <w:r w:rsidR="00DD0D90">
        <w:rPr>
          <w:noProof/>
          <w:lang w:val="en-US"/>
        </w:rPr>
        <w:t>23</w:t>
      </w:r>
      <w:r>
        <w:fldChar w:fldCharType="end"/>
      </w:r>
      <w:r>
        <w:rPr>
          <w:lang w:val="en-US"/>
        </w:rPr>
        <w:t xml:space="preserve"> - Data Visualization and Sharing output comparison of SAS and Tableau</w:t>
      </w:r>
    </w:p>
    <w:p w14:paraId="0E27B78C" w14:textId="77777777" w:rsidR="009B63AB" w:rsidRPr="009B63AB" w:rsidRDefault="009B63AB" w:rsidP="009B63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9B63AB">
        <w:rPr>
          <w:rFonts w:ascii="Times New Roman" w:eastAsia="Times New Roman" w:hAnsi="Times New Roman" w:cs="Times New Roman"/>
          <w:kern w:val="0"/>
          <w:szCs w:val="20"/>
          <w:lang w:val="en-US" w:bidi="ar-SA"/>
          <w14:ligatures w14:val="none"/>
        </w:rPr>
        <w:t>Data Visualization: Tableau excels in data visualization, offering a wide range of interactive and visually appealing options for creating charts, graphs, maps, and dashboards. SAS also provides data visualization capabilities, but Tableau may offer more flexibility and interactivity.</w:t>
      </w:r>
    </w:p>
    <w:p w14:paraId="54A3C3EC" w14:textId="24B92404" w:rsidR="009B63AB" w:rsidRDefault="009B63AB" w:rsidP="009B63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9B63AB">
        <w:rPr>
          <w:rFonts w:ascii="Times New Roman" w:eastAsia="Times New Roman" w:hAnsi="Times New Roman" w:cs="Times New Roman"/>
          <w:kern w:val="0"/>
          <w:szCs w:val="20"/>
          <w:lang w:val="en-US" w:bidi="ar-SA"/>
          <w14:ligatures w14:val="none"/>
        </w:rPr>
        <w:t>Sharing Output: Tableau makes it easy to share visualizations and dashboards with others, allowing for collaboration and real-time updates. While SAS provides options for sharing output, such as reports and graphs, Tableau's sharing capabilities are often more user-friendly and accessible.</w:t>
      </w:r>
    </w:p>
    <w:p w14:paraId="67DFD12B" w14:textId="77777777" w:rsidR="009B63AB" w:rsidRDefault="009B63AB" w:rsidP="009B63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599348FC" w14:textId="77777777" w:rsidR="009B63AB" w:rsidRDefault="009B63AB" w:rsidP="009B63AB">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33EB7886" wp14:editId="2AB12E58">
            <wp:extent cx="4908550" cy="460091"/>
            <wp:effectExtent l="0" t="0" r="0" b="0"/>
            <wp:docPr id="644081000"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7829" cy="473146"/>
                    </a:xfrm>
                    <a:prstGeom prst="rect">
                      <a:avLst/>
                    </a:prstGeom>
                    <a:noFill/>
                  </pic:spPr>
                </pic:pic>
              </a:graphicData>
            </a:graphic>
          </wp:inline>
        </w:drawing>
      </w:r>
    </w:p>
    <w:p w14:paraId="19079AFD" w14:textId="133508E6" w:rsidR="00160CA8" w:rsidRDefault="009B63AB" w:rsidP="00160CA8">
      <w:pPr>
        <w:pStyle w:val="ac"/>
        <w:jc w:val="center"/>
        <w:rPr>
          <w:lang w:val="en-US"/>
        </w:rPr>
      </w:pPr>
      <w:r w:rsidRPr="00160CA8">
        <w:rPr>
          <w:lang w:val="en-US"/>
        </w:rPr>
        <w:t xml:space="preserve">Figure </w:t>
      </w:r>
      <w:r>
        <w:fldChar w:fldCharType="begin"/>
      </w:r>
      <w:r w:rsidRPr="00160CA8">
        <w:rPr>
          <w:lang w:val="en-US"/>
        </w:rPr>
        <w:instrText xml:space="preserve"> SEQ Figure \* ARABIC </w:instrText>
      </w:r>
      <w:r>
        <w:fldChar w:fldCharType="separate"/>
      </w:r>
      <w:r w:rsidR="00DD0D90">
        <w:rPr>
          <w:noProof/>
          <w:lang w:val="en-US"/>
        </w:rPr>
        <w:t>24</w:t>
      </w:r>
      <w:r>
        <w:fldChar w:fldCharType="end"/>
      </w:r>
      <w:r>
        <w:rPr>
          <w:lang w:val="en-US"/>
        </w:rPr>
        <w:t xml:space="preserve"> - Final score in the comparison of SAS and Tableau</w:t>
      </w:r>
    </w:p>
    <w:p w14:paraId="6FD94900" w14:textId="77777777" w:rsidR="003676C6" w:rsidRPr="003676C6" w:rsidRDefault="003676C6" w:rsidP="003676C6">
      <w:pPr>
        <w:rPr>
          <w:lang w:val="en-US"/>
        </w:rPr>
      </w:pPr>
    </w:p>
    <w:p w14:paraId="317C74B0" w14:textId="7C5ACD66" w:rsidR="00160CA8" w:rsidRDefault="003676C6" w:rsidP="003676C6">
      <w:pPr>
        <w:pStyle w:val="11heading2"/>
      </w:pPr>
      <w:bookmarkStart w:id="28" w:name="_Toc165217077"/>
      <w:r>
        <w:t>Summary</w:t>
      </w:r>
      <w:bookmarkEnd w:id="28"/>
    </w:p>
    <w:p w14:paraId="1D51292E" w14:textId="07B9AEA8" w:rsidR="003676C6" w:rsidRDefault="003C57AB" w:rsidP="003676C6">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Both SAS and Tableau are strong and competitive platforms for analytical and visual data representation, and each has its own advantages. In terms of tools, SAS is reputed for predictive modeling and has other advanced statistical analysis features. It works best for daunting data processing jobs and full statistical analysis. The learning curve is certainly steeper in comparison and needs much expertise. On the other hand, Tableau has an intuitive interface and is user-friendly in design, dealing exactly with interactive data visualization and its exploration. It gives you a good way of creating visually appealing dashboards and reports that make it easy to share and collaborate. This will basically be a choice between SAS and Tableau, depending on the specifications at hand, use cases, and the organizational preferences. SAS is best used in advanced statistical analysis and data management software, while Tableau excels at data visualization and exploration.</w:t>
      </w:r>
    </w:p>
    <w:p w14:paraId="130FF41F" w14:textId="055CF6F8" w:rsidR="003676C6" w:rsidRDefault="003676C6" w:rsidP="003676C6">
      <w:pPr>
        <w:pStyle w:val="heading1"/>
        <w:numPr>
          <w:ilvl w:val="0"/>
          <w:numId w:val="2"/>
        </w:numPr>
      </w:pPr>
      <w:bookmarkStart w:id="29" w:name="_Toc165217078"/>
      <w:r>
        <w:t>Conclusion</w:t>
      </w:r>
      <w:bookmarkEnd w:id="29"/>
    </w:p>
    <w:p w14:paraId="2356F4A8" w14:textId="6DAE39FC" w:rsidR="0039319D" w:rsidRPr="0039319D" w:rsidRDefault="0039319D" w:rsidP="00852FA0">
      <w:pPr>
        <w:pStyle w:val="11heading2"/>
        <w:numPr>
          <w:ilvl w:val="0"/>
          <w:numId w:val="0"/>
        </w:numPr>
        <w:ind w:left="498" w:hanging="498"/>
      </w:pPr>
      <w:bookmarkStart w:id="30" w:name="_Toc165217079"/>
      <w:r>
        <w:t xml:space="preserve">5.1 </w:t>
      </w:r>
      <w:r w:rsidR="00947CF2">
        <w:t xml:space="preserve">   </w:t>
      </w:r>
      <w:r w:rsidR="00852FA0">
        <w:t>Analytics Insights</w:t>
      </w:r>
      <w:bookmarkEnd w:id="30"/>
    </w:p>
    <w:p w14:paraId="04A30D01" w14:textId="77777777" w:rsidR="003C57AB" w:rsidRPr="003C57AB" w:rsidRDefault="003676C6"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DD36E5">
        <w:rPr>
          <w:rFonts w:ascii="Times New Roman" w:eastAsia="Times New Roman" w:hAnsi="Times New Roman" w:cs="Times New Roman"/>
          <w:kern w:val="0"/>
          <w:szCs w:val="20"/>
          <w:lang w:val="en-US" w:bidi="ar-SA"/>
          <w14:ligatures w14:val="none"/>
        </w:rPr>
        <w:t xml:space="preserve">  </w:t>
      </w:r>
      <w:r w:rsidR="003C57AB" w:rsidRPr="003C57AB">
        <w:rPr>
          <w:rFonts w:ascii="Times New Roman" w:eastAsia="Times New Roman" w:hAnsi="Times New Roman" w:cs="Times New Roman"/>
          <w:kern w:val="0"/>
          <w:szCs w:val="20"/>
          <w:lang w:val="en-US" w:bidi="ar-SA"/>
          <w14:ligatures w14:val="none"/>
        </w:rPr>
        <w:t>Finally, our insights from the analytics provide an all-inclusive understanding of the market dynamics of the automotive industry, majoring on the interplay between the car prices and annual income. From these key variables, enormous tendencies and patterns have been detected, which help in the shaping of consumer behavior and segmentation for the market.</w:t>
      </w:r>
    </w:p>
    <w:p w14:paraId="7E367F5B" w14:textId="42554DF4" w:rsidR="003C57AB" w:rsidRPr="003C57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 xml:space="preserve">Indeed, our market analysis on prices for cars does clearly point towards such a broad dispersion, from economical to luxury cars, indicating market served has varied purchasing power and preferences. Similarly, the annual income does show broad dispersion, which further gives the evidence of </w:t>
      </w:r>
      <w:r w:rsidR="00324633" w:rsidRPr="003C57AB">
        <w:rPr>
          <w:rFonts w:ascii="Times New Roman" w:eastAsia="Times New Roman" w:hAnsi="Times New Roman" w:cs="Times New Roman"/>
          <w:kern w:val="0"/>
          <w:szCs w:val="20"/>
          <w:lang w:val="en-US" w:bidi="ar-SA"/>
          <w14:ligatures w14:val="none"/>
        </w:rPr>
        <w:t>moderate-income</w:t>
      </w:r>
      <w:r w:rsidRPr="003C57AB">
        <w:rPr>
          <w:rFonts w:ascii="Times New Roman" w:eastAsia="Times New Roman" w:hAnsi="Times New Roman" w:cs="Times New Roman"/>
          <w:kern w:val="0"/>
          <w:szCs w:val="20"/>
          <w:lang w:val="en-US" w:bidi="ar-SA"/>
          <w14:ligatures w14:val="none"/>
        </w:rPr>
        <w:t xml:space="preserve"> group and high net worth individuals.</w:t>
      </w:r>
    </w:p>
    <w:p w14:paraId="0BC0B568" w14:textId="77777777" w:rsidR="003C57AB" w:rsidRPr="003C57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Using methodologies ranging from clustering to t-tests and ANOVA, with visualizations ranging from histograms, box plots, and heatmaps, many valuable insights have been drawn. These may include the grouping of customers into different segments with variance in income levels and difference in pricing dynamics such as regarding cars for sale and factors like gender and transmission type that affect car pricing.</w:t>
      </w:r>
    </w:p>
    <w:p w14:paraId="22374701" w14:textId="7AFC0742" w:rsidR="00947CF2"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Further, our results underline the significance of adapted sales and marketing strategies only with targeted customer segments in order that the price premium is translated into actual purchase. Precisely, understanding the nuanced dynamics between price, income, and consumer behavior, automotive companies could optimize their offerings, positioning, and pricing strategy to resonate across diverse customer preferences and market dynamics.</w:t>
      </w:r>
    </w:p>
    <w:p w14:paraId="7F524195" w14:textId="77777777" w:rsidR="00947CF2" w:rsidRDefault="00947CF2" w:rsidP="00947CF2">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4D6277CC" w14:textId="77777777" w:rsidR="00DD36E5" w:rsidRPr="00DD36E5" w:rsidRDefault="00DD36E5" w:rsidP="00DD36E5">
      <w:pPr>
        <w:pStyle w:val="a6"/>
        <w:keepLines/>
        <w:numPr>
          <w:ilvl w:val="1"/>
          <w:numId w:val="22"/>
        </w:numPr>
        <w:suppressAutoHyphens/>
        <w:overflowPunct w:val="0"/>
        <w:autoSpaceDE w:val="0"/>
        <w:autoSpaceDN w:val="0"/>
        <w:adjustRightInd w:val="0"/>
        <w:spacing w:line="240" w:lineRule="atLeast"/>
        <w:contextualSpacing w:val="0"/>
        <w:textAlignment w:val="baseline"/>
        <w:outlineLvl w:val="1"/>
        <w:rPr>
          <w:rFonts w:ascii="Times New Roman" w:eastAsia="Times New Roman" w:hAnsi="Times New Roman" w:cs="Times New Roman"/>
          <w:b/>
          <w:vanish/>
          <w:kern w:val="0"/>
          <w:sz w:val="24"/>
          <w:szCs w:val="20"/>
          <w:lang w:val="en-US" w:bidi="ar-SA"/>
          <w14:ligatures w14:val="none"/>
        </w:rPr>
      </w:pPr>
      <w:bookmarkStart w:id="31" w:name="_Toc165216677"/>
      <w:bookmarkStart w:id="32" w:name="_Toc165216913"/>
      <w:bookmarkStart w:id="33" w:name="_Toc165217080"/>
      <w:bookmarkEnd w:id="31"/>
      <w:bookmarkEnd w:id="32"/>
      <w:bookmarkEnd w:id="33"/>
    </w:p>
    <w:p w14:paraId="3308E0B9" w14:textId="5B28F597" w:rsidR="006B57FF" w:rsidRDefault="006B57FF" w:rsidP="00DD36E5">
      <w:pPr>
        <w:pStyle w:val="11heading2"/>
      </w:pPr>
      <w:bookmarkStart w:id="34" w:name="_Toc165217081"/>
      <w:r>
        <w:t>Limitations and future works</w:t>
      </w:r>
      <w:bookmarkEnd w:id="34"/>
    </w:p>
    <w:p w14:paraId="504A9E9F" w14:textId="08E5006C" w:rsidR="00DD36E5" w:rsidRDefault="003C57AB"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Upon reflecting on our analysis, it is essential to consider the limitations and avenues for future research. Our study has provided insights into the complex relationship between car prices, annual income, and various demographic factors, yet there are constraints to our approach. Our data might not account for critical variables such as regional economic factors, broader consumer preferences, or the evolving dynamics of the market. Expanding our dataset and refining our models will enhance the depth and accuracy of our findings. Given the dynamic nature of the automotive market, continuous monitoring and adaptation are imperative. Future research could involve longitudinal studies to trace pricing dynamics over time and predictive modeling to foresee market shifts. Additionally, exploring aspects like customer satisfaction, brand loyalty, and the impact of emerging technologies could further enrich our understanding of consumer behavior and market trends. In conclusion, while our analysis provides valuable insights, ongoing refinement and exploration are crucial to fully grasp the pricing strategies and market dynamics in the automotive industry.</w:t>
      </w:r>
      <w:r w:rsidR="00DD36E5">
        <w:rPr>
          <w:rFonts w:ascii="Times New Roman" w:eastAsia="Times New Roman" w:hAnsi="Times New Roman" w:cs="Times New Roman"/>
          <w:kern w:val="0"/>
          <w:szCs w:val="20"/>
          <w:lang w:val="en-US" w:bidi="ar-SA"/>
          <w14:ligatures w14:val="none"/>
        </w:rPr>
        <w:br w:type="page"/>
      </w:r>
    </w:p>
    <w:p w14:paraId="6F072E18" w14:textId="0E101F4F" w:rsidR="00DD36E5" w:rsidRDefault="00DD36E5" w:rsidP="00DD36E5">
      <w:pPr>
        <w:pStyle w:val="heading1"/>
        <w:numPr>
          <w:ilvl w:val="0"/>
          <w:numId w:val="22"/>
        </w:numPr>
      </w:pPr>
      <w:bookmarkStart w:id="35" w:name="_Toc165217082"/>
      <w:r>
        <w:lastRenderedPageBreak/>
        <w:t>References</w:t>
      </w:r>
      <w:bookmarkEnd w:id="35"/>
    </w:p>
    <w:p w14:paraId="1ACEF4B8" w14:textId="4CC3286F" w:rsidR="00DD36E5" w:rsidRPr="00265357" w:rsidRDefault="10C581A3" w:rsidP="00265357">
      <w:pPr>
        <w:spacing w:line="257" w:lineRule="auto"/>
        <w:rPr>
          <w:lang w:val="en-US" w:bidi="ar-SA"/>
        </w:rPr>
      </w:pPr>
      <w:r w:rsidRPr="00265357">
        <w:rPr>
          <w:rFonts w:ascii="Times New Roman" w:eastAsia="Times New Roman" w:hAnsi="Times New Roman" w:cs="Times New Roman"/>
          <w:szCs w:val="20"/>
          <w:lang w:val="en-US"/>
        </w:rPr>
        <w:t>Stokes, M.E., Davis, C.S., and Koch, G.G., 2006. Categorical Data Analysis Using the SAS System. Biometrics, 62(1), pp.302-303.</w:t>
      </w:r>
    </w:p>
    <w:p w14:paraId="1DA98E82" w14:textId="0A5344EC"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Marasinghe, M.G. and Koehler, K.J., 2021. Statistical Data Analysis using SAS. Journal of the Royal Statistical Society: Series A (Statistics in Society), 183(4), pp.1829-1850.</w:t>
      </w:r>
    </w:p>
    <w:p w14:paraId="6BB434FC" w14:textId="14A1F725"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Mohammad Nazir, N. and Shavarebi, K., 2019. A review of global automotive industry’s competitive strategies. World Journal of Science, Technology and Sustainable Development, 16(4), pp.170-183.</w:t>
      </w:r>
    </w:p>
    <w:p w14:paraId="39249C3E" w14:textId="66B6A648"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Deloitte, 2024. Global Automotive Consumer Study. Deloitte United States.</w:t>
      </w:r>
    </w:p>
    <w:p w14:paraId="61FD87E2" w14:textId="3B055A0E"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Agresti, A., 2007. An Introduction to Categorical Data Analysis, 2nd Edition. Biometrics, 63(4), p.1307.</w:t>
      </w:r>
    </w:p>
    <w:p w14:paraId="2EA0C1BF" w14:textId="60E3CAF9"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Stokes, M.E., Davis, C.S., and Koch, G.G., 2000. Categorical Data Analysis Using the SAS System. Biometrics, 56(2), pp. 656-659.</w:t>
      </w:r>
    </w:p>
    <w:p w14:paraId="0E80CA5B" w14:textId="41D8C4E3"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Marasinghe, M.G., and Koch, G.G., 2021. Advanced Techniques in SAS for Categorical Data Analysis. Journal of the Royal Statistical Society: Series A (Statistics in Society), 183(4), pp.1829-1850.</w:t>
      </w:r>
    </w:p>
    <w:p w14:paraId="3CBD9DE5" w14:textId="4BCEF5B2"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Montgomery, Douglas C., Elizabeth A. Peck, and G. Geoffrey Vining. "Introduction to Linear Regression Analysis." John Wiley &amp; Sons, 2012.</w:t>
      </w:r>
    </w:p>
    <w:p w14:paraId="1905A2EE" w14:textId="5DB4888D"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Kutner, Michael H., Christopher J. Nachtsheim, and John Neter. "Applied Linear Statistical Models." McGraw-Hill Education, 2004.</w:t>
      </w:r>
    </w:p>
    <w:p w14:paraId="4AD37F45" w14:textId="71E76FB9"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SAS Institute Inc. "SAS/STAT® 15.1 User's Guide." SAS Institute Inc., 2020.</w:t>
      </w:r>
    </w:p>
    <w:p w14:paraId="07256796" w14:textId="6130DC5A" w:rsidR="00DD36E5" w:rsidRDefault="10C581A3" w:rsidP="00265357">
      <w:pPr>
        <w:spacing w:line="257" w:lineRule="auto"/>
      </w:pPr>
      <w:r w:rsidRPr="00265357">
        <w:rPr>
          <w:rFonts w:ascii="Times New Roman" w:eastAsia="Times New Roman" w:hAnsi="Times New Roman" w:cs="Times New Roman"/>
          <w:szCs w:val="20"/>
          <w:lang w:val="en-US"/>
        </w:rPr>
        <w:t>Sheskin, David J. "Handbook of Parametric and Nonparametric Statistical Procedures." CRC Press, 2011.</w:t>
      </w:r>
    </w:p>
    <w:p w14:paraId="73859E3C" w14:textId="0C3A31D5" w:rsidR="00DD36E5" w:rsidRDefault="00DD36E5" w:rsidP="00265357">
      <w:pPr>
        <w:rPr>
          <w:lang w:bidi="ar-SA"/>
        </w:rPr>
      </w:pPr>
    </w:p>
    <w:p w14:paraId="0A0CED3D" w14:textId="77777777" w:rsidR="00265357" w:rsidRDefault="00265357" w:rsidP="54A43380">
      <w:pPr>
        <w:rPr>
          <w:lang w:bidi="ar-SA"/>
        </w:rPr>
      </w:pPr>
    </w:p>
    <w:p w14:paraId="7417581F" w14:textId="77777777" w:rsidR="00265357" w:rsidRDefault="00265357" w:rsidP="54A43380">
      <w:pPr>
        <w:rPr>
          <w:lang w:bidi="ar-SA"/>
        </w:rPr>
      </w:pPr>
    </w:p>
    <w:p w14:paraId="6D9B638C" w14:textId="77777777" w:rsidR="00265357" w:rsidRDefault="00265357" w:rsidP="54A43380">
      <w:pPr>
        <w:rPr>
          <w:lang w:bidi="ar-SA"/>
        </w:rPr>
      </w:pPr>
    </w:p>
    <w:p w14:paraId="06720BA5" w14:textId="77777777" w:rsidR="00265357" w:rsidRDefault="00265357" w:rsidP="54A43380">
      <w:pPr>
        <w:rPr>
          <w:lang w:bidi="ar-SA"/>
        </w:rPr>
      </w:pPr>
    </w:p>
    <w:p w14:paraId="0871CE5C" w14:textId="77777777" w:rsidR="00265357" w:rsidRDefault="00265357" w:rsidP="54A43380">
      <w:pPr>
        <w:rPr>
          <w:lang w:bidi="ar-SA"/>
        </w:rPr>
      </w:pPr>
    </w:p>
    <w:p w14:paraId="58678B59" w14:textId="77777777" w:rsidR="00265357" w:rsidRDefault="00265357" w:rsidP="54A43380">
      <w:pPr>
        <w:rPr>
          <w:lang w:bidi="ar-SA"/>
        </w:rPr>
      </w:pPr>
    </w:p>
    <w:p w14:paraId="1291AD9E" w14:textId="77777777" w:rsidR="00265357" w:rsidRPr="00265357" w:rsidRDefault="00265357" w:rsidP="54A43380">
      <w:pPr>
        <w:rPr>
          <w:lang w:bidi="ar-SA"/>
        </w:rPr>
      </w:pPr>
    </w:p>
    <w:p w14:paraId="6F253E93" w14:textId="4EB094E5" w:rsidR="00DD36E5" w:rsidRDefault="00DD36E5" w:rsidP="00DD36E5">
      <w:pPr>
        <w:pStyle w:val="heading1"/>
        <w:numPr>
          <w:ilvl w:val="0"/>
          <w:numId w:val="22"/>
        </w:numPr>
      </w:pPr>
      <w:bookmarkStart w:id="36" w:name="_Toc165217083"/>
      <w:r>
        <w:lastRenderedPageBreak/>
        <w:t>Appendix 1 - SAS Code</w:t>
      </w:r>
      <w:bookmarkEnd w:id="36"/>
    </w:p>
    <w:p w14:paraId="17C8220B" w14:textId="3BCCF66D" w:rsidR="00975191" w:rsidRDefault="00975191" w:rsidP="00975191">
      <w:pPr>
        <w:pStyle w:val="11heading2"/>
      </w:pPr>
      <w:bookmarkStart w:id="37" w:name="_Toc165217084"/>
      <w:r>
        <w:t>Data Preprocessing</w:t>
      </w:r>
      <w:bookmarkEnd w:id="37"/>
    </w:p>
    <w:p w14:paraId="0458000D" w14:textId="4933CB0E" w:rsidR="00975191" w:rsidRDefault="001D0BF4" w:rsidP="00975191">
      <w:pPr>
        <w:rPr>
          <w:lang w:val="en-US" w:bidi="ar-SA"/>
        </w:rPr>
      </w:pPr>
      <w:r>
        <w:rPr>
          <w:noProof/>
          <w:lang w:val="en-US" w:bidi="ar-SA"/>
        </w:rPr>
        <w:drawing>
          <wp:inline distT="0" distB="0" distL="0" distR="0" wp14:anchorId="6301B871" wp14:editId="57C20591">
            <wp:extent cx="5274310" cy="2630170"/>
            <wp:effectExtent l="0" t="0" r="2540" b="0"/>
            <wp:docPr id="440778822" name="Εικόνα 8"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8822" name="Εικόνα 8" descr="Εικόνα που περιέχει κείμενο, στιγμιότυπο οθόνης, γραμματοσειρά, γραμμή&#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4F125E8F" w14:textId="7CD11B08" w:rsidR="00FE6102" w:rsidRDefault="001D0BF4" w:rsidP="00975191">
      <w:pPr>
        <w:rPr>
          <w:lang w:val="en-US" w:bidi="ar-SA"/>
        </w:rPr>
      </w:pPr>
      <w:r>
        <w:rPr>
          <w:noProof/>
          <w:lang w:val="en-US" w:bidi="ar-SA"/>
        </w:rPr>
        <w:drawing>
          <wp:inline distT="0" distB="0" distL="0" distR="0" wp14:anchorId="7D06ED46" wp14:editId="76BBDA93">
            <wp:extent cx="6332855" cy="2980266"/>
            <wp:effectExtent l="0" t="0" r="0" b="0"/>
            <wp:docPr id="867505265" name="Εικόνα 9" descr="Εικόνα που περιέχει κείμενο, γραμματοσειρά, στιγμιότυπο οθόνης, γρά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5265" name="Εικόνα 9" descr="Εικόνα που περιέχει κείμενο, γραμματοσειρά, στιγμιότυπο οθόνης, γράμμα&#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6409787" cy="3016471"/>
                    </a:xfrm>
                    <a:prstGeom prst="rect">
                      <a:avLst/>
                    </a:prstGeom>
                  </pic:spPr>
                </pic:pic>
              </a:graphicData>
            </a:graphic>
          </wp:inline>
        </w:drawing>
      </w:r>
    </w:p>
    <w:p w14:paraId="6A399950" w14:textId="3A99C6E3" w:rsidR="001D0BF4" w:rsidRDefault="001D0BF4" w:rsidP="00975191">
      <w:pPr>
        <w:rPr>
          <w:lang w:val="en-US" w:bidi="ar-SA"/>
        </w:rPr>
      </w:pPr>
      <w:r>
        <w:rPr>
          <w:noProof/>
          <w:lang w:val="en-US" w:bidi="ar-SA"/>
        </w:rPr>
        <w:drawing>
          <wp:inline distT="0" distB="0" distL="0" distR="0" wp14:anchorId="386FCCAE" wp14:editId="7DBE4E2C">
            <wp:extent cx="3294045" cy="1185333"/>
            <wp:effectExtent l="0" t="0" r="1905" b="0"/>
            <wp:docPr id="1746392925" name="Εικόνα 10"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2925" name="Εικόνα 10" descr="Εικόνα που περιέχει κείμενο, γραμματοσειρά, στιγμιότυπο οθόνης, γραμμή&#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3378765" cy="1215819"/>
                    </a:xfrm>
                    <a:prstGeom prst="rect">
                      <a:avLst/>
                    </a:prstGeom>
                  </pic:spPr>
                </pic:pic>
              </a:graphicData>
            </a:graphic>
          </wp:inline>
        </w:drawing>
      </w:r>
    </w:p>
    <w:p w14:paraId="4E5292CE" w14:textId="50D6C7FF" w:rsidR="001D0BF4" w:rsidRDefault="001D0BF4" w:rsidP="001D0BF4">
      <w:pPr>
        <w:rPr>
          <w:lang w:val="en-US" w:bidi="ar-SA"/>
        </w:rPr>
      </w:pPr>
      <w:r>
        <w:rPr>
          <w:lang w:val="en-US" w:bidi="ar-SA"/>
        </w:rPr>
        <w:br w:type="page"/>
      </w:r>
    </w:p>
    <w:p w14:paraId="579286AB" w14:textId="179B212B" w:rsidR="00FE6102" w:rsidRDefault="00FE6102" w:rsidP="00FE6102">
      <w:pPr>
        <w:pStyle w:val="11heading2"/>
      </w:pPr>
      <w:bookmarkStart w:id="38" w:name="_Toc165217085"/>
      <w:r>
        <w:lastRenderedPageBreak/>
        <w:t>Data Cleaning</w:t>
      </w:r>
      <w:bookmarkEnd w:id="38"/>
    </w:p>
    <w:p w14:paraId="47A345AA" w14:textId="11C77DF2" w:rsidR="00FE6102" w:rsidRDefault="001D0BF4" w:rsidP="00FE6102">
      <w:pPr>
        <w:rPr>
          <w:lang w:val="en-US" w:bidi="ar-SA"/>
        </w:rPr>
      </w:pPr>
      <w:r>
        <w:rPr>
          <w:noProof/>
          <w:lang w:val="en-US" w:bidi="ar-SA"/>
        </w:rPr>
        <w:drawing>
          <wp:inline distT="0" distB="0" distL="0" distR="0" wp14:anchorId="2D376F60" wp14:editId="1C7169E7">
            <wp:extent cx="4067153" cy="1921933"/>
            <wp:effectExtent l="0" t="0" r="0" b="2540"/>
            <wp:docPr id="458857334" name="Εικόνα 1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7334" name="Εικόνα 11" descr="Εικόνα που περιέχει κείμενο, στιγμιότυπο οθόνης, γραμματοσειρά, γραμμή&#10;&#10;Περιγραφή που δημιουργήθηκε αυτόματα"/>
                    <pic:cNvPicPr/>
                  </pic:nvPicPr>
                  <pic:blipFill>
                    <a:blip r:embed="rId42">
                      <a:extLst>
                        <a:ext uri="{28A0092B-C50C-407E-A947-70E740481C1C}">
                          <a14:useLocalDpi xmlns:a14="http://schemas.microsoft.com/office/drawing/2010/main" val="0"/>
                        </a:ext>
                      </a:extLst>
                    </a:blip>
                    <a:stretch>
                      <a:fillRect/>
                    </a:stretch>
                  </pic:blipFill>
                  <pic:spPr>
                    <a:xfrm>
                      <a:off x="0" y="0"/>
                      <a:ext cx="4083536" cy="1929675"/>
                    </a:xfrm>
                    <a:prstGeom prst="rect">
                      <a:avLst/>
                    </a:prstGeom>
                  </pic:spPr>
                </pic:pic>
              </a:graphicData>
            </a:graphic>
          </wp:inline>
        </w:drawing>
      </w:r>
    </w:p>
    <w:p w14:paraId="6CF42E35" w14:textId="77777777" w:rsidR="00FE6102" w:rsidRDefault="00FE6102" w:rsidP="00FE6102">
      <w:pPr>
        <w:rPr>
          <w:lang w:val="en-US" w:bidi="ar-SA"/>
        </w:rPr>
      </w:pPr>
    </w:p>
    <w:p w14:paraId="3005F27F" w14:textId="4B73C466" w:rsidR="00FE6102" w:rsidRPr="00FE6102" w:rsidRDefault="00FE6102" w:rsidP="00FE6102">
      <w:pPr>
        <w:pStyle w:val="11heading2"/>
      </w:pPr>
      <w:bookmarkStart w:id="39" w:name="_Toc165217086"/>
      <w:r>
        <w:t>Data Transformation</w:t>
      </w:r>
      <w:bookmarkEnd w:id="39"/>
    </w:p>
    <w:p w14:paraId="3D4B7E23" w14:textId="77777777" w:rsidR="001951FB" w:rsidRDefault="001951FB">
      <w:pPr>
        <w:rPr>
          <w:lang w:val="en-US" w:bidi="ar-SA"/>
        </w:rPr>
      </w:pPr>
      <w:r>
        <w:rPr>
          <w:noProof/>
          <w:lang w:val="en-US" w:bidi="ar-SA"/>
        </w:rPr>
        <w:drawing>
          <wp:inline distT="0" distB="0" distL="0" distR="0" wp14:anchorId="099FF995" wp14:editId="5F53C0C7">
            <wp:extent cx="5274310" cy="2922270"/>
            <wp:effectExtent l="0" t="0" r="2540" b="0"/>
            <wp:docPr id="318338924" name="Εικόνα 12"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8924" name="Εικόνα 12" descr="Εικόνα που περιέχει κείμενο, στιγμιότυπο οθόνης, γραμματοσειρά, γραμμή&#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5274310" cy="2922270"/>
                    </a:xfrm>
                    <a:prstGeom prst="rect">
                      <a:avLst/>
                    </a:prstGeom>
                  </pic:spPr>
                </pic:pic>
              </a:graphicData>
            </a:graphic>
          </wp:inline>
        </w:drawing>
      </w:r>
    </w:p>
    <w:p w14:paraId="4BBEF78E" w14:textId="77777777" w:rsidR="001951FB" w:rsidRDefault="001951FB">
      <w:pPr>
        <w:rPr>
          <w:lang w:val="en-US" w:bidi="ar-SA"/>
        </w:rPr>
      </w:pPr>
      <w:r>
        <w:rPr>
          <w:noProof/>
          <w:lang w:val="en-US" w:bidi="ar-SA"/>
        </w:rPr>
        <w:drawing>
          <wp:inline distT="0" distB="0" distL="0" distR="0" wp14:anchorId="148895F8" wp14:editId="21C16A73">
            <wp:extent cx="5274310" cy="2559685"/>
            <wp:effectExtent l="0" t="0" r="2540" b="0"/>
            <wp:docPr id="1724119959" name="Εικόνα 1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19959" name="Εικόνα 13" descr="Εικόνα που περιέχει κείμενο, στιγμιότυπο οθόνης, γραμματοσειρά&#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48773375" w14:textId="77777777" w:rsidR="001951FB" w:rsidRDefault="001951FB">
      <w:pPr>
        <w:rPr>
          <w:lang w:val="en-US" w:bidi="ar-SA"/>
        </w:rPr>
      </w:pPr>
      <w:r>
        <w:rPr>
          <w:lang w:val="en-US" w:bidi="ar-SA"/>
        </w:rPr>
        <w:br w:type="page"/>
      </w:r>
    </w:p>
    <w:p w14:paraId="6823C6B2" w14:textId="6869C39C" w:rsidR="00975191" w:rsidRDefault="001951FB">
      <w:pPr>
        <w:rPr>
          <w:lang w:val="en-US" w:bidi="ar-SA"/>
        </w:rPr>
      </w:pPr>
      <w:r>
        <w:rPr>
          <w:noProof/>
          <w:lang w:val="en-US" w:bidi="ar-SA"/>
        </w:rPr>
        <w:lastRenderedPageBreak/>
        <w:drawing>
          <wp:inline distT="0" distB="0" distL="0" distR="0" wp14:anchorId="3C821376" wp14:editId="3FEBB20E">
            <wp:extent cx="5274310" cy="3121660"/>
            <wp:effectExtent l="0" t="0" r="2540" b="2540"/>
            <wp:docPr id="1754843759"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3759" name="Εικόνα 14" descr="Εικόνα που περιέχει κείμενο, στιγμιότυπο οθόνης, γραμματοσειρά&#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r w:rsidR="00975191">
        <w:rPr>
          <w:lang w:val="en-US" w:bidi="ar-SA"/>
        </w:rPr>
        <w:br w:type="page"/>
      </w:r>
    </w:p>
    <w:p w14:paraId="59A6DFC1" w14:textId="67977F98" w:rsidR="00947CF2" w:rsidRPr="00947CF2" w:rsidRDefault="00975191" w:rsidP="00947CF2">
      <w:pPr>
        <w:pStyle w:val="heading1"/>
        <w:numPr>
          <w:ilvl w:val="0"/>
          <w:numId w:val="22"/>
        </w:numPr>
      </w:pPr>
      <w:bookmarkStart w:id="40" w:name="_Toc165217087"/>
      <w:r>
        <w:lastRenderedPageBreak/>
        <w:t>Appendix 2 – Tableau Configuration</w:t>
      </w:r>
      <w:bookmarkEnd w:id="40"/>
    </w:p>
    <w:p w14:paraId="3C595690" w14:textId="77777777" w:rsidR="00265357" w:rsidRDefault="00265357" w:rsidP="00265357">
      <w:pPr>
        <w:rPr>
          <w:lang w:bidi="ar-SA"/>
        </w:rPr>
      </w:pPr>
    </w:p>
    <w:p w14:paraId="4A54E8D8" w14:textId="77777777" w:rsidR="00DD0D90" w:rsidRDefault="00265357" w:rsidP="00DD0D90">
      <w:pPr>
        <w:keepNext/>
      </w:pPr>
      <w:r w:rsidRPr="00457804">
        <w:rPr>
          <w:noProof/>
          <w:lang w:bidi="ar-SA"/>
        </w:rPr>
        <w:drawing>
          <wp:inline distT="0" distB="0" distL="0" distR="0" wp14:anchorId="31CDEFE8" wp14:editId="447967FB">
            <wp:extent cx="4533900" cy="3747864"/>
            <wp:effectExtent l="0" t="0" r="0" b="5080"/>
            <wp:docPr id="615320186" name="Εικόνα 1"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0186" name="Εικόνα 1" descr="Εικόνα που περιέχει στιγμιότυπο οθόνης, διάγραμμα, γράφημα&#10;&#10;Περιγραφή που δημιουργήθηκε αυτόματα"/>
                    <pic:cNvPicPr/>
                  </pic:nvPicPr>
                  <pic:blipFill>
                    <a:blip r:embed="rId46"/>
                    <a:stretch>
                      <a:fillRect/>
                    </a:stretch>
                  </pic:blipFill>
                  <pic:spPr>
                    <a:xfrm>
                      <a:off x="0" y="0"/>
                      <a:ext cx="4547570" cy="3759164"/>
                    </a:xfrm>
                    <a:prstGeom prst="rect">
                      <a:avLst/>
                    </a:prstGeom>
                  </pic:spPr>
                </pic:pic>
              </a:graphicData>
            </a:graphic>
          </wp:inline>
        </w:drawing>
      </w:r>
    </w:p>
    <w:p w14:paraId="4A5AAD20" w14:textId="769EC7EA" w:rsidR="00265357" w:rsidRDefault="00DD0D90" w:rsidP="00DD0D90">
      <w:pPr>
        <w:pStyle w:val="ac"/>
        <w:rPr>
          <w:lang w:bidi="ar-SA"/>
        </w:rPr>
      </w:pPr>
      <w:r>
        <w:t xml:space="preserve">Figure </w:t>
      </w:r>
      <w:r>
        <w:fldChar w:fldCharType="begin"/>
      </w:r>
      <w:r>
        <w:instrText xml:space="preserve"> SEQ Figure \* ARABIC </w:instrText>
      </w:r>
      <w:r>
        <w:fldChar w:fldCharType="separate"/>
      </w:r>
      <w:r>
        <w:rPr>
          <w:noProof/>
        </w:rPr>
        <w:t>25</w:t>
      </w:r>
      <w:r>
        <w:fldChar w:fldCharType="end"/>
      </w:r>
      <w:r>
        <w:rPr>
          <w:noProof/>
          <w:lang w:val="en-US"/>
        </w:rPr>
        <w:t xml:space="preserve"> </w:t>
      </w:r>
      <w:r w:rsidRPr="00A142A2">
        <w:rPr>
          <w:noProof/>
          <w:lang w:val="en-US"/>
        </w:rPr>
        <w:t>- Histogram car prices.</w:t>
      </w:r>
    </w:p>
    <w:p w14:paraId="17C11EF6" w14:textId="77777777" w:rsidR="00DD0D90" w:rsidRDefault="00265357" w:rsidP="00DD0D90">
      <w:pPr>
        <w:keepNext/>
      </w:pPr>
      <w:r w:rsidRPr="00457804">
        <w:rPr>
          <w:noProof/>
          <w:lang w:bidi="ar-SA"/>
        </w:rPr>
        <w:lastRenderedPageBreak/>
        <w:drawing>
          <wp:inline distT="0" distB="0" distL="0" distR="0" wp14:anchorId="0096D3B7" wp14:editId="202902CF">
            <wp:extent cx="1226820" cy="6404958"/>
            <wp:effectExtent l="0" t="0" r="0" b="0"/>
            <wp:docPr id="1068092301"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301" name="Εικόνα 1" descr="Εικόνα που περιέχει κείμενο, στιγμιότυπο οθόνης, σχεδίαση&#10;&#10;Περιγραφή που δημιουργήθηκε αυτόματα"/>
                    <pic:cNvPicPr/>
                  </pic:nvPicPr>
                  <pic:blipFill>
                    <a:blip r:embed="rId47"/>
                    <a:stretch>
                      <a:fillRect/>
                    </a:stretch>
                  </pic:blipFill>
                  <pic:spPr>
                    <a:xfrm>
                      <a:off x="0" y="0"/>
                      <a:ext cx="1231214" cy="6427897"/>
                    </a:xfrm>
                    <a:prstGeom prst="rect">
                      <a:avLst/>
                    </a:prstGeom>
                  </pic:spPr>
                </pic:pic>
              </a:graphicData>
            </a:graphic>
          </wp:inline>
        </w:drawing>
      </w:r>
    </w:p>
    <w:p w14:paraId="75CAE312" w14:textId="36FA738B"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26</w:t>
      </w:r>
      <w:r>
        <w:fldChar w:fldCharType="end"/>
      </w:r>
      <w:r>
        <w:rPr>
          <w:lang w:val="en-US"/>
        </w:rPr>
        <w:t xml:space="preserve"> - </w:t>
      </w:r>
      <w:r w:rsidRPr="002C3C50">
        <w:rPr>
          <w:lang w:val="en-US"/>
        </w:rPr>
        <w:t>Boxplot of Car Prices by Category</w:t>
      </w:r>
    </w:p>
    <w:p w14:paraId="03762300" w14:textId="27BA1E8A" w:rsidR="00265357" w:rsidRPr="00F36F9A" w:rsidRDefault="00265357" w:rsidP="00265357">
      <w:pPr>
        <w:rPr>
          <w:lang w:val="en-US" w:bidi="ar-SA"/>
        </w:rPr>
      </w:pPr>
      <w:r w:rsidRPr="60BA9373">
        <w:rPr>
          <w:lang w:val="en-US" w:bidi="ar-SA"/>
        </w:rPr>
        <w:t xml:space="preserve">. </w:t>
      </w:r>
    </w:p>
    <w:p w14:paraId="6D527C56" w14:textId="77777777" w:rsidR="00DD0D90" w:rsidRDefault="00265357" w:rsidP="00DD0D90">
      <w:pPr>
        <w:keepNext/>
      </w:pPr>
      <w:r w:rsidRPr="00457804">
        <w:rPr>
          <w:noProof/>
          <w:lang w:bidi="ar-SA"/>
        </w:rPr>
        <w:lastRenderedPageBreak/>
        <w:drawing>
          <wp:inline distT="0" distB="0" distL="0" distR="0" wp14:anchorId="2B1B7079" wp14:editId="56B68A7D">
            <wp:extent cx="4543425" cy="3919839"/>
            <wp:effectExtent l="0" t="0" r="0" b="5080"/>
            <wp:docPr id="545269815" name="Εικόνα 1"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69815" name="Εικόνα 1" descr="Εικόνα που περιέχει κείμενο, στιγμιότυπο οθόνης, διάγραμμα, παράλληλα&#10;&#10;Περιγραφή που δημιουργήθηκε αυτόματα"/>
                    <pic:cNvPicPr/>
                  </pic:nvPicPr>
                  <pic:blipFill>
                    <a:blip r:embed="rId48"/>
                    <a:stretch>
                      <a:fillRect/>
                    </a:stretch>
                  </pic:blipFill>
                  <pic:spPr>
                    <a:xfrm>
                      <a:off x="0" y="0"/>
                      <a:ext cx="4547189" cy="3923087"/>
                    </a:xfrm>
                    <a:prstGeom prst="rect">
                      <a:avLst/>
                    </a:prstGeom>
                  </pic:spPr>
                </pic:pic>
              </a:graphicData>
            </a:graphic>
          </wp:inline>
        </w:drawing>
      </w:r>
    </w:p>
    <w:p w14:paraId="66297B68" w14:textId="34812BAE"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27</w:t>
      </w:r>
      <w:r>
        <w:fldChar w:fldCharType="end"/>
      </w:r>
      <w:r>
        <w:rPr>
          <w:lang w:val="en-US"/>
        </w:rPr>
        <w:t xml:space="preserve"> </w:t>
      </w:r>
      <w:r w:rsidRPr="00CD2D5F">
        <w:rPr>
          <w:lang w:val="en-US"/>
        </w:rPr>
        <w:t>- Scatter Plot of Clustering Results Based in Price and Annual Income.</w:t>
      </w:r>
    </w:p>
    <w:p w14:paraId="4F2FF079" w14:textId="77777777" w:rsidR="00DD0D90" w:rsidRDefault="00265357" w:rsidP="00DD0D90">
      <w:pPr>
        <w:keepNext/>
      </w:pPr>
      <w:r w:rsidRPr="00457804">
        <w:rPr>
          <w:noProof/>
          <w:lang w:bidi="ar-SA"/>
        </w:rPr>
        <w:drawing>
          <wp:inline distT="0" distB="0" distL="0" distR="0" wp14:anchorId="33EBCC45" wp14:editId="78082F9B">
            <wp:extent cx="4772025" cy="4138896"/>
            <wp:effectExtent l="0" t="0" r="0" b="0"/>
            <wp:docPr id="1350790890" name="Εικόνα 1" descr="Εικόνα που περιέχει κείμενο, στιγμιότυπο οθόνη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90890" name="Εικόνα 1" descr="Εικόνα που περιέχει κείμενο, στιγμιότυπο οθόνης, γράφημα&#10;&#10;Περιγραφή που δημιουργήθηκε αυτόματα"/>
                    <pic:cNvPicPr/>
                  </pic:nvPicPr>
                  <pic:blipFill>
                    <a:blip r:embed="rId49"/>
                    <a:stretch>
                      <a:fillRect/>
                    </a:stretch>
                  </pic:blipFill>
                  <pic:spPr>
                    <a:xfrm>
                      <a:off x="0" y="0"/>
                      <a:ext cx="4774599" cy="4141129"/>
                    </a:xfrm>
                    <a:prstGeom prst="rect">
                      <a:avLst/>
                    </a:prstGeom>
                  </pic:spPr>
                </pic:pic>
              </a:graphicData>
            </a:graphic>
          </wp:inline>
        </w:drawing>
      </w:r>
    </w:p>
    <w:p w14:paraId="4D24B3F4" w14:textId="0C5820B0"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28</w:t>
      </w:r>
      <w:r>
        <w:fldChar w:fldCharType="end"/>
      </w:r>
      <w:r>
        <w:rPr>
          <w:lang w:val="en-US"/>
        </w:rPr>
        <w:t xml:space="preserve"> - </w:t>
      </w:r>
      <w:r w:rsidRPr="001464F2">
        <w:rPr>
          <w:lang w:val="en-US"/>
        </w:rPr>
        <w:t>- Distribution of Cars Across Price Categories.</w:t>
      </w:r>
    </w:p>
    <w:p w14:paraId="25E8852D" w14:textId="77777777" w:rsidR="00DD0D90" w:rsidRDefault="00265357" w:rsidP="00DD0D90">
      <w:pPr>
        <w:keepNext/>
      </w:pPr>
      <w:r w:rsidRPr="00457804">
        <w:rPr>
          <w:noProof/>
          <w:lang w:bidi="ar-SA"/>
        </w:rPr>
        <w:lastRenderedPageBreak/>
        <w:drawing>
          <wp:inline distT="0" distB="0" distL="0" distR="0" wp14:anchorId="6D174484" wp14:editId="30AC7BDB">
            <wp:extent cx="5274310" cy="4636770"/>
            <wp:effectExtent l="0" t="0" r="2540" b="0"/>
            <wp:docPr id="2110131171" name="Εικόνα 1"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1171" name="Εικόνα 1" descr="Εικόνα που περιέχει κείμενο, στιγμιότυπο οθόνης, διάγραμμα, γράφημα&#10;&#10;Περιγραφή που δημιουργήθηκε αυτόματα"/>
                    <pic:cNvPicPr/>
                  </pic:nvPicPr>
                  <pic:blipFill>
                    <a:blip r:embed="rId50"/>
                    <a:stretch>
                      <a:fillRect/>
                    </a:stretch>
                  </pic:blipFill>
                  <pic:spPr>
                    <a:xfrm>
                      <a:off x="0" y="0"/>
                      <a:ext cx="5274310" cy="4636770"/>
                    </a:xfrm>
                    <a:prstGeom prst="rect">
                      <a:avLst/>
                    </a:prstGeom>
                  </pic:spPr>
                </pic:pic>
              </a:graphicData>
            </a:graphic>
          </wp:inline>
        </w:drawing>
      </w:r>
    </w:p>
    <w:p w14:paraId="083973B2" w14:textId="7D61BE16"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29</w:t>
      </w:r>
      <w:r>
        <w:fldChar w:fldCharType="end"/>
      </w:r>
      <w:r>
        <w:rPr>
          <w:lang w:val="en-US"/>
        </w:rPr>
        <w:t xml:space="preserve"> </w:t>
      </w:r>
      <w:r w:rsidRPr="00D37827">
        <w:rPr>
          <w:lang w:val="en-US"/>
        </w:rPr>
        <w:t>- Interaction of Gender and Transmission Type on Car Prices.</w:t>
      </w:r>
    </w:p>
    <w:p w14:paraId="5ED0D410" w14:textId="77777777" w:rsidR="00DD0D90" w:rsidRDefault="00265357" w:rsidP="00DD0D90">
      <w:pPr>
        <w:keepNext/>
      </w:pPr>
      <w:r w:rsidRPr="00457804">
        <w:rPr>
          <w:noProof/>
          <w:lang w:bidi="ar-SA"/>
        </w:rPr>
        <w:lastRenderedPageBreak/>
        <w:drawing>
          <wp:inline distT="0" distB="0" distL="0" distR="0" wp14:anchorId="64185CCB" wp14:editId="15ACC897">
            <wp:extent cx="5274310" cy="4389755"/>
            <wp:effectExtent l="0" t="0" r="2540" b="0"/>
            <wp:docPr id="930367823" name="Εικόνα 1"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67823" name="Εικόνα 1" descr="Εικόνα που περιέχει κείμενο, στιγμιότυπο οθόνης, διάγραμμα, γράφημα&#10;&#10;Περιγραφή που δημιουργήθηκε αυτόματα"/>
                    <pic:cNvPicPr/>
                  </pic:nvPicPr>
                  <pic:blipFill>
                    <a:blip r:embed="rId51"/>
                    <a:stretch>
                      <a:fillRect/>
                    </a:stretch>
                  </pic:blipFill>
                  <pic:spPr>
                    <a:xfrm>
                      <a:off x="0" y="0"/>
                      <a:ext cx="5274310" cy="4389755"/>
                    </a:xfrm>
                    <a:prstGeom prst="rect">
                      <a:avLst/>
                    </a:prstGeom>
                  </pic:spPr>
                </pic:pic>
              </a:graphicData>
            </a:graphic>
          </wp:inline>
        </w:drawing>
      </w:r>
    </w:p>
    <w:p w14:paraId="7E153110" w14:textId="7A892957"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30</w:t>
      </w:r>
      <w:r>
        <w:fldChar w:fldCharType="end"/>
      </w:r>
      <w:r>
        <w:rPr>
          <w:lang w:val="en-US"/>
        </w:rPr>
        <w:t xml:space="preserve"> </w:t>
      </w:r>
      <w:r w:rsidRPr="00361253">
        <w:rPr>
          <w:lang w:val="en-US"/>
        </w:rPr>
        <w:t>- T-Test for Car Prices By Gender.</w:t>
      </w:r>
    </w:p>
    <w:p w14:paraId="193CA67E" w14:textId="77777777" w:rsidR="00DD0D90" w:rsidRDefault="00265357" w:rsidP="00DD0D90">
      <w:pPr>
        <w:keepNext/>
      </w:pPr>
      <w:r w:rsidRPr="00457804">
        <w:rPr>
          <w:noProof/>
          <w:lang w:bidi="ar-SA"/>
        </w:rPr>
        <w:lastRenderedPageBreak/>
        <w:drawing>
          <wp:inline distT="0" distB="0" distL="0" distR="0" wp14:anchorId="20981177" wp14:editId="04E2B616">
            <wp:extent cx="5274310" cy="4589780"/>
            <wp:effectExtent l="0" t="0" r="2540" b="1270"/>
            <wp:docPr id="307399227" name="Εικόνα 1"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99227" name="Εικόνα 1" descr="Εικόνα που περιέχει κείμενο, στιγμιότυπο οθόνης, γράφημα, διάγραμμα&#10;&#10;Περιγραφή που δημιουργήθηκε αυτόματα"/>
                    <pic:cNvPicPr/>
                  </pic:nvPicPr>
                  <pic:blipFill>
                    <a:blip r:embed="rId52"/>
                    <a:stretch>
                      <a:fillRect/>
                    </a:stretch>
                  </pic:blipFill>
                  <pic:spPr>
                    <a:xfrm>
                      <a:off x="0" y="0"/>
                      <a:ext cx="5274310" cy="4589780"/>
                    </a:xfrm>
                    <a:prstGeom prst="rect">
                      <a:avLst/>
                    </a:prstGeom>
                  </pic:spPr>
                </pic:pic>
              </a:graphicData>
            </a:graphic>
          </wp:inline>
        </w:drawing>
      </w:r>
    </w:p>
    <w:p w14:paraId="6C5A899C" w14:textId="14705913"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31</w:t>
      </w:r>
      <w:r>
        <w:fldChar w:fldCharType="end"/>
      </w:r>
      <w:r>
        <w:rPr>
          <w:lang w:val="en-US"/>
        </w:rPr>
        <w:t xml:space="preserve"> </w:t>
      </w:r>
      <w:r w:rsidRPr="00123FE2">
        <w:rPr>
          <w:lang w:val="en-US"/>
        </w:rPr>
        <w:t>- ANOVA for Car Prices by Gender and Transmission.</w:t>
      </w:r>
    </w:p>
    <w:p w14:paraId="294C9C7F" w14:textId="77777777" w:rsidR="00DD0D90" w:rsidRDefault="00265357" w:rsidP="00DD0D90">
      <w:pPr>
        <w:keepNext/>
      </w:pPr>
      <w:r w:rsidRPr="00457804">
        <w:rPr>
          <w:noProof/>
          <w:lang w:bidi="ar-SA"/>
        </w:rPr>
        <w:lastRenderedPageBreak/>
        <w:drawing>
          <wp:inline distT="0" distB="0" distL="0" distR="0" wp14:anchorId="087011C8" wp14:editId="4E66EA71">
            <wp:extent cx="5274310" cy="4306570"/>
            <wp:effectExtent l="0" t="0" r="2540" b="0"/>
            <wp:docPr id="1751074978"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74978" name="Εικόνα 1" descr="Εικόνα που περιέχει κείμενο, στιγμιότυπο οθόνης&#10;&#10;Περιγραφή που δημιουργήθηκε αυτόματα"/>
                    <pic:cNvPicPr/>
                  </pic:nvPicPr>
                  <pic:blipFill>
                    <a:blip r:embed="rId53"/>
                    <a:stretch>
                      <a:fillRect/>
                    </a:stretch>
                  </pic:blipFill>
                  <pic:spPr>
                    <a:xfrm>
                      <a:off x="0" y="0"/>
                      <a:ext cx="5274310" cy="4306570"/>
                    </a:xfrm>
                    <a:prstGeom prst="rect">
                      <a:avLst/>
                    </a:prstGeom>
                  </pic:spPr>
                </pic:pic>
              </a:graphicData>
            </a:graphic>
          </wp:inline>
        </w:drawing>
      </w:r>
    </w:p>
    <w:p w14:paraId="7A032C31" w14:textId="355868E9"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sidRPr="00DD0D90">
        <w:rPr>
          <w:noProof/>
          <w:lang w:val="en-US"/>
        </w:rPr>
        <w:t>32</w:t>
      </w:r>
      <w:r>
        <w:fldChar w:fldCharType="end"/>
      </w:r>
      <w:r>
        <w:rPr>
          <w:lang w:val="en-US"/>
        </w:rPr>
        <w:t xml:space="preserve"> </w:t>
      </w:r>
      <w:r w:rsidRPr="006F1007">
        <w:rPr>
          <w:lang w:val="en-US"/>
        </w:rPr>
        <w:t>- Interaction of Gender and Transmission Type on Car Prices.</w:t>
      </w:r>
    </w:p>
    <w:p w14:paraId="6DB4251B" w14:textId="77777777" w:rsidR="00265357" w:rsidRPr="00457804" w:rsidRDefault="00265357" w:rsidP="00265357">
      <w:pPr>
        <w:rPr>
          <w:lang w:val="en-US" w:bidi="ar-SA"/>
        </w:rPr>
      </w:pPr>
    </w:p>
    <w:p w14:paraId="189AE559" w14:textId="77777777" w:rsidR="00DD0D90" w:rsidRDefault="00265357" w:rsidP="00DD0D90">
      <w:pPr>
        <w:keepNext/>
      </w:pPr>
      <w:r w:rsidRPr="00457804">
        <w:rPr>
          <w:noProof/>
          <w:lang w:bidi="ar-SA"/>
        </w:rPr>
        <w:drawing>
          <wp:inline distT="0" distB="0" distL="0" distR="0" wp14:anchorId="5D3CC126" wp14:editId="7ECAAF4F">
            <wp:extent cx="5274310" cy="3387725"/>
            <wp:effectExtent l="0" t="0" r="2540" b="3175"/>
            <wp:docPr id="2086988266"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88266" name="Εικόνα 1" descr="Εικόνα που περιέχει κείμενο, στιγμιότυπο οθόνης&#10;&#10;Περιγραφή που δημιουργήθηκε αυτόματα"/>
                    <pic:cNvPicPr/>
                  </pic:nvPicPr>
                  <pic:blipFill>
                    <a:blip r:embed="rId54"/>
                    <a:stretch>
                      <a:fillRect/>
                    </a:stretch>
                  </pic:blipFill>
                  <pic:spPr>
                    <a:xfrm>
                      <a:off x="0" y="0"/>
                      <a:ext cx="5274310" cy="3387725"/>
                    </a:xfrm>
                    <a:prstGeom prst="rect">
                      <a:avLst/>
                    </a:prstGeom>
                  </pic:spPr>
                </pic:pic>
              </a:graphicData>
            </a:graphic>
          </wp:inline>
        </w:drawing>
      </w:r>
    </w:p>
    <w:p w14:paraId="330073F2" w14:textId="29F7EBD4" w:rsidR="00265357" w:rsidRPr="00DD0D90"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sidRPr="00DD0D90">
        <w:rPr>
          <w:noProof/>
          <w:lang w:val="en-US"/>
        </w:rPr>
        <w:t>33</w:t>
      </w:r>
      <w:r>
        <w:fldChar w:fldCharType="end"/>
      </w:r>
      <w:r>
        <w:rPr>
          <w:lang w:val="en-US"/>
        </w:rPr>
        <w:t xml:space="preserve"> - </w:t>
      </w:r>
      <w:r w:rsidRPr="00FB623C">
        <w:rPr>
          <w:lang w:val="en-US"/>
        </w:rPr>
        <w:t>Heatmap of Average Car Prices by Company.</w:t>
      </w:r>
    </w:p>
    <w:p w14:paraId="50232C29" w14:textId="6B53C859" w:rsidR="00DD36E5" w:rsidRPr="00DD36E5" w:rsidRDefault="00DD36E5" w:rsidP="00DD0D90">
      <w:pPr>
        <w:rPr>
          <w:lang w:val="en-US" w:bidi="ar-SA"/>
        </w:rPr>
      </w:pPr>
    </w:p>
    <w:sectPr w:rsidR="00DD36E5" w:rsidRPr="00DD36E5" w:rsidSect="008F68A0">
      <w:pgSz w:w="11906" w:h="16838"/>
      <w:pgMar w:top="1440" w:right="1800" w:bottom="1440" w:left="180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7BCC9" w14:textId="77777777" w:rsidR="008F68A0" w:rsidRDefault="008F68A0" w:rsidP="00947CF2">
      <w:pPr>
        <w:spacing w:after="0" w:line="240" w:lineRule="auto"/>
      </w:pPr>
      <w:r>
        <w:separator/>
      </w:r>
    </w:p>
  </w:endnote>
  <w:endnote w:type="continuationSeparator" w:id="0">
    <w:p w14:paraId="6152BDDA" w14:textId="77777777" w:rsidR="008F68A0" w:rsidRDefault="008F68A0" w:rsidP="00947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BB7BB" w14:textId="77777777" w:rsidR="008F68A0" w:rsidRDefault="008F68A0" w:rsidP="00947CF2">
      <w:pPr>
        <w:spacing w:after="0" w:line="240" w:lineRule="auto"/>
      </w:pPr>
      <w:r>
        <w:separator/>
      </w:r>
    </w:p>
  </w:footnote>
  <w:footnote w:type="continuationSeparator" w:id="0">
    <w:p w14:paraId="6365FCCA" w14:textId="77777777" w:rsidR="008F68A0" w:rsidRDefault="008F68A0" w:rsidP="00947C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61CE1"/>
    <w:multiLevelType w:val="multilevel"/>
    <w:tmpl w:val="E9CE04AE"/>
    <w:lvl w:ilvl="0">
      <w:start w:val="1"/>
      <w:numFmt w:val="decimal"/>
      <w:lvlText w:val="%1."/>
      <w:lvlJc w:val="left"/>
      <w:pPr>
        <w:ind w:left="357" w:hanging="357"/>
      </w:pPr>
      <w:rPr>
        <w:rFonts w:hint="default"/>
      </w:rPr>
    </w:lvl>
    <w:lvl w:ilvl="1">
      <w:start w:val="1"/>
      <w:numFmt w:val="decimal"/>
      <w:pStyle w:val="11heading2"/>
      <w:lvlText w:val="%1.%2."/>
      <w:lvlJc w:val="left"/>
      <w:pPr>
        <w:ind w:left="498" w:hanging="498"/>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 w15:restartNumberingAfterBreak="0">
    <w:nsid w:val="0E772F7C"/>
    <w:multiLevelType w:val="hybridMultilevel"/>
    <w:tmpl w:val="0770AB52"/>
    <w:lvl w:ilvl="0" w:tplc="0408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EA559C"/>
    <w:multiLevelType w:val="hybridMultilevel"/>
    <w:tmpl w:val="2EB8B6C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BB230E2"/>
    <w:multiLevelType w:val="multilevel"/>
    <w:tmpl w:val="0F44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7A74F4"/>
    <w:multiLevelType w:val="hybridMultilevel"/>
    <w:tmpl w:val="2B6C52A2"/>
    <w:lvl w:ilvl="0" w:tplc="04080001">
      <w:start w:val="1"/>
      <w:numFmt w:val="bullet"/>
      <w:lvlText w:val=""/>
      <w:lvlJc w:val="left"/>
      <w:pPr>
        <w:ind w:left="947" w:hanging="360"/>
      </w:pPr>
      <w:rPr>
        <w:rFonts w:ascii="Symbol" w:hAnsi="Symbol" w:hint="default"/>
      </w:rPr>
    </w:lvl>
    <w:lvl w:ilvl="1" w:tplc="04080003" w:tentative="1">
      <w:start w:val="1"/>
      <w:numFmt w:val="bullet"/>
      <w:lvlText w:val="o"/>
      <w:lvlJc w:val="left"/>
      <w:pPr>
        <w:ind w:left="1667" w:hanging="360"/>
      </w:pPr>
      <w:rPr>
        <w:rFonts w:ascii="Courier New" w:hAnsi="Courier New" w:cs="Courier New" w:hint="default"/>
      </w:rPr>
    </w:lvl>
    <w:lvl w:ilvl="2" w:tplc="04080005" w:tentative="1">
      <w:start w:val="1"/>
      <w:numFmt w:val="bullet"/>
      <w:lvlText w:val=""/>
      <w:lvlJc w:val="left"/>
      <w:pPr>
        <w:ind w:left="2387" w:hanging="360"/>
      </w:pPr>
      <w:rPr>
        <w:rFonts w:ascii="Wingdings" w:hAnsi="Wingdings" w:hint="default"/>
      </w:rPr>
    </w:lvl>
    <w:lvl w:ilvl="3" w:tplc="04080001" w:tentative="1">
      <w:start w:val="1"/>
      <w:numFmt w:val="bullet"/>
      <w:lvlText w:val=""/>
      <w:lvlJc w:val="left"/>
      <w:pPr>
        <w:ind w:left="3107" w:hanging="360"/>
      </w:pPr>
      <w:rPr>
        <w:rFonts w:ascii="Symbol" w:hAnsi="Symbol" w:hint="default"/>
      </w:rPr>
    </w:lvl>
    <w:lvl w:ilvl="4" w:tplc="04080003" w:tentative="1">
      <w:start w:val="1"/>
      <w:numFmt w:val="bullet"/>
      <w:lvlText w:val="o"/>
      <w:lvlJc w:val="left"/>
      <w:pPr>
        <w:ind w:left="3827" w:hanging="360"/>
      </w:pPr>
      <w:rPr>
        <w:rFonts w:ascii="Courier New" w:hAnsi="Courier New" w:cs="Courier New" w:hint="default"/>
      </w:rPr>
    </w:lvl>
    <w:lvl w:ilvl="5" w:tplc="04080005" w:tentative="1">
      <w:start w:val="1"/>
      <w:numFmt w:val="bullet"/>
      <w:lvlText w:val=""/>
      <w:lvlJc w:val="left"/>
      <w:pPr>
        <w:ind w:left="4547" w:hanging="360"/>
      </w:pPr>
      <w:rPr>
        <w:rFonts w:ascii="Wingdings" w:hAnsi="Wingdings" w:hint="default"/>
      </w:rPr>
    </w:lvl>
    <w:lvl w:ilvl="6" w:tplc="04080001" w:tentative="1">
      <w:start w:val="1"/>
      <w:numFmt w:val="bullet"/>
      <w:lvlText w:val=""/>
      <w:lvlJc w:val="left"/>
      <w:pPr>
        <w:ind w:left="5267" w:hanging="360"/>
      </w:pPr>
      <w:rPr>
        <w:rFonts w:ascii="Symbol" w:hAnsi="Symbol" w:hint="default"/>
      </w:rPr>
    </w:lvl>
    <w:lvl w:ilvl="7" w:tplc="04080003" w:tentative="1">
      <w:start w:val="1"/>
      <w:numFmt w:val="bullet"/>
      <w:lvlText w:val="o"/>
      <w:lvlJc w:val="left"/>
      <w:pPr>
        <w:ind w:left="5987" w:hanging="360"/>
      </w:pPr>
      <w:rPr>
        <w:rFonts w:ascii="Courier New" w:hAnsi="Courier New" w:cs="Courier New" w:hint="default"/>
      </w:rPr>
    </w:lvl>
    <w:lvl w:ilvl="8" w:tplc="04080005" w:tentative="1">
      <w:start w:val="1"/>
      <w:numFmt w:val="bullet"/>
      <w:lvlText w:val=""/>
      <w:lvlJc w:val="left"/>
      <w:pPr>
        <w:ind w:left="6707" w:hanging="360"/>
      </w:pPr>
      <w:rPr>
        <w:rFonts w:ascii="Wingdings" w:hAnsi="Wingdings" w:hint="default"/>
      </w:rPr>
    </w:lvl>
  </w:abstractNum>
  <w:abstractNum w:abstractNumId="5" w15:restartNumberingAfterBreak="0">
    <w:nsid w:val="3B294608"/>
    <w:multiLevelType w:val="hybridMultilevel"/>
    <w:tmpl w:val="9A9A74A8"/>
    <w:lvl w:ilvl="0" w:tplc="04080001">
      <w:start w:val="1"/>
      <w:numFmt w:val="bullet"/>
      <w:lvlText w:val=""/>
      <w:lvlJc w:val="left"/>
      <w:pPr>
        <w:ind w:left="947" w:hanging="360"/>
      </w:pPr>
      <w:rPr>
        <w:rFonts w:ascii="Symbol" w:hAnsi="Symbol" w:hint="default"/>
      </w:rPr>
    </w:lvl>
    <w:lvl w:ilvl="1" w:tplc="04080003" w:tentative="1">
      <w:start w:val="1"/>
      <w:numFmt w:val="bullet"/>
      <w:lvlText w:val="o"/>
      <w:lvlJc w:val="left"/>
      <w:pPr>
        <w:ind w:left="1667" w:hanging="360"/>
      </w:pPr>
      <w:rPr>
        <w:rFonts w:ascii="Courier New" w:hAnsi="Courier New" w:cs="Courier New" w:hint="default"/>
      </w:rPr>
    </w:lvl>
    <w:lvl w:ilvl="2" w:tplc="04080005" w:tentative="1">
      <w:start w:val="1"/>
      <w:numFmt w:val="bullet"/>
      <w:lvlText w:val=""/>
      <w:lvlJc w:val="left"/>
      <w:pPr>
        <w:ind w:left="2387" w:hanging="360"/>
      </w:pPr>
      <w:rPr>
        <w:rFonts w:ascii="Wingdings" w:hAnsi="Wingdings" w:hint="default"/>
      </w:rPr>
    </w:lvl>
    <w:lvl w:ilvl="3" w:tplc="04080001" w:tentative="1">
      <w:start w:val="1"/>
      <w:numFmt w:val="bullet"/>
      <w:lvlText w:val=""/>
      <w:lvlJc w:val="left"/>
      <w:pPr>
        <w:ind w:left="3107" w:hanging="360"/>
      </w:pPr>
      <w:rPr>
        <w:rFonts w:ascii="Symbol" w:hAnsi="Symbol" w:hint="default"/>
      </w:rPr>
    </w:lvl>
    <w:lvl w:ilvl="4" w:tplc="04080003" w:tentative="1">
      <w:start w:val="1"/>
      <w:numFmt w:val="bullet"/>
      <w:lvlText w:val="o"/>
      <w:lvlJc w:val="left"/>
      <w:pPr>
        <w:ind w:left="3827" w:hanging="360"/>
      </w:pPr>
      <w:rPr>
        <w:rFonts w:ascii="Courier New" w:hAnsi="Courier New" w:cs="Courier New" w:hint="default"/>
      </w:rPr>
    </w:lvl>
    <w:lvl w:ilvl="5" w:tplc="04080005" w:tentative="1">
      <w:start w:val="1"/>
      <w:numFmt w:val="bullet"/>
      <w:lvlText w:val=""/>
      <w:lvlJc w:val="left"/>
      <w:pPr>
        <w:ind w:left="4547" w:hanging="360"/>
      </w:pPr>
      <w:rPr>
        <w:rFonts w:ascii="Wingdings" w:hAnsi="Wingdings" w:hint="default"/>
      </w:rPr>
    </w:lvl>
    <w:lvl w:ilvl="6" w:tplc="04080001" w:tentative="1">
      <w:start w:val="1"/>
      <w:numFmt w:val="bullet"/>
      <w:lvlText w:val=""/>
      <w:lvlJc w:val="left"/>
      <w:pPr>
        <w:ind w:left="5267" w:hanging="360"/>
      </w:pPr>
      <w:rPr>
        <w:rFonts w:ascii="Symbol" w:hAnsi="Symbol" w:hint="default"/>
      </w:rPr>
    </w:lvl>
    <w:lvl w:ilvl="7" w:tplc="04080003" w:tentative="1">
      <w:start w:val="1"/>
      <w:numFmt w:val="bullet"/>
      <w:lvlText w:val="o"/>
      <w:lvlJc w:val="left"/>
      <w:pPr>
        <w:ind w:left="5987" w:hanging="360"/>
      </w:pPr>
      <w:rPr>
        <w:rFonts w:ascii="Courier New" w:hAnsi="Courier New" w:cs="Courier New" w:hint="default"/>
      </w:rPr>
    </w:lvl>
    <w:lvl w:ilvl="8" w:tplc="04080005" w:tentative="1">
      <w:start w:val="1"/>
      <w:numFmt w:val="bullet"/>
      <w:lvlText w:val=""/>
      <w:lvlJc w:val="left"/>
      <w:pPr>
        <w:ind w:left="6707" w:hanging="360"/>
      </w:pPr>
      <w:rPr>
        <w:rFonts w:ascii="Wingdings" w:hAnsi="Wingdings" w:hint="default"/>
      </w:rPr>
    </w:lvl>
  </w:abstractNum>
  <w:abstractNum w:abstractNumId="6" w15:restartNumberingAfterBreak="0">
    <w:nsid w:val="3CF96E28"/>
    <w:multiLevelType w:val="multilevel"/>
    <w:tmpl w:val="C1264C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6306B2F"/>
    <w:multiLevelType w:val="hybridMultilevel"/>
    <w:tmpl w:val="623AAE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9B32C3D"/>
    <w:multiLevelType w:val="hybridMultilevel"/>
    <w:tmpl w:val="D31C721A"/>
    <w:lvl w:ilvl="0" w:tplc="D6921DFA">
      <w:start w:val="1"/>
      <w:numFmt w:val="bullet"/>
      <w:lvlText w:val="•"/>
      <w:lvlJc w:val="left"/>
      <w:pPr>
        <w:tabs>
          <w:tab w:val="num" w:pos="720"/>
        </w:tabs>
        <w:ind w:left="720" w:hanging="360"/>
      </w:pPr>
      <w:rPr>
        <w:rFonts w:ascii="Arial" w:hAnsi="Arial" w:hint="default"/>
      </w:rPr>
    </w:lvl>
    <w:lvl w:ilvl="1" w:tplc="4D1698D6" w:tentative="1">
      <w:start w:val="1"/>
      <w:numFmt w:val="bullet"/>
      <w:lvlText w:val="•"/>
      <w:lvlJc w:val="left"/>
      <w:pPr>
        <w:tabs>
          <w:tab w:val="num" w:pos="1440"/>
        </w:tabs>
        <w:ind w:left="1440" w:hanging="360"/>
      </w:pPr>
      <w:rPr>
        <w:rFonts w:ascii="Arial" w:hAnsi="Arial" w:hint="default"/>
      </w:rPr>
    </w:lvl>
    <w:lvl w:ilvl="2" w:tplc="AF38A4F4" w:tentative="1">
      <w:start w:val="1"/>
      <w:numFmt w:val="bullet"/>
      <w:lvlText w:val="•"/>
      <w:lvlJc w:val="left"/>
      <w:pPr>
        <w:tabs>
          <w:tab w:val="num" w:pos="2160"/>
        </w:tabs>
        <w:ind w:left="2160" w:hanging="360"/>
      </w:pPr>
      <w:rPr>
        <w:rFonts w:ascii="Arial" w:hAnsi="Arial" w:hint="default"/>
      </w:rPr>
    </w:lvl>
    <w:lvl w:ilvl="3" w:tplc="CCF43886" w:tentative="1">
      <w:start w:val="1"/>
      <w:numFmt w:val="bullet"/>
      <w:lvlText w:val="•"/>
      <w:lvlJc w:val="left"/>
      <w:pPr>
        <w:tabs>
          <w:tab w:val="num" w:pos="2880"/>
        </w:tabs>
        <w:ind w:left="2880" w:hanging="360"/>
      </w:pPr>
      <w:rPr>
        <w:rFonts w:ascii="Arial" w:hAnsi="Arial" w:hint="default"/>
      </w:rPr>
    </w:lvl>
    <w:lvl w:ilvl="4" w:tplc="F7BEE88C" w:tentative="1">
      <w:start w:val="1"/>
      <w:numFmt w:val="bullet"/>
      <w:lvlText w:val="•"/>
      <w:lvlJc w:val="left"/>
      <w:pPr>
        <w:tabs>
          <w:tab w:val="num" w:pos="3600"/>
        </w:tabs>
        <w:ind w:left="3600" w:hanging="360"/>
      </w:pPr>
      <w:rPr>
        <w:rFonts w:ascii="Arial" w:hAnsi="Arial" w:hint="default"/>
      </w:rPr>
    </w:lvl>
    <w:lvl w:ilvl="5" w:tplc="CB086824" w:tentative="1">
      <w:start w:val="1"/>
      <w:numFmt w:val="bullet"/>
      <w:lvlText w:val="•"/>
      <w:lvlJc w:val="left"/>
      <w:pPr>
        <w:tabs>
          <w:tab w:val="num" w:pos="4320"/>
        </w:tabs>
        <w:ind w:left="4320" w:hanging="360"/>
      </w:pPr>
      <w:rPr>
        <w:rFonts w:ascii="Arial" w:hAnsi="Arial" w:hint="default"/>
      </w:rPr>
    </w:lvl>
    <w:lvl w:ilvl="6" w:tplc="90688746" w:tentative="1">
      <w:start w:val="1"/>
      <w:numFmt w:val="bullet"/>
      <w:lvlText w:val="•"/>
      <w:lvlJc w:val="left"/>
      <w:pPr>
        <w:tabs>
          <w:tab w:val="num" w:pos="5040"/>
        </w:tabs>
        <w:ind w:left="5040" w:hanging="360"/>
      </w:pPr>
      <w:rPr>
        <w:rFonts w:ascii="Arial" w:hAnsi="Arial" w:hint="default"/>
      </w:rPr>
    </w:lvl>
    <w:lvl w:ilvl="7" w:tplc="E794BADC" w:tentative="1">
      <w:start w:val="1"/>
      <w:numFmt w:val="bullet"/>
      <w:lvlText w:val="•"/>
      <w:lvlJc w:val="left"/>
      <w:pPr>
        <w:tabs>
          <w:tab w:val="num" w:pos="5760"/>
        </w:tabs>
        <w:ind w:left="5760" w:hanging="360"/>
      </w:pPr>
      <w:rPr>
        <w:rFonts w:ascii="Arial" w:hAnsi="Arial" w:hint="default"/>
      </w:rPr>
    </w:lvl>
    <w:lvl w:ilvl="8" w:tplc="40D69D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EE157D0"/>
    <w:multiLevelType w:val="hybridMultilevel"/>
    <w:tmpl w:val="E0FA5E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B366230"/>
    <w:multiLevelType w:val="hybridMultilevel"/>
    <w:tmpl w:val="09685FE2"/>
    <w:lvl w:ilvl="0" w:tplc="B4E2BF96">
      <w:start w:val="1"/>
      <w:numFmt w:val="bullet"/>
      <w:lvlText w:val="•"/>
      <w:lvlJc w:val="left"/>
      <w:pPr>
        <w:tabs>
          <w:tab w:val="num" w:pos="720"/>
        </w:tabs>
        <w:ind w:left="720" w:hanging="360"/>
      </w:pPr>
      <w:rPr>
        <w:rFonts w:ascii="Arial" w:hAnsi="Arial" w:hint="default"/>
      </w:rPr>
    </w:lvl>
    <w:lvl w:ilvl="1" w:tplc="52F27EF8" w:tentative="1">
      <w:start w:val="1"/>
      <w:numFmt w:val="bullet"/>
      <w:lvlText w:val="•"/>
      <w:lvlJc w:val="left"/>
      <w:pPr>
        <w:tabs>
          <w:tab w:val="num" w:pos="1440"/>
        </w:tabs>
        <w:ind w:left="1440" w:hanging="360"/>
      </w:pPr>
      <w:rPr>
        <w:rFonts w:ascii="Arial" w:hAnsi="Arial" w:hint="default"/>
      </w:rPr>
    </w:lvl>
    <w:lvl w:ilvl="2" w:tplc="64C416EC" w:tentative="1">
      <w:start w:val="1"/>
      <w:numFmt w:val="bullet"/>
      <w:lvlText w:val="•"/>
      <w:lvlJc w:val="left"/>
      <w:pPr>
        <w:tabs>
          <w:tab w:val="num" w:pos="2160"/>
        </w:tabs>
        <w:ind w:left="2160" w:hanging="360"/>
      </w:pPr>
      <w:rPr>
        <w:rFonts w:ascii="Arial" w:hAnsi="Arial" w:hint="default"/>
      </w:rPr>
    </w:lvl>
    <w:lvl w:ilvl="3" w:tplc="B5841CEA" w:tentative="1">
      <w:start w:val="1"/>
      <w:numFmt w:val="bullet"/>
      <w:lvlText w:val="•"/>
      <w:lvlJc w:val="left"/>
      <w:pPr>
        <w:tabs>
          <w:tab w:val="num" w:pos="2880"/>
        </w:tabs>
        <w:ind w:left="2880" w:hanging="360"/>
      </w:pPr>
      <w:rPr>
        <w:rFonts w:ascii="Arial" w:hAnsi="Arial" w:hint="default"/>
      </w:rPr>
    </w:lvl>
    <w:lvl w:ilvl="4" w:tplc="C0447502" w:tentative="1">
      <w:start w:val="1"/>
      <w:numFmt w:val="bullet"/>
      <w:lvlText w:val="•"/>
      <w:lvlJc w:val="left"/>
      <w:pPr>
        <w:tabs>
          <w:tab w:val="num" w:pos="3600"/>
        </w:tabs>
        <w:ind w:left="3600" w:hanging="360"/>
      </w:pPr>
      <w:rPr>
        <w:rFonts w:ascii="Arial" w:hAnsi="Arial" w:hint="default"/>
      </w:rPr>
    </w:lvl>
    <w:lvl w:ilvl="5" w:tplc="411C539C" w:tentative="1">
      <w:start w:val="1"/>
      <w:numFmt w:val="bullet"/>
      <w:lvlText w:val="•"/>
      <w:lvlJc w:val="left"/>
      <w:pPr>
        <w:tabs>
          <w:tab w:val="num" w:pos="4320"/>
        </w:tabs>
        <w:ind w:left="4320" w:hanging="360"/>
      </w:pPr>
      <w:rPr>
        <w:rFonts w:ascii="Arial" w:hAnsi="Arial" w:hint="default"/>
      </w:rPr>
    </w:lvl>
    <w:lvl w:ilvl="6" w:tplc="F8B605E8" w:tentative="1">
      <w:start w:val="1"/>
      <w:numFmt w:val="bullet"/>
      <w:lvlText w:val="•"/>
      <w:lvlJc w:val="left"/>
      <w:pPr>
        <w:tabs>
          <w:tab w:val="num" w:pos="5040"/>
        </w:tabs>
        <w:ind w:left="5040" w:hanging="360"/>
      </w:pPr>
      <w:rPr>
        <w:rFonts w:ascii="Arial" w:hAnsi="Arial" w:hint="default"/>
      </w:rPr>
    </w:lvl>
    <w:lvl w:ilvl="7" w:tplc="F3663B76" w:tentative="1">
      <w:start w:val="1"/>
      <w:numFmt w:val="bullet"/>
      <w:lvlText w:val="•"/>
      <w:lvlJc w:val="left"/>
      <w:pPr>
        <w:tabs>
          <w:tab w:val="num" w:pos="5760"/>
        </w:tabs>
        <w:ind w:left="5760" w:hanging="360"/>
      </w:pPr>
      <w:rPr>
        <w:rFonts w:ascii="Arial" w:hAnsi="Arial" w:hint="default"/>
      </w:rPr>
    </w:lvl>
    <w:lvl w:ilvl="8" w:tplc="74A675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5B300E"/>
    <w:multiLevelType w:val="hybridMultilevel"/>
    <w:tmpl w:val="7F5EE19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512135B"/>
    <w:multiLevelType w:val="multilevel"/>
    <w:tmpl w:val="A1AE29DA"/>
    <w:lvl w:ilvl="0">
      <w:start w:val="1"/>
      <w:numFmt w:val="bullet"/>
      <w:lvlText w:val=""/>
      <w:lvlJc w:val="left"/>
      <w:pPr>
        <w:ind w:left="357" w:hanging="357"/>
      </w:pPr>
      <w:rPr>
        <w:rFonts w:ascii="Symbol" w:hAnsi="Symbol" w:hint="default"/>
      </w:rPr>
    </w:lvl>
    <w:lvl w:ilvl="1">
      <w:start w:val="1"/>
      <w:numFmt w:val="decimal"/>
      <w:lvlText w:val="%1.%2."/>
      <w:lvlJc w:val="left"/>
      <w:pPr>
        <w:ind w:left="498" w:hanging="498"/>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3" w15:restartNumberingAfterBreak="0">
    <w:nsid w:val="7CE82DCC"/>
    <w:multiLevelType w:val="hybridMultilevel"/>
    <w:tmpl w:val="3FACF48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DAE4AAE"/>
    <w:multiLevelType w:val="hybridMultilevel"/>
    <w:tmpl w:val="4DA4F81C"/>
    <w:lvl w:ilvl="0" w:tplc="E312CD98">
      <w:start w:val="1"/>
      <w:numFmt w:val="bullet"/>
      <w:lvlText w:val="•"/>
      <w:lvlJc w:val="left"/>
      <w:pPr>
        <w:tabs>
          <w:tab w:val="num" w:pos="720"/>
        </w:tabs>
        <w:ind w:left="720" w:hanging="360"/>
      </w:pPr>
      <w:rPr>
        <w:rFonts w:ascii="Arial" w:hAnsi="Arial" w:hint="default"/>
      </w:rPr>
    </w:lvl>
    <w:lvl w:ilvl="1" w:tplc="E5C66EEC" w:tentative="1">
      <w:start w:val="1"/>
      <w:numFmt w:val="bullet"/>
      <w:lvlText w:val="•"/>
      <w:lvlJc w:val="left"/>
      <w:pPr>
        <w:tabs>
          <w:tab w:val="num" w:pos="1440"/>
        </w:tabs>
        <w:ind w:left="1440" w:hanging="360"/>
      </w:pPr>
      <w:rPr>
        <w:rFonts w:ascii="Arial" w:hAnsi="Arial" w:hint="default"/>
      </w:rPr>
    </w:lvl>
    <w:lvl w:ilvl="2" w:tplc="C31A428A" w:tentative="1">
      <w:start w:val="1"/>
      <w:numFmt w:val="bullet"/>
      <w:lvlText w:val="•"/>
      <w:lvlJc w:val="left"/>
      <w:pPr>
        <w:tabs>
          <w:tab w:val="num" w:pos="2160"/>
        </w:tabs>
        <w:ind w:left="2160" w:hanging="360"/>
      </w:pPr>
      <w:rPr>
        <w:rFonts w:ascii="Arial" w:hAnsi="Arial" w:hint="default"/>
      </w:rPr>
    </w:lvl>
    <w:lvl w:ilvl="3" w:tplc="F2C4E3CA" w:tentative="1">
      <w:start w:val="1"/>
      <w:numFmt w:val="bullet"/>
      <w:lvlText w:val="•"/>
      <w:lvlJc w:val="left"/>
      <w:pPr>
        <w:tabs>
          <w:tab w:val="num" w:pos="2880"/>
        </w:tabs>
        <w:ind w:left="2880" w:hanging="360"/>
      </w:pPr>
      <w:rPr>
        <w:rFonts w:ascii="Arial" w:hAnsi="Arial" w:hint="default"/>
      </w:rPr>
    </w:lvl>
    <w:lvl w:ilvl="4" w:tplc="4D845236" w:tentative="1">
      <w:start w:val="1"/>
      <w:numFmt w:val="bullet"/>
      <w:lvlText w:val="•"/>
      <w:lvlJc w:val="left"/>
      <w:pPr>
        <w:tabs>
          <w:tab w:val="num" w:pos="3600"/>
        </w:tabs>
        <w:ind w:left="3600" w:hanging="360"/>
      </w:pPr>
      <w:rPr>
        <w:rFonts w:ascii="Arial" w:hAnsi="Arial" w:hint="default"/>
      </w:rPr>
    </w:lvl>
    <w:lvl w:ilvl="5" w:tplc="526AFFB0" w:tentative="1">
      <w:start w:val="1"/>
      <w:numFmt w:val="bullet"/>
      <w:lvlText w:val="•"/>
      <w:lvlJc w:val="left"/>
      <w:pPr>
        <w:tabs>
          <w:tab w:val="num" w:pos="4320"/>
        </w:tabs>
        <w:ind w:left="4320" w:hanging="360"/>
      </w:pPr>
      <w:rPr>
        <w:rFonts w:ascii="Arial" w:hAnsi="Arial" w:hint="default"/>
      </w:rPr>
    </w:lvl>
    <w:lvl w:ilvl="6" w:tplc="93A0F104" w:tentative="1">
      <w:start w:val="1"/>
      <w:numFmt w:val="bullet"/>
      <w:lvlText w:val="•"/>
      <w:lvlJc w:val="left"/>
      <w:pPr>
        <w:tabs>
          <w:tab w:val="num" w:pos="5040"/>
        </w:tabs>
        <w:ind w:left="5040" w:hanging="360"/>
      </w:pPr>
      <w:rPr>
        <w:rFonts w:ascii="Arial" w:hAnsi="Arial" w:hint="default"/>
      </w:rPr>
    </w:lvl>
    <w:lvl w:ilvl="7" w:tplc="AD46FA72" w:tentative="1">
      <w:start w:val="1"/>
      <w:numFmt w:val="bullet"/>
      <w:lvlText w:val="•"/>
      <w:lvlJc w:val="left"/>
      <w:pPr>
        <w:tabs>
          <w:tab w:val="num" w:pos="5760"/>
        </w:tabs>
        <w:ind w:left="5760" w:hanging="360"/>
      </w:pPr>
      <w:rPr>
        <w:rFonts w:ascii="Arial" w:hAnsi="Arial" w:hint="default"/>
      </w:rPr>
    </w:lvl>
    <w:lvl w:ilvl="8" w:tplc="7FE053B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E53110C"/>
    <w:multiLevelType w:val="hybridMultilevel"/>
    <w:tmpl w:val="6F0CB4A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7FDA33DD"/>
    <w:multiLevelType w:val="hybridMultilevel"/>
    <w:tmpl w:val="D94CC77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064446001">
    <w:abstractNumId w:val="10"/>
  </w:num>
  <w:num w:numId="2" w16cid:durableId="508835913">
    <w:abstractNumId w:val="0"/>
  </w:num>
  <w:num w:numId="3" w16cid:durableId="827407660">
    <w:abstractNumId w:val="6"/>
  </w:num>
  <w:num w:numId="4" w16cid:durableId="542904202">
    <w:abstractNumId w:val="8"/>
  </w:num>
  <w:num w:numId="5" w16cid:durableId="1531987017">
    <w:abstractNumId w:val="14"/>
  </w:num>
  <w:num w:numId="6" w16cid:durableId="1083993973">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11heading2"/>
        <w:lvlText w:val="%1.%2."/>
        <w:lvlJc w:val="left"/>
        <w:pPr>
          <w:ind w:left="397" w:hanging="397"/>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699089019">
    <w:abstractNumId w:val="15"/>
  </w:num>
  <w:num w:numId="8" w16cid:durableId="417484837">
    <w:abstractNumId w:val="11"/>
  </w:num>
  <w:num w:numId="9" w16cid:durableId="1889875836">
    <w:abstractNumId w:val="3"/>
  </w:num>
  <w:num w:numId="10" w16cid:durableId="1416440061">
    <w:abstractNumId w:val="4"/>
  </w:num>
  <w:num w:numId="11" w16cid:durableId="1453790123">
    <w:abstractNumId w:val="5"/>
  </w:num>
  <w:num w:numId="12" w16cid:durableId="493570269">
    <w:abstractNumId w:val="16"/>
  </w:num>
  <w:num w:numId="13" w16cid:durableId="1742021424">
    <w:abstractNumId w:val="2"/>
  </w:num>
  <w:num w:numId="14" w16cid:durableId="1063598830">
    <w:abstractNumId w:val="13"/>
  </w:num>
  <w:num w:numId="15" w16cid:durableId="1785927894">
    <w:abstractNumId w:val="1"/>
  </w:num>
  <w:num w:numId="16" w16cid:durableId="575945530">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42238367">
    <w:abstractNumId w:val="9"/>
  </w:num>
  <w:num w:numId="18" w16cid:durableId="3476790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796417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02068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55271394">
    <w:abstractNumId w:val="7"/>
  </w:num>
  <w:num w:numId="22" w16cid:durableId="770508473">
    <w:abstractNumId w:val="0"/>
  </w:num>
  <w:num w:numId="23" w16cid:durableId="9765657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EC"/>
    <w:rsid w:val="000839D7"/>
    <w:rsid w:val="000F5C48"/>
    <w:rsid w:val="00112A78"/>
    <w:rsid w:val="001406A6"/>
    <w:rsid w:val="00160CA8"/>
    <w:rsid w:val="00165C26"/>
    <w:rsid w:val="00184BB6"/>
    <w:rsid w:val="001951FB"/>
    <w:rsid w:val="001B4D95"/>
    <w:rsid w:val="001B6AFC"/>
    <w:rsid w:val="001D0BF4"/>
    <w:rsid w:val="002114F3"/>
    <w:rsid w:val="0021524C"/>
    <w:rsid w:val="00265357"/>
    <w:rsid w:val="002B25EE"/>
    <w:rsid w:val="00316219"/>
    <w:rsid w:val="00324633"/>
    <w:rsid w:val="003617AF"/>
    <w:rsid w:val="003676C6"/>
    <w:rsid w:val="0039319D"/>
    <w:rsid w:val="003A04A9"/>
    <w:rsid w:val="003B3EAF"/>
    <w:rsid w:val="003C57AB"/>
    <w:rsid w:val="003E03AA"/>
    <w:rsid w:val="003E78C4"/>
    <w:rsid w:val="0040042F"/>
    <w:rsid w:val="00441CA8"/>
    <w:rsid w:val="00461801"/>
    <w:rsid w:val="004753A7"/>
    <w:rsid w:val="00485077"/>
    <w:rsid w:val="004B3100"/>
    <w:rsid w:val="004C6657"/>
    <w:rsid w:val="00502335"/>
    <w:rsid w:val="00502988"/>
    <w:rsid w:val="005303B0"/>
    <w:rsid w:val="00545B77"/>
    <w:rsid w:val="005537EC"/>
    <w:rsid w:val="00577054"/>
    <w:rsid w:val="00585288"/>
    <w:rsid w:val="005A062C"/>
    <w:rsid w:val="006B57FF"/>
    <w:rsid w:val="00711C5B"/>
    <w:rsid w:val="0071406A"/>
    <w:rsid w:val="007A3013"/>
    <w:rsid w:val="007A3174"/>
    <w:rsid w:val="007A3B26"/>
    <w:rsid w:val="007B5A9B"/>
    <w:rsid w:val="007D6DFB"/>
    <w:rsid w:val="008406FF"/>
    <w:rsid w:val="008528A3"/>
    <w:rsid w:val="00852FA0"/>
    <w:rsid w:val="008C2F47"/>
    <w:rsid w:val="008E0FD0"/>
    <w:rsid w:val="008F68A0"/>
    <w:rsid w:val="009230A1"/>
    <w:rsid w:val="00942F77"/>
    <w:rsid w:val="00947CF2"/>
    <w:rsid w:val="00955889"/>
    <w:rsid w:val="00975191"/>
    <w:rsid w:val="009B63AB"/>
    <w:rsid w:val="009E56AF"/>
    <w:rsid w:val="00A5067F"/>
    <w:rsid w:val="00AB46F8"/>
    <w:rsid w:val="00B843A9"/>
    <w:rsid w:val="00C15B17"/>
    <w:rsid w:val="00C205A7"/>
    <w:rsid w:val="00C52C68"/>
    <w:rsid w:val="00C6250D"/>
    <w:rsid w:val="00C849B2"/>
    <w:rsid w:val="00D06939"/>
    <w:rsid w:val="00D205D3"/>
    <w:rsid w:val="00D27124"/>
    <w:rsid w:val="00D66807"/>
    <w:rsid w:val="00D7533C"/>
    <w:rsid w:val="00DD0D90"/>
    <w:rsid w:val="00DD36E5"/>
    <w:rsid w:val="00E370C3"/>
    <w:rsid w:val="00ED71EE"/>
    <w:rsid w:val="00FB0CD7"/>
    <w:rsid w:val="00FE6102"/>
    <w:rsid w:val="00FF4AE2"/>
    <w:rsid w:val="03E964B8"/>
    <w:rsid w:val="10C581A3"/>
    <w:rsid w:val="141200E9"/>
    <w:rsid w:val="14F34B75"/>
    <w:rsid w:val="1AD7A77B"/>
    <w:rsid w:val="20BD8E1A"/>
    <w:rsid w:val="2D12B31F"/>
    <w:rsid w:val="2ED0D080"/>
    <w:rsid w:val="4410C923"/>
    <w:rsid w:val="4886BC60"/>
    <w:rsid w:val="54A43380"/>
    <w:rsid w:val="60BA9373"/>
    <w:rsid w:val="6836682A"/>
    <w:rsid w:val="736F4B62"/>
    <w:rsid w:val="7BEB842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A142"/>
  <w15:chartTrackingRefBased/>
  <w15:docId w15:val="{B90B0AAF-E3DC-4BF2-85D6-05E98EFD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5077"/>
    <w:rPr>
      <w:rFonts w:asciiTheme="majorBidi" w:hAnsiTheme="majorBidi"/>
      <w:sz w:val="20"/>
    </w:rPr>
  </w:style>
  <w:style w:type="paragraph" w:styleId="1">
    <w:name w:val="heading 1"/>
    <w:basedOn w:val="a"/>
    <w:next w:val="a"/>
    <w:link w:val="1Char"/>
    <w:uiPriority w:val="9"/>
    <w:qFormat/>
    <w:rsid w:val="005537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5537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5537E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5537E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5537E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5537E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537E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537E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537E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537EC"/>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5537EC"/>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5537EC"/>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5537EC"/>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5537EC"/>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5537EC"/>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5537EC"/>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5537EC"/>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5537EC"/>
    <w:rPr>
      <w:rFonts w:eastAsiaTheme="majorEastAsia" w:cstheme="majorBidi"/>
      <w:color w:val="272727" w:themeColor="text1" w:themeTint="D8"/>
    </w:rPr>
  </w:style>
  <w:style w:type="paragraph" w:styleId="a3">
    <w:name w:val="Title"/>
    <w:basedOn w:val="a"/>
    <w:next w:val="a"/>
    <w:link w:val="Char"/>
    <w:uiPriority w:val="10"/>
    <w:qFormat/>
    <w:rsid w:val="005537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5537E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537EC"/>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5537EC"/>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537EC"/>
    <w:pPr>
      <w:spacing w:before="160"/>
      <w:jc w:val="center"/>
    </w:pPr>
    <w:rPr>
      <w:i/>
      <w:iCs/>
      <w:color w:val="404040" w:themeColor="text1" w:themeTint="BF"/>
    </w:rPr>
  </w:style>
  <w:style w:type="character" w:customStyle="1" w:styleId="Char1">
    <w:name w:val="Απόσπασμα Char"/>
    <w:basedOn w:val="a0"/>
    <w:link w:val="a5"/>
    <w:uiPriority w:val="29"/>
    <w:rsid w:val="005537EC"/>
    <w:rPr>
      <w:i/>
      <w:iCs/>
      <w:color w:val="404040" w:themeColor="text1" w:themeTint="BF"/>
    </w:rPr>
  </w:style>
  <w:style w:type="paragraph" w:styleId="a6">
    <w:name w:val="List Paragraph"/>
    <w:basedOn w:val="a"/>
    <w:qFormat/>
    <w:rsid w:val="00C849B2"/>
    <w:pPr>
      <w:keepNext/>
      <w:ind w:left="720"/>
      <w:contextualSpacing/>
    </w:pPr>
  </w:style>
  <w:style w:type="character" w:styleId="a7">
    <w:name w:val="Intense Emphasis"/>
    <w:basedOn w:val="a0"/>
    <w:uiPriority w:val="21"/>
    <w:qFormat/>
    <w:rsid w:val="005537EC"/>
    <w:rPr>
      <w:i/>
      <w:iCs/>
      <w:color w:val="0F4761" w:themeColor="accent1" w:themeShade="BF"/>
    </w:rPr>
  </w:style>
  <w:style w:type="paragraph" w:styleId="a8">
    <w:name w:val="Intense Quote"/>
    <w:basedOn w:val="a"/>
    <w:next w:val="a"/>
    <w:link w:val="Char2"/>
    <w:uiPriority w:val="30"/>
    <w:qFormat/>
    <w:rsid w:val="005537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5537EC"/>
    <w:rPr>
      <w:i/>
      <w:iCs/>
      <w:color w:val="0F4761" w:themeColor="accent1" w:themeShade="BF"/>
    </w:rPr>
  </w:style>
  <w:style w:type="character" w:styleId="a9">
    <w:name w:val="Intense Reference"/>
    <w:basedOn w:val="a0"/>
    <w:uiPriority w:val="32"/>
    <w:qFormat/>
    <w:rsid w:val="005537EC"/>
    <w:rPr>
      <w:b/>
      <w:bCs/>
      <w:smallCaps/>
      <w:color w:val="0F4761" w:themeColor="accent1" w:themeShade="BF"/>
      <w:spacing w:val="5"/>
    </w:rPr>
  </w:style>
  <w:style w:type="paragraph" w:customStyle="1" w:styleId="heading1">
    <w:name w:val="heading1"/>
    <w:basedOn w:val="a"/>
    <w:next w:val="a"/>
    <w:qFormat/>
    <w:rsid w:val="00A5067F"/>
    <w:pPr>
      <w:keepNext/>
      <w:keepLines/>
      <w:tabs>
        <w:tab w:val="num" w:pos="567"/>
      </w:tabs>
      <w:suppressAutoHyphens/>
      <w:overflowPunct w:val="0"/>
      <w:autoSpaceDE w:val="0"/>
      <w:autoSpaceDN w:val="0"/>
      <w:adjustRightInd w:val="0"/>
      <w:spacing w:before="360" w:after="240" w:line="300" w:lineRule="atLeast"/>
      <w:ind w:left="567" w:hanging="567"/>
      <w:textAlignment w:val="baseline"/>
      <w:outlineLvl w:val="0"/>
    </w:pPr>
    <w:rPr>
      <w:rFonts w:ascii="Times New Roman" w:eastAsia="Times New Roman" w:hAnsi="Times New Roman" w:cs="Times New Roman"/>
      <w:b/>
      <w:kern w:val="0"/>
      <w:sz w:val="24"/>
      <w:szCs w:val="20"/>
      <w:lang w:val="en-US" w:bidi="ar-SA"/>
      <w14:ligatures w14:val="none"/>
    </w:rPr>
  </w:style>
  <w:style w:type="paragraph" w:customStyle="1" w:styleId="heading2">
    <w:name w:val="heading2"/>
    <w:basedOn w:val="a"/>
    <w:next w:val="a"/>
    <w:qFormat/>
    <w:rsid w:val="00A5067F"/>
    <w:pPr>
      <w:keepNext/>
      <w:keepLines/>
      <w:tabs>
        <w:tab w:val="num" w:pos="567"/>
      </w:tabs>
      <w:suppressAutoHyphens/>
      <w:overflowPunct w:val="0"/>
      <w:autoSpaceDE w:val="0"/>
      <w:autoSpaceDN w:val="0"/>
      <w:adjustRightInd w:val="0"/>
      <w:spacing w:before="360" w:line="240" w:lineRule="atLeast"/>
      <w:ind w:left="567" w:hanging="567"/>
      <w:textAlignment w:val="baseline"/>
      <w:outlineLvl w:val="1"/>
    </w:pPr>
    <w:rPr>
      <w:rFonts w:ascii="Times New Roman" w:eastAsia="Times New Roman" w:hAnsi="Times New Roman" w:cs="Times New Roman"/>
      <w:b/>
      <w:kern w:val="0"/>
      <w:szCs w:val="20"/>
      <w:lang w:val="en-US" w:bidi="ar-SA"/>
      <w14:ligatures w14:val="none"/>
    </w:rPr>
  </w:style>
  <w:style w:type="paragraph" w:customStyle="1" w:styleId="11heading2">
    <w:name w:val="1.1 heading2"/>
    <w:basedOn w:val="a"/>
    <w:next w:val="a"/>
    <w:qFormat/>
    <w:rsid w:val="00C205A7"/>
    <w:pPr>
      <w:keepNext/>
      <w:keepLines/>
      <w:numPr>
        <w:ilvl w:val="1"/>
        <w:numId w:val="22"/>
      </w:numPr>
      <w:suppressAutoHyphens/>
      <w:overflowPunct w:val="0"/>
      <w:autoSpaceDE w:val="0"/>
      <w:autoSpaceDN w:val="0"/>
      <w:adjustRightInd w:val="0"/>
      <w:spacing w:line="240" w:lineRule="atLeast"/>
      <w:textAlignment w:val="baseline"/>
      <w:outlineLvl w:val="1"/>
    </w:pPr>
    <w:rPr>
      <w:rFonts w:ascii="Times New Roman" w:eastAsia="Times New Roman" w:hAnsi="Times New Roman" w:cs="Times New Roman"/>
      <w:b/>
      <w:kern w:val="0"/>
      <w:sz w:val="24"/>
      <w:szCs w:val="20"/>
      <w:lang w:val="en-US" w:bidi="ar-SA"/>
      <w14:ligatures w14:val="none"/>
    </w:rPr>
  </w:style>
  <w:style w:type="paragraph" w:customStyle="1" w:styleId="address">
    <w:name w:val="address"/>
    <w:basedOn w:val="a"/>
    <w:rsid w:val="00316219"/>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bidi="ar-SA"/>
      <w14:ligatures w14:val="none"/>
    </w:rPr>
  </w:style>
  <w:style w:type="paragraph" w:customStyle="1" w:styleId="author">
    <w:name w:val="author"/>
    <w:basedOn w:val="a"/>
    <w:next w:val="address"/>
    <w:rsid w:val="00316219"/>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Cs w:val="20"/>
      <w:lang w:val="en-US" w:bidi="ar-SA"/>
      <w14:ligatures w14:val="none"/>
    </w:rPr>
  </w:style>
  <w:style w:type="character" w:customStyle="1" w:styleId="e-mail">
    <w:name w:val="e-mail"/>
    <w:basedOn w:val="a0"/>
    <w:rsid w:val="00316219"/>
    <w:rPr>
      <w:rFonts w:ascii="Courier" w:hAnsi="Courier"/>
      <w:noProof/>
    </w:rPr>
  </w:style>
  <w:style w:type="character" w:styleId="-">
    <w:name w:val="Hyperlink"/>
    <w:basedOn w:val="a0"/>
    <w:uiPriority w:val="99"/>
    <w:unhideWhenUsed/>
    <w:rsid w:val="00316219"/>
    <w:rPr>
      <w:color w:val="auto"/>
      <w:u w:val="none"/>
    </w:rPr>
  </w:style>
  <w:style w:type="paragraph" w:customStyle="1" w:styleId="papertitle">
    <w:name w:val="papertitle"/>
    <w:basedOn w:val="a"/>
    <w:next w:val="author"/>
    <w:rsid w:val="00316219"/>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kern w:val="0"/>
      <w:sz w:val="28"/>
      <w:szCs w:val="20"/>
      <w:lang w:val="en-US" w:bidi="ar-SA"/>
      <w14:ligatures w14:val="none"/>
    </w:rPr>
  </w:style>
  <w:style w:type="paragraph" w:styleId="20">
    <w:name w:val="toc 2"/>
    <w:basedOn w:val="a"/>
    <w:next w:val="a"/>
    <w:autoRedefine/>
    <w:uiPriority w:val="39"/>
    <w:unhideWhenUsed/>
    <w:rsid w:val="00C205A7"/>
    <w:pPr>
      <w:spacing w:after="100"/>
    </w:pPr>
  </w:style>
  <w:style w:type="paragraph" w:styleId="10">
    <w:name w:val="toc 1"/>
    <w:basedOn w:val="a"/>
    <w:next w:val="a"/>
    <w:autoRedefine/>
    <w:uiPriority w:val="39"/>
    <w:unhideWhenUsed/>
    <w:rsid w:val="00C205A7"/>
    <w:pPr>
      <w:spacing w:after="100"/>
    </w:pPr>
  </w:style>
  <w:style w:type="paragraph" w:styleId="30">
    <w:name w:val="toc 3"/>
    <w:basedOn w:val="a"/>
    <w:next w:val="a"/>
    <w:autoRedefine/>
    <w:uiPriority w:val="39"/>
    <w:semiHidden/>
    <w:unhideWhenUsed/>
    <w:rsid w:val="00C205A7"/>
    <w:pPr>
      <w:spacing w:after="100"/>
      <w:ind w:left="440"/>
    </w:pPr>
  </w:style>
  <w:style w:type="table" w:styleId="aa">
    <w:name w:val="Table Grid"/>
    <w:basedOn w:val="a1"/>
    <w:uiPriority w:val="39"/>
    <w:rsid w:val="00461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112A78"/>
    <w:rPr>
      <w:color w:val="605E5C"/>
      <w:shd w:val="clear" w:color="auto" w:fill="E1DFDD"/>
    </w:rPr>
  </w:style>
  <w:style w:type="paragraph" w:styleId="ac">
    <w:name w:val="caption"/>
    <w:basedOn w:val="a"/>
    <w:next w:val="a"/>
    <w:uiPriority w:val="35"/>
    <w:unhideWhenUsed/>
    <w:qFormat/>
    <w:rsid w:val="003A04A9"/>
    <w:pPr>
      <w:spacing w:after="200" w:line="240" w:lineRule="auto"/>
    </w:pPr>
    <w:rPr>
      <w:i/>
      <w:iCs/>
      <w:color w:val="0E2841" w:themeColor="text2"/>
      <w:sz w:val="18"/>
      <w:szCs w:val="18"/>
    </w:rPr>
  </w:style>
  <w:style w:type="paragraph" w:customStyle="1" w:styleId="paragraph">
    <w:name w:val="paragraph"/>
    <w:basedOn w:val="a"/>
    <w:rsid w:val="005A062C"/>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normaltextrun">
    <w:name w:val="normaltextrun"/>
    <w:basedOn w:val="a0"/>
    <w:rsid w:val="005A062C"/>
  </w:style>
  <w:style w:type="character" w:customStyle="1" w:styleId="eop">
    <w:name w:val="eop"/>
    <w:basedOn w:val="a0"/>
    <w:rsid w:val="005A062C"/>
  </w:style>
  <w:style w:type="paragraph" w:styleId="ad">
    <w:name w:val="header"/>
    <w:basedOn w:val="a"/>
    <w:link w:val="Char3"/>
    <w:uiPriority w:val="99"/>
    <w:unhideWhenUsed/>
    <w:rsid w:val="00947CF2"/>
    <w:pPr>
      <w:tabs>
        <w:tab w:val="center" w:pos="4153"/>
        <w:tab w:val="right" w:pos="8306"/>
      </w:tabs>
      <w:spacing w:after="0" w:line="240" w:lineRule="auto"/>
    </w:pPr>
  </w:style>
  <w:style w:type="character" w:customStyle="1" w:styleId="Char3">
    <w:name w:val="Κεφαλίδα Char"/>
    <w:basedOn w:val="a0"/>
    <w:link w:val="ad"/>
    <w:uiPriority w:val="99"/>
    <w:rsid w:val="00947CF2"/>
    <w:rPr>
      <w:rFonts w:asciiTheme="majorBidi" w:hAnsiTheme="majorBidi"/>
      <w:sz w:val="20"/>
    </w:rPr>
  </w:style>
  <w:style w:type="paragraph" w:styleId="ae">
    <w:name w:val="footer"/>
    <w:basedOn w:val="a"/>
    <w:link w:val="Char4"/>
    <w:uiPriority w:val="99"/>
    <w:unhideWhenUsed/>
    <w:rsid w:val="00947CF2"/>
    <w:pPr>
      <w:tabs>
        <w:tab w:val="center" w:pos="4153"/>
        <w:tab w:val="right" w:pos="8306"/>
      </w:tabs>
      <w:spacing w:after="0" w:line="240" w:lineRule="auto"/>
    </w:pPr>
  </w:style>
  <w:style w:type="character" w:customStyle="1" w:styleId="Char4">
    <w:name w:val="Υποσέλιδο Char"/>
    <w:basedOn w:val="a0"/>
    <w:link w:val="ae"/>
    <w:uiPriority w:val="99"/>
    <w:rsid w:val="00947CF2"/>
    <w:rPr>
      <w:rFonts w:asciiTheme="majorBidi" w:hAnsi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335514">
      <w:bodyDiv w:val="1"/>
      <w:marLeft w:val="0"/>
      <w:marRight w:val="0"/>
      <w:marTop w:val="0"/>
      <w:marBottom w:val="0"/>
      <w:divBdr>
        <w:top w:val="none" w:sz="0" w:space="0" w:color="auto"/>
        <w:left w:val="none" w:sz="0" w:space="0" w:color="auto"/>
        <w:bottom w:val="none" w:sz="0" w:space="0" w:color="auto"/>
        <w:right w:val="none" w:sz="0" w:space="0" w:color="auto"/>
      </w:divBdr>
      <w:divsChild>
        <w:div w:id="1521045797">
          <w:marLeft w:val="0"/>
          <w:marRight w:val="0"/>
          <w:marTop w:val="0"/>
          <w:marBottom w:val="0"/>
          <w:divBdr>
            <w:top w:val="none" w:sz="0" w:space="0" w:color="auto"/>
            <w:left w:val="none" w:sz="0" w:space="0" w:color="auto"/>
            <w:bottom w:val="none" w:sz="0" w:space="0" w:color="auto"/>
            <w:right w:val="none" w:sz="0" w:space="0" w:color="auto"/>
          </w:divBdr>
        </w:div>
        <w:div w:id="790247212">
          <w:marLeft w:val="0"/>
          <w:marRight w:val="0"/>
          <w:marTop w:val="0"/>
          <w:marBottom w:val="0"/>
          <w:divBdr>
            <w:top w:val="none" w:sz="0" w:space="0" w:color="auto"/>
            <w:left w:val="none" w:sz="0" w:space="0" w:color="auto"/>
            <w:bottom w:val="none" w:sz="0" w:space="0" w:color="auto"/>
            <w:right w:val="none" w:sz="0" w:space="0" w:color="auto"/>
          </w:divBdr>
          <w:divsChild>
            <w:div w:id="580023748">
              <w:marLeft w:val="0"/>
              <w:marRight w:val="0"/>
              <w:marTop w:val="0"/>
              <w:marBottom w:val="0"/>
              <w:divBdr>
                <w:top w:val="none" w:sz="0" w:space="0" w:color="auto"/>
                <w:left w:val="none" w:sz="0" w:space="0" w:color="auto"/>
                <w:bottom w:val="none" w:sz="0" w:space="0" w:color="auto"/>
                <w:right w:val="none" w:sz="0" w:space="0" w:color="auto"/>
              </w:divBdr>
            </w:div>
            <w:div w:id="1379434142">
              <w:marLeft w:val="0"/>
              <w:marRight w:val="0"/>
              <w:marTop w:val="0"/>
              <w:marBottom w:val="0"/>
              <w:divBdr>
                <w:top w:val="none" w:sz="0" w:space="0" w:color="auto"/>
                <w:left w:val="none" w:sz="0" w:space="0" w:color="auto"/>
                <w:bottom w:val="none" w:sz="0" w:space="0" w:color="auto"/>
                <w:right w:val="none" w:sz="0" w:space="0" w:color="auto"/>
              </w:divBdr>
            </w:div>
            <w:div w:id="644743357">
              <w:marLeft w:val="0"/>
              <w:marRight w:val="0"/>
              <w:marTop w:val="0"/>
              <w:marBottom w:val="0"/>
              <w:divBdr>
                <w:top w:val="none" w:sz="0" w:space="0" w:color="auto"/>
                <w:left w:val="none" w:sz="0" w:space="0" w:color="auto"/>
                <w:bottom w:val="none" w:sz="0" w:space="0" w:color="auto"/>
                <w:right w:val="none" w:sz="0" w:space="0" w:color="auto"/>
              </w:divBdr>
            </w:div>
            <w:div w:id="150628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1990">
      <w:bodyDiv w:val="1"/>
      <w:marLeft w:val="0"/>
      <w:marRight w:val="0"/>
      <w:marTop w:val="0"/>
      <w:marBottom w:val="0"/>
      <w:divBdr>
        <w:top w:val="none" w:sz="0" w:space="0" w:color="auto"/>
        <w:left w:val="none" w:sz="0" w:space="0" w:color="auto"/>
        <w:bottom w:val="none" w:sz="0" w:space="0" w:color="auto"/>
        <w:right w:val="none" w:sz="0" w:space="0" w:color="auto"/>
      </w:divBdr>
      <w:divsChild>
        <w:div w:id="1763648744">
          <w:marLeft w:val="360"/>
          <w:marRight w:val="0"/>
          <w:marTop w:val="200"/>
          <w:marBottom w:val="0"/>
          <w:divBdr>
            <w:top w:val="none" w:sz="0" w:space="0" w:color="auto"/>
            <w:left w:val="none" w:sz="0" w:space="0" w:color="auto"/>
            <w:bottom w:val="none" w:sz="0" w:space="0" w:color="auto"/>
            <w:right w:val="none" w:sz="0" w:space="0" w:color="auto"/>
          </w:divBdr>
        </w:div>
      </w:divsChild>
    </w:div>
    <w:div w:id="1581871504">
      <w:bodyDiv w:val="1"/>
      <w:marLeft w:val="0"/>
      <w:marRight w:val="0"/>
      <w:marTop w:val="0"/>
      <w:marBottom w:val="0"/>
      <w:divBdr>
        <w:top w:val="none" w:sz="0" w:space="0" w:color="auto"/>
        <w:left w:val="none" w:sz="0" w:space="0" w:color="auto"/>
        <w:bottom w:val="none" w:sz="0" w:space="0" w:color="auto"/>
        <w:right w:val="none" w:sz="0" w:space="0" w:color="auto"/>
      </w:divBdr>
      <w:divsChild>
        <w:div w:id="712272927">
          <w:marLeft w:val="0"/>
          <w:marRight w:val="0"/>
          <w:marTop w:val="0"/>
          <w:marBottom w:val="0"/>
          <w:divBdr>
            <w:top w:val="none" w:sz="0" w:space="0" w:color="auto"/>
            <w:left w:val="none" w:sz="0" w:space="0" w:color="auto"/>
            <w:bottom w:val="none" w:sz="0" w:space="0" w:color="auto"/>
            <w:right w:val="none" w:sz="0" w:space="0" w:color="auto"/>
          </w:divBdr>
        </w:div>
        <w:div w:id="947466506">
          <w:marLeft w:val="0"/>
          <w:marRight w:val="0"/>
          <w:marTop w:val="0"/>
          <w:marBottom w:val="0"/>
          <w:divBdr>
            <w:top w:val="none" w:sz="0" w:space="0" w:color="auto"/>
            <w:left w:val="none" w:sz="0" w:space="0" w:color="auto"/>
            <w:bottom w:val="none" w:sz="0" w:space="0" w:color="auto"/>
            <w:right w:val="none" w:sz="0" w:space="0" w:color="auto"/>
          </w:divBdr>
          <w:divsChild>
            <w:div w:id="427779165">
              <w:marLeft w:val="0"/>
              <w:marRight w:val="0"/>
              <w:marTop w:val="0"/>
              <w:marBottom w:val="0"/>
              <w:divBdr>
                <w:top w:val="none" w:sz="0" w:space="0" w:color="auto"/>
                <w:left w:val="none" w:sz="0" w:space="0" w:color="auto"/>
                <w:bottom w:val="none" w:sz="0" w:space="0" w:color="auto"/>
                <w:right w:val="none" w:sz="0" w:space="0" w:color="auto"/>
              </w:divBdr>
            </w:div>
            <w:div w:id="1501893234">
              <w:marLeft w:val="0"/>
              <w:marRight w:val="0"/>
              <w:marTop w:val="0"/>
              <w:marBottom w:val="0"/>
              <w:divBdr>
                <w:top w:val="none" w:sz="0" w:space="0" w:color="auto"/>
                <w:left w:val="none" w:sz="0" w:space="0" w:color="auto"/>
                <w:bottom w:val="none" w:sz="0" w:space="0" w:color="auto"/>
                <w:right w:val="none" w:sz="0" w:space="0" w:color="auto"/>
              </w:divBdr>
            </w:div>
            <w:div w:id="553931913">
              <w:marLeft w:val="0"/>
              <w:marRight w:val="0"/>
              <w:marTop w:val="0"/>
              <w:marBottom w:val="0"/>
              <w:divBdr>
                <w:top w:val="none" w:sz="0" w:space="0" w:color="auto"/>
                <w:left w:val="none" w:sz="0" w:space="0" w:color="auto"/>
                <w:bottom w:val="none" w:sz="0" w:space="0" w:color="auto"/>
                <w:right w:val="none" w:sz="0" w:space="0" w:color="auto"/>
              </w:divBdr>
            </w:div>
            <w:div w:id="7454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2298">
      <w:bodyDiv w:val="1"/>
      <w:marLeft w:val="0"/>
      <w:marRight w:val="0"/>
      <w:marTop w:val="0"/>
      <w:marBottom w:val="0"/>
      <w:divBdr>
        <w:top w:val="none" w:sz="0" w:space="0" w:color="auto"/>
        <w:left w:val="none" w:sz="0" w:space="0" w:color="auto"/>
        <w:bottom w:val="none" w:sz="0" w:space="0" w:color="auto"/>
        <w:right w:val="none" w:sz="0" w:space="0" w:color="auto"/>
      </w:divBdr>
      <w:divsChild>
        <w:div w:id="1187987550">
          <w:marLeft w:val="360"/>
          <w:marRight w:val="0"/>
          <w:marTop w:val="200"/>
          <w:marBottom w:val="0"/>
          <w:divBdr>
            <w:top w:val="none" w:sz="0" w:space="0" w:color="auto"/>
            <w:left w:val="none" w:sz="0" w:space="0" w:color="auto"/>
            <w:bottom w:val="none" w:sz="0" w:space="0" w:color="auto"/>
            <w:right w:val="none" w:sz="0" w:space="0" w:color="auto"/>
          </w:divBdr>
        </w:div>
        <w:div w:id="35932246">
          <w:marLeft w:val="360"/>
          <w:marRight w:val="0"/>
          <w:marTop w:val="200"/>
          <w:marBottom w:val="0"/>
          <w:divBdr>
            <w:top w:val="none" w:sz="0" w:space="0" w:color="auto"/>
            <w:left w:val="none" w:sz="0" w:space="0" w:color="auto"/>
            <w:bottom w:val="none" w:sz="0" w:space="0" w:color="auto"/>
            <w:right w:val="none" w:sz="0" w:space="0" w:color="auto"/>
          </w:divBdr>
        </w:div>
        <w:div w:id="685400164">
          <w:marLeft w:val="360"/>
          <w:marRight w:val="0"/>
          <w:marTop w:val="200"/>
          <w:marBottom w:val="0"/>
          <w:divBdr>
            <w:top w:val="none" w:sz="0" w:space="0" w:color="auto"/>
            <w:left w:val="none" w:sz="0" w:space="0" w:color="auto"/>
            <w:bottom w:val="none" w:sz="0" w:space="0" w:color="auto"/>
            <w:right w:val="none" w:sz="0" w:space="0" w:color="auto"/>
          </w:divBdr>
        </w:div>
        <w:div w:id="599489915">
          <w:marLeft w:val="360"/>
          <w:marRight w:val="0"/>
          <w:marTop w:val="200"/>
          <w:marBottom w:val="0"/>
          <w:divBdr>
            <w:top w:val="none" w:sz="0" w:space="0" w:color="auto"/>
            <w:left w:val="none" w:sz="0" w:space="0" w:color="auto"/>
            <w:bottom w:val="none" w:sz="0" w:space="0" w:color="auto"/>
            <w:right w:val="none" w:sz="0" w:space="0" w:color="auto"/>
          </w:divBdr>
        </w:div>
        <w:div w:id="26101580">
          <w:marLeft w:val="360"/>
          <w:marRight w:val="0"/>
          <w:marTop w:val="200"/>
          <w:marBottom w:val="0"/>
          <w:divBdr>
            <w:top w:val="none" w:sz="0" w:space="0" w:color="auto"/>
            <w:left w:val="none" w:sz="0" w:space="0" w:color="auto"/>
            <w:bottom w:val="none" w:sz="0" w:space="0" w:color="auto"/>
            <w:right w:val="none" w:sz="0" w:space="0" w:color="auto"/>
          </w:divBdr>
        </w:div>
        <w:div w:id="471799570">
          <w:marLeft w:val="360"/>
          <w:marRight w:val="0"/>
          <w:marTop w:val="200"/>
          <w:marBottom w:val="0"/>
          <w:divBdr>
            <w:top w:val="none" w:sz="0" w:space="0" w:color="auto"/>
            <w:left w:val="none" w:sz="0" w:space="0" w:color="auto"/>
            <w:bottom w:val="none" w:sz="0" w:space="0" w:color="auto"/>
            <w:right w:val="none" w:sz="0" w:space="0" w:color="auto"/>
          </w:divBdr>
        </w:div>
        <w:div w:id="593056653">
          <w:marLeft w:val="360"/>
          <w:marRight w:val="0"/>
          <w:marTop w:val="200"/>
          <w:marBottom w:val="0"/>
          <w:divBdr>
            <w:top w:val="none" w:sz="0" w:space="0" w:color="auto"/>
            <w:left w:val="none" w:sz="0" w:space="0" w:color="auto"/>
            <w:bottom w:val="none" w:sz="0" w:space="0" w:color="auto"/>
            <w:right w:val="none" w:sz="0" w:space="0" w:color="auto"/>
          </w:divBdr>
        </w:div>
      </w:divsChild>
    </w:div>
    <w:div w:id="2017226105">
      <w:bodyDiv w:val="1"/>
      <w:marLeft w:val="0"/>
      <w:marRight w:val="0"/>
      <w:marTop w:val="0"/>
      <w:marBottom w:val="0"/>
      <w:divBdr>
        <w:top w:val="none" w:sz="0" w:space="0" w:color="auto"/>
        <w:left w:val="none" w:sz="0" w:space="0" w:color="auto"/>
        <w:bottom w:val="none" w:sz="0" w:space="0" w:color="auto"/>
        <w:right w:val="none" w:sz="0" w:space="0" w:color="auto"/>
      </w:divBdr>
      <w:divsChild>
        <w:div w:id="46828147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efth.mavridis@mc-class.g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d7fe464-bb4e-49b5-bdad-7430be5b7988">
      <Terms xmlns="http://schemas.microsoft.com/office/infopath/2007/PartnerControls"/>
    </lcf76f155ced4ddcb4097134ff3c332f>
    <TaxCatchAll xmlns="05644959-6a80-4002-b4c0-a8d2d6e8c55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1D02100591A954BB86204D6AB1B6D3F" ma:contentTypeVersion="12" ma:contentTypeDescription="Create a new document." ma:contentTypeScope="" ma:versionID="c95d35b6efcef01205aa98ce8846d3cd">
  <xsd:schema xmlns:xsd="http://www.w3.org/2001/XMLSchema" xmlns:xs="http://www.w3.org/2001/XMLSchema" xmlns:p="http://schemas.microsoft.com/office/2006/metadata/properties" xmlns:ns2="dd7fe464-bb4e-49b5-bdad-7430be5b7988" xmlns:ns3="05644959-6a80-4002-b4c0-a8d2d6e8c558" targetNamespace="http://schemas.microsoft.com/office/2006/metadata/properties" ma:root="true" ma:fieldsID="7f36b68055f5a9896dadf7d8b095112c" ns2:_="" ns3:_="">
    <xsd:import namespace="dd7fe464-bb4e-49b5-bdad-7430be5b7988"/>
    <xsd:import namespace="05644959-6a80-4002-b4c0-a8d2d6e8c5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7fe464-bb4e-49b5-bdad-7430be5b7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f702a25-5b07-450e-a9da-4bd379a6fdf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644959-6a80-4002-b4c0-a8d2d6e8c55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e3b1295-9a7f-485e-bf3e-e67c84c537b1}" ma:internalName="TaxCatchAll" ma:showField="CatchAllData" ma:web="05644959-6a80-4002-b4c0-a8d2d6e8c5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88E544-AA30-4EAC-B271-4DB9DAAE361D}">
  <ds:schemaRefs>
    <ds:schemaRef ds:uri="http://schemas.microsoft.com/office/2006/metadata/properties"/>
    <ds:schemaRef ds:uri="http://schemas.microsoft.com/office/infopath/2007/PartnerControls"/>
    <ds:schemaRef ds:uri="dd7fe464-bb4e-49b5-bdad-7430be5b7988"/>
    <ds:schemaRef ds:uri="05644959-6a80-4002-b4c0-a8d2d6e8c558"/>
  </ds:schemaRefs>
</ds:datastoreItem>
</file>

<file path=customXml/itemProps2.xml><?xml version="1.0" encoding="utf-8"?>
<ds:datastoreItem xmlns:ds="http://schemas.openxmlformats.org/officeDocument/2006/customXml" ds:itemID="{898BCA7B-77F0-4698-B94E-15AA5E737F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7fe464-bb4e-49b5-bdad-7430be5b7988"/>
    <ds:schemaRef ds:uri="05644959-6a80-4002-b4c0-a8d2d6e8c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DAC9A9-3B18-4293-9E05-FBFCA6496A65}">
  <ds:schemaRefs>
    <ds:schemaRef ds:uri="http://schemas.openxmlformats.org/officeDocument/2006/bibliography"/>
  </ds:schemaRefs>
</ds:datastoreItem>
</file>

<file path=customXml/itemProps4.xml><?xml version="1.0" encoding="utf-8"?>
<ds:datastoreItem xmlns:ds="http://schemas.openxmlformats.org/officeDocument/2006/customXml" ds:itemID="{192A97A9-6908-4642-A7C8-66303E050E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5403</Words>
  <Characters>29177</Characters>
  <Application>Microsoft Office Word</Application>
  <DocSecurity>0</DocSecurity>
  <Lines>243</Lines>
  <Paragraphs>69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Μπαχτσεβάνης Αναστάσιος</dc:creator>
  <cp:keywords/>
  <dc:description/>
  <cp:lastModifiedBy>Μαυρίδης Ευθύμιος</cp:lastModifiedBy>
  <cp:revision>3</cp:revision>
  <dcterms:created xsi:type="dcterms:W3CDTF">2024-04-29T18:42:00Z</dcterms:created>
  <dcterms:modified xsi:type="dcterms:W3CDTF">2024-04-30T12:54:00Z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0x010100F1D02100591A954BB86204D6AB1B6D3F</vt:lpwstr>
  </property>
  <property fmtid="{D5CDD505-2E9C-101B-9397-08002B2CF9AE}" pid="3" name="MediaServiceImageTags">
    <vt:lpwstr/>
  </property>
</Properties>
</file>