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Southwest Vegetable Gardening</w:t>
      </w:r>
    </w:p>
    <w:p>
      <w:pPr>
        <w:pStyle w:val="Subtitle"/>
      </w:pPr>
      <w:r>
        <w:t xml:space="preserve">Growing Food in the Desert and Beyond — From Scorching Valleys to Mountain Towns</w:t>
      </w:r>
    </w:p>
    <w:p>
      <w:pPr>
        <w:pStyle w:val="Author"/>
      </w:pPr>
      <w:r>
        <w:t xml:space="preserve">Evan Maxon</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art-i-getting-started-in-the-southwest"/>
    <w:p>
      <w:pPr>
        <w:pStyle w:val="Heading1"/>
      </w:pPr>
      <w:r>
        <w:t xml:space="preserve">Part I: Getting Started in the Southwest</w:t>
      </w:r>
    </w:p>
    <w:bookmarkEnd w:id="9"/>
    <w:bookmarkStart w:id="17" w:name="chapter-1-why-the-southwest-is-different"/>
    <w:p>
      <w:pPr>
        <w:pStyle w:val="Heading1"/>
      </w:pPr>
      <w:r>
        <w:t xml:space="preserve">Chapter 1: Why the Southwest Is Different</w:t>
      </w:r>
    </w:p>
    <w:p>
      <w:pPr>
        <w:pStyle w:val="FirstParagraph"/>
      </w:pPr>
      <w:r>
        <w:t xml:space="preserve">You want to grow vegetables in the desert. People will tell you it can’t be done — that the Southwest is for cactus, rocks, and regret. Those people have clearly never bitten into a tomato ripened under 300 days of sunshine, or tasted a chile pepper that actually grew up in the land it was born to thrive in.</w:t>
      </w:r>
    </w:p>
    <w:p>
      <w:pPr>
        <w:pStyle w:val="BodyText"/>
      </w:pPr>
      <w:r>
        <w:t xml:space="preserve">Here’s the truth: the American Southwest — Arizona, New Mexico, Nevada, Utah, and the high desert corners of Colorado — is one of the most rewarding places in the country to grow food. It’s also one of the most unforgiving. You’re dealing with alkaline soil that laughs at your pH meter, summer temperatures that can literally cook seedlings alive, water that’s more precious than gasoline, and an elevation range that spans from 100 feet above sea level to over 7,000 — sometimes within the same state.</w:t>
      </w:r>
    </w:p>
    <w:p>
      <w:pPr>
        <w:pStyle w:val="BodyText"/>
      </w:pPr>
      <w:r>
        <w:t xml:space="preserve">That’s why this book exists. Not to give you generic gardening advice with a saguaro on the cover, but to tell you exactly what to plant, when to plant it, and how to keep it alive based on where you actually live in this enormous, beautiful, brutally honest landscape.</w:t>
      </w:r>
    </w:p>
    <w:bookmarkStart w:id="15" w:name="the-southwests-five-growing-regions"/>
    <w:p>
      <w:pPr>
        <w:pStyle w:val="Heading2"/>
      </w:pPr>
      <w:r>
        <w:t xml:space="preserve">The Southwest’s Five Growing Regions</w:t>
      </w:r>
    </w:p>
    <w:p>
      <w:pPr>
        <w:pStyle w:val="FirstParagraph"/>
      </w:pPr>
      <w:r>
        <w:t xml:space="preserve">The Southwest is not one garden — it’s at least five. A gardener in Phoenix and a gardener in Flagstaff live in the same state and might as well live on different planets. Throughout this book, every planting date, variety recommendation, and watering schedule is keyed to these five regions. Find yours and remember it.</w:t>
      </w:r>
    </w:p>
    <w:bookmarkStart w:id="10" w:name="low-desert-usda-zones-9a10a"/>
    <w:p>
      <w:pPr>
        <w:pStyle w:val="Heading3"/>
      </w:pPr>
      <w:r>
        <w:t xml:space="preserve">Low Desert (USDA Zones 9a–10a)</w:t>
      </w:r>
    </w:p>
    <w:p>
      <w:pPr>
        <w:pStyle w:val="FirstParagraph"/>
      </w:pPr>
      <w:r>
        <w:rPr>
          <w:b/>
          <w:bCs/>
        </w:rPr>
        <w:t xml:space="preserve">Elevation:</w:t>
      </w:r>
      <w:r>
        <w:t xml:space="preserve"> </w:t>
      </w:r>
      <w:r>
        <w:t xml:space="preserve">Below 2,000 feet</w:t>
      </w:r>
      <w:r>
        <w:br/>
      </w:r>
      <w:r>
        <w:rPr>
          <w:b/>
          <w:bCs/>
        </w:rPr>
        <w:t xml:space="preserve">Last spring frost:</w:t>
      </w:r>
      <w:r>
        <w:t xml:space="preserve"> </w:t>
      </w:r>
      <w:r>
        <w:t xml:space="preserve">January 15–February 15 (sometimes never)</w:t>
      </w:r>
      <w:r>
        <w:br/>
      </w:r>
      <w:r>
        <w:rPr>
          <w:b/>
          <w:bCs/>
        </w:rPr>
        <w:t xml:space="preserve">First fall frost:</w:t>
      </w:r>
      <w:r>
        <w:t xml:space="preserve"> </w:t>
      </w:r>
      <w:r>
        <w:t xml:space="preserve">December 1–January 1</w:t>
      </w:r>
      <w:r>
        <w:br/>
      </w:r>
      <w:r>
        <w:rPr>
          <w:b/>
          <w:bCs/>
        </w:rPr>
        <w:t xml:space="preserve">Key cities:</w:t>
      </w:r>
      <w:r>
        <w:t xml:space="preserve"> </w:t>
      </w:r>
      <w:r>
        <w:t xml:space="preserve">Phoenix, Tucson, Las Vegas, Yuma, Bullhead City</w:t>
      </w:r>
    </w:p>
    <w:p>
      <w:pPr>
        <w:pStyle w:val="BodyText"/>
      </w:pPr>
      <w:r>
        <w:t xml:space="preserve">This is the region most people picture when they think</w:t>
      </w:r>
      <w:r>
        <w:t xml:space="preserve"> </w:t>
      </w:r>
      <w:r>
        <w:t xml:space="preserve">“Southwest gardening”</w:t>
      </w:r>
      <w:r>
        <w:t xml:space="preserve"> </w:t>
      </w:r>
      <w:r>
        <w:t xml:space="preserve">— blazing summers, mild winters, and an inverted growing season that would confuse a Midwesterner. Your primary growing seasons are fall through spring. Summer (June–September) is survival mode for both you and your plants, with temperatures regularly exceeding 110°F in Phoenix and the Mojave.</w:t>
      </w:r>
    </w:p>
    <w:p>
      <w:pPr>
        <w:pStyle w:val="BodyText"/>
      </w:pPr>
      <w:r>
        <w:t xml:space="preserve">The good news? You get an extraordinarily long growing season. Many Low Desert gardeners harvest twelve months a year. Winter is your secret weapon — while gardeners everywhere else are staring at snow, you’re picking lettuce, broccoli, and peas.</w:t>
      </w:r>
    </w:p>
    <w:p>
      <w:pPr>
        <w:pStyle w:val="BodyText"/>
      </w:pPr>
      <w:r>
        <w:rPr>
          <w:b/>
          <w:bCs/>
        </w:rPr>
        <w:t xml:space="preserve">Soil reality:</w:t>
      </w:r>
      <w:r>
        <w:t xml:space="preserve"> </w:t>
      </w:r>
      <w:r>
        <w:t xml:space="preserve">Caliche hardpan, high pH (7.5–8.5), low organic matter. Your</w:t>
      </w:r>
      <w:r>
        <w:t xml:space="preserve"> </w:t>
      </w:r>
      <w:r>
        <w:t xml:space="preserve">“soil”</w:t>
      </w:r>
      <w:r>
        <w:t xml:space="preserve"> </w:t>
      </w:r>
      <w:r>
        <w:t xml:space="preserve">may actually be calcium carbonate ceite cemented together like nature’s worst concrete. Raised beds aren’t just nice here — they’re the difference between gardening and archaeology.</w:t>
      </w:r>
    </w:p>
    <w:bookmarkEnd w:id="10"/>
    <w:bookmarkStart w:id="11" w:name="mid-desert-mid-elevation-zones-8a9a"/>
    <w:p>
      <w:pPr>
        <w:pStyle w:val="Heading3"/>
      </w:pPr>
      <w:r>
        <w:t xml:space="preserve">Mid Desert / Mid Elevation (Zones 8a–9a)</w:t>
      </w:r>
    </w:p>
    <w:p>
      <w:pPr>
        <w:pStyle w:val="FirstParagraph"/>
      </w:pPr>
      <w:r>
        <w:rPr>
          <w:b/>
          <w:bCs/>
        </w:rPr>
        <w:t xml:space="preserve">Elevation:</w:t>
      </w:r>
      <w:r>
        <w:t xml:space="preserve"> </w:t>
      </w:r>
      <w:r>
        <w:t xml:space="preserve">2,000–4,500 feet</w:t>
      </w:r>
      <w:r>
        <w:br/>
      </w:r>
      <w:r>
        <w:rPr>
          <w:b/>
          <w:bCs/>
        </w:rPr>
        <w:t xml:space="preserve">Last spring frost:</w:t>
      </w:r>
      <w:r>
        <w:t xml:space="preserve"> </w:t>
      </w:r>
      <w:r>
        <w:t xml:space="preserve">March 1–April 1</w:t>
      </w:r>
      <w:r>
        <w:br/>
      </w:r>
      <w:r>
        <w:rPr>
          <w:b/>
          <w:bCs/>
        </w:rPr>
        <w:t xml:space="preserve">First fall frost:</w:t>
      </w:r>
      <w:r>
        <w:t xml:space="preserve"> </w:t>
      </w:r>
      <w:r>
        <w:t xml:space="preserve">November 1–December 1</w:t>
      </w:r>
      <w:r>
        <w:br/>
      </w:r>
      <w:r>
        <w:rPr>
          <w:b/>
          <w:bCs/>
        </w:rPr>
        <w:t xml:space="preserve">Key cities:</w:t>
      </w:r>
      <w:r>
        <w:t xml:space="preserve"> </w:t>
      </w:r>
      <w:r>
        <w:t xml:space="preserve">Albuquerque, Las Cruces, Prescott, St. George, Grand Junction</w:t>
      </w:r>
    </w:p>
    <w:p>
      <w:pPr>
        <w:pStyle w:val="BodyText"/>
      </w:pPr>
      <w:r>
        <w:t xml:space="preserve">The mid-elevation zone is the Southwest’s sweet spot — if</w:t>
      </w:r>
      <w:r>
        <w:t xml:space="preserve"> </w:t>
      </w:r>
      <w:r>
        <w:t xml:space="preserve">“sweet spot”</w:t>
      </w:r>
      <w:r>
        <w:t xml:space="preserve"> </w:t>
      </w:r>
      <w:r>
        <w:t xml:space="preserve">can include soil pH above 8.0 and less than 12 inches of annual rainfall. You get genuine four-season gardening here, with enough winter cold to satisfy dormancy requirements but enough summer heat to ripen melons and peppers like nobody’s business.</w:t>
      </w:r>
    </w:p>
    <w:p>
      <w:pPr>
        <w:pStyle w:val="BodyText"/>
      </w:pPr>
      <w:r>
        <w:t xml:space="preserve">Albuquerque sits at 5,000 feet and gets about 9 inches of rain a year. Las Cruces at 3,900 feet gets about 8. This is gardening with a calculator in one hand and a hose in the other.</w:t>
      </w:r>
    </w:p>
    <w:p>
      <w:pPr>
        <w:pStyle w:val="BodyText"/>
      </w:pPr>
      <w:r>
        <w:rPr>
          <w:b/>
          <w:bCs/>
        </w:rPr>
        <w:t xml:space="preserve">Soil reality:</w:t>
      </w:r>
      <w:r>
        <w:t xml:space="preserve"> </w:t>
      </w:r>
      <w:r>
        <w:t xml:space="preserve">Sandy loam to clay loam, consistently alkaline, often salty from mineral-rich irrigation water. Better than the Low Desert’s caliche but still demanding amendments and attention.</w:t>
      </w:r>
    </w:p>
    <w:bookmarkEnd w:id="11"/>
    <w:bookmarkStart w:id="12" w:name="high-desert-high-plateau-zones-6b7b"/>
    <w:p>
      <w:pPr>
        <w:pStyle w:val="Heading3"/>
      </w:pPr>
      <w:r>
        <w:t xml:space="preserve">High Desert / High Plateau (Zones 6b–7b)</w:t>
      </w:r>
    </w:p>
    <w:p>
      <w:pPr>
        <w:pStyle w:val="FirstParagraph"/>
      </w:pPr>
      <w:r>
        <w:rPr>
          <w:b/>
          <w:bCs/>
        </w:rPr>
        <w:t xml:space="preserve">Elevation:</w:t>
      </w:r>
      <w:r>
        <w:t xml:space="preserve"> </w:t>
      </w:r>
      <w:r>
        <w:t xml:space="preserve">4,500–6,500 feet</w:t>
      </w:r>
      <w:r>
        <w:br/>
      </w:r>
      <w:r>
        <w:rPr>
          <w:b/>
          <w:bCs/>
        </w:rPr>
        <w:t xml:space="preserve">Last spring frost:</w:t>
      </w:r>
      <w:r>
        <w:t xml:space="preserve"> </w:t>
      </w:r>
      <w:r>
        <w:t xml:space="preserve">April 15–May 15</w:t>
      </w:r>
      <w:r>
        <w:br/>
      </w:r>
      <w:r>
        <w:rPr>
          <w:b/>
          <w:bCs/>
        </w:rPr>
        <w:t xml:space="preserve">First fall frost:</w:t>
      </w:r>
      <w:r>
        <w:t xml:space="preserve"> </w:t>
      </w:r>
      <w:r>
        <w:t xml:space="preserve">October 1–November 1</w:t>
      </w:r>
      <w:r>
        <w:br/>
      </w:r>
      <w:r>
        <w:rPr>
          <w:b/>
          <w:bCs/>
        </w:rPr>
        <w:t xml:space="preserve">Key cities:</w:t>
      </w:r>
      <w:r>
        <w:t xml:space="preserve"> </w:t>
      </w:r>
      <w:r>
        <w:t xml:space="preserve">Santa Fe, Sedona, Cedar City, Gallup, Cortez, Durango</w:t>
      </w:r>
    </w:p>
    <w:p>
      <w:pPr>
        <w:pStyle w:val="BodyText"/>
      </w:pPr>
      <w:r>
        <w:t xml:space="preserve">The high desert is where the Southwest starts to surprise people. Frost in May? Snow in October? Nighttime lows in the 40s during July? Welcome to gardening at altitude, where the rules change every thousand feet you climb.</w:t>
      </w:r>
    </w:p>
    <w:p>
      <w:pPr>
        <w:pStyle w:val="BodyText"/>
      </w:pPr>
      <w:r>
        <w:t xml:space="preserve">The high desert’s secret advantage is its dramatic day-night temperature swing —</w:t>
      </w:r>
      <w:r>
        <w:t xml:space="preserve"> </w:t>
      </w:r>
      <w:r>
        <w:rPr>
          <w:b/>
          <w:bCs/>
        </w:rPr>
        <w:t xml:space="preserve">diurnal shift</w:t>
      </w:r>
      <w:r>
        <w:t xml:space="preserve"> </w:t>
      </w:r>
      <w:r>
        <w:t xml:space="preserve">— which can be 30–40°F in a single day. Tomatoes and peppers love warm days, and those cool nights produce sugars that make your harvests taste incredible. The challenge is the compressed growing season: you might have only 120–150 frost-free days, and every one of them counts.</w:t>
      </w:r>
    </w:p>
    <w:p>
      <w:pPr>
        <w:pStyle w:val="BodyText"/>
      </w:pPr>
      <w:r>
        <w:rPr>
          <w:b/>
          <w:bCs/>
        </w:rPr>
        <w:t xml:space="preserve">Soil reality:</w:t>
      </w:r>
      <w:r>
        <w:t xml:space="preserve"> </w:t>
      </w:r>
      <w:r>
        <w:t xml:space="preserve">Sandy, rocky, low organic matter, alkaline. Some areas have decent loam. All of them need compost — lots of it.</w:t>
      </w:r>
    </w:p>
    <w:bookmarkEnd w:id="12"/>
    <w:bookmarkStart w:id="13" w:name="mountain-zones-5a6b"/>
    <w:p>
      <w:pPr>
        <w:pStyle w:val="Heading3"/>
      </w:pPr>
      <w:r>
        <w:t xml:space="preserve">Mountain (Zones 5a–6b)</w:t>
      </w:r>
    </w:p>
    <w:p>
      <w:pPr>
        <w:pStyle w:val="FirstParagraph"/>
      </w:pPr>
      <w:r>
        <w:rPr>
          <w:b/>
          <w:bCs/>
        </w:rPr>
        <w:t xml:space="preserve">Elevation:</w:t>
      </w:r>
      <w:r>
        <w:t xml:space="preserve"> </w:t>
      </w:r>
      <w:r>
        <w:t xml:space="preserve">6,500–9,000+ feet</w:t>
      </w:r>
      <w:r>
        <w:br/>
      </w:r>
      <w:r>
        <w:rPr>
          <w:b/>
          <w:bCs/>
        </w:rPr>
        <w:t xml:space="preserve">Last spring frost:</w:t>
      </w:r>
      <w:r>
        <w:t xml:space="preserve"> </w:t>
      </w:r>
      <w:r>
        <w:t xml:space="preserve">May 15–June 15</w:t>
      </w:r>
      <w:r>
        <w:br/>
      </w:r>
      <w:r>
        <w:rPr>
          <w:b/>
          <w:bCs/>
        </w:rPr>
        <w:t xml:space="preserve">First fall frost:</w:t>
      </w:r>
      <w:r>
        <w:t xml:space="preserve"> </w:t>
      </w:r>
      <w:r>
        <w:t xml:space="preserve">September 1–October 1</w:t>
      </w:r>
      <w:r>
        <w:br/>
      </w:r>
      <w:r>
        <w:rPr>
          <w:b/>
          <w:bCs/>
        </w:rPr>
        <w:t xml:space="preserve">Key cities:</w:t>
      </w:r>
      <w:r>
        <w:t xml:space="preserve"> </w:t>
      </w:r>
      <w:r>
        <w:t xml:space="preserve">Flagstaff, Taos, Park City, Telluride, Los Alamos, Ruidoso</w:t>
      </w:r>
    </w:p>
    <w:p>
      <w:pPr>
        <w:pStyle w:val="BodyText"/>
      </w:pPr>
      <w:r>
        <w:t xml:space="preserve">Mountain gardening in the Southwest is a different sport entirely. You might get frost any month of the year at 8,000 feet. Your growing season can be as short as 60–90 frost-free days. The UV intensity at altitude is extreme — plants sunburn faster, but photosynthesis is also more efficient.</w:t>
      </w:r>
    </w:p>
    <w:p>
      <w:pPr>
        <w:pStyle w:val="BodyText"/>
      </w:pPr>
      <w:r>
        <w:t xml:space="preserve">If you garden above 7,000 feet, you need to think of yourself as a zone 4–5 gardener who happens to live in a desert state. Season extension (row covers, cold frames, greenhouses) isn’t optional — it’s how you eat from your garden more than three months a year.</w:t>
      </w:r>
    </w:p>
    <w:p>
      <w:pPr>
        <w:pStyle w:val="BodyText"/>
      </w:pPr>
      <w:r>
        <w:rPr>
          <w:b/>
          <w:bCs/>
        </w:rPr>
        <w:t xml:space="preserve">Soil reality:</w:t>
      </w:r>
      <w:r>
        <w:t xml:space="preserve"> </w:t>
      </w:r>
      <w:r>
        <w:t xml:space="preserve">Volcanic soils in some areas (Flagstaff), rocky granite decomposition in others. Often more acidic than lower elevations — pH 6.5–7.5 is common. Thin topsoil over rock.</w:t>
      </w:r>
    </w:p>
    <w:bookmarkEnd w:id="13"/>
    <w:bookmarkStart w:id="14" w:name="colorado-plateau-four-corners-zones-5b7a"/>
    <w:p>
      <w:pPr>
        <w:pStyle w:val="Heading3"/>
      </w:pPr>
      <w:r>
        <w:t xml:space="preserve">Colorado Plateau / Four Corners (Zones 5b–7a)</w:t>
      </w:r>
    </w:p>
    <w:p>
      <w:pPr>
        <w:pStyle w:val="FirstParagraph"/>
      </w:pPr>
      <w:r>
        <w:rPr>
          <w:b/>
          <w:bCs/>
        </w:rPr>
        <w:t xml:space="preserve">Elevation:</w:t>
      </w:r>
      <w:r>
        <w:t xml:space="preserve"> </w:t>
      </w:r>
      <w:r>
        <w:t xml:space="preserve">4,000–7,000 feet</w:t>
      </w:r>
      <w:r>
        <w:br/>
      </w:r>
      <w:r>
        <w:rPr>
          <w:b/>
          <w:bCs/>
        </w:rPr>
        <w:t xml:space="preserve">Last spring frost:</w:t>
      </w:r>
      <w:r>
        <w:t xml:space="preserve"> </w:t>
      </w:r>
      <w:r>
        <w:t xml:space="preserve">April 25–May 25</w:t>
      </w:r>
      <w:r>
        <w:br/>
      </w:r>
      <w:r>
        <w:rPr>
          <w:b/>
          <w:bCs/>
        </w:rPr>
        <w:t xml:space="preserve">First fall frost:</w:t>
      </w:r>
      <w:r>
        <w:t xml:space="preserve"> </w:t>
      </w:r>
      <w:r>
        <w:t xml:space="preserve">September 15–October 15</w:t>
      </w:r>
      <w:r>
        <w:br/>
      </w:r>
      <w:r>
        <w:rPr>
          <w:b/>
          <w:bCs/>
        </w:rPr>
        <w:t xml:space="preserve">Key cities:</w:t>
      </w:r>
      <w:r>
        <w:t xml:space="preserve"> </w:t>
      </w:r>
      <w:r>
        <w:t xml:space="preserve">Moab, Farmington, Page, Kayenta, Blanding</w:t>
      </w:r>
    </w:p>
    <w:p>
      <w:pPr>
        <w:pStyle w:val="BodyText"/>
      </w:pPr>
      <w:r>
        <w:t xml:space="preserve">The Colorado Plateau is a unique sub-region: high elevation, extreme aridity, dramatic temperature swings, and some of the most stunning scenery you’ll ever garden in front of. This is also home to many Indigenous communities with centuries of dryland farming knowledge — the Hopi, Navajo, and Pueblo peoples were growing corn, beans, and squash in this landscape long before anyone thought to write a gardening book about it.</w:t>
      </w:r>
    </w:p>
    <w:p>
      <w:pPr>
        <w:pStyle w:val="BodyText"/>
      </w:pPr>
      <w:r>
        <w:t xml:space="preserve">Growing here means respecting the land’s limits. Annual rainfall can be under 8 inches. Wind is relentless. But the long summer days at this latitude, combined with traditional and modern water-harvesting techniques, make productive food gardening absolutely possible.</w:t>
      </w:r>
    </w:p>
    <w:p>
      <w:pPr>
        <w:pStyle w:val="BodyText"/>
      </w:pPr>
      <w:r>
        <w:rPr>
          <w:b/>
          <w:bCs/>
        </w:rPr>
        <w:t xml:space="preserve">Soil reality:</w:t>
      </w:r>
      <w:r>
        <w:t xml:space="preserve"> </w:t>
      </w:r>
      <w:r>
        <w:t xml:space="preserve">Sandy to sandy clay, alkaline, often with high mineral content. Some river-bottom areas have excellent alluvial soil.</w:t>
      </w:r>
    </w:p>
    <w:bookmarkEnd w:id="14"/>
    <w:bookmarkEnd w:id="15"/>
    <w:bookmarkStart w:id="16" w:name="how-to-use-this-book"/>
    <w:p>
      <w:pPr>
        <w:pStyle w:val="Heading2"/>
      </w:pPr>
      <w:r>
        <w:t xml:space="preserve">How to Use This Book</w:t>
      </w:r>
    </w:p>
    <w:p>
      <w:pPr>
        <w:pStyle w:val="FirstParagraph"/>
      </w:pPr>
      <w:r>
        <w:t xml:space="preserve">Every chapter is designed to stand alone. If you’re a complete beginner, read Part I straight through — it’ll give you the foundation you need. If you’ve been gardening in the Southwest for years and just want to nail your tomato game, skip straight to that vegetable profile in Part III.</w:t>
      </w:r>
    </w:p>
    <w:p>
      <w:pPr>
        <w:pStyle w:val="BodyText"/>
      </w:pPr>
      <w:r>
        <w:t xml:space="preserve">Throughout the book, you’ll see:</w:t>
      </w:r>
    </w:p>
    <w:p>
      <w:pPr>
        <w:pStyle w:val="Compact"/>
        <w:numPr>
          <w:ilvl w:val="0"/>
          <w:numId w:val="1001"/>
        </w:numPr>
      </w:pPr>
      <w:r>
        <w:rPr>
          <w:b/>
          <w:bCs/>
        </w:rPr>
        <w:t xml:space="preserve">Pro Tip</w:t>
      </w:r>
      <w:r>
        <w:t xml:space="preserve"> </w:t>
      </w:r>
      <w:r>
        <w:t xml:space="preserve">boxes with specific, actionable advice</w:t>
      </w:r>
    </w:p>
    <w:p>
      <w:pPr>
        <w:pStyle w:val="Compact"/>
        <w:numPr>
          <w:ilvl w:val="0"/>
          <w:numId w:val="1001"/>
        </w:numPr>
      </w:pPr>
      <w:r>
        <w:rPr>
          <w:b/>
          <w:bCs/>
        </w:rPr>
        <w:t xml:space="preserve">Common Mistakes</w:t>
      </w:r>
      <w:r>
        <w:t xml:space="preserve"> </w:t>
      </w:r>
      <w:r>
        <w:t xml:space="preserve">sections at the end of every chapter</w:t>
      </w:r>
    </w:p>
    <w:p>
      <w:pPr>
        <w:pStyle w:val="Compact"/>
        <w:numPr>
          <w:ilvl w:val="0"/>
          <w:numId w:val="1001"/>
        </w:numPr>
      </w:pPr>
      <w:r>
        <w:rPr>
          <w:b/>
          <w:bCs/>
        </w:rPr>
        <w:t xml:space="preserve">Region-specific callouts</w:t>
      </w:r>
      <w:r>
        <w:t xml:space="preserve"> </w:t>
      </w:r>
      <w:r>
        <w:t xml:space="preserve">whenever timing or technique varies by zone</w:t>
      </w:r>
    </w:p>
    <w:p>
      <w:pPr>
        <w:pStyle w:val="Compact"/>
        <w:numPr>
          <w:ilvl w:val="0"/>
          <w:numId w:val="1001"/>
        </w:numPr>
      </w:pPr>
      <w:r>
        <w:rPr>
          <w:b/>
          <w:bCs/>
        </w:rPr>
        <w:t xml:space="preserve">Tables</w:t>
      </w:r>
      <w:r>
        <w:t xml:space="preserve"> </w:t>
      </w:r>
      <w:r>
        <w:t xml:space="preserve">for planting dates, fertilizer rates, and variety recommendations</w:t>
      </w:r>
    </w:p>
    <w:p>
      <w:pPr>
        <w:pStyle w:val="FirstParagraph"/>
      </w:pPr>
      <w:r>
        <w:t xml:space="preserve">One more thing: this book respects the fact that you garden in a place where water is life — literally. Every recommendation in here is built around efficiency. We don’t waste water, and we don’t waste your time.</w:t>
      </w:r>
    </w:p>
    <w:p>
      <w:pPr>
        <w:pStyle w:val="BodyText"/>
      </w:pPr>
      <w:r>
        <w:t xml:space="preserve">Let’s grow something.</w:t>
      </w:r>
    </w:p>
    <w:p>
      <w:r>
        <w:pict>
          <v:rect style="width:0;height:1.5pt" o:hralign="center" o:hrstd="t" o:hr="t"/>
        </w:pict>
      </w:r>
    </w:p>
    <w:bookmarkEnd w:id="16"/>
    <w:bookmarkEnd w:id="17"/>
    <w:bookmarkStart w:id="24" w:name="Xe341734c6bff2224316609d2c686d20c8ab3126"/>
    <w:p>
      <w:pPr>
        <w:pStyle w:val="Heading1"/>
      </w:pPr>
      <w:r>
        <w:t xml:space="preserve">Chapter 2: Understanding Your Climate (It’s Not Just</w:t>
      </w:r>
      <w:r>
        <w:t xml:space="preserve"> </w:t>
      </w:r>
      <w:r>
        <w:t xml:space="preserve">“Hot”</w:t>
      </w:r>
      <w:r>
        <w:t xml:space="preserve">)</w:t>
      </w:r>
    </w:p>
    <w:p>
      <w:pPr>
        <w:pStyle w:val="FirstParagraph"/>
      </w:pPr>
      <w:r>
        <w:t xml:space="preserve">The number one mistake new Southwest gardeners make is thinking the climate is simple.</w:t>
      </w:r>
      <w:r>
        <w:t xml:space="preserve"> </w:t>
      </w:r>
      <w:r>
        <w:t xml:space="preserve">“It’s the desert. It’s hot. Got it.”</w:t>
      </w:r>
      <w:r>
        <w:t xml:space="preserve"> </w:t>
      </w:r>
      <w:r>
        <w:t xml:space="preserve">That’s like saying the ocean is wet and thinking you understand sailing.</w:t>
      </w:r>
    </w:p>
    <w:p>
      <w:pPr>
        <w:pStyle w:val="BodyText"/>
      </w:pPr>
      <w:r>
        <w:t xml:space="preserve">The Southwest has more climate diversity per square mile than almost any region in the country. Here’s what you actually need to understand.</w:t>
      </w:r>
    </w:p>
    <w:bookmarkStart w:id="18" w:name="heat-your-frenemy"/>
    <w:p>
      <w:pPr>
        <w:pStyle w:val="Heading2"/>
      </w:pPr>
      <w:r>
        <w:t xml:space="preserve">Heat: Your Frenemy</w:t>
      </w:r>
    </w:p>
    <w:p>
      <w:pPr>
        <w:pStyle w:val="FirstParagraph"/>
      </w:pPr>
      <w:r>
        <w:t xml:space="preserve">Yes, the Southwest is hot. Phoenix averages 107°F in July. Las Vegas isn’t far behind. But heat in the Southwest is different from heat in, say, Houston. Our heat is dry — relative humidity in the Low Desert regularly drops below 10%. This matters enormously for plants.</w:t>
      </w:r>
    </w:p>
    <w:p>
      <w:pPr>
        <w:pStyle w:val="BodyText"/>
      </w:pPr>
      <w:r>
        <w:rPr>
          <w:b/>
          <w:bCs/>
        </w:rPr>
        <w:t xml:space="preserve">Low humidity means:</w:t>
      </w:r>
      <w:r>
        <w:t xml:space="preserve"> </w:t>
      </w:r>
      <w:r>
        <w:t xml:space="preserve">- Evapotranspiration rates are extreme. A tomato plant in Phoenix loses 2–3 times more water through its leaves than the same plant in Atlanta.</w:t>
      </w:r>
      <w:r>
        <w:t xml:space="preserve"> </w:t>
      </w:r>
      <w:r>
        <w:t xml:space="preserve">- Soil surfaces dry out within hours of watering.</w:t>
      </w:r>
      <w:r>
        <w:t xml:space="preserve"> </w:t>
      </w:r>
      <w:r>
        <w:t xml:space="preserve">- Fungal diseases are rare (silver lining!).</w:t>
      </w:r>
      <w:r>
        <w:t xml:space="preserve"> </w:t>
      </w:r>
      <w:r>
        <w:t xml:space="preserve">- Spider mites thrive (not a silver lining).</w:t>
      </w:r>
      <w:r>
        <w:t xml:space="preserve"> </w:t>
      </w:r>
      <w:r>
        <w:t xml:space="preserve">- Fruit can sunscald rapidly without shade protection.</w:t>
      </w:r>
    </w:p>
    <w:p>
      <w:pPr>
        <w:pStyle w:val="BodyText"/>
      </w:pPr>
      <w:r>
        <w:rPr>
          <w:b/>
          <w:bCs/>
        </w:rPr>
        <w:t xml:space="preserve">The real killer isn’t daytime heat — it’s nighttime heat.</w:t>
      </w:r>
      <w:r>
        <w:t xml:space="preserve"> </w:t>
      </w:r>
      <w:r>
        <w:t xml:space="preserve">When overnight lows stay above 85°F (common in Phoenix from June through August), many plants stop setting fruit entirely. Tomatoes drop their blossoms. Peppers follow suit. Beans refuse to pollinate. This is why Low Desert gardeners plant their warm-season crops in February and race to harvest before June, then replant in August for a fall harvest.</w:t>
      </w:r>
    </w:p>
    <w:p>
      <w:pPr>
        <w:pStyle w:val="BlockText"/>
      </w:pPr>
      <w:r>
        <w:rPr>
          <w:b/>
          <w:bCs/>
        </w:rPr>
        <w:t xml:space="preserve">Pro Tip:</w:t>
      </w:r>
      <w:r>
        <w:t xml:space="preserve"> </w:t>
      </w:r>
      <w:r>
        <w:t xml:space="preserve">Track overnight lows, not just daytime highs. When nighttime temperatures stay above 75°F for more than a week, most warm-season vegetables stop producing. Plan your planting dates backward from this heat wall.</w:t>
      </w:r>
    </w:p>
    <w:bookmarkEnd w:id="18"/>
    <w:bookmarkStart w:id="19" w:name="cold-the-surprise-factor"/>
    <w:p>
      <w:pPr>
        <w:pStyle w:val="Heading2"/>
      </w:pPr>
      <w:r>
        <w:t xml:space="preserve">Cold: The Surprise Factor</w:t>
      </w:r>
    </w:p>
    <w:p>
      <w:pPr>
        <w:pStyle w:val="FirstParagraph"/>
      </w:pPr>
      <w:r>
        <w:t xml:space="preserve">People don’t associate the Southwest with cold, but frost kills more Southwest gardens than heat does — because gardeners don’t expect it.</w:t>
      </w:r>
    </w:p>
    <w:p>
      <w:pPr>
        <w:pStyle w:val="BodyText"/>
      </w:pPr>
      <w:r>
        <w:t xml:space="preserve">Flagstaff averages 100+ inches of snow per year. Santa Fe regularly hits single digits in January. Even Tucson — beautiful,</w:t>
      </w:r>
      <w:r>
        <w:t xml:space="preserve"> </w:t>
      </w:r>
      <w:r>
        <w:t xml:space="preserve">“mild”</w:t>
      </w:r>
      <w:r>
        <w:t xml:space="preserve"> </w:t>
      </w:r>
      <w:r>
        <w:t xml:space="preserve">Tucson — drops below freezing 15–20 nights per year, and those freezes catch unprepared gardeners off guard every single season.</w:t>
      </w:r>
    </w:p>
    <w:p>
      <w:pPr>
        <w:pStyle w:val="BodyText"/>
      </w:pPr>
      <w:r>
        <w:t xml:space="preserve">Elevation is the primary cold driver. As a rough rule, temperature drops about 3.5°F for every 1,000 feet of elevation gain. A Phoenix gardener at 1,100 feet and a Flagstaff gardener at 7,000 feet are separated by roughly 20°F of average temperature — and about four months of growing season.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Location</w:t>
            </w:r>
          </w:p>
        </w:tc>
        <w:tc>
          <w:tcPr/>
          <w:p>
            <w:pPr>
              <w:pStyle w:val="Compact"/>
            </w:pPr>
            <w:r>
              <w:t xml:space="preserve">Elevation</w:t>
            </w:r>
          </w:p>
        </w:tc>
        <w:tc>
          <w:tcPr/>
          <w:p>
            <w:pPr>
              <w:pStyle w:val="Compact"/>
            </w:pPr>
            <w:r>
              <w:t xml:space="preserve">Avg. Last Frost</w:t>
            </w:r>
          </w:p>
        </w:tc>
        <w:tc>
          <w:tcPr/>
          <w:p>
            <w:pPr>
              <w:pStyle w:val="Compact"/>
            </w:pPr>
            <w:r>
              <w:t xml:space="preserve">Avg. First Frost</w:t>
            </w:r>
          </w:p>
        </w:tc>
        <w:tc>
          <w:tcPr/>
          <w:p>
            <w:pPr>
              <w:pStyle w:val="Compact"/>
            </w:pPr>
            <w:r>
              <w:t xml:space="preserve">Frost-Free Days</w:t>
            </w:r>
          </w:p>
        </w:tc>
      </w:tr>
      <w:tr>
        <w:tc>
          <w:tcPr/>
          <w:p>
            <w:pPr>
              <w:pStyle w:val="Compact"/>
            </w:pPr>
            <w:r>
              <w:t xml:space="preserve">Yuma, AZ</w:t>
            </w:r>
          </w:p>
        </w:tc>
        <w:tc>
          <w:tcPr/>
          <w:p>
            <w:pPr>
              <w:pStyle w:val="Compact"/>
            </w:pPr>
            <w:r>
              <w:t xml:space="preserve">141 ft</w:t>
            </w:r>
          </w:p>
        </w:tc>
        <w:tc>
          <w:tcPr/>
          <w:p>
            <w:pPr>
              <w:pStyle w:val="Compact"/>
            </w:pPr>
            <w:r>
              <w:t xml:space="preserve">Jan 15</w:t>
            </w:r>
          </w:p>
        </w:tc>
        <w:tc>
          <w:tcPr/>
          <w:p>
            <w:pPr>
              <w:pStyle w:val="Compact"/>
            </w:pPr>
            <w:r>
              <w:t xml:space="preserve">Dec 15</w:t>
            </w:r>
          </w:p>
        </w:tc>
        <w:tc>
          <w:tcPr/>
          <w:p>
            <w:pPr>
              <w:pStyle w:val="Compact"/>
            </w:pPr>
            <w:r>
              <w:t xml:space="preserve">334</w:t>
            </w:r>
          </w:p>
        </w:tc>
      </w:tr>
      <w:tr>
        <w:tc>
          <w:tcPr/>
          <w:p>
            <w:pPr>
              <w:pStyle w:val="Compact"/>
            </w:pPr>
            <w:r>
              <w:t xml:space="preserve">Phoenix, AZ</w:t>
            </w:r>
          </w:p>
        </w:tc>
        <w:tc>
          <w:tcPr/>
          <w:p>
            <w:pPr>
              <w:pStyle w:val="Compact"/>
            </w:pPr>
            <w:r>
              <w:t xml:space="preserve">1,086 ft</w:t>
            </w:r>
          </w:p>
        </w:tc>
        <w:tc>
          <w:tcPr/>
          <w:p>
            <w:pPr>
              <w:pStyle w:val="Compact"/>
            </w:pPr>
            <w:r>
              <w:t xml:space="preserve">Feb 5</w:t>
            </w:r>
          </w:p>
        </w:tc>
        <w:tc>
          <w:tcPr/>
          <w:p>
            <w:pPr>
              <w:pStyle w:val="Compact"/>
            </w:pPr>
            <w:r>
              <w:t xml:space="preserve">Dec 5</w:t>
            </w:r>
          </w:p>
        </w:tc>
        <w:tc>
          <w:tcPr/>
          <w:p>
            <w:pPr>
              <w:pStyle w:val="Compact"/>
            </w:pPr>
            <w:r>
              <w:t xml:space="preserve">303</w:t>
            </w:r>
          </w:p>
        </w:tc>
      </w:tr>
      <w:tr>
        <w:tc>
          <w:tcPr/>
          <w:p>
            <w:pPr>
              <w:pStyle w:val="Compact"/>
            </w:pPr>
            <w:r>
              <w:t xml:space="preserve">Tucson, AZ</w:t>
            </w:r>
          </w:p>
        </w:tc>
        <w:tc>
          <w:tcPr/>
          <w:p>
            <w:pPr>
              <w:pStyle w:val="Compact"/>
            </w:pPr>
            <w:r>
              <w:t xml:space="preserve">2,389 ft</w:t>
            </w:r>
          </w:p>
        </w:tc>
        <w:tc>
          <w:tcPr/>
          <w:p>
            <w:pPr>
              <w:pStyle w:val="Compact"/>
            </w:pPr>
            <w:r>
              <w:t xml:space="preserve">Mar 1</w:t>
            </w:r>
          </w:p>
        </w:tc>
        <w:tc>
          <w:tcPr/>
          <w:p>
            <w:pPr>
              <w:pStyle w:val="Compact"/>
            </w:pPr>
            <w:r>
              <w:t xml:space="preserve">Nov 25</w:t>
            </w:r>
          </w:p>
        </w:tc>
        <w:tc>
          <w:tcPr/>
          <w:p>
            <w:pPr>
              <w:pStyle w:val="Compact"/>
            </w:pPr>
            <w:r>
              <w:t xml:space="preserve">269</w:t>
            </w:r>
          </w:p>
        </w:tc>
      </w:tr>
      <w:tr>
        <w:tc>
          <w:tcPr/>
          <w:p>
            <w:pPr>
              <w:pStyle w:val="Compact"/>
            </w:pPr>
            <w:r>
              <w:t xml:space="preserve">Las Vegas, NV</w:t>
            </w:r>
          </w:p>
        </w:tc>
        <w:tc>
          <w:tcPr/>
          <w:p>
            <w:pPr>
              <w:pStyle w:val="Compact"/>
            </w:pPr>
            <w:r>
              <w:t xml:space="preserve">2,001 ft</w:t>
            </w:r>
          </w:p>
        </w:tc>
        <w:tc>
          <w:tcPr/>
          <w:p>
            <w:pPr>
              <w:pStyle w:val="Compact"/>
            </w:pPr>
            <w:r>
              <w:t xml:space="preserve">Mar 7</w:t>
            </w:r>
          </w:p>
        </w:tc>
        <w:tc>
          <w:tcPr/>
          <w:p>
            <w:pPr>
              <w:pStyle w:val="Compact"/>
            </w:pPr>
            <w:r>
              <w:t xml:space="preserve">Nov 21</w:t>
            </w:r>
          </w:p>
        </w:tc>
        <w:tc>
          <w:tcPr/>
          <w:p>
            <w:pPr>
              <w:pStyle w:val="Compact"/>
            </w:pPr>
            <w:r>
              <w:t xml:space="preserve">259</w:t>
            </w:r>
          </w:p>
        </w:tc>
      </w:tr>
      <w:tr>
        <w:tc>
          <w:tcPr/>
          <w:p>
            <w:pPr>
              <w:pStyle w:val="Compact"/>
            </w:pPr>
            <w:r>
              <w:t xml:space="preserve">Albuquerque, NM</w:t>
            </w:r>
          </w:p>
        </w:tc>
        <w:tc>
          <w:tcPr/>
          <w:p>
            <w:pPr>
              <w:pStyle w:val="Compact"/>
            </w:pPr>
            <w:r>
              <w:t xml:space="preserve">5,312 ft</w:t>
            </w:r>
          </w:p>
        </w:tc>
        <w:tc>
          <w:tcPr/>
          <w:p>
            <w:pPr>
              <w:pStyle w:val="Compact"/>
            </w:pPr>
            <w:r>
              <w:t xml:space="preserve">Apr 14</w:t>
            </w:r>
          </w:p>
        </w:tc>
        <w:tc>
          <w:tcPr/>
          <w:p>
            <w:pPr>
              <w:pStyle w:val="Compact"/>
            </w:pPr>
            <w:r>
              <w:t xml:space="preserve">Oct 29</w:t>
            </w:r>
          </w:p>
        </w:tc>
        <w:tc>
          <w:tcPr/>
          <w:p>
            <w:pPr>
              <w:pStyle w:val="Compact"/>
            </w:pPr>
            <w:r>
              <w:t xml:space="preserve">198</w:t>
            </w:r>
          </w:p>
        </w:tc>
      </w:tr>
      <w:tr>
        <w:tc>
          <w:tcPr/>
          <w:p>
            <w:pPr>
              <w:pStyle w:val="Compact"/>
            </w:pPr>
            <w:r>
              <w:t xml:space="preserve">St. George, UT</w:t>
            </w:r>
          </w:p>
        </w:tc>
        <w:tc>
          <w:tcPr/>
          <w:p>
            <w:pPr>
              <w:pStyle w:val="Compact"/>
            </w:pPr>
            <w:r>
              <w:t xml:space="preserve">2,860 ft</w:t>
            </w:r>
          </w:p>
        </w:tc>
        <w:tc>
          <w:tcPr/>
          <w:p>
            <w:pPr>
              <w:pStyle w:val="Compact"/>
            </w:pPr>
            <w:r>
              <w:t xml:space="preserve">Mar 25</w:t>
            </w:r>
          </w:p>
        </w:tc>
        <w:tc>
          <w:tcPr/>
          <w:p>
            <w:pPr>
              <w:pStyle w:val="Compact"/>
            </w:pPr>
            <w:r>
              <w:t xml:space="preserve">Nov 10</w:t>
            </w:r>
          </w:p>
        </w:tc>
        <w:tc>
          <w:tcPr/>
          <w:p>
            <w:pPr>
              <w:pStyle w:val="Compact"/>
            </w:pPr>
            <w:r>
              <w:t xml:space="preserve">230</w:t>
            </w:r>
          </w:p>
        </w:tc>
      </w:tr>
      <w:tr>
        <w:tc>
          <w:tcPr/>
          <w:p>
            <w:pPr>
              <w:pStyle w:val="Compact"/>
            </w:pPr>
            <w:r>
              <w:t xml:space="preserve">Santa Fe, NM</w:t>
            </w:r>
          </w:p>
        </w:tc>
        <w:tc>
          <w:tcPr/>
          <w:p>
            <w:pPr>
              <w:pStyle w:val="Compact"/>
            </w:pPr>
            <w:r>
              <w:t xml:space="preserve">7,199 ft</w:t>
            </w:r>
          </w:p>
        </w:tc>
        <w:tc>
          <w:tcPr/>
          <w:p>
            <w:pPr>
              <w:pStyle w:val="Compact"/>
            </w:pPr>
            <w:r>
              <w:t xml:space="preserve">May 5</w:t>
            </w:r>
          </w:p>
        </w:tc>
        <w:tc>
          <w:tcPr/>
          <w:p>
            <w:pPr>
              <w:pStyle w:val="Compact"/>
            </w:pPr>
            <w:r>
              <w:t xml:space="preserve">Oct 10</w:t>
            </w:r>
          </w:p>
        </w:tc>
        <w:tc>
          <w:tcPr/>
          <w:p>
            <w:pPr>
              <w:pStyle w:val="Compact"/>
            </w:pPr>
            <w:r>
              <w:t xml:space="preserve">158</w:t>
            </w:r>
          </w:p>
        </w:tc>
      </w:tr>
      <w:tr>
        <w:tc>
          <w:tcPr/>
          <w:p>
            <w:pPr>
              <w:pStyle w:val="Compact"/>
            </w:pPr>
            <w:r>
              <w:t xml:space="preserve">Flagstaff, AZ</w:t>
            </w:r>
          </w:p>
        </w:tc>
        <w:tc>
          <w:tcPr/>
          <w:p>
            <w:pPr>
              <w:pStyle w:val="Compact"/>
            </w:pPr>
            <w:r>
              <w:t xml:space="preserve">6,910 ft</w:t>
            </w:r>
          </w:p>
        </w:tc>
        <w:tc>
          <w:tcPr/>
          <w:p>
            <w:pPr>
              <w:pStyle w:val="Compact"/>
            </w:pPr>
            <w:r>
              <w:t xml:space="preserve">Jun 2</w:t>
            </w:r>
          </w:p>
        </w:tc>
        <w:tc>
          <w:tcPr/>
          <w:p>
            <w:pPr>
              <w:pStyle w:val="Compact"/>
            </w:pPr>
            <w:r>
              <w:t xml:space="preserve">Sep 28</w:t>
            </w:r>
          </w:p>
        </w:tc>
        <w:tc>
          <w:tcPr/>
          <w:p>
            <w:pPr>
              <w:pStyle w:val="Compact"/>
            </w:pPr>
            <w:r>
              <w:t xml:space="preserve">118</w:t>
            </w:r>
          </w:p>
        </w:tc>
      </w:tr>
      <w:tr>
        <w:tc>
          <w:tcPr/>
          <w:p>
            <w:pPr>
              <w:pStyle w:val="Compact"/>
            </w:pPr>
            <w:r>
              <w:t xml:space="preserve">Park City, UT</w:t>
            </w:r>
          </w:p>
        </w:tc>
        <w:tc>
          <w:tcPr/>
          <w:p>
            <w:pPr>
              <w:pStyle w:val="Compact"/>
            </w:pPr>
            <w:r>
              <w:t xml:space="preserve">6,902 ft</w:t>
            </w:r>
          </w:p>
        </w:tc>
        <w:tc>
          <w:tcPr/>
          <w:p>
            <w:pPr>
              <w:pStyle w:val="Compact"/>
            </w:pPr>
            <w:r>
              <w:t xml:space="preserve">Jun 7</w:t>
            </w:r>
          </w:p>
        </w:tc>
        <w:tc>
          <w:tcPr/>
          <w:p>
            <w:pPr>
              <w:pStyle w:val="Compact"/>
            </w:pPr>
            <w:r>
              <w:t xml:space="preserve">Sep 15</w:t>
            </w:r>
          </w:p>
        </w:tc>
        <w:tc>
          <w:tcPr/>
          <w:p>
            <w:pPr>
              <w:pStyle w:val="Compact"/>
            </w:pPr>
            <w:r>
              <w:t xml:space="preserve">100</w:t>
            </w:r>
          </w:p>
        </w:tc>
      </w:tr>
      <w:tr>
        <w:tc>
          <w:tcPr/>
          <w:p>
            <w:pPr>
              <w:pStyle w:val="Compact"/>
            </w:pPr>
            <w:r>
              <w:t xml:space="preserve">Telluride, CO</w:t>
            </w:r>
          </w:p>
        </w:tc>
        <w:tc>
          <w:tcPr/>
          <w:p>
            <w:pPr>
              <w:pStyle w:val="Compact"/>
            </w:pPr>
            <w:r>
              <w:t xml:space="preserve">8,750 ft</w:t>
            </w:r>
          </w:p>
        </w:tc>
        <w:tc>
          <w:tcPr/>
          <w:p>
            <w:pPr>
              <w:pStyle w:val="Compact"/>
            </w:pPr>
            <w:r>
              <w:t xml:space="preserve">Jun 15</w:t>
            </w:r>
          </w:p>
        </w:tc>
        <w:tc>
          <w:tcPr/>
          <w:p>
            <w:pPr>
              <w:pStyle w:val="Compact"/>
            </w:pPr>
            <w:r>
              <w:t xml:space="preserve">Sep 10</w:t>
            </w:r>
          </w:p>
        </w:tc>
        <w:tc>
          <w:tcPr/>
          <w:p>
            <w:pPr>
              <w:pStyle w:val="Compact"/>
            </w:pPr>
            <w:r>
              <w:t xml:space="preserve">87</w:t>
            </w:r>
          </w:p>
        </w:tc>
      </w:tr>
    </w:tbl>
    <w:p>
      <w:pPr>
        <w:pStyle w:val="BodyText"/>
      </w:pPr>
      <w:r>
        <w:t xml:space="preserve">That table should be taped to your garden shed wall. It’s the single most important reference in this book.</w:t>
      </w:r>
    </w:p>
    <w:bookmarkEnd w:id="19"/>
    <w:bookmarkStart w:id="20" w:name="the-monsoon-your-free-irrigation"/>
    <w:p>
      <w:pPr>
        <w:pStyle w:val="Heading2"/>
      </w:pPr>
      <w:r>
        <w:t xml:space="preserve">The Monsoon: Your Free Irrigation</w:t>
      </w:r>
    </w:p>
    <w:p>
      <w:pPr>
        <w:pStyle w:val="FirstParagraph"/>
      </w:pPr>
      <w:r>
        <w:t xml:space="preserve">From roughly mid-June through September, the North American Monsoon delivers moisture from the Gulf of Mexico and Gulf of California into the Southwest. This is the most dramatic weather pattern in the region, and it completely changes the gardening game for about 12 weeks every year.</w:t>
      </w:r>
    </w:p>
    <w:p>
      <w:pPr>
        <w:pStyle w:val="BodyText"/>
      </w:pPr>
      <w:r>
        <w:rPr>
          <w:b/>
          <w:bCs/>
        </w:rPr>
        <w:t xml:space="preserve">What the monsoon means for gardeners:</w:t>
      </w:r>
      <w:r>
        <w:t xml:space="preserve"> </w:t>
      </w:r>
      <w:r>
        <w:t xml:space="preserve">- Sudden, intense thunderstorms that can drop 1–2 inches of rain in an hour</w:t>
      </w:r>
      <w:r>
        <w:t xml:space="preserve"> </w:t>
      </w:r>
      <w:r>
        <w:t xml:space="preserve">- Humidity spikes from 10% to 60%+ overnight</w:t>
      </w:r>
      <w:r>
        <w:t xml:space="preserve"> </w:t>
      </w:r>
      <w:r>
        <w:t xml:space="preserve">- Cooler temperatures (5–10°F drop) during active monsoon periods</w:t>
      </w:r>
      <w:r>
        <w:t xml:space="preserve"> </w:t>
      </w:r>
      <w:r>
        <w:t xml:space="preserve">- Hail risk — sometimes golf-ball-sized</w:t>
      </w:r>
      <w:r>
        <w:t xml:space="preserve"> </w:t>
      </w:r>
      <w:r>
        <w:t xml:space="preserve">- Flash flooding in low areas</w:t>
      </w:r>
      <w:r>
        <w:t xml:space="preserve"> </w:t>
      </w:r>
      <w:r>
        <w:t xml:space="preserve">- A brief window where desert soil actually stays moist</w:t>
      </w:r>
    </w:p>
    <w:p>
      <w:pPr>
        <w:pStyle w:val="BodyText"/>
      </w:pPr>
      <w:r>
        <w:t xml:space="preserve">The monsoon is most reliable in southern Arizona and southern New Mexico. It weakens as you move north and west — Las Vegas sees minimal monsoon activity, while Tucson gets roughly half its annual rainfall during monsoon season.</w:t>
      </w:r>
    </w:p>
    <w:p>
      <w:pPr>
        <w:pStyle w:val="BlockText"/>
      </w:pPr>
      <w:r>
        <w:rPr>
          <w:b/>
          <w:bCs/>
        </w:rPr>
        <w:t xml:space="preserve">Pro Tip:</w:t>
      </w:r>
      <w:r>
        <w:t xml:space="preserve"> </w:t>
      </w:r>
      <w:r>
        <w:t xml:space="preserve">Time your fall garden transplants to coincide with monsoon moisture. In Tucson and southern New Mexico, transplanting warm-season crops (tomatoes, peppers, squash) in mid-July takes advantage of monsoon humidity and cloud cover, giving transplants a fighting chance against the heat.</w:t>
      </w:r>
    </w:p>
    <w:bookmarkEnd w:id="20"/>
    <w:bookmarkStart w:id="21" w:name="wind-the-invisible-bully"/>
    <w:p>
      <w:pPr>
        <w:pStyle w:val="Heading2"/>
      </w:pPr>
      <w:r>
        <w:t xml:space="preserve">Wind: The Invisible Bully</w:t>
      </w:r>
    </w:p>
    <w:p>
      <w:pPr>
        <w:pStyle w:val="FirstParagraph"/>
      </w:pPr>
      <w:r>
        <w:t xml:space="preserve">Nobody warns you about the wind. They should.</w:t>
      </w:r>
    </w:p>
    <w:p>
      <w:pPr>
        <w:pStyle w:val="BodyText"/>
      </w:pPr>
      <w:r>
        <w:t xml:space="preserve">Spring in the Southwest means wind — sustained 20–30 mph with gusts over 50 mph, day after day, sometimes week after week. March through May is the worst, exactly when you’re trying to establish spring transplants.</w:t>
      </w:r>
    </w:p>
    <w:p>
      <w:pPr>
        <w:pStyle w:val="BodyText"/>
      </w:pPr>
      <w:r>
        <w:t xml:space="preserve">Wind damage in the desert is different from wind damage elsewhere:</w:t>
      </w:r>
      <w:r>
        <w:t xml:space="preserve"> </w:t>
      </w:r>
      <w:r>
        <w:t xml:space="preserve">-</w:t>
      </w:r>
      <w:r>
        <w:t xml:space="preserve"> </w:t>
      </w:r>
      <w:r>
        <w:rPr>
          <w:b/>
          <w:bCs/>
        </w:rPr>
        <w:t xml:space="preserve">Sandblasting:</w:t>
      </w:r>
      <w:r>
        <w:t xml:space="preserve"> </w:t>
      </w:r>
      <w:r>
        <w:t xml:space="preserve">Fine desert soil particles shred tender seedlings.</w:t>
      </w:r>
      <w:r>
        <w:t xml:space="preserve"> </w:t>
      </w:r>
      <w:r>
        <w:t xml:space="preserve">-</w:t>
      </w:r>
      <w:r>
        <w:t xml:space="preserve"> </w:t>
      </w:r>
      <w:r>
        <w:rPr>
          <w:b/>
          <w:bCs/>
        </w:rPr>
        <w:t xml:space="preserve">Desiccation:</w:t>
      </w:r>
      <w:r>
        <w:t xml:space="preserve"> </w:t>
      </w:r>
      <w:r>
        <w:t xml:space="preserve">Wind strips moisture from leaves faster than roots can replace it.</w:t>
      </w:r>
      <w:r>
        <w:t xml:space="preserve"> </w:t>
      </w:r>
      <w:r>
        <w:t xml:space="preserve">-</w:t>
      </w:r>
      <w:r>
        <w:t xml:space="preserve"> </w:t>
      </w:r>
      <w:r>
        <w:rPr>
          <w:b/>
          <w:bCs/>
        </w:rPr>
        <w:t xml:space="preserve">Physical breakage:</w:t>
      </w:r>
      <w:r>
        <w:t xml:space="preserve"> </w:t>
      </w:r>
      <w:r>
        <w:t xml:space="preserve">Tall plants (corn, tomatoes, sunflowers) need serious staking.</w:t>
      </w:r>
      <w:r>
        <w:t xml:space="preserve"> </w:t>
      </w:r>
      <w:r>
        <w:t xml:space="preserve">-</w:t>
      </w:r>
      <w:r>
        <w:t xml:space="preserve"> </w:t>
      </w:r>
      <w:r>
        <w:rPr>
          <w:b/>
          <w:bCs/>
        </w:rPr>
        <w:t xml:space="preserve">Soil erosion:</w:t>
      </w:r>
      <w:r>
        <w:t xml:space="preserve"> </w:t>
      </w:r>
      <w:r>
        <w:t xml:space="preserve">Unprotected garden beds can lose an inch of topsoil in a single windstorm.</w:t>
      </w:r>
    </w:p>
    <w:p>
      <w:pPr>
        <w:pStyle w:val="BodyText"/>
      </w:pPr>
      <w:r>
        <w:rPr>
          <w:b/>
          <w:bCs/>
        </w:rPr>
        <w:t xml:space="preserve">Wind protection strategies:</w:t>
      </w:r>
      <w:r>
        <w:t xml:space="preserve"> </w:t>
      </w:r>
      <w:r>
        <w:t xml:space="preserve">- Permanent windbreaks on the west and southwest sides of your garden</w:t>
      </w:r>
      <w:r>
        <w:t xml:space="preserve"> </w:t>
      </w:r>
      <w:r>
        <w:t xml:space="preserve">- Temporary row cover fabric during spring wind season</w:t>
      </w:r>
      <w:r>
        <w:t xml:space="preserve"> </w:t>
      </w:r>
      <w:r>
        <w:t xml:space="preserve">- Sunken beds (waffle gardens) — more on this in Chapter 5</w:t>
      </w:r>
      <w:r>
        <w:t xml:space="preserve"> </w:t>
      </w:r>
      <w:r>
        <w:t xml:space="preserve">- Planting in the lee of walls, fences, or buildings</w:t>
      </w:r>
      <w:r>
        <w:t xml:space="preserve"> </w:t>
      </w:r>
      <w:r>
        <w:t xml:space="preserve">- Mulch, mulch, mulch — keeps soil from becoming airborne</w:t>
      </w:r>
    </w:p>
    <w:bookmarkEnd w:id="21"/>
    <w:bookmarkStart w:id="22" w:name="X63030de575257c2ecc51babbd57d620db3ce053"/>
    <w:p>
      <w:pPr>
        <w:pStyle w:val="Heading2"/>
      </w:pPr>
      <w:r>
        <w:t xml:space="preserve">UV Intensity: Gardening Under a Magnifying Glass</w:t>
      </w:r>
    </w:p>
    <w:p>
      <w:pPr>
        <w:pStyle w:val="FirstParagraph"/>
      </w:pPr>
      <w:r>
        <w:t xml:space="preserve">At 5,000+ feet, UV intensity increases roughly 7% per 1,000 feet of elevation. A garden in Santa Fe receives about 25% more UV radiation than a garden at sea level. This affects both you and your plants.</w:t>
      </w:r>
    </w:p>
    <w:p>
      <w:pPr>
        <w:pStyle w:val="BodyText"/>
      </w:pPr>
      <w:r>
        <w:rPr>
          <w:b/>
          <w:bCs/>
        </w:rPr>
        <w:t xml:space="preserve">For plants:</w:t>
      </w:r>
      <w:r>
        <w:t xml:space="preserve"> </w:t>
      </w:r>
      <w:r>
        <w:t xml:space="preserve">- Faster photosynthesis (good) but also faster water loss (bad)</w:t>
      </w:r>
      <w:r>
        <w:t xml:space="preserve"> </w:t>
      </w:r>
      <w:r>
        <w:t xml:space="preserve">- Increased risk of sunscald on fruits — especially tomatoes and peppers</w:t>
      </w:r>
      <w:r>
        <w:t xml:space="preserve"> </w:t>
      </w:r>
      <w:r>
        <w:t xml:space="preserve">- Faster breakdown of organic mulch</w:t>
      </w:r>
      <w:r>
        <w:t xml:space="preserve"> </w:t>
      </w:r>
      <w:r>
        <w:t xml:space="preserve">- More intense pigment development (your peppers will be deeply colored)</w:t>
      </w:r>
    </w:p>
    <w:p>
      <w:pPr>
        <w:pStyle w:val="BodyText"/>
      </w:pPr>
      <w:r>
        <w:rPr>
          <w:b/>
          <w:bCs/>
        </w:rPr>
        <w:t xml:space="preserve">For you:</w:t>
      </w:r>
      <w:r>
        <w:t xml:space="preserve"> </w:t>
      </w:r>
      <w:r>
        <w:t xml:space="preserve">- Wear sunscreen. Wear a hat. Seriously. Skin cancer rates in the Southwest are among the highest in the country. You cannot garden if you’re in a dermatologist’s office.</w:t>
      </w:r>
    </w:p>
    <w:bookmarkEnd w:id="22"/>
    <w:bookmarkStart w:id="23" w:name="common-mistakes"/>
    <w:p>
      <w:pPr>
        <w:pStyle w:val="Heading2"/>
      </w:pPr>
      <w:r>
        <w:t xml:space="preserve">Common Mistakes</w:t>
      </w:r>
    </w:p>
    <w:p>
      <w:pPr>
        <w:pStyle w:val="Compact"/>
        <w:numPr>
          <w:ilvl w:val="0"/>
          <w:numId w:val="1002"/>
        </w:numPr>
      </w:pPr>
      <w:r>
        <w:rPr>
          <w:b/>
          <w:bCs/>
        </w:rPr>
        <w:t xml:space="preserve">Assuming</w:t>
      </w:r>
      <w:r>
        <w:rPr>
          <w:b/>
          <w:bCs/>
        </w:rPr>
        <w:t xml:space="preserve"> </w:t>
      </w:r>
      <w:r>
        <w:rPr>
          <w:b/>
          <w:bCs/>
        </w:rPr>
        <w:t xml:space="preserve">“desert = always hot.”</w:t>
      </w:r>
      <w:r>
        <w:t xml:space="preserve"> </w:t>
      </w:r>
      <w:r>
        <w:t xml:space="preserve">Mountain gardeners in the Southwest deal with frost, snow, and 90-day growing seasons. Know YOUR zone.</w:t>
      </w:r>
    </w:p>
    <w:p>
      <w:pPr>
        <w:pStyle w:val="Compact"/>
        <w:numPr>
          <w:ilvl w:val="0"/>
          <w:numId w:val="1002"/>
        </w:numPr>
      </w:pPr>
      <w:r>
        <w:rPr>
          <w:b/>
          <w:bCs/>
        </w:rPr>
        <w:t xml:space="preserve">Ignoring wind.</w:t>
      </w:r>
      <w:r>
        <w:t xml:space="preserve"> </w:t>
      </w:r>
      <w:r>
        <w:t xml:space="preserve">The spring wind season kills more transplants than any pest in the Southwest.</w:t>
      </w:r>
    </w:p>
    <w:p>
      <w:pPr>
        <w:pStyle w:val="Compact"/>
        <w:numPr>
          <w:ilvl w:val="0"/>
          <w:numId w:val="1002"/>
        </w:numPr>
      </w:pPr>
      <w:r>
        <w:rPr>
          <w:b/>
          <w:bCs/>
        </w:rPr>
        <w:t xml:space="preserve">Not tracking nighttime temperatures.</w:t>
      </w:r>
      <w:r>
        <w:t xml:space="preserve"> </w:t>
      </w:r>
      <w:r>
        <w:t xml:space="preserve">Daytime heat gets all the attention, but nighttime heat is what shuts down fruit production.</w:t>
      </w:r>
    </w:p>
    <w:p>
      <w:pPr>
        <w:pStyle w:val="Compact"/>
        <w:numPr>
          <w:ilvl w:val="0"/>
          <w:numId w:val="1002"/>
        </w:numPr>
      </w:pPr>
      <w:r>
        <w:rPr>
          <w:b/>
          <w:bCs/>
        </w:rPr>
        <w:t xml:space="preserve">Treating monsoon rain as reliable irrigation.</w:t>
      </w:r>
      <w:r>
        <w:t xml:space="preserve"> </w:t>
      </w:r>
      <w:r>
        <w:t xml:space="preserve">It’s supplemental at best — you still need a watering system.</w:t>
      </w:r>
    </w:p>
    <w:p>
      <w:pPr>
        <w:pStyle w:val="Compact"/>
        <w:numPr>
          <w:ilvl w:val="0"/>
          <w:numId w:val="1002"/>
        </w:numPr>
      </w:pPr>
      <w:r>
        <w:rPr>
          <w:b/>
          <w:bCs/>
        </w:rPr>
        <w:t xml:space="preserve">Forgetting about elevation.</w:t>
      </w:r>
      <w:r>
        <w:t xml:space="preserve"> </w:t>
      </w:r>
      <w:r>
        <w:t xml:space="preserve">Two towns 50 miles apart can be in completely different climate zones if one is 3,000 feet higher.</w:t>
      </w:r>
    </w:p>
    <w:p>
      <w:r>
        <w:pict>
          <v:rect style="width:0;height:1.5pt" o:hralign="center" o:hrstd="t" o:hr="t"/>
        </w:pict>
      </w:r>
    </w:p>
    <w:bookmarkEnd w:id="23"/>
    <w:bookmarkEnd w:id="24"/>
    <w:bookmarkStart w:id="30" w:name="X68295c0de63b5e892a6d8143e312d8a5eedc38c"/>
    <w:p>
      <w:pPr>
        <w:pStyle w:val="Heading1"/>
      </w:pPr>
      <w:r>
        <w:t xml:space="preserve">Chapter 3: Southwest Soils — Alkaline, Rocky, and Fixable</w:t>
      </w:r>
    </w:p>
    <w:p>
      <w:pPr>
        <w:pStyle w:val="FirstParagraph"/>
      </w:pPr>
      <w:r>
        <w:t xml:space="preserve">If you’ve ever tried to dig a hole in Southwest soil and felt like you were attacking a sidewalk with a spoon, congratulations — you’ve met caliche. If you’ve tested your soil pH and the meter read 8.2, welcome to the alkaline club. And if you’ve watched water bead up and run off the surface of bone-dry desert soil instead of soaking in, you’ve experienced</w:t>
      </w:r>
      <w:r>
        <w:t xml:space="preserve"> </w:t>
      </w:r>
      <w:r>
        <w:rPr>
          <w:b/>
          <w:bCs/>
        </w:rPr>
        <w:t xml:space="preserve">hydrophobic soil</w:t>
      </w:r>
      <w:r>
        <w:t xml:space="preserve">, and yes, it’s as annoying as it sounds.</w:t>
      </w:r>
    </w:p>
    <w:p>
      <w:pPr>
        <w:pStyle w:val="BodyText"/>
      </w:pPr>
      <w:r>
        <w:t xml:space="preserve">Southwest soil isn’t bad — it’s just different. It was built for cactus and creosote, not tomatoes and zucchini. Your job is to bridge the gap between what the soil wants to do and what you want it to do.</w:t>
      </w:r>
    </w:p>
    <w:bookmarkStart w:id="25" w:name="the-ph-problem"/>
    <w:p>
      <w:pPr>
        <w:pStyle w:val="Heading2"/>
      </w:pPr>
      <w:r>
        <w:t xml:space="preserve">The pH Problem</w:t>
      </w:r>
    </w:p>
    <w:p>
      <w:pPr>
        <w:pStyle w:val="FirstParagraph"/>
      </w:pPr>
      <w:r>
        <w:t xml:space="preserve">Almost every soil in the Southwest is alkaline — pH 7.5 to 8.5 is typical, with some areas pushing past 9.0. For reference, most vegetables prefer pH 6.0–7.0. This isn’t a minor inconvenience; it fundamentally changes how your plants access nutrients.</w:t>
      </w:r>
    </w:p>
    <w:p>
      <w:pPr>
        <w:pStyle w:val="BodyText"/>
      </w:pPr>
      <w:r>
        <w:rPr>
          <w:b/>
          <w:bCs/>
        </w:rPr>
        <w:t xml:space="preserve">What high pH does to your garden:</w:t>
      </w:r>
      <w:r>
        <w:t xml:space="preserve"> </w:t>
      </w:r>
      <w:r>
        <w:t xml:space="preserve">-</w:t>
      </w:r>
      <w:r>
        <w:t xml:space="preserve"> </w:t>
      </w:r>
      <w:r>
        <w:rPr>
          <w:b/>
          <w:bCs/>
        </w:rPr>
        <w:t xml:space="preserve">Iron lockout:</w:t>
      </w:r>
      <w:r>
        <w:t xml:space="preserve"> </w:t>
      </w:r>
      <w:r>
        <w:t xml:space="preserve">Iron is abundant in Southwest soil but chemically unavailable above pH 7.5. You’ll see</w:t>
      </w:r>
      <w:r>
        <w:t xml:space="preserve"> </w:t>
      </w:r>
      <w:r>
        <w:rPr>
          <w:b/>
          <w:bCs/>
        </w:rPr>
        <w:t xml:space="preserve">iron chlorosis</w:t>
      </w:r>
      <w:r>
        <w:t xml:space="preserve"> </w:t>
      </w:r>
      <w:r>
        <w:t xml:space="preserve">— yellow leaves with green veins — constantly if you don’t address this.</w:t>
      </w:r>
      <w:r>
        <w:t xml:space="preserve"> </w:t>
      </w:r>
      <w:r>
        <w:t xml:space="preserve">-</w:t>
      </w:r>
      <w:r>
        <w:t xml:space="preserve"> </w:t>
      </w:r>
      <w:r>
        <w:rPr>
          <w:b/>
          <w:bCs/>
        </w:rPr>
        <w:t xml:space="preserve">Phosphorus lockout:</w:t>
      </w:r>
      <w:r>
        <w:t xml:space="preserve"> </w:t>
      </w:r>
      <w:r>
        <w:t xml:space="preserve">Phosphorus binds with calcium in alkaline soil, becoming unavailable to plants.</w:t>
      </w:r>
      <w:r>
        <w:t xml:space="preserve"> </w:t>
      </w:r>
      <w:r>
        <w:t xml:space="preserve">-</w:t>
      </w:r>
      <w:r>
        <w:t xml:space="preserve"> </w:t>
      </w:r>
      <w:r>
        <w:rPr>
          <w:b/>
          <w:bCs/>
        </w:rPr>
        <w:t xml:space="preserve">Zinc and manganese deficiency:</w:t>
      </w:r>
      <w:r>
        <w:t xml:space="preserve"> </w:t>
      </w:r>
      <w:r>
        <w:t xml:space="preserve">Same mechanism as iron — present in soil but locked up.</w:t>
      </w:r>
      <w:r>
        <w:t xml:space="preserve"> </w:t>
      </w:r>
      <w:r>
        <w:t xml:space="preserve">-</w:t>
      </w:r>
      <w:r>
        <w:t xml:space="preserve"> </w:t>
      </w:r>
      <w:r>
        <w:rPr>
          <w:b/>
          <w:bCs/>
        </w:rPr>
        <w:t xml:space="preserve">Nitrogen is less affected</w:t>
      </w:r>
      <w:r>
        <w:t xml:space="preserve"> </w:t>
      </w:r>
      <w:r>
        <w:t xml:space="preserve">but still converts (nitrifies) more slowly in very high pH.</w:t>
      </w:r>
    </w:p>
    <w:p>
      <w:pPr>
        <w:pStyle w:val="BodyText"/>
      </w:pPr>
      <w:r>
        <w:rPr>
          <w:b/>
          <w:bCs/>
        </w:rPr>
        <w:t xml:space="preserve">How to manage alkaline soil:</w:t>
      </w:r>
    </w:p>
    <w:p>
      <w:pPr>
        <w:pStyle w:val="BodyText"/>
      </w:pPr>
      <w:r>
        <w:t xml:space="preserve">You’re not going to permanently change Southwest soil pH. Stop trying. The underlying geology — limestone, calcium carbonate, caliche — will buffer your soil back to alkaline within months of any amendment. Instead, manage it:</w:t>
      </w:r>
    </w:p>
    <w:p>
      <w:pPr>
        <w:pStyle w:val="Compact"/>
        <w:numPr>
          <w:ilvl w:val="0"/>
          <w:numId w:val="1003"/>
        </w:numPr>
      </w:pPr>
      <w:r>
        <w:rPr>
          <w:b/>
          <w:bCs/>
        </w:rPr>
        <w:t xml:space="preserve">Sulfur applications:</w:t>
      </w:r>
      <w:r>
        <w:t xml:space="preserve"> </w:t>
      </w:r>
      <w:r>
        <w:t xml:space="preserve">Elemental sulfur (90% S) at 1–2 lbs per 100 square feet lowers pH temporarily. Apply in fall, water in, and let soil bacteria convert it over winter. Reapply annually.</w:t>
      </w:r>
    </w:p>
    <w:p>
      <w:pPr>
        <w:pStyle w:val="Compact"/>
        <w:numPr>
          <w:ilvl w:val="0"/>
          <w:numId w:val="1003"/>
        </w:numPr>
      </w:pPr>
      <w:r>
        <w:rPr>
          <w:b/>
          <w:bCs/>
        </w:rPr>
        <w:t xml:space="preserve">Acidifying fertilizers:</w:t>
      </w:r>
      <w:r>
        <w:t xml:space="preserve"> </w:t>
      </w:r>
      <w:r>
        <w:t xml:space="preserve">Ammonium sulfate (21-0-0) acidifies the root zone as plants take up the ammonium. Use this as your primary nitrogen source.</w:t>
      </w:r>
    </w:p>
    <w:p>
      <w:pPr>
        <w:pStyle w:val="Compact"/>
        <w:numPr>
          <w:ilvl w:val="0"/>
          <w:numId w:val="1003"/>
        </w:numPr>
      </w:pPr>
      <w:r>
        <w:rPr>
          <w:b/>
          <w:bCs/>
        </w:rPr>
        <w:t xml:space="preserve">Chelated iron:</w:t>
      </w:r>
      <w:r>
        <w:t xml:space="preserve"> </w:t>
      </w:r>
      <w:r>
        <w:t xml:space="preserve">EDDHA chelated iron is the only form that stays available above pH 7.5. EDTA chelated iron breaks down above pH 6.5 — useless here. Spend the extra money on EDDHA.</w:t>
      </w:r>
    </w:p>
    <w:p>
      <w:pPr>
        <w:pStyle w:val="Compact"/>
        <w:numPr>
          <w:ilvl w:val="0"/>
          <w:numId w:val="1003"/>
        </w:numPr>
      </w:pPr>
      <w:r>
        <w:rPr>
          <w:b/>
          <w:bCs/>
        </w:rPr>
        <w:t xml:space="preserve">Organic matter:</w:t>
      </w:r>
      <w:r>
        <w:t xml:space="preserve"> </w:t>
      </w:r>
      <w:r>
        <w:t xml:space="preserve">Compost, compost, compost. Decomposing organic matter produces weak acids that temporarily lower pH in the root zone and improve nutrient availability across the board.</w:t>
      </w:r>
    </w:p>
    <w:p>
      <w:pPr>
        <w:pStyle w:val="Compact"/>
        <w:numPr>
          <w:ilvl w:val="0"/>
          <w:numId w:val="1003"/>
        </w:numPr>
      </w:pPr>
      <w:r>
        <w:rPr>
          <w:b/>
          <w:bCs/>
        </w:rPr>
        <w:t xml:space="preserve">Raised beds with imported soil:</w:t>
      </w:r>
      <w:r>
        <w:t xml:space="preserve"> </w:t>
      </w:r>
      <w:r>
        <w:t xml:space="preserve">The nuclear option, and honestly the best one for many Southwest gardeners. Fill raised beds with a mix of 60% quality topsoil, 30% compost, and 10% coarse sand or perlite. You’ll still need to manage pH drift, but you’re starting from a much better place.</w:t>
      </w:r>
    </w:p>
    <w:p>
      <w:pPr>
        <w:pStyle w:val="BlockText"/>
      </w:pPr>
      <w:r>
        <w:rPr>
          <w:b/>
          <w:bCs/>
        </w:rPr>
        <w:t xml:space="preserve">Pro Tip:</w:t>
      </w:r>
      <w:r>
        <w:t xml:space="preserve"> </w:t>
      </w:r>
      <w:r>
        <w:t xml:space="preserve">When buying chelated iron, look for</w:t>
      </w:r>
      <w:r>
        <w:t xml:space="preserve"> </w:t>
      </w:r>
      <w:r>
        <w:t xml:space="preserve">“Fe-EDDHA”</w:t>
      </w:r>
      <w:r>
        <w:t xml:space="preserve"> </w:t>
      </w:r>
      <w:r>
        <w:t xml:space="preserve">on the label — not just</w:t>
      </w:r>
      <w:r>
        <w:t xml:space="preserve"> </w:t>
      </w:r>
      <w:r>
        <w:t xml:space="preserve">“chelated iron.”</w:t>
      </w:r>
      <w:r>
        <w:t xml:space="preserve"> </w:t>
      </w:r>
      <w:r>
        <w:t xml:space="preserve">The cheap stuff at big box stores is almost always EDTA, which is a waste of money in alkaline soil. Specialty garden suppliers and online retailers carry the real thing. Expect to pay $15–25 per pound.</w:t>
      </w:r>
    </w:p>
    <w:bookmarkEnd w:id="25"/>
    <w:bookmarkStart w:id="26" w:name="caliche-natures-concrete"/>
    <w:p>
      <w:pPr>
        <w:pStyle w:val="Heading2"/>
      </w:pPr>
      <w:r>
        <w:t xml:space="preserve">Caliche: Nature’s Concrete</w:t>
      </w:r>
    </w:p>
    <w:p>
      <w:pPr>
        <w:pStyle w:val="FirstParagraph"/>
      </w:pPr>
      <w:r>
        <w:rPr>
          <w:b/>
          <w:bCs/>
        </w:rPr>
        <w:t xml:space="preserve">Caliche</w:t>
      </w:r>
      <w:r>
        <w:t xml:space="preserve"> </w:t>
      </w:r>
      <w:r>
        <w:t xml:space="preserve">is a layer of calcium carbonate cemented together into a rock-hard pan, anywhere from a few inches to several feet below the surface. It’s found throughout the Low Desert and much of the mid-elevation Southwest, and it’s the single biggest soil obstacle you’ll face.</w:t>
      </w:r>
    </w:p>
    <w:p>
      <w:pPr>
        <w:pStyle w:val="BodyText"/>
      </w:pPr>
      <w:r>
        <w:t xml:space="preserve">Caliche does three terrible things:</w:t>
      </w:r>
      <w:r>
        <w:t xml:space="preserve"> </w:t>
      </w:r>
      <w:r>
        <w:t xml:space="preserve">1.</w:t>
      </w:r>
      <w:r>
        <w:t xml:space="preserve"> </w:t>
      </w:r>
      <w:r>
        <w:rPr>
          <w:b/>
          <w:bCs/>
        </w:rPr>
        <w:t xml:space="preserve">Blocks root growth.</w:t>
      </w:r>
      <w:r>
        <w:t xml:space="preserve"> </w:t>
      </w:r>
      <w:r>
        <w:t xml:space="preserve">Roots hit caliche and stop. Period.</w:t>
      </w:r>
      <w:r>
        <w:t xml:space="preserve"> </w:t>
      </w:r>
      <w:r>
        <w:t xml:space="preserve">2.</w:t>
      </w:r>
      <w:r>
        <w:t xml:space="preserve"> </w:t>
      </w:r>
      <w:r>
        <w:rPr>
          <w:b/>
          <w:bCs/>
        </w:rPr>
        <w:t xml:space="preserve">Prevents drainage.</w:t>
      </w:r>
      <w:r>
        <w:t xml:space="preserve"> </w:t>
      </w:r>
      <w:r>
        <w:t xml:space="preserve">Water pools on top of caliche, drowning roots.</w:t>
      </w:r>
      <w:r>
        <w:t xml:space="preserve"> </w:t>
      </w:r>
      <w:r>
        <w:t xml:space="preserve">3.</w:t>
      </w:r>
      <w:r>
        <w:t xml:space="preserve"> </w:t>
      </w:r>
      <w:r>
        <w:rPr>
          <w:b/>
          <w:bCs/>
        </w:rPr>
        <w:t xml:space="preserve">Creates a perched water table.</w:t>
      </w:r>
      <w:r>
        <w:t xml:space="preserve"> </w:t>
      </w:r>
      <w:r>
        <w:t xml:space="preserve">Even with drip irrigation, water accumulates above the caliche layer and saturates the root zone during heavy watering or monsoon rains.</w:t>
      </w:r>
    </w:p>
    <w:p>
      <w:pPr>
        <w:pStyle w:val="BodyText"/>
      </w:pPr>
      <w:r>
        <w:rPr>
          <w:b/>
          <w:bCs/>
        </w:rPr>
        <w:t xml:space="preserve">Dealing with caliche:</w:t>
      </w:r>
      <w:r>
        <w:t xml:space="preserve"> </w:t>
      </w:r>
      <w:r>
        <w:t xml:space="preserve">-</w:t>
      </w:r>
      <w:r>
        <w:t xml:space="preserve"> </w:t>
      </w:r>
      <w:r>
        <w:rPr>
          <w:b/>
          <w:bCs/>
        </w:rPr>
        <w:t xml:space="preserve">Break through it.</w:t>
      </w:r>
      <w:r>
        <w:t xml:space="preserve"> </w:t>
      </w:r>
      <w:r>
        <w:t xml:space="preserve">If the caliche layer is less than 6 inches thick and less than 2 feet deep, you can break through it with a pickaxe, digging bar, or rented jackhammer. Create drainage holes at least 12 inches in diameter.</w:t>
      </w:r>
      <w:r>
        <w:t xml:space="preserve"> </w:t>
      </w:r>
      <w:r>
        <w:t xml:space="preserve">-</w:t>
      </w:r>
      <w:r>
        <w:t xml:space="preserve"> </w:t>
      </w:r>
      <w:r>
        <w:rPr>
          <w:b/>
          <w:bCs/>
        </w:rPr>
        <w:t xml:space="preserve">Build above it.</w:t>
      </w:r>
      <w:r>
        <w:t xml:space="preserve"> </w:t>
      </w:r>
      <w:r>
        <w:t xml:space="preserve">Raised beds 12–18 inches deep, filled with good soil, let you garden on top of caliche without fighting it. This is the approach most successful Southwest gardeners use.</w:t>
      </w:r>
      <w:r>
        <w:t xml:space="preserve"> </w:t>
      </w:r>
      <w:r>
        <w:t xml:space="preserve">-</w:t>
      </w:r>
      <w:r>
        <w:t xml:space="preserve"> </w:t>
      </w:r>
      <w:r>
        <w:rPr>
          <w:b/>
          <w:bCs/>
        </w:rPr>
        <w:t xml:space="preserve">Don’t plant trees or deep-rooted perennials without addressing it.</w:t>
      </w:r>
      <w:r>
        <w:t xml:space="preserve"> </w:t>
      </w:r>
      <w:r>
        <w:t xml:space="preserve">Fruit trees planted in caliche pockets literally drown themselves — water fills the basin, can’t drain, and roots rot.</w:t>
      </w:r>
    </w:p>
    <w:bookmarkEnd w:id="26"/>
    <w:bookmarkStart w:id="27" w:name="building-southwest-soil"/>
    <w:p>
      <w:pPr>
        <w:pStyle w:val="Heading2"/>
      </w:pPr>
      <w:r>
        <w:t xml:space="preserve">Building Southwest Soil</w:t>
      </w:r>
    </w:p>
    <w:p>
      <w:pPr>
        <w:pStyle w:val="FirstParagraph"/>
      </w:pPr>
      <w:r>
        <w:t xml:space="preserve">Regardless of your starting point, the prescription is the same: add organic matter. Southwest soil is typically less than 1% organic matter. Productive garden soil needs 3–5%.</w:t>
      </w:r>
    </w:p>
    <w:p>
      <w:pPr>
        <w:pStyle w:val="BodyText"/>
      </w:pPr>
      <w:r>
        <w:rPr>
          <w:b/>
          <w:bCs/>
        </w:rPr>
        <w:t xml:space="preserve">Annual soil-building plan:</w:t>
      </w:r>
      <w:r>
        <w:t xml:space="preserve"> </w:t>
      </w:r>
      <w:r>
        <w:t xml:space="preserve">-</w:t>
      </w:r>
      <w:r>
        <w:t xml:space="preserve"> </w:t>
      </w:r>
      <w:r>
        <w:rPr>
          <w:b/>
          <w:bCs/>
        </w:rPr>
        <w:t xml:space="preserve">Fall:</w:t>
      </w:r>
      <w:r>
        <w:t xml:space="preserve"> </w:t>
      </w:r>
      <w:r>
        <w:t xml:space="preserve">Apply 3–4 inches of compost over the entire garden and work it into the top 6 inches. Add elemental sulfur if pH is above 8.0.</w:t>
      </w:r>
      <w:r>
        <w:t xml:space="preserve"> </w:t>
      </w:r>
      <w:r>
        <w:t xml:space="preserve">-</w:t>
      </w:r>
      <w:r>
        <w:t xml:space="preserve"> </w:t>
      </w:r>
      <w:r>
        <w:rPr>
          <w:b/>
          <w:bCs/>
        </w:rPr>
        <w:t xml:space="preserve">Winter:</w:t>
      </w:r>
      <w:r>
        <w:t xml:space="preserve"> </w:t>
      </w:r>
      <w:r>
        <w:t xml:space="preserve">Plant a cover crop if you’re in zones 8–10 (crimson clover, winter rye, or hairy vetch). In colder zones, apply a thick mulch layer.</w:t>
      </w:r>
      <w:r>
        <w:t xml:space="preserve"> </w:t>
      </w:r>
      <w:r>
        <w:t xml:space="preserve">-</w:t>
      </w:r>
      <w:r>
        <w:t xml:space="preserve"> </w:t>
      </w:r>
      <w:r>
        <w:rPr>
          <w:b/>
          <w:bCs/>
        </w:rPr>
        <w:t xml:space="preserve">Spring:</w:t>
      </w:r>
      <w:r>
        <w:t xml:space="preserve"> </w:t>
      </w:r>
      <w:r>
        <w:t xml:space="preserve">Side-dress with compost at planting time. Use acidifying fertilizers.</w:t>
      </w:r>
      <w:r>
        <w:t xml:space="preserve"> </w:t>
      </w:r>
      <w:r>
        <w:t xml:space="preserve">-</w:t>
      </w:r>
      <w:r>
        <w:t xml:space="preserve"> </w:t>
      </w:r>
      <w:r>
        <w:rPr>
          <w:b/>
          <w:bCs/>
        </w:rPr>
        <w:t xml:space="preserve">Summer:</w:t>
      </w:r>
      <w:r>
        <w:t xml:space="preserve"> </w:t>
      </w:r>
      <w:r>
        <w:t xml:space="preserve">Maintain 3–4 inches of organic mulch at all times to slow organic matter breakdown.</w:t>
      </w:r>
    </w:p>
    <w:p>
      <w:pPr>
        <w:pStyle w:val="BodyText"/>
      </w:pPr>
      <w:r>
        <w:rPr>
          <w:b/>
          <w:bCs/>
        </w:rPr>
        <w:t xml:space="preserve">Compost sources in the Southwest:</w:t>
      </w:r>
      <w:r>
        <w:t xml:space="preserve"> </w:t>
      </w:r>
      <w:r>
        <w:t xml:space="preserve">- Municipal compost programs (Phoenix, Albuquerque, Las Vegas, and many smaller cities offer free or cheap compost)</w:t>
      </w:r>
      <w:r>
        <w:t xml:space="preserve"> </w:t>
      </w:r>
      <w:r>
        <w:t xml:space="preserve">- Horse manure — abundant and usually free from local stables. Compost it first (raw manure is too hot and often contains persistent herbicides from hay)</w:t>
      </w:r>
      <w:r>
        <w:t xml:space="preserve"> </w:t>
      </w:r>
      <w:r>
        <w:t xml:space="preserve">- Dairy manure — common in parts of New Mexico and Utah</w:t>
      </w:r>
      <w:r>
        <w:t xml:space="preserve"> </w:t>
      </w:r>
      <w:r>
        <w:t xml:space="preserve">- Mushroom compost — available from specialty suppliers, excellent for lowering pH</w:t>
      </w:r>
    </w:p>
    <w:p>
      <w:pPr>
        <w:pStyle w:val="BlockText"/>
      </w:pPr>
      <w:r>
        <w:rPr>
          <w:b/>
          <w:bCs/>
        </w:rPr>
        <w:t xml:space="preserve">Pro Tip:</w:t>
      </w:r>
      <w:r>
        <w:t xml:space="preserve"> </w:t>
      </w:r>
      <w:r>
        <w:t xml:space="preserve">In the Low Desert, organic matter breaks down 2–3 times faster than in cooler climates. Your beautiful compost amendment will be gone in one season. Plan to add 3–4 inches of compost every single year, forever. This isn’t a one-time fix.</w:t>
      </w:r>
    </w:p>
    <w:bookmarkEnd w:id="27"/>
    <w:bookmarkStart w:id="28" w:name="salinity-the-invisible-menace"/>
    <w:p>
      <w:pPr>
        <w:pStyle w:val="Heading2"/>
      </w:pPr>
      <w:r>
        <w:t xml:space="preserve">Salinity: The Invisible Menace</w:t>
      </w:r>
    </w:p>
    <w:p>
      <w:pPr>
        <w:pStyle w:val="FirstParagraph"/>
      </w:pPr>
      <w:r>
        <w:t xml:space="preserve">Many Southwest water sources — both municipal and well water — carry dissolved salts. Over time, irrigation deposits these salts in your soil, creating a white crust on the surface and eventually burning plant roots.</w:t>
      </w:r>
    </w:p>
    <w:p>
      <w:pPr>
        <w:pStyle w:val="BodyText"/>
      </w:pPr>
      <w:r>
        <w:rPr>
          <w:b/>
          <w:bCs/>
        </w:rPr>
        <w:t xml:space="preserve">Signs of salt buildup:</w:t>
      </w:r>
      <w:r>
        <w:t xml:space="preserve"> </w:t>
      </w:r>
      <w:r>
        <w:t xml:space="preserve">- White crusty deposits on soil surface</w:t>
      </w:r>
      <w:r>
        <w:t xml:space="preserve"> </w:t>
      </w:r>
      <w:r>
        <w:t xml:space="preserve">- Brown leaf edges (salt burn)</w:t>
      </w:r>
      <w:r>
        <w:t xml:space="preserve"> </w:t>
      </w:r>
      <w:r>
        <w:t xml:space="preserve">- Poor germination</w:t>
      </w:r>
      <w:r>
        <w:t xml:space="preserve"> </w:t>
      </w:r>
      <w:r>
        <w:t xml:space="preserve">- Stunted growth despite adequate water and fertilizer</w:t>
      </w:r>
    </w:p>
    <w:p>
      <w:pPr>
        <w:pStyle w:val="BodyText"/>
      </w:pPr>
      <w:r>
        <w:rPr>
          <w:b/>
          <w:bCs/>
        </w:rPr>
        <w:t xml:space="preserve">Managing salinity:</w:t>
      </w:r>
      <w:r>
        <w:t xml:space="preserve"> </w:t>
      </w:r>
      <w:r>
        <w:t xml:space="preserve">-</w:t>
      </w:r>
      <w:r>
        <w:t xml:space="preserve"> </w:t>
      </w:r>
      <w:r>
        <w:rPr>
          <w:b/>
          <w:bCs/>
        </w:rPr>
        <w:t xml:space="preserve">Leach periodically.</w:t>
      </w:r>
      <w:r>
        <w:t xml:space="preserve"> </w:t>
      </w:r>
      <w:r>
        <w:t xml:space="preserve">Once a month during the growing season, water deeply enough to push salts below the root zone. Apply about twice your normal irrigation volume in a single session.</w:t>
      </w:r>
      <w:r>
        <w:t xml:space="preserve"> </w:t>
      </w:r>
      <w:r>
        <w:t xml:space="preserve">-</w:t>
      </w:r>
      <w:r>
        <w:t xml:space="preserve"> </w:t>
      </w:r>
      <w:r>
        <w:rPr>
          <w:b/>
          <w:bCs/>
        </w:rPr>
        <w:t xml:space="preserve">Test your water.</w:t>
      </w:r>
      <w:r>
        <w:t xml:space="preserve"> </w:t>
      </w:r>
      <w:r>
        <w:t xml:space="preserve">Get an irrigation water analysis (about $30–50 from your local extension service). If total dissolved solids (TDS) exceed 1,000 ppm, you need a management plan.</w:t>
      </w:r>
      <w:r>
        <w:t xml:space="preserve"> </w:t>
      </w:r>
      <w:r>
        <w:t xml:space="preserve">-</w:t>
      </w:r>
      <w:r>
        <w:t xml:space="preserve"> </w:t>
      </w:r>
      <w:r>
        <w:rPr>
          <w:b/>
          <w:bCs/>
        </w:rPr>
        <w:t xml:space="preserve">Avoid softened water.</w:t>
      </w:r>
      <w:r>
        <w:t xml:space="preserve"> </w:t>
      </w:r>
      <w:r>
        <w:t xml:space="preserve">Water softeners add sodium, which is the most damaging salt for garden soil.</w:t>
      </w:r>
      <w:r>
        <w:t xml:space="preserve"> </w:t>
      </w:r>
      <w:r>
        <w:t xml:space="preserve">-</w:t>
      </w:r>
      <w:r>
        <w:t xml:space="preserve"> </w:t>
      </w:r>
      <w:r>
        <w:rPr>
          <w:b/>
          <w:bCs/>
        </w:rPr>
        <w:t xml:space="preserve">Use gypsum (calcium sulfate)</w:t>
      </w:r>
      <w:r>
        <w:t xml:space="preserve"> </w:t>
      </w:r>
      <w:r>
        <w:t xml:space="preserve">at 5–10 lbs per 100 square feet annually. Gypsum displaces sodium on soil particles, allowing it to leach out with irrigation water.</w:t>
      </w:r>
      <w:r>
        <w:t xml:space="preserve"> </w:t>
      </w:r>
      <w:r>
        <w:t xml:space="preserve">-</w:t>
      </w:r>
      <w:r>
        <w:t xml:space="preserve"> </w:t>
      </w:r>
      <w:r>
        <w:rPr>
          <w:b/>
          <w:bCs/>
        </w:rPr>
        <w:t xml:space="preserve">Mulch to reduce evaporation.</w:t>
      </w:r>
      <w:r>
        <w:t xml:space="preserve"> </w:t>
      </w:r>
      <w:r>
        <w:t xml:space="preserve">Less evaporation = less salt concentration at the surface.</w:t>
      </w:r>
    </w:p>
    <w:bookmarkEnd w:id="28"/>
    <w:bookmarkStart w:id="29" w:name="common-mistakes-1"/>
    <w:p>
      <w:pPr>
        <w:pStyle w:val="Heading2"/>
      </w:pPr>
      <w:r>
        <w:t xml:space="preserve">Common Mistakes</w:t>
      </w:r>
    </w:p>
    <w:p>
      <w:pPr>
        <w:pStyle w:val="Compact"/>
        <w:numPr>
          <w:ilvl w:val="0"/>
          <w:numId w:val="1004"/>
        </w:numPr>
      </w:pPr>
      <w:r>
        <w:rPr>
          <w:b/>
          <w:bCs/>
        </w:rPr>
        <w:t xml:space="preserve">Trying to permanently lower pH.</w:t>
      </w:r>
      <w:r>
        <w:t xml:space="preserve"> </w:t>
      </w:r>
      <w:r>
        <w:t xml:space="preserve">You can’t fight millions of years of limestone geology with a bag of sulfur. Manage it, don’t try to fix it.</w:t>
      </w:r>
    </w:p>
    <w:p>
      <w:pPr>
        <w:pStyle w:val="Compact"/>
        <w:numPr>
          <w:ilvl w:val="0"/>
          <w:numId w:val="1004"/>
        </w:numPr>
      </w:pPr>
      <w:r>
        <w:rPr>
          <w:b/>
          <w:bCs/>
        </w:rPr>
        <w:t xml:space="preserve">Using EDTA chelated iron.</w:t>
      </w:r>
      <w:r>
        <w:t xml:space="preserve"> </w:t>
      </w:r>
      <w:r>
        <w:t xml:space="preserve">It doesn’t work above pH 6.5. You need EDDHA.</w:t>
      </w:r>
    </w:p>
    <w:p>
      <w:pPr>
        <w:pStyle w:val="Compact"/>
        <w:numPr>
          <w:ilvl w:val="0"/>
          <w:numId w:val="1004"/>
        </w:numPr>
      </w:pPr>
      <w:r>
        <w:rPr>
          <w:b/>
          <w:bCs/>
        </w:rPr>
        <w:t xml:space="preserve">Skipping the soil test.</w:t>
      </w:r>
      <w:r>
        <w:t xml:space="preserve"> </w:t>
      </w:r>
      <w:r>
        <w:t xml:space="preserve">A $15 test from your county extension office tells you exactly what you’re working with. Don’t guess.</w:t>
      </w:r>
    </w:p>
    <w:p>
      <w:pPr>
        <w:pStyle w:val="Compact"/>
        <w:numPr>
          <w:ilvl w:val="0"/>
          <w:numId w:val="1004"/>
        </w:numPr>
      </w:pPr>
      <w:r>
        <w:rPr>
          <w:b/>
          <w:bCs/>
        </w:rPr>
        <w:t xml:space="preserve">Ignoring caliche depth.</w:t>
      </w:r>
      <w:r>
        <w:t xml:space="preserve"> </w:t>
      </w:r>
      <w:r>
        <w:t xml:space="preserve">Always check for caliche before planting — shove a piece of rebar 3 feet into the ground. If it stops, you’ve found your problem.</w:t>
      </w:r>
    </w:p>
    <w:p>
      <w:pPr>
        <w:pStyle w:val="Compact"/>
        <w:numPr>
          <w:ilvl w:val="0"/>
          <w:numId w:val="1004"/>
        </w:numPr>
      </w:pPr>
      <w:r>
        <w:rPr>
          <w:b/>
          <w:bCs/>
        </w:rPr>
        <w:t xml:space="preserve">Underestimating organic matter loss.</w:t>
      </w:r>
      <w:r>
        <w:t xml:space="preserve"> </w:t>
      </w:r>
      <w:r>
        <w:t xml:space="preserve">Desert heat eats compost. Budget for annual heavy applications.</w:t>
      </w:r>
    </w:p>
    <w:p>
      <w:r>
        <w:pict>
          <v:rect style="width:0;height:1.5pt" o:hralign="center" o:hrstd="t" o:hr="t"/>
        </w:pict>
      </w:r>
    </w:p>
    <w:bookmarkEnd w:id="29"/>
    <w:bookmarkEnd w:id="30"/>
    <w:bookmarkStart w:id="38" w:name="chapter-4-water-every-drop-counts"/>
    <w:p>
      <w:pPr>
        <w:pStyle w:val="Heading1"/>
      </w:pPr>
      <w:r>
        <w:t xml:space="preserve">Chapter 4: Water — Every Drop Counts</w:t>
      </w:r>
    </w:p>
    <w:p>
      <w:pPr>
        <w:pStyle w:val="FirstParagraph"/>
      </w:pPr>
      <w:r>
        <w:t xml:space="preserve">Water is the currency of Southwest gardening. In a region where annual rainfall ranges from 3 inches (Yuma) to maybe 20 inches (Flagstaff, in a good year), every gallon you apply to your garden is a deliberate, considered investment. This chapter is about making that investment pay off.</w:t>
      </w:r>
    </w:p>
    <w:bookmarkStart w:id="31" w:name="X07f35baa1c9903942684ea405b798fd4925fb6b"/>
    <w:p>
      <w:pPr>
        <w:pStyle w:val="Heading2"/>
      </w:pPr>
      <w:r>
        <w:t xml:space="preserve">How Much Water Do Vegetables Actually Need?</w:t>
      </w:r>
    </w:p>
    <w:p>
      <w:pPr>
        <w:pStyle w:val="FirstParagraph"/>
      </w:pPr>
      <w:r>
        <w:t xml:space="preserve">Here’s a number that surprises people: a single tomato plant in the Phoenix summer can use</w:t>
      </w:r>
      <w:r>
        <w:t xml:space="preserve"> </w:t>
      </w:r>
      <w:r>
        <w:rPr>
          <w:b/>
          <w:bCs/>
        </w:rPr>
        <w:t xml:space="preserve">2–3 gallons of water per day</w:t>
      </w:r>
      <w:r>
        <w:t xml:space="preserve"> </w:t>
      </w:r>
      <w:r>
        <w:t xml:space="preserve">at peak production. A 4x8 raised bed of mixed vegetables in the Low Desert needs 15–30 gallons per day in June and July.</w:t>
      </w:r>
    </w:p>
    <w:p>
      <w:pPr>
        <w:pStyle w:val="BodyText"/>
      </w:pPr>
      <w:r>
        <w:t xml:space="preserve">The technical term is</w:t>
      </w:r>
      <w:r>
        <w:t xml:space="preserve"> </w:t>
      </w:r>
      <w:r>
        <w:rPr>
          <w:b/>
          <w:bCs/>
        </w:rPr>
        <w:t xml:space="preserve">evapotranspiration (ET)</w:t>
      </w:r>
      <w:r>
        <w:t xml:space="preserve"> </w:t>
      </w:r>
      <w:r>
        <w:t xml:space="preserve">— the combined water lost through soil evaporation and plant transpiration (water released through leaves). ET rates in the Southwest are among the highest in the country: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Peak Summer ET (inches/day)</w:t>
            </w:r>
          </w:p>
        </w:tc>
        <w:tc>
          <w:tcPr/>
          <w:p>
            <w:pPr>
              <w:pStyle w:val="Compact"/>
            </w:pPr>
            <w:r>
              <w:t xml:space="preserve">Annual ET (inches)</w:t>
            </w:r>
          </w:p>
        </w:tc>
      </w:tr>
      <w:tr>
        <w:tc>
          <w:tcPr/>
          <w:p>
            <w:pPr>
              <w:pStyle w:val="Compact"/>
            </w:pPr>
            <w:r>
              <w:t xml:space="preserve">Yuma, AZ</w:t>
            </w:r>
          </w:p>
        </w:tc>
        <w:tc>
          <w:tcPr/>
          <w:p>
            <w:pPr>
              <w:pStyle w:val="Compact"/>
            </w:pPr>
            <w:r>
              <w:t xml:space="preserve">0.35</w:t>
            </w:r>
          </w:p>
        </w:tc>
        <w:tc>
          <w:tcPr/>
          <w:p>
            <w:pPr>
              <w:pStyle w:val="Compact"/>
            </w:pPr>
            <w:r>
              <w:t xml:space="preserve">72</w:t>
            </w:r>
          </w:p>
        </w:tc>
      </w:tr>
      <w:tr>
        <w:tc>
          <w:tcPr/>
          <w:p>
            <w:pPr>
              <w:pStyle w:val="Compact"/>
            </w:pPr>
            <w:r>
              <w:t xml:space="preserve">Phoenix, AZ</w:t>
            </w:r>
          </w:p>
        </w:tc>
        <w:tc>
          <w:tcPr/>
          <w:p>
            <w:pPr>
              <w:pStyle w:val="Compact"/>
            </w:pPr>
            <w:r>
              <w:t xml:space="preserve">0.32</w:t>
            </w:r>
          </w:p>
        </w:tc>
        <w:tc>
          <w:tcPr/>
          <w:p>
            <w:pPr>
              <w:pStyle w:val="Compact"/>
            </w:pPr>
            <w:r>
              <w:t xml:space="preserve">67</w:t>
            </w:r>
          </w:p>
        </w:tc>
      </w:tr>
      <w:tr>
        <w:tc>
          <w:tcPr/>
          <w:p>
            <w:pPr>
              <w:pStyle w:val="Compact"/>
            </w:pPr>
            <w:r>
              <w:t xml:space="preserve">Las Vegas, NV</w:t>
            </w:r>
          </w:p>
        </w:tc>
        <w:tc>
          <w:tcPr/>
          <w:p>
            <w:pPr>
              <w:pStyle w:val="Compact"/>
            </w:pPr>
            <w:r>
              <w:t xml:space="preserve">0.30</w:t>
            </w:r>
          </w:p>
        </w:tc>
        <w:tc>
          <w:tcPr/>
          <w:p>
            <w:pPr>
              <w:pStyle w:val="Compact"/>
            </w:pPr>
            <w:r>
              <w:t xml:space="preserve">62</w:t>
            </w:r>
          </w:p>
        </w:tc>
      </w:tr>
      <w:tr>
        <w:tc>
          <w:tcPr/>
          <w:p>
            <w:pPr>
              <w:pStyle w:val="Compact"/>
            </w:pPr>
            <w:r>
              <w:t xml:space="preserve">Tucson, AZ</w:t>
            </w:r>
          </w:p>
        </w:tc>
        <w:tc>
          <w:tcPr/>
          <w:p>
            <w:pPr>
              <w:pStyle w:val="Compact"/>
            </w:pPr>
            <w:r>
              <w:t xml:space="preserve">0.28</w:t>
            </w:r>
          </w:p>
        </w:tc>
        <w:tc>
          <w:tcPr/>
          <w:p>
            <w:pPr>
              <w:pStyle w:val="Compact"/>
            </w:pPr>
            <w:r>
              <w:t xml:space="preserve">58</w:t>
            </w:r>
          </w:p>
        </w:tc>
      </w:tr>
      <w:tr>
        <w:tc>
          <w:tcPr/>
          <w:p>
            <w:pPr>
              <w:pStyle w:val="Compact"/>
            </w:pPr>
            <w:r>
              <w:t xml:space="preserve">Albuquerque, NM</w:t>
            </w:r>
          </w:p>
        </w:tc>
        <w:tc>
          <w:tcPr/>
          <w:p>
            <w:pPr>
              <w:pStyle w:val="Compact"/>
            </w:pPr>
            <w:r>
              <w:t xml:space="preserve">0.25</w:t>
            </w:r>
          </w:p>
        </w:tc>
        <w:tc>
          <w:tcPr/>
          <w:p>
            <w:pPr>
              <w:pStyle w:val="Compact"/>
            </w:pPr>
            <w:r>
              <w:t xml:space="preserve">52</w:t>
            </w:r>
          </w:p>
        </w:tc>
      </w:tr>
      <w:tr>
        <w:tc>
          <w:tcPr/>
          <w:p>
            <w:pPr>
              <w:pStyle w:val="Compact"/>
            </w:pPr>
            <w:r>
              <w:t xml:space="preserve">St. George, UT</w:t>
            </w:r>
          </w:p>
        </w:tc>
        <w:tc>
          <w:tcPr/>
          <w:p>
            <w:pPr>
              <w:pStyle w:val="Compact"/>
            </w:pPr>
            <w:r>
              <w:t xml:space="preserve">0.27</w:t>
            </w:r>
          </w:p>
        </w:tc>
        <w:tc>
          <w:tcPr/>
          <w:p>
            <w:pPr>
              <w:pStyle w:val="Compact"/>
            </w:pPr>
            <w:r>
              <w:t xml:space="preserve">55</w:t>
            </w:r>
          </w:p>
        </w:tc>
      </w:tr>
      <w:tr>
        <w:tc>
          <w:tcPr/>
          <w:p>
            <w:pPr>
              <w:pStyle w:val="Compact"/>
            </w:pPr>
            <w:r>
              <w:t xml:space="preserve">Santa Fe, NM</w:t>
            </w:r>
          </w:p>
        </w:tc>
        <w:tc>
          <w:tcPr/>
          <w:p>
            <w:pPr>
              <w:pStyle w:val="Compact"/>
            </w:pPr>
            <w:r>
              <w:t xml:space="preserve">0.20</w:t>
            </w:r>
          </w:p>
        </w:tc>
        <w:tc>
          <w:tcPr/>
          <w:p>
            <w:pPr>
              <w:pStyle w:val="Compact"/>
            </w:pPr>
            <w:r>
              <w:t xml:space="preserve">42</w:t>
            </w:r>
          </w:p>
        </w:tc>
      </w:tr>
      <w:tr>
        <w:tc>
          <w:tcPr/>
          <w:p>
            <w:pPr>
              <w:pStyle w:val="Compact"/>
            </w:pPr>
            <w:r>
              <w:t xml:space="preserve">Flagstaff, AZ</w:t>
            </w:r>
          </w:p>
        </w:tc>
        <w:tc>
          <w:tcPr/>
          <w:p>
            <w:pPr>
              <w:pStyle w:val="Compact"/>
            </w:pPr>
            <w:r>
              <w:t xml:space="preserve">0.18</w:t>
            </w:r>
          </w:p>
        </w:tc>
        <w:tc>
          <w:tcPr/>
          <w:p>
            <w:pPr>
              <w:pStyle w:val="Compact"/>
            </w:pPr>
            <w:r>
              <w:t xml:space="preserve">35</w:t>
            </w:r>
          </w:p>
        </w:tc>
      </w:tr>
    </w:tbl>
    <w:p>
      <w:pPr>
        <w:pStyle w:val="BodyText"/>
      </w:pPr>
      <w:r>
        <w:t xml:space="preserve">For context, a garden in Ohio has a peak ET of about 0.18 inches/day. Phoenix is nearly double that. You’re not imagining it — your garden really does need that much water.</w:t>
      </w:r>
    </w:p>
    <w:bookmarkEnd w:id="31"/>
    <w:bookmarkStart w:id="32" w:name="drip-irrigation-non-negotiable"/>
    <w:p>
      <w:pPr>
        <w:pStyle w:val="Heading2"/>
      </w:pPr>
      <w:r>
        <w:t xml:space="preserve">Drip Irrigation: Non-Negotiable</w:t>
      </w:r>
    </w:p>
    <w:p>
      <w:pPr>
        <w:pStyle w:val="FirstParagraph"/>
      </w:pPr>
      <w:r>
        <w:t xml:space="preserve">Sprinklers in the Southwest are an act of violence against your water bill and your plants. Overhead watering in low humidity means 30–50% of your water evaporates before it hits the ground. Wet foliage in the intense desert sun burns leaves. And sprinklers encourage the one thing desert gardens rarely deal with — fungal disease.</w:t>
      </w:r>
    </w:p>
    <w:p>
      <w:pPr>
        <w:pStyle w:val="BodyText"/>
      </w:pPr>
      <w:r>
        <w:rPr>
          <w:b/>
          <w:bCs/>
        </w:rPr>
        <w:t xml:space="preserve">Drip irrigation</w:t>
      </w:r>
      <w:r>
        <w:t xml:space="preserve"> </w:t>
      </w:r>
      <w:r>
        <w:t xml:space="preserve">is the standard for Southwest vegetable gardens. Period.</w:t>
      </w:r>
    </w:p>
    <w:p>
      <w:pPr>
        <w:pStyle w:val="BodyText"/>
      </w:pPr>
      <w:r>
        <w:rPr>
          <w:b/>
          <w:bCs/>
        </w:rPr>
        <w:t xml:space="preserve">Basic drip system components:</w:t>
      </w:r>
      <w:r>
        <w:t xml:space="preserve"> </w:t>
      </w:r>
      <w:r>
        <w:t xml:space="preserve">1.</w:t>
      </w:r>
      <w:r>
        <w:t xml:space="preserve"> </w:t>
      </w:r>
      <w:r>
        <w:rPr>
          <w:b/>
          <w:bCs/>
        </w:rPr>
        <w:t xml:space="preserve">Timer/controller:</w:t>
      </w:r>
      <w:r>
        <w:t xml:space="preserve"> </w:t>
      </w:r>
      <w:r>
        <w:t xml:space="preserve">Battery-powered timers ($25–40) work fine for small gardens. Smart controllers ($80–200) that adjust for weather are worth every penny in the Southwest.</w:t>
      </w:r>
      <w:r>
        <w:t xml:space="preserve"> </w:t>
      </w:r>
      <w:r>
        <w:t xml:space="preserve">2.</w:t>
      </w:r>
      <w:r>
        <w:t xml:space="preserve"> </w:t>
      </w:r>
      <w:r>
        <w:rPr>
          <w:b/>
          <w:bCs/>
        </w:rPr>
        <w:t xml:space="preserve">Pressure regulator:</w:t>
      </w:r>
      <w:r>
        <w:t xml:space="preserve"> </w:t>
      </w:r>
      <w:r>
        <w:t xml:space="preserve">Drip systems operate at 15–25 PSI. Your house pressure is probably 40–60 PSI. Without a regulator, you’ll blow fittings constantly.</w:t>
      </w:r>
      <w:r>
        <w:t xml:space="preserve"> </w:t>
      </w:r>
      <w:r>
        <w:t xml:space="preserve">3.</w:t>
      </w:r>
      <w:r>
        <w:t xml:space="preserve"> </w:t>
      </w:r>
      <w:r>
        <w:rPr>
          <w:b/>
          <w:bCs/>
        </w:rPr>
        <w:t xml:space="preserve">Filter:</w:t>
      </w:r>
      <w:r>
        <w:t xml:space="preserve"> </w:t>
      </w:r>
      <w:r>
        <w:t xml:space="preserve">Desert water carries sediment that clogs emitters. Use a 150-mesh filter minimum.</w:t>
      </w:r>
      <w:r>
        <w:t xml:space="preserve"> </w:t>
      </w:r>
      <w:r>
        <w:t xml:space="preserve">4.</w:t>
      </w:r>
      <w:r>
        <w:t xml:space="preserve"> </w:t>
      </w:r>
      <w:r>
        <w:rPr>
          <w:b/>
          <w:bCs/>
        </w:rPr>
        <w:t xml:space="preserve">Mainline tubing:</w:t>
      </w:r>
      <w:r>
        <w:t xml:space="preserve"> </w:t>
      </w:r>
      <w:r>
        <w:t xml:space="preserve">½-inch polyethylene for main runs.</w:t>
      </w:r>
      <w:r>
        <w:t xml:space="preserve"> </w:t>
      </w:r>
      <w:r>
        <w:t xml:space="preserve">5.</w:t>
      </w:r>
      <w:r>
        <w:t xml:space="preserve"> </w:t>
      </w:r>
      <w:r>
        <w:rPr>
          <w:b/>
          <w:bCs/>
        </w:rPr>
        <w:t xml:space="preserve">Drip emitters or drip tape:</w:t>
      </w:r>
      <w:r>
        <w:t xml:space="preserve"> </w:t>
      </w:r>
      <w:r>
        <w:t xml:space="preserve">1 GPH (gallon per hour) emitters for individual plants, ½ GPH for closely spaced crops. Drip tape with 6–8 inch emitter spacing works well for row crops.</w:t>
      </w:r>
      <w:r>
        <w:t xml:space="preserve"> </w:t>
      </w:r>
      <w:r>
        <w:t xml:space="preserve">6.</w:t>
      </w:r>
      <w:r>
        <w:t xml:space="preserve"> </w:t>
      </w:r>
      <w:r>
        <w:rPr>
          <w:b/>
          <w:bCs/>
        </w:rPr>
        <w:t xml:space="preserve">Mulch over everything.</w:t>
      </w:r>
      <w:r>
        <w:t xml:space="preserve"> </w:t>
      </w:r>
      <w:r>
        <w:t xml:space="preserve">Exposed drip tubing degrades in UV light within one season.</w:t>
      </w:r>
    </w:p>
    <w:p>
      <w:pPr>
        <w:pStyle w:val="BodyText"/>
      </w:pPr>
      <w:r>
        <w:rPr>
          <w:b/>
          <w:bCs/>
        </w:rPr>
        <w:t xml:space="preserve">Drip system layout for raised beds:</w:t>
      </w:r>
      <w:r>
        <w:t xml:space="preserve"> </w:t>
      </w:r>
      <w:r>
        <w:t xml:space="preserve">- Run parallel lines of drip tape 12 inches apart across the bed</w:t>
      </w:r>
      <w:r>
        <w:t xml:space="preserve"> </w:t>
      </w:r>
      <w:r>
        <w:t xml:space="preserve">- Or use ½-inch tubing with inline emitters every 12 inches</w:t>
      </w:r>
      <w:r>
        <w:t xml:space="preserve"> </w:t>
      </w:r>
      <w:r>
        <w:t xml:space="preserve">- For individual plants (tomatoes, peppers, squash), use two 1 GPH emitters per plant, placed 6 inches from the stem on opposite sides</w:t>
      </w:r>
    </w:p>
    <w:p>
      <w:pPr>
        <w:pStyle w:val="BlockText"/>
      </w:pPr>
      <w:r>
        <w:rPr>
          <w:b/>
          <w:bCs/>
        </w:rPr>
        <w:t xml:space="preserve">Pro Tip:</w:t>
      </w:r>
      <w:r>
        <w:t xml:space="preserve"> </w:t>
      </w:r>
      <w:r>
        <w:t xml:space="preserve">Run your drip system at night or very early morning (4–6 AM). Water applied during the day loses up to 30% to evaporation before it reaches the root zone. Nighttime watering also reduces thermal shock to roots from cold well water hitting hot soil.</w:t>
      </w:r>
    </w:p>
    <w:bookmarkEnd w:id="32"/>
    <w:bookmarkStart w:id="33" w:name="watering-schedules-by-region"/>
    <w:p>
      <w:pPr>
        <w:pStyle w:val="Heading2"/>
      </w:pPr>
      <w:r>
        <w:t xml:space="preserve">Watering Schedules by Region</w:t>
      </w:r>
    </w:p>
    <w:p>
      <w:pPr>
        <w:pStyle w:val="FirstParagraph"/>
      </w:pPr>
      <w:r>
        <w:t xml:space="preserve">These are starting points. Adjust based on your soil, mulch depth, and plant size.</w:t>
      </w:r>
    </w:p>
    <w:p>
      <w:pPr>
        <w:pStyle w:val="BodyText"/>
      </w:pPr>
      <w:r>
        <w:rPr>
          <w:b/>
          <w:bCs/>
        </w:rPr>
        <w:t xml:space="preserve">Low Desert (Phoenix, Tucson, Las Vegas, Yuma):</w:t>
      </w:r>
      <w:r>
        <w:t xml:space="preserve"> </w:t>
      </w:r>
      <w:r>
        <w:t xml:space="preserve">-</w:t>
      </w:r>
      <w:r>
        <w:t xml:space="preserve"> </w:t>
      </w:r>
      <w:r>
        <w:rPr>
          <w:b/>
          <w:bCs/>
        </w:rPr>
        <w:t xml:space="preserve">Winter (Nov–Feb):</w:t>
      </w:r>
      <w:r>
        <w:t xml:space="preserve"> </w:t>
      </w:r>
      <w:r>
        <w:t xml:space="preserve">Every 3–5 days, 20–30 minutes per zone</w:t>
      </w:r>
      <w:r>
        <w:t xml:space="preserve"> </w:t>
      </w:r>
      <w:r>
        <w:t xml:space="preserve">-</w:t>
      </w:r>
      <w:r>
        <w:t xml:space="preserve"> </w:t>
      </w:r>
      <w:r>
        <w:rPr>
          <w:b/>
          <w:bCs/>
        </w:rPr>
        <w:t xml:space="preserve">Spring (Mar–May):</w:t>
      </w:r>
      <w:r>
        <w:t xml:space="preserve"> </w:t>
      </w:r>
      <w:r>
        <w:t xml:space="preserve">Every 2–3 days, 30–45 minutes</w:t>
      </w:r>
      <w:r>
        <w:t xml:space="preserve"> </w:t>
      </w:r>
      <w:r>
        <w:t xml:space="preserve">-</w:t>
      </w:r>
      <w:r>
        <w:t xml:space="preserve"> </w:t>
      </w:r>
      <w:r>
        <w:rPr>
          <w:b/>
          <w:bCs/>
        </w:rPr>
        <w:t xml:space="preserve">Summer (Jun–Sep):</w:t>
      </w:r>
      <w:r>
        <w:t xml:space="preserve"> </w:t>
      </w:r>
      <w:r>
        <w:t xml:space="preserve">Daily or twice daily, 30–60 minutes. Yes, twice daily during heat waves.</w:t>
      </w:r>
      <w:r>
        <w:t xml:space="preserve"> </w:t>
      </w:r>
      <w:r>
        <w:t xml:space="preserve">-</w:t>
      </w:r>
      <w:r>
        <w:t xml:space="preserve"> </w:t>
      </w:r>
      <w:r>
        <w:rPr>
          <w:b/>
          <w:bCs/>
        </w:rPr>
        <w:t xml:space="preserve">Fall (Oct–Nov):</w:t>
      </w:r>
      <w:r>
        <w:t xml:space="preserve"> </w:t>
      </w:r>
      <w:r>
        <w:t xml:space="preserve">Every 2–3 days, 30–45 minutes</w:t>
      </w:r>
    </w:p>
    <w:p>
      <w:pPr>
        <w:pStyle w:val="BodyText"/>
      </w:pPr>
      <w:r>
        <w:rPr>
          <w:b/>
          <w:bCs/>
        </w:rPr>
        <w:t xml:space="preserve">Mid Desert (Albuquerque, Las Cruces, St. George):</w:t>
      </w:r>
      <w:r>
        <w:t xml:space="preserve"> </w:t>
      </w:r>
      <w:r>
        <w:t xml:space="preserve">-</w:t>
      </w:r>
      <w:r>
        <w:t xml:space="preserve"> </w:t>
      </w:r>
      <w:r>
        <w:rPr>
          <w:b/>
          <w:bCs/>
        </w:rPr>
        <w:t xml:space="preserve">Spring:</w:t>
      </w:r>
      <w:r>
        <w:t xml:space="preserve"> </w:t>
      </w:r>
      <w:r>
        <w:t xml:space="preserve">Every 2–3 days, 20–30 minutes</w:t>
      </w:r>
      <w:r>
        <w:t xml:space="preserve"> </w:t>
      </w:r>
      <w:r>
        <w:t xml:space="preserve">-</w:t>
      </w:r>
      <w:r>
        <w:t xml:space="preserve"> </w:t>
      </w:r>
      <w:r>
        <w:rPr>
          <w:b/>
          <w:bCs/>
        </w:rPr>
        <w:t xml:space="preserve">Summer:</w:t>
      </w:r>
      <w:r>
        <w:t xml:space="preserve"> </w:t>
      </w:r>
      <w:r>
        <w:t xml:space="preserve">Every 1–2 days, 30–45 minutes</w:t>
      </w:r>
      <w:r>
        <w:t xml:space="preserve"> </w:t>
      </w:r>
      <w:r>
        <w:t xml:space="preserve">-</w:t>
      </w:r>
      <w:r>
        <w:t xml:space="preserve"> </w:t>
      </w:r>
      <w:r>
        <w:rPr>
          <w:b/>
          <w:bCs/>
        </w:rPr>
        <w:t xml:space="preserve">Fall:</w:t>
      </w:r>
      <w:r>
        <w:t xml:space="preserve"> </w:t>
      </w:r>
      <w:r>
        <w:t xml:space="preserve">Every 3–4 days, 20–30 minutes</w:t>
      </w:r>
      <w:r>
        <w:t xml:space="preserve"> </w:t>
      </w:r>
      <w:r>
        <w:t xml:space="preserve">-</w:t>
      </w:r>
      <w:r>
        <w:t xml:space="preserve"> </w:t>
      </w:r>
      <w:r>
        <w:rPr>
          <w:b/>
          <w:bCs/>
        </w:rPr>
        <w:t xml:space="preserve">Winter:</w:t>
      </w:r>
      <w:r>
        <w:t xml:space="preserve"> </w:t>
      </w:r>
      <w:r>
        <w:t xml:space="preserve">Every 7–14 days if growing cool-season crops</w:t>
      </w:r>
    </w:p>
    <w:p>
      <w:pPr>
        <w:pStyle w:val="BodyText"/>
      </w:pPr>
      <w:r>
        <w:rPr>
          <w:b/>
          <w:bCs/>
        </w:rPr>
        <w:t xml:space="preserve">High Desert (Santa Fe, Sedona, Cedar City):</w:t>
      </w:r>
      <w:r>
        <w:t xml:space="preserve"> </w:t>
      </w:r>
      <w:r>
        <w:t xml:space="preserve">-</w:t>
      </w:r>
      <w:r>
        <w:t xml:space="preserve"> </w:t>
      </w:r>
      <w:r>
        <w:rPr>
          <w:b/>
          <w:bCs/>
        </w:rPr>
        <w:t xml:space="preserve">Spring:</w:t>
      </w:r>
      <w:r>
        <w:t xml:space="preserve"> </w:t>
      </w:r>
      <w:r>
        <w:t xml:space="preserve">Every 3–4 days, 20–30 minutes</w:t>
      </w:r>
      <w:r>
        <w:t xml:space="preserve"> </w:t>
      </w:r>
      <w:r>
        <w:t xml:space="preserve">-</w:t>
      </w:r>
      <w:r>
        <w:t xml:space="preserve"> </w:t>
      </w:r>
      <w:r>
        <w:rPr>
          <w:b/>
          <w:bCs/>
        </w:rPr>
        <w:t xml:space="preserve">Summer:</w:t>
      </w:r>
      <w:r>
        <w:t xml:space="preserve"> </w:t>
      </w:r>
      <w:r>
        <w:t xml:space="preserve">Every 1–2 days, 30–45 minutes</w:t>
      </w:r>
      <w:r>
        <w:t xml:space="preserve"> </w:t>
      </w:r>
      <w:r>
        <w:t xml:space="preserve">-</w:t>
      </w:r>
      <w:r>
        <w:t xml:space="preserve"> </w:t>
      </w:r>
      <w:r>
        <w:rPr>
          <w:b/>
          <w:bCs/>
        </w:rPr>
        <w:t xml:space="preserve">Fall:</w:t>
      </w:r>
      <w:r>
        <w:t xml:space="preserve"> </w:t>
      </w:r>
      <w:r>
        <w:t xml:space="preserve">Every 3–5 days, 20–30 minutes</w:t>
      </w:r>
      <w:r>
        <w:t xml:space="preserve"> </w:t>
      </w:r>
      <w:r>
        <w:t xml:space="preserve">-</w:t>
      </w:r>
      <w:r>
        <w:t xml:space="preserve"> </w:t>
      </w:r>
      <w:r>
        <w:rPr>
          <w:b/>
          <w:bCs/>
        </w:rPr>
        <w:t xml:space="preserve">Winter:</w:t>
      </w:r>
      <w:r>
        <w:t xml:space="preserve"> </w:t>
      </w:r>
      <w:r>
        <w:t xml:space="preserve">Minimal — only if growing under protection</w:t>
      </w:r>
    </w:p>
    <w:p>
      <w:pPr>
        <w:pStyle w:val="BodyText"/>
      </w:pPr>
      <w:r>
        <w:rPr>
          <w:b/>
          <w:bCs/>
        </w:rPr>
        <w:t xml:space="preserve">Mountain (Flagstaff, Taos, Park City):</w:t>
      </w:r>
      <w:r>
        <w:t xml:space="preserve"> </w:t>
      </w:r>
      <w:r>
        <w:t xml:space="preserve">-</w:t>
      </w:r>
      <w:r>
        <w:t xml:space="preserve"> </w:t>
      </w:r>
      <w:r>
        <w:rPr>
          <w:b/>
          <w:bCs/>
        </w:rPr>
        <w:t xml:space="preserve">Growing season:</w:t>
      </w:r>
      <w:r>
        <w:t xml:space="preserve"> </w:t>
      </w:r>
      <w:r>
        <w:t xml:space="preserve">Every 2–3 days, 20–30 minutes</w:t>
      </w:r>
      <w:r>
        <w:t xml:space="preserve"> </w:t>
      </w:r>
      <w:r>
        <w:t xml:space="preserve">-</w:t>
      </w:r>
      <w:r>
        <w:t xml:space="preserve"> </w:t>
      </w:r>
      <w:r>
        <w:rPr>
          <w:b/>
          <w:bCs/>
        </w:rPr>
        <w:t xml:space="preserve">Monsoon period:</w:t>
      </w:r>
      <w:r>
        <w:t xml:space="preserve"> </w:t>
      </w:r>
      <w:r>
        <w:t xml:space="preserve">Reduce to every 3–5 days, monitor soil moisture</w:t>
      </w:r>
      <w:r>
        <w:t xml:space="preserve"> </w:t>
      </w:r>
      <w:r>
        <w:t xml:space="preserve">-</w:t>
      </w:r>
      <w:r>
        <w:t xml:space="preserve"> </w:t>
      </w:r>
      <w:r>
        <w:rPr>
          <w:b/>
          <w:bCs/>
        </w:rPr>
        <w:t xml:space="preserve">Shoulder seasons:</w:t>
      </w:r>
      <w:r>
        <w:t xml:space="preserve"> </w:t>
      </w:r>
      <w:r>
        <w:t xml:space="preserve">As needed based on rainfall</w:t>
      </w:r>
    </w:p>
    <w:bookmarkEnd w:id="33"/>
    <w:bookmarkStart w:id="34" w:name="water-harvesting-free-water-from-the-sky"/>
    <w:p>
      <w:pPr>
        <w:pStyle w:val="Heading2"/>
      </w:pPr>
      <w:r>
        <w:t xml:space="preserve">Water Harvesting: Free Water From the Sky</w:t>
      </w:r>
    </w:p>
    <w:p>
      <w:pPr>
        <w:pStyle w:val="FirstParagraph"/>
      </w:pPr>
      <w:r>
        <w:t xml:space="preserve">In a region obsessed with water, it’s insane how much free water most people let flow off their property. A 1,000-square-foot roof in Tucson (12 inches of annual rain) captures roughly</w:t>
      </w:r>
      <w:r>
        <w:t xml:space="preserve"> </w:t>
      </w:r>
      <w:r>
        <w:rPr>
          <w:b/>
          <w:bCs/>
        </w:rPr>
        <w:t xml:space="preserve">7,500 gallons per year</w:t>
      </w:r>
      <w:r>
        <w:t xml:space="preserve">. That’s enough to irrigate a 200-square-foot garden for the entire growing season.</w:t>
      </w:r>
    </w:p>
    <w:p>
      <w:pPr>
        <w:pStyle w:val="BodyText"/>
      </w:pPr>
      <w:r>
        <w:rPr>
          <w:b/>
          <w:bCs/>
        </w:rPr>
        <w:t xml:space="preserve">Rainwater harvesting basics:</w:t>
      </w:r>
      <w:r>
        <w:t xml:space="preserve"> </w:t>
      </w:r>
      <w:r>
        <w:t xml:space="preserve">-</w:t>
      </w:r>
      <w:r>
        <w:t xml:space="preserve"> </w:t>
      </w:r>
      <w:r>
        <w:rPr>
          <w:b/>
          <w:bCs/>
        </w:rPr>
        <w:t xml:space="preserve">Gutters + downspouts + storage tanks.</w:t>
      </w:r>
      <w:r>
        <w:t xml:space="preserve"> </w:t>
      </w:r>
      <w:r>
        <w:t xml:space="preserve">Simple and effective. A 250-gallon tank costs $100–200 and fills in a single good monsoon storm.</w:t>
      </w:r>
      <w:r>
        <w:t xml:space="preserve"> </w:t>
      </w:r>
      <w:r>
        <w:t xml:space="preserve">-</w:t>
      </w:r>
      <w:r>
        <w:t xml:space="preserve"> </w:t>
      </w:r>
      <w:r>
        <w:rPr>
          <w:b/>
          <w:bCs/>
        </w:rPr>
        <w:t xml:space="preserve">Passive harvesting:</w:t>
      </w:r>
      <w:r>
        <w:t xml:space="preserve"> </w:t>
      </w:r>
      <w:r>
        <w:t xml:space="preserve">Grade your landscape to direct runoff toward garden beds. Berms, swales, and basins capture water where it falls.</w:t>
      </w:r>
      <w:r>
        <w:t xml:space="preserve"> </w:t>
      </w:r>
      <w:r>
        <w:t xml:space="preserve">-</w:t>
      </w:r>
      <w:r>
        <w:t xml:space="preserve"> </w:t>
      </w:r>
      <w:r>
        <w:rPr>
          <w:b/>
          <w:bCs/>
        </w:rPr>
        <w:t xml:space="preserve">Legal status:</w:t>
      </w:r>
      <w:r>
        <w:t xml:space="preserve"> </w:t>
      </w:r>
      <w:r>
        <w:t xml:space="preserve">Arizona actively encourages rainwater harvesting (tax credits available). New Mexico, Utah, Nevada, and Colorado all permit it, though Colorado has some restrictions on volume. Check current regulations for your state.</w:t>
      </w:r>
    </w:p>
    <w:p>
      <w:pPr>
        <w:pStyle w:val="BlockText"/>
      </w:pPr>
      <w:r>
        <w:rPr>
          <w:b/>
          <w:bCs/>
        </w:rPr>
        <w:t xml:space="preserve">Pro Tip:</w:t>
      </w:r>
      <w:r>
        <w:t xml:space="preserve"> </w:t>
      </w:r>
      <w:r>
        <w:t xml:space="preserve">Arizona offers a state tax credit of 25% of the cost of rainwater harvesting systems, up to $1,000. If you’re installing gutters and tanks anyway, file the paperwork. Free money for water infrastructure.</w:t>
      </w:r>
    </w:p>
    <w:bookmarkEnd w:id="34"/>
    <w:bookmarkStart w:id="35" w:name="greywater-your-shower-waters-your-garden"/>
    <w:p>
      <w:pPr>
        <w:pStyle w:val="Heading2"/>
      </w:pPr>
      <w:r>
        <w:t xml:space="preserve">Greywater: Your Shower Waters Your Garden</w:t>
      </w:r>
    </w:p>
    <w:p>
      <w:pPr>
        <w:pStyle w:val="FirstParagraph"/>
      </w:pPr>
      <w:r>
        <w:t xml:space="preserve">Greywater — water from sinks, showers, and washing machines (not toilets) — is legal for landscape irrigation in Arizona, New Mexico, and Nevada with varying regulations. A typical household produces 30–50 gallons of greywater per day — more than enough to irrigate a small vegetable garden.</w:t>
      </w:r>
    </w:p>
    <w:p>
      <w:pPr>
        <w:pStyle w:val="BodyText"/>
      </w:pPr>
      <w:r>
        <w:rPr>
          <w:b/>
          <w:bCs/>
        </w:rPr>
        <w:t xml:space="preserve">Key rules:</w:t>
      </w:r>
      <w:r>
        <w:t xml:space="preserve"> </w:t>
      </w:r>
      <w:r>
        <w:t xml:space="preserve">- No direct contact with edible parts of plants (use drip, not spray)</w:t>
      </w:r>
      <w:r>
        <w:t xml:space="preserve"> </w:t>
      </w:r>
      <w:r>
        <w:t xml:space="preserve">- Don’t store greywater more than 24 hours</w:t>
      </w:r>
      <w:r>
        <w:t xml:space="preserve"> </w:t>
      </w:r>
      <w:r>
        <w:t xml:space="preserve">- Use biodegradable, plant-friendly soaps (avoid boron and sodium)</w:t>
      </w:r>
      <w:r>
        <w:t xml:space="preserve"> </w:t>
      </w:r>
      <w:r>
        <w:t xml:space="preserve">- Arizona allows greywater use without a permit for systems under 400 gallons/day</w:t>
      </w:r>
      <w:r>
        <w:t xml:space="preserve"> </w:t>
      </w:r>
      <w:r>
        <w:t xml:space="preserve">- New Mexico requires a simple notification for systems under 250 gallons/day</w:t>
      </w:r>
    </w:p>
    <w:bookmarkEnd w:id="35"/>
    <w:bookmarkStart w:id="36" w:name="X2a85fa04d4cd0f8786cfafecc20ceca93b400b3"/>
    <w:p>
      <w:pPr>
        <w:pStyle w:val="Heading2"/>
      </w:pPr>
      <w:r>
        <w:t xml:space="preserve">Mulch: The Water Saver You’re Probably Skipping</w:t>
      </w:r>
    </w:p>
    <w:p>
      <w:pPr>
        <w:pStyle w:val="FirstParagraph"/>
      </w:pPr>
      <w:r>
        <w:t xml:space="preserve">Mulch reduces water consumption by 30–50% in the desert. It suppresses evaporation, keeps soil temperature manageable, and prevents the soil surface from developing a hydrophobic crust.</w:t>
      </w:r>
    </w:p>
    <w:p>
      <w:pPr>
        <w:pStyle w:val="BodyText"/>
      </w:pPr>
      <w:r>
        <w:rPr>
          <w:b/>
          <w:bCs/>
        </w:rPr>
        <w:t xml:space="preserve">Best mulches for the Southwest:</w:t>
      </w:r>
      <w:r>
        <w:t xml:space="preserve"> </w:t>
      </w:r>
      <w:r>
        <w:t xml:space="preserve">-</w:t>
      </w:r>
      <w:r>
        <w:t xml:space="preserve"> </w:t>
      </w:r>
      <w:r>
        <w:rPr>
          <w:b/>
          <w:bCs/>
        </w:rPr>
        <w:t xml:space="preserve">Straw:</w:t>
      </w:r>
      <w:r>
        <w:t xml:space="preserve"> </w:t>
      </w:r>
      <w:r>
        <w:t xml:space="preserve">Cheap, effective, decomposes and adds organic matter. 3–4 inches deep.</w:t>
      </w:r>
      <w:r>
        <w:t xml:space="preserve"> </w:t>
      </w:r>
      <w:r>
        <w:t xml:space="preserve">-</w:t>
      </w:r>
      <w:r>
        <w:t xml:space="preserve"> </w:t>
      </w:r>
      <w:r>
        <w:rPr>
          <w:b/>
          <w:bCs/>
        </w:rPr>
        <w:t xml:space="preserve">Wood chips:</w:t>
      </w:r>
      <w:r>
        <w:t xml:space="preserve"> </w:t>
      </w:r>
      <w:r>
        <w:t xml:space="preserve">Long-lasting, excellent for pathways and around perennials. 4–6 inches deep.</w:t>
      </w:r>
      <w:r>
        <w:t xml:space="preserve"> </w:t>
      </w:r>
      <w:r>
        <w:t xml:space="preserve">-</w:t>
      </w:r>
      <w:r>
        <w:t xml:space="preserve"> </w:t>
      </w:r>
      <w:r>
        <w:rPr>
          <w:b/>
          <w:bCs/>
        </w:rPr>
        <w:t xml:space="preserve">Pecan shells:</w:t>
      </w:r>
      <w:r>
        <w:t xml:space="preserve"> </w:t>
      </w:r>
      <w:r>
        <w:t xml:space="preserve">Abundant and inexpensive in New Mexico. Slow to decompose. 2–3 inches.</w:t>
      </w:r>
      <w:r>
        <w:t xml:space="preserve"> </w:t>
      </w:r>
      <w:r>
        <w:t xml:space="preserve">-</w:t>
      </w:r>
      <w:r>
        <w:t xml:space="preserve"> </w:t>
      </w:r>
      <w:r>
        <w:rPr>
          <w:b/>
          <w:bCs/>
        </w:rPr>
        <w:t xml:space="preserve">Gravel/decomposed granite:</w:t>
      </w:r>
      <w:r>
        <w:t xml:space="preserve"> </w:t>
      </w:r>
      <w:r>
        <w:t xml:space="preserve">For pathways only — not around vegetables. Gravel on beds superheats soil.</w:t>
      </w:r>
    </w:p>
    <w:p>
      <w:pPr>
        <w:pStyle w:val="BodyText"/>
      </w:pPr>
      <w:r>
        <w:rPr>
          <w:b/>
          <w:bCs/>
        </w:rPr>
        <w:t xml:space="preserve">Never use:</w:t>
      </w:r>
      <w:r>
        <w:t xml:space="preserve"> </w:t>
      </w:r>
      <w:r>
        <w:t xml:space="preserve">- Black plastic mulch in summer (cooks roots — soil temps can exceed 150°F)</w:t>
      </w:r>
      <w:r>
        <w:t xml:space="preserve"> </w:t>
      </w:r>
      <w:r>
        <w:t xml:space="preserve">- Rubber mulch (toxic, doesn’t decompose, heats up)</w:t>
      </w:r>
      <w:r>
        <w:t xml:space="preserve"> </w:t>
      </w:r>
      <w:r>
        <w:t xml:space="preserve">- Cypress mulch (imported from far away, no benefit over local alternatives)</w:t>
      </w:r>
    </w:p>
    <w:bookmarkEnd w:id="36"/>
    <w:bookmarkStart w:id="37" w:name="common-mistakes-2"/>
    <w:p>
      <w:pPr>
        <w:pStyle w:val="Heading2"/>
      </w:pPr>
      <w:r>
        <w:t xml:space="preserve">Common Mistakes</w:t>
      </w:r>
    </w:p>
    <w:p>
      <w:pPr>
        <w:pStyle w:val="Compact"/>
        <w:numPr>
          <w:ilvl w:val="0"/>
          <w:numId w:val="1005"/>
        </w:numPr>
      </w:pPr>
      <w:r>
        <w:rPr>
          <w:b/>
          <w:bCs/>
        </w:rPr>
        <w:t xml:space="preserve">Watering on a fixed schedule regardless of weather.</w:t>
      </w:r>
      <w:r>
        <w:t xml:space="preserve"> </w:t>
      </w:r>
      <w:r>
        <w:t xml:space="preserve">Monsoon rain today means you skip irrigation tomorrow. Pay attention.</w:t>
      </w:r>
    </w:p>
    <w:p>
      <w:pPr>
        <w:pStyle w:val="Compact"/>
        <w:numPr>
          <w:ilvl w:val="0"/>
          <w:numId w:val="1005"/>
        </w:numPr>
      </w:pPr>
      <w:r>
        <w:rPr>
          <w:b/>
          <w:bCs/>
        </w:rPr>
        <w:t xml:space="preserve">Overhead sprinklers.</w:t>
      </w:r>
      <w:r>
        <w:t xml:space="preserve"> </w:t>
      </w:r>
      <w:r>
        <w:t xml:space="preserve">Just don’t. Drip or go home.</w:t>
      </w:r>
    </w:p>
    <w:p>
      <w:pPr>
        <w:pStyle w:val="Compact"/>
        <w:numPr>
          <w:ilvl w:val="0"/>
          <w:numId w:val="1005"/>
        </w:numPr>
      </w:pPr>
      <w:r>
        <w:rPr>
          <w:b/>
          <w:bCs/>
        </w:rPr>
        <w:t xml:space="preserve">Watering shallow and often instead of deep and less frequent.</w:t>
      </w:r>
      <w:r>
        <w:t xml:space="preserve"> </w:t>
      </w:r>
      <w:r>
        <w:t xml:space="preserve">Shallow watering creates shallow roots, which means your plants are even more vulnerable to heat stress.</w:t>
      </w:r>
    </w:p>
    <w:p>
      <w:pPr>
        <w:pStyle w:val="Compact"/>
        <w:numPr>
          <w:ilvl w:val="0"/>
          <w:numId w:val="1005"/>
        </w:numPr>
      </w:pPr>
      <w:r>
        <w:rPr>
          <w:b/>
          <w:bCs/>
        </w:rPr>
        <w:t xml:space="preserve">Skipping mulch.</w:t>
      </w:r>
      <w:r>
        <w:t xml:space="preserve"> </w:t>
      </w:r>
      <w:r>
        <w:t xml:space="preserve">Bare soil in the desert is bare insanity. Mulch everything.</w:t>
      </w:r>
    </w:p>
    <w:p>
      <w:pPr>
        <w:pStyle w:val="Compact"/>
        <w:numPr>
          <w:ilvl w:val="0"/>
          <w:numId w:val="1005"/>
        </w:numPr>
      </w:pPr>
      <w:r>
        <w:rPr>
          <w:b/>
          <w:bCs/>
        </w:rPr>
        <w:t xml:space="preserve">Not harvesting rainwater.</w:t>
      </w:r>
      <w:r>
        <w:t xml:space="preserve"> </w:t>
      </w:r>
      <w:r>
        <w:t xml:space="preserve">Free water is falling on your roof. Capture it.</w:t>
      </w:r>
    </w:p>
    <w:p>
      <w:r>
        <w:pict>
          <v:rect style="width:0;height:1.5pt" o:hralign="center" o:hrstd="t" o:hr="t"/>
        </w:pict>
      </w:r>
    </w:p>
    <w:bookmarkEnd w:id="37"/>
    <w:bookmarkEnd w:id="38"/>
    <w:bookmarkStart w:id="46" w:name="X17f599313089bd1d5f258a21f75dfba9891c860"/>
    <w:p>
      <w:pPr>
        <w:pStyle w:val="Heading1"/>
      </w:pPr>
      <w:r>
        <w:t xml:space="preserve">Chapter 5: Garden Design for Extreme Climates</w:t>
      </w:r>
    </w:p>
    <w:p>
      <w:pPr>
        <w:pStyle w:val="FirstParagraph"/>
      </w:pPr>
      <w:r>
        <w:t xml:space="preserve">Designing a garden in the Southwest isn’t just about where to put the tomatoes. It’s about engineering a microclimate that protects plants from conditions that would kill them in the open desert. The difference between a thriving Southwest garden and a scorched failure is often design — not skill, not variety selection, not even water.</w:t>
      </w:r>
    </w:p>
    <w:bookmarkStart w:id="39" w:name="sunken-beds-the-waffle-garden"/>
    <w:p>
      <w:pPr>
        <w:pStyle w:val="Heading2"/>
      </w:pPr>
      <w:r>
        <w:t xml:space="preserve">Sunken Beds: The Waffle Garden</w:t>
      </w:r>
    </w:p>
    <w:p>
      <w:pPr>
        <w:pStyle w:val="FirstParagraph"/>
      </w:pPr>
      <w:r>
        <w:t xml:space="preserve">The Pueblo peoples of New Mexico have been using</w:t>
      </w:r>
      <w:r>
        <w:t xml:space="preserve"> </w:t>
      </w:r>
      <w:r>
        <w:rPr>
          <w:b/>
          <w:bCs/>
        </w:rPr>
        <w:t xml:space="preserve">waffle gardens</w:t>
      </w:r>
      <w:r>
        <w:t xml:space="preserve"> </w:t>
      </w:r>
      <w:r>
        <w:t xml:space="preserve">for centuries, and there’s a reason: they work brilliantly in arid climates.</w:t>
      </w:r>
    </w:p>
    <w:p>
      <w:pPr>
        <w:pStyle w:val="BodyText"/>
      </w:pPr>
      <w:r>
        <w:t xml:space="preserve">A waffle garden is a grid of small, sunken planting squares (typically 12–18 inches across) surrounded by raised earth berms 4–6 inches high. Each</w:t>
      </w:r>
      <w:r>
        <w:t xml:space="preserve"> </w:t>
      </w:r>
      <w:r>
        <w:t xml:space="preserve">“waffle”</w:t>
      </w:r>
      <w:r>
        <w:t xml:space="preserve"> </w:t>
      </w:r>
      <w:r>
        <w:t xml:space="preserve">catches and holds water, provides wind shelter, and creates a slightly cooler, more humid microclimate at soil level.</w:t>
      </w:r>
    </w:p>
    <w:p>
      <w:pPr>
        <w:pStyle w:val="BodyText"/>
      </w:pPr>
      <w:r>
        <w:rPr>
          <w:b/>
          <w:bCs/>
        </w:rPr>
        <w:t xml:space="preserve">How to build one:</w:t>
      </w:r>
      <w:r>
        <w:t xml:space="preserve"> </w:t>
      </w:r>
      <w:r>
        <w:t xml:space="preserve">1. Lay out a grid on level ground. Mark 12x12-inch or 18x18-inch squares with 4–6 inch walls between them.</w:t>
      </w:r>
      <w:r>
        <w:t xml:space="preserve"> </w:t>
      </w:r>
      <w:r>
        <w:t xml:space="preserve">2. Dig each square down 4–6 inches below grade.</w:t>
      </w:r>
      <w:r>
        <w:t xml:space="preserve"> </w:t>
      </w:r>
      <w:r>
        <w:t xml:space="preserve">3. Use the excavated soil to build the walls between squares.</w:t>
      </w:r>
      <w:r>
        <w:t xml:space="preserve"> </w:t>
      </w:r>
      <w:r>
        <w:t xml:space="preserve">4. Amend the soil in each square with compost.</w:t>
      </w:r>
      <w:r>
        <w:t xml:space="preserve"> </w:t>
      </w:r>
      <w:r>
        <w:t xml:space="preserve">5. Plant 1–4 plants per square depending on type (one tomato per square, four lettuce per square, etc.).</w:t>
      </w:r>
    </w:p>
    <w:p>
      <w:pPr>
        <w:pStyle w:val="BodyText"/>
      </w:pPr>
      <w:r>
        <w:t xml:space="preserve">Waffle gardens are ideal for the High Desert, Colorado Plateau, and Mountain regions where wind is a constant factor. They’re less useful in the Low Desert, where raised beds provide better drainage and heat management.</w:t>
      </w:r>
    </w:p>
    <w:bookmarkEnd w:id="39"/>
    <w:bookmarkStart w:id="40" w:name="raised-beds-the-low-desert-standard"/>
    <w:p>
      <w:pPr>
        <w:pStyle w:val="Heading2"/>
      </w:pPr>
      <w:r>
        <w:t xml:space="preserve">Raised Beds: The Low Desert Standard</w:t>
      </w:r>
    </w:p>
    <w:p>
      <w:pPr>
        <w:pStyle w:val="FirstParagraph"/>
      </w:pPr>
      <w:r>
        <w:t xml:space="preserve">In the Low Desert and Mid Desert, raised beds solve multiple problems at once:</w:t>
      </w:r>
      <w:r>
        <w:t xml:space="preserve"> </w:t>
      </w:r>
      <w:r>
        <w:t xml:space="preserve">- Elevate roots above caliche</w:t>
      </w:r>
      <w:r>
        <w:t xml:space="preserve"> </w:t>
      </w:r>
      <w:r>
        <w:t xml:space="preserve">- Allow custom soil mix</w:t>
      </w:r>
      <w:r>
        <w:t xml:space="preserve"> </w:t>
      </w:r>
      <w:r>
        <w:t xml:space="preserve">- Improve drainage</w:t>
      </w:r>
      <w:r>
        <w:t xml:space="preserve"> </w:t>
      </w:r>
      <w:r>
        <w:t xml:space="preserve">- Define watering zones</w:t>
      </w:r>
      <w:r>
        <w:t xml:space="preserve"> </w:t>
      </w:r>
      <w:r>
        <w:t xml:space="preserve">- Make management easier</w:t>
      </w:r>
    </w:p>
    <w:p>
      <w:pPr>
        <w:pStyle w:val="BodyText"/>
      </w:pPr>
      <w:r>
        <w:rPr>
          <w:b/>
          <w:bCs/>
        </w:rPr>
        <w:t xml:space="preserve">Southwest-specific raised bed tips:</w:t>
      </w:r>
      <w:r>
        <w:t xml:space="preserve"> </w:t>
      </w:r>
      <w:r>
        <w:t xml:space="preserve">-</w:t>
      </w:r>
      <w:r>
        <w:t xml:space="preserve"> </w:t>
      </w:r>
      <w:r>
        <w:rPr>
          <w:b/>
          <w:bCs/>
        </w:rPr>
        <w:t xml:space="preserve">Avoid metal beds in the Low Desert.</w:t>
      </w:r>
      <w:r>
        <w:t xml:space="preserve"> </w:t>
      </w:r>
      <w:r>
        <w:t xml:space="preserve">Steel and aluminum beds in full Phoenix sun can reach 160°F+ on the exterior, cooking roots along the edges. Use wood (untreated cedar or redwood), concrete block, or stone.</w:t>
      </w:r>
      <w:r>
        <w:t xml:space="preserve"> </w:t>
      </w:r>
      <w:r>
        <w:t xml:space="preserve">-</w:t>
      </w:r>
      <w:r>
        <w:t xml:space="preserve"> </w:t>
      </w:r>
      <w:r>
        <w:rPr>
          <w:b/>
          <w:bCs/>
        </w:rPr>
        <w:t xml:space="preserve">Line the inside of wooden beds with landscape fabric</w:t>
      </w:r>
      <w:r>
        <w:t xml:space="preserve"> </w:t>
      </w:r>
      <w:r>
        <w:t xml:space="preserve">— not to suppress weeds, but to slow moisture loss through the wood.</w:t>
      </w:r>
      <w:r>
        <w:t xml:space="preserve"> </w:t>
      </w:r>
      <w:r>
        <w:t xml:space="preserve">-</w:t>
      </w:r>
      <w:r>
        <w:t xml:space="preserve"> </w:t>
      </w:r>
      <w:r>
        <w:rPr>
          <w:b/>
          <w:bCs/>
        </w:rPr>
        <w:t xml:space="preserve">Minimum depth: 12 inches.</w:t>
      </w:r>
      <w:r>
        <w:t xml:space="preserve"> </w:t>
      </w:r>
      <w:r>
        <w:t xml:space="preserve">18 inches is better. Deep beds buffer temperature swings and hold more moisture.</w:t>
      </w:r>
      <w:r>
        <w:t xml:space="preserve"> </w:t>
      </w:r>
      <w:r>
        <w:t xml:space="preserve">-</w:t>
      </w:r>
      <w:r>
        <w:t xml:space="preserve"> </w:t>
      </w:r>
      <w:r>
        <w:rPr>
          <w:b/>
          <w:bCs/>
        </w:rPr>
        <w:t xml:space="preserve">Orient beds north-south</w:t>
      </w:r>
      <w:r>
        <w:t xml:space="preserve"> </w:t>
      </w:r>
      <w:r>
        <w:t xml:space="preserve">for even sun exposure across the bed. This matters less in winter when sun angle is low.</w:t>
      </w:r>
      <w:r>
        <w:t xml:space="preserve"> </w:t>
      </w:r>
      <w:r>
        <w:t xml:space="preserve">-</w:t>
      </w:r>
      <w:r>
        <w:t xml:space="preserve"> </w:t>
      </w:r>
      <w:r>
        <w:rPr>
          <w:b/>
          <w:bCs/>
        </w:rPr>
        <w:t xml:space="preserve">Leave gaps between beds</w:t>
      </w:r>
      <w:r>
        <w:t xml:space="preserve"> </w:t>
      </w:r>
      <w:r>
        <w:t xml:space="preserve">of at least 24 inches for air circulation and access.</w:t>
      </w:r>
    </w:p>
    <w:bookmarkEnd w:id="40"/>
    <w:bookmarkStart w:id="41" w:name="Xc8b46ef73999211877ad29647a644d4b26a7c79"/>
    <w:p>
      <w:pPr>
        <w:pStyle w:val="Heading2"/>
      </w:pPr>
      <w:r>
        <w:t xml:space="preserve">Shade Structures: Mandatory in the Low Desert</w:t>
      </w:r>
    </w:p>
    <w:p>
      <w:pPr>
        <w:pStyle w:val="FirstParagraph"/>
      </w:pPr>
      <w:r>
        <w:t xml:space="preserve">From June through September, Low Desert gardens need shade. Not light, dappled shade — aggressive, intentional shade that blocks 30–50% of incoming solar radiation. Without it, leaf temperatures exceed 120°F, photosynthesis shuts down, and your plants cook.</w:t>
      </w:r>
    </w:p>
    <w:p>
      <w:pPr>
        <w:pStyle w:val="BodyText"/>
      </w:pPr>
      <w:r>
        <w:rPr>
          <w:b/>
          <w:bCs/>
        </w:rPr>
        <w:t xml:space="preserve">Shade cloth ratings:</w:t>
      </w:r>
      <w:r>
        <w:t xml:space="preserve"> </w:t>
      </w:r>
      <w:r>
        <w:t xml:space="preserve">-</w:t>
      </w:r>
      <w:r>
        <w:t xml:space="preserve"> </w:t>
      </w:r>
      <w:r>
        <w:rPr>
          <w:b/>
          <w:bCs/>
        </w:rPr>
        <w:t xml:space="preserve">30% shade cloth:</w:t>
      </w:r>
      <w:r>
        <w:t xml:space="preserve"> </w:t>
      </w:r>
      <w:r>
        <w:t xml:space="preserve">Light filtering. Good for heat-tolerant crops (peppers, eggplant) that need some relief.</w:t>
      </w:r>
      <w:r>
        <w:t xml:space="preserve"> </w:t>
      </w:r>
      <w:r>
        <w:t xml:space="preserve">-</w:t>
      </w:r>
      <w:r>
        <w:t xml:space="preserve"> </w:t>
      </w:r>
      <w:r>
        <w:rPr>
          <w:b/>
          <w:bCs/>
        </w:rPr>
        <w:t xml:space="preserve">40% shade cloth:</w:t>
      </w:r>
      <w:r>
        <w:t xml:space="preserve"> </w:t>
      </w:r>
      <w:r>
        <w:t xml:space="preserve">The sweet spot for most vegetables in the Low Desert summer.</w:t>
      </w:r>
      <w:r>
        <w:t xml:space="preserve"> </w:t>
      </w:r>
      <w:r>
        <w:t xml:space="preserve">-</w:t>
      </w:r>
      <w:r>
        <w:t xml:space="preserve"> </w:t>
      </w:r>
      <w:r>
        <w:rPr>
          <w:b/>
          <w:bCs/>
        </w:rPr>
        <w:t xml:space="preserve">50% shade cloth:</w:t>
      </w:r>
      <w:r>
        <w:t xml:space="preserve"> </w:t>
      </w:r>
      <w:r>
        <w:t xml:space="preserve">For lettuce, spinach, and other greens that bolt in heat. Also good for newly transplanted seedlings.</w:t>
      </w:r>
      <w:r>
        <w:t xml:space="preserve"> </w:t>
      </w:r>
      <w:r>
        <w:t xml:space="preserve">-</w:t>
      </w:r>
      <w:r>
        <w:t xml:space="preserve"> </w:t>
      </w:r>
      <w:r>
        <w:rPr>
          <w:b/>
          <w:bCs/>
        </w:rPr>
        <w:t xml:space="preserve">60%+ shade cloth:</w:t>
      </w:r>
      <w:r>
        <w:t xml:space="preserve"> </w:t>
      </w:r>
      <w:r>
        <w:t xml:space="preserve">Too much for most vegetables. Reserve for nursery areas or human comfort.</w:t>
      </w:r>
    </w:p>
    <w:p>
      <w:pPr>
        <w:pStyle w:val="BodyText"/>
      </w:pPr>
      <w:r>
        <w:rPr>
          <w:b/>
          <w:bCs/>
        </w:rPr>
        <w:t xml:space="preserve">Shade structure designs:</w:t>
      </w:r>
      <w:r>
        <w:t xml:space="preserve"> </w:t>
      </w:r>
      <w:r>
        <w:t xml:space="preserve">-</w:t>
      </w:r>
      <w:r>
        <w:t xml:space="preserve"> </w:t>
      </w:r>
      <w:r>
        <w:rPr>
          <w:b/>
          <w:bCs/>
        </w:rPr>
        <w:t xml:space="preserve">Simple hoop house:</w:t>
      </w:r>
      <w:r>
        <w:t xml:space="preserve"> </w:t>
      </w:r>
      <w:r>
        <w:t xml:space="preserve">Bend ½-inch PVC or EMT conduit over raised beds, clip shade cloth over the top. Cost: $30–50 per bed.</w:t>
      </w:r>
      <w:r>
        <w:t xml:space="preserve"> </w:t>
      </w:r>
      <w:r>
        <w:t xml:space="preserve">-</w:t>
      </w:r>
      <w:r>
        <w:t xml:space="preserve"> </w:t>
      </w:r>
      <w:r>
        <w:rPr>
          <w:b/>
          <w:bCs/>
        </w:rPr>
        <w:t xml:space="preserve">Permanent ramada:</w:t>
      </w:r>
      <w:r>
        <w:t xml:space="preserve"> </w:t>
      </w:r>
      <w:r>
        <w:t xml:space="preserve">Posts with a flat or sloped shade cloth roof, 7–8 feet high. Allows airflow underneath. Cost: $200–500 for a 10x10 area.</w:t>
      </w:r>
      <w:r>
        <w:t xml:space="preserve"> </w:t>
      </w:r>
      <w:r>
        <w:t xml:space="preserve">-</w:t>
      </w:r>
      <w:r>
        <w:t xml:space="preserve"> </w:t>
      </w:r>
      <w:r>
        <w:rPr>
          <w:b/>
          <w:bCs/>
        </w:rPr>
        <w:t xml:space="preserve">Living shade:</w:t>
      </w:r>
      <w:r>
        <w:t xml:space="preserve"> </w:t>
      </w:r>
      <w:r>
        <w:t xml:space="preserve">Plant deciduous trees on the south and west sides of your garden. They provide shade in summer and let light through in winter. Mesquite, palo verde, and desert willow are excellent choices.</w:t>
      </w:r>
    </w:p>
    <w:p>
      <w:pPr>
        <w:pStyle w:val="BlockText"/>
      </w:pPr>
      <w:r>
        <w:rPr>
          <w:b/>
          <w:bCs/>
        </w:rPr>
        <w:t xml:space="preserve">Pro Tip:</w:t>
      </w:r>
      <w:r>
        <w:t xml:space="preserve"> </w:t>
      </w:r>
      <w:r>
        <w:t xml:space="preserve">In the Low Desert, mount shade cloth at least 12 inches above the tallest plants. Shade cloth directly on foliage traps heat instead of blocking it. Airflow between the cloth and plants is critical.</w:t>
      </w:r>
    </w:p>
    <w:bookmarkEnd w:id="41"/>
    <w:bookmarkStart w:id="42" w:name="earthbag-and-adobe-beds"/>
    <w:p>
      <w:pPr>
        <w:pStyle w:val="Heading2"/>
      </w:pPr>
      <w:r>
        <w:t xml:space="preserve">Earthbag and Adobe Beds</w:t>
      </w:r>
    </w:p>
    <w:p>
      <w:pPr>
        <w:pStyle w:val="FirstParagraph"/>
      </w:pPr>
      <w:r>
        <w:t xml:space="preserve">For a distinctly Southwest approach, consider building raised beds from adobe, rammed earth, or earthbag construction. Adobe and earth walls have thermal mass — they absorb heat during the day and release it slowly at night, moderating temperature swings in the soil behind them.</w:t>
      </w:r>
    </w:p>
    <w:p>
      <w:pPr>
        <w:pStyle w:val="BodyText"/>
      </w:pPr>
      <w:r>
        <w:t xml:space="preserve">Adobe-walled raised beds are:</w:t>
      </w:r>
      <w:r>
        <w:t xml:space="preserve"> </w:t>
      </w:r>
      <w:r>
        <w:t xml:space="preserve">-</w:t>
      </w:r>
      <w:r>
        <w:t xml:space="preserve"> </w:t>
      </w:r>
      <w:r>
        <w:rPr>
          <w:b/>
          <w:bCs/>
        </w:rPr>
        <w:t xml:space="preserve">Beautiful</w:t>
      </w:r>
      <w:r>
        <w:t xml:space="preserve"> </w:t>
      </w:r>
      <w:r>
        <w:t xml:space="preserve">— they look like they belong in the Southwest landscape</w:t>
      </w:r>
      <w:r>
        <w:t xml:space="preserve"> </w:t>
      </w:r>
      <w:r>
        <w:t xml:space="preserve">-</w:t>
      </w:r>
      <w:r>
        <w:t xml:space="preserve"> </w:t>
      </w:r>
      <w:r>
        <w:rPr>
          <w:b/>
          <w:bCs/>
        </w:rPr>
        <w:t xml:space="preserve">Thermally buffered</w:t>
      </w:r>
      <w:r>
        <w:t xml:space="preserve"> </w:t>
      </w:r>
      <w:r>
        <w:t xml:space="preserve">— soil temperatures are more stable than in wood or metal beds</w:t>
      </w:r>
      <w:r>
        <w:t xml:space="preserve"> </w:t>
      </w:r>
      <w:r>
        <w:t xml:space="preserve">-</w:t>
      </w:r>
      <w:r>
        <w:t xml:space="preserve"> </w:t>
      </w:r>
      <w:r>
        <w:rPr>
          <w:b/>
          <w:bCs/>
        </w:rPr>
        <w:t xml:space="preserve">Inexpensive</w:t>
      </w:r>
      <w:r>
        <w:t xml:space="preserve"> </w:t>
      </w:r>
      <w:r>
        <w:t xml:space="preserve">— materials (earth, straw, cement) cost nearly nothing in most Southwest locations</w:t>
      </w:r>
      <w:r>
        <w:t xml:space="preserve"> </w:t>
      </w:r>
      <w:r>
        <w:t xml:space="preserve">-</w:t>
      </w:r>
      <w:r>
        <w:t xml:space="preserve"> </w:t>
      </w:r>
      <w:r>
        <w:rPr>
          <w:b/>
          <w:bCs/>
        </w:rPr>
        <w:t xml:space="preserve">Durable</w:t>
      </w:r>
      <w:r>
        <w:t xml:space="preserve"> </w:t>
      </w:r>
      <w:r>
        <w:t xml:space="preserve">— properly maintained adobe lasts decades. Many historical garden walls in New Mexico and Arizona are centuries old.</w:t>
      </w:r>
    </w:p>
    <w:p>
      <w:pPr>
        <w:pStyle w:val="BodyText"/>
      </w:pPr>
      <w:r>
        <w:rPr>
          <w:b/>
          <w:bCs/>
        </w:rPr>
        <w:t xml:space="preserve">Construction:</w:t>
      </w:r>
      <w:r>
        <w:t xml:space="preserve"> </w:t>
      </w:r>
      <w:r>
        <w:t xml:space="preserve">Form adobe bricks (mix local soil with 20% straw and 10% cement, press into forms, dry in sun for 2 weeks) or use earthbag technique (fill burlap or poly bags with moistened earth, stack, tamp). Minimum wall thickness: 8 inches. Apply mud plaster or stucco for weather resistance.</w:t>
      </w:r>
    </w:p>
    <w:bookmarkEnd w:id="42"/>
    <w:bookmarkStart w:id="43" w:name="orientation-and-microclimates"/>
    <w:p>
      <w:pPr>
        <w:pStyle w:val="Heading2"/>
      </w:pPr>
      <w:r>
        <w:t xml:space="preserve">Orientation and Microclimates</w:t>
      </w:r>
    </w:p>
    <w:p>
      <w:pPr>
        <w:pStyle w:val="FirstParagraph"/>
      </w:pPr>
      <w:r>
        <w:t xml:space="preserve">Every property has warmer spots and cooler spots, sheltered corners and wind tunnels. Use them.</w:t>
      </w:r>
    </w:p>
    <w:p>
      <w:pPr>
        <w:pStyle w:val="BodyText"/>
      </w:pPr>
      <w:r>
        <w:rPr>
          <w:b/>
          <w:bCs/>
        </w:rPr>
        <w:t xml:space="preserve">South-facing walls:</w:t>
      </w:r>
      <w:r>
        <w:t xml:space="preserve"> </w:t>
      </w:r>
      <w:r>
        <w:t xml:space="preserve">Heat sinks. The wall absorbs solar radiation all day and re-radiates it at night, creating a warm microclimate 5–10°F warmer than open garden. In Mountain and High Desert zones, this is prime real estate for heat-loving crops. In the Low Desert, it’s a death zone in summer — use it only in winter.</w:t>
      </w:r>
    </w:p>
    <w:p>
      <w:pPr>
        <w:pStyle w:val="BodyText"/>
      </w:pPr>
      <w:r>
        <w:rPr>
          <w:b/>
          <w:bCs/>
        </w:rPr>
        <w:t xml:space="preserve">North side of structures:</w:t>
      </w:r>
      <w:r>
        <w:t xml:space="preserve"> </w:t>
      </w:r>
      <w:r>
        <w:t xml:space="preserve">Cooler, shadier. In the Low Desert, this is perfect for summer greens and herbs that need relief. In Mountain zones, it’s too cold and shady for most crops.</w:t>
      </w:r>
    </w:p>
    <w:p>
      <w:pPr>
        <w:pStyle w:val="BodyText"/>
      </w:pPr>
      <w:r>
        <w:rPr>
          <w:b/>
          <w:bCs/>
        </w:rPr>
        <w:t xml:space="preserve">East-facing exposures:</w:t>
      </w:r>
      <w:r>
        <w:t xml:space="preserve"> </w:t>
      </w:r>
      <w:r>
        <w:t xml:space="preserve">Morning sun, afternoon shade. The best orientation for most vegetables in the Low Desert during summer — they get their photosynthesis done before the brutal afternoon heat.</w:t>
      </w:r>
    </w:p>
    <w:p>
      <w:pPr>
        <w:pStyle w:val="BodyText"/>
      </w:pPr>
      <w:r>
        <w:rPr>
          <w:b/>
          <w:bCs/>
        </w:rPr>
        <w:t xml:space="preserve">Walled courtyards:</w:t>
      </w:r>
      <w:r>
        <w:t xml:space="preserve"> </w:t>
      </w:r>
      <w:r>
        <w:t xml:space="preserve">Traditional Southwest architecture features enclosed courtyards for a reason — they create wind-protected, thermally buffered microclimates perfect for gardens. If you have one, use it.</w:t>
      </w:r>
    </w:p>
    <w:bookmarkEnd w:id="43"/>
    <w:bookmarkStart w:id="44" w:name="vertical-gardening"/>
    <w:p>
      <w:pPr>
        <w:pStyle w:val="Heading2"/>
      </w:pPr>
      <w:r>
        <w:t xml:space="preserve">Vertical Gardening</w:t>
      </w:r>
    </w:p>
    <w:p>
      <w:pPr>
        <w:pStyle w:val="FirstParagraph"/>
      </w:pPr>
      <w:r>
        <w:t xml:space="preserve">When ground space is limited or heat makes ground-level gardening miserable, go up.</w:t>
      </w:r>
    </w:p>
    <w:p>
      <w:pPr>
        <w:pStyle w:val="Compact"/>
        <w:numPr>
          <w:ilvl w:val="0"/>
          <w:numId w:val="1006"/>
        </w:numPr>
      </w:pPr>
      <w:r>
        <w:rPr>
          <w:b/>
          <w:bCs/>
        </w:rPr>
        <w:t xml:space="preserve">Trellised beans and cucumbers</w:t>
      </w:r>
      <w:r>
        <w:t xml:space="preserve"> </w:t>
      </w:r>
      <w:r>
        <w:t xml:space="preserve">get better air circulation, less soil-splash disease, and easier harvesting.</w:t>
      </w:r>
    </w:p>
    <w:p>
      <w:pPr>
        <w:pStyle w:val="Compact"/>
        <w:numPr>
          <w:ilvl w:val="0"/>
          <w:numId w:val="1006"/>
        </w:numPr>
      </w:pPr>
      <w:r>
        <w:rPr>
          <w:b/>
          <w:bCs/>
        </w:rPr>
        <w:t xml:space="preserve">Wall-mounted planters</w:t>
      </w:r>
      <w:r>
        <w:t xml:space="preserve"> </w:t>
      </w:r>
      <w:r>
        <w:t xml:space="preserve">on east-facing walls catch morning light and afternoon shade.</w:t>
      </w:r>
    </w:p>
    <w:p>
      <w:pPr>
        <w:pStyle w:val="Compact"/>
        <w:numPr>
          <w:ilvl w:val="0"/>
          <w:numId w:val="1006"/>
        </w:numPr>
      </w:pPr>
      <w:r>
        <w:rPr>
          <w:b/>
          <w:bCs/>
        </w:rPr>
        <w:t xml:space="preserve">Cattle panel arches</w:t>
      </w:r>
      <w:r>
        <w:t xml:space="preserve"> </w:t>
      </w:r>
      <w:r>
        <w:t xml:space="preserve">between raised beds create productive vertical growing space and shade the bed below.</w:t>
      </w:r>
    </w:p>
    <w:bookmarkEnd w:id="44"/>
    <w:bookmarkStart w:id="45" w:name="common-mistakes-3"/>
    <w:p>
      <w:pPr>
        <w:pStyle w:val="Heading2"/>
      </w:pPr>
      <w:r>
        <w:t xml:space="preserve">Common Mistakes</w:t>
      </w:r>
    </w:p>
    <w:p>
      <w:pPr>
        <w:pStyle w:val="Compact"/>
        <w:numPr>
          <w:ilvl w:val="0"/>
          <w:numId w:val="1007"/>
        </w:numPr>
      </w:pPr>
      <w:r>
        <w:rPr>
          <w:b/>
          <w:bCs/>
        </w:rPr>
        <w:t xml:space="preserve">Metal raised beds in full desert sun.</w:t>
      </w:r>
      <w:r>
        <w:t xml:space="preserve"> </w:t>
      </w:r>
      <w:r>
        <w:t xml:space="preserve">Your roots will literally cook against the sides.</w:t>
      </w:r>
    </w:p>
    <w:p>
      <w:pPr>
        <w:pStyle w:val="Compact"/>
        <w:numPr>
          <w:ilvl w:val="0"/>
          <w:numId w:val="1007"/>
        </w:numPr>
      </w:pPr>
      <w:r>
        <w:rPr>
          <w:b/>
          <w:bCs/>
        </w:rPr>
        <w:t xml:space="preserve">Skipping shade cloth in the Low Desert.</w:t>
      </w:r>
      <w:r>
        <w:t xml:space="preserve"> </w:t>
      </w:r>
      <w:r>
        <w:t xml:space="preserve">It’s not optional June through September.</w:t>
      </w:r>
    </w:p>
    <w:p>
      <w:pPr>
        <w:pStyle w:val="Compact"/>
        <w:numPr>
          <w:ilvl w:val="0"/>
          <w:numId w:val="1007"/>
        </w:numPr>
      </w:pPr>
      <w:r>
        <w:rPr>
          <w:b/>
          <w:bCs/>
        </w:rPr>
        <w:t xml:space="preserve">Ignoring wind patterns.</w:t>
      </w:r>
      <w:r>
        <w:t xml:space="preserve"> </w:t>
      </w:r>
      <w:r>
        <w:t xml:space="preserve">Put your garden on the windward side of your property and wonder why nothing survives spring.</w:t>
      </w:r>
    </w:p>
    <w:p>
      <w:pPr>
        <w:pStyle w:val="Compact"/>
        <w:numPr>
          <w:ilvl w:val="0"/>
          <w:numId w:val="1007"/>
        </w:numPr>
      </w:pPr>
      <w:r>
        <w:rPr>
          <w:b/>
          <w:bCs/>
        </w:rPr>
        <w:t xml:space="preserve">Planting against a south-facing wall in a Low Desert summer.</w:t>
      </w:r>
      <w:r>
        <w:t xml:space="preserve"> </w:t>
      </w:r>
      <w:r>
        <w:t xml:space="preserve">Save that microclimate for December through March.</w:t>
      </w:r>
    </w:p>
    <w:p>
      <w:pPr>
        <w:pStyle w:val="Compact"/>
        <w:numPr>
          <w:ilvl w:val="0"/>
          <w:numId w:val="1007"/>
        </w:numPr>
      </w:pPr>
      <w:r>
        <w:rPr>
          <w:b/>
          <w:bCs/>
        </w:rPr>
        <w:t xml:space="preserve">Building beds too shallow.</w:t>
      </w:r>
      <w:r>
        <w:t xml:space="preserve"> </w:t>
      </w:r>
      <w:r>
        <w:t xml:space="preserve">Six-inch beds in the desert dry out in hours. Go 12–18 inches minimum.</w:t>
      </w:r>
    </w:p>
    <w:p>
      <w:r>
        <w:pict>
          <v:rect style="width:0;height:1.5pt" o:hralign="center" o:hrstd="t" o:hr="t"/>
        </w:pict>
      </w:r>
    </w:p>
    <w:bookmarkEnd w:id="45"/>
    <w:bookmarkEnd w:id="46"/>
    <w:bookmarkStart w:id="75" w:name="X4f2e2ef948d23aa764fe197c1eda2715a97cbcc"/>
    <w:p>
      <w:pPr>
        <w:pStyle w:val="Heading1"/>
      </w:pPr>
      <w:r>
        <w:t xml:space="preserve">Chapter 6: Planting Calendars — Timing Is Everything</w:t>
      </w:r>
    </w:p>
    <w:p>
      <w:pPr>
        <w:pStyle w:val="FirstParagraph"/>
      </w:pPr>
      <w:r>
        <w:t xml:space="preserve">Timing in the Southwest isn’t just important — it’s the whole game. Plant tomatoes two weeks late in Phoenix and you’ll watch them set beautiful flowers that drop in the June heat without ever making fruit. Start seeds too early in Flagstaff and a May frost turns your seedlings into ice sculptures.</w:t>
      </w:r>
    </w:p>
    <w:p>
      <w:pPr>
        <w:pStyle w:val="BodyText"/>
      </w:pPr>
      <w:r>
        <w:t xml:space="preserve">This chapter gives you month-by-month planting calendars for each region. These are based on average frost dates, heat thresholds, and decades of Southwest gardening experience. Adjust plus or minus two weeks based on your specific microclimate and the current year’s conditions.</w:t>
      </w:r>
    </w:p>
    <w:bookmarkStart w:id="53" w:name="X3835649d30b94c90399c3b5e624662502ab7eff"/>
    <w:p>
      <w:pPr>
        <w:pStyle w:val="Heading2"/>
      </w:pPr>
      <w:r>
        <w:t xml:space="preserve">Low Desert Calendar (Phoenix, Tucson, Las Vegas, Yuma — Zones 9a–10a)</w:t>
      </w:r>
    </w:p>
    <w:p>
      <w:pPr>
        <w:pStyle w:val="FirstParagraph"/>
      </w:pPr>
      <w:r>
        <w:rPr>
          <w:b/>
          <w:bCs/>
        </w:rPr>
        <w:t xml:space="preserve">The Low Desert has TWO primary planting seasons: fall (the big one) and late winter/early spring. Summer is for survival, not planting.</w:t>
      </w:r>
    </w:p>
    <w:bookmarkStart w:id="47" w:name="augustseptember-fall-garden-kickoff"/>
    <w:p>
      <w:pPr>
        <w:pStyle w:val="Heading3"/>
      </w:pPr>
      <w:r>
        <w:t xml:space="preserve">August–September: Fall Garden Kickoff</w:t>
      </w:r>
    </w:p>
    <w:p>
      <w:pPr>
        <w:pStyle w:val="Compact"/>
        <w:numPr>
          <w:ilvl w:val="0"/>
          <w:numId w:val="1008"/>
        </w:numPr>
      </w:pPr>
      <w:r>
        <w:rPr>
          <w:b/>
          <w:bCs/>
        </w:rPr>
        <w:t xml:space="preserve">Start seeds indoors (Aug 1–15):</w:t>
      </w:r>
      <w:r>
        <w:t xml:space="preserve"> </w:t>
      </w:r>
      <w:r>
        <w:t xml:space="preserve">Tomatoes, peppers, eggplant for fall transplant</w:t>
      </w:r>
    </w:p>
    <w:p>
      <w:pPr>
        <w:pStyle w:val="Compact"/>
        <w:numPr>
          <w:ilvl w:val="0"/>
          <w:numId w:val="1008"/>
        </w:numPr>
      </w:pPr>
      <w:r>
        <w:rPr>
          <w:b/>
          <w:bCs/>
        </w:rPr>
        <w:t xml:space="preserve">Direct sow (Sep 1–30):</w:t>
      </w:r>
      <w:r>
        <w:t xml:space="preserve"> </w:t>
      </w:r>
      <w:r>
        <w:t xml:space="preserve">Beans (bush), corn (short-season varieties), cucumbers, summer squash, winter squash</w:t>
      </w:r>
    </w:p>
    <w:p>
      <w:pPr>
        <w:pStyle w:val="Compact"/>
        <w:numPr>
          <w:ilvl w:val="0"/>
          <w:numId w:val="1008"/>
        </w:numPr>
      </w:pPr>
      <w:r>
        <w:rPr>
          <w:b/>
          <w:bCs/>
        </w:rPr>
        <w:t xml:space="preserve">Transplant (Sep 15–30):</w:t>
      </w:r>
      <w:r>
        <w:t xml:space="preserve"> </w:t>
      </w:r>
      <w:r>
        <w:t xml:space="preserve">Tomatoes, peppers, eggplant (from August starts)</w:t>
      </w:r>
    </w:p>
    <w:bookmarkEnd w:id="47"/>
    <w:bookmarkStart w:id="48" w:name="octobernovember-cool-season-planting"/>
    <w:p>
      <w:pPr>
        <w:pStyle w:val="Heading3"/>
      </w:pPr>
      <w:r>
        <w:t xml:space="preserve">October–November: Cool Season Planting</w:t>
      </w:r>
    </w:p>
    <w:p>
      <w:pPr>
        <w:pStyle w:val="Compact"/>
        <w:numPr>
          <w:ilvl w:val="0"/>
          <w:numId w:val="1009"/>
        </w:numPr>
      </w:pPr>
      <w:r>
        <w:rPr>
          <w:b/>
          <w:bCs/>
        </w:rPr>
        <w:t xml:space="preserve">Direct sow:</w:t>
      </w:r>
      <w:r>
        <w:t xml:space="preserve"> </w:t>
      </w:r>
      <w:r>
        <w:t xml:space="preserve">Lettuce, spinach, arugula, radishes, carrots, beets, turnips, peas, kale, chard, cilantro, dill</w:t>
      </w:r>
    </w:p>
    <w:p>
      <w:pPr>
        <w:pStyle w:val="Compact"/>
        <w:numPr>
          <w:ilvl w:val="0"/>
          <w:numId w:val="1009"/>
        </w:numPr>
      </w:pPr>
      <w:r>
        <w:rPr>
          <w:b/>
          <w:bCs/>
        </w:rPr>
        <w:t xml:space="preserve">Transplant:</w:t>
      </w:r>
      <w:r>
        <w:t xml:space="preserve"> </w:t>
      </w:r>
      <w:r>
        <w:t xml:space="preserve">Broccoli, cauliflower, cabbage, Brussels sprouts</w:t>
      </w:r>
    </w:p>
    <w:p>
      <w:pPr>
        <w:pStyle w:val="Compact"/>
        <w:numPr>
          <w:ilvl w:val="0"/>
          <w:numId w:val="1009"/>
        </w:numPr>
      </w:pPr>
      <w:r>
        <w:rPr>
          <w:b/>
          <w:bCs/>
        </w:rPr>
        <w:t xml:space="preserve">Plant:</w:t>
      </w:r>
      <w:r>
        <w:t xml:space="preserve"> </w:t>
      </w:r>
      <w:r>
        <w:t xml:space="preserve">Garlic cloves (October), onion sets (November)</w:t>
      </w:r>
    </w:p>
    <w:bookmarkEnd w:id="48"/>
    <w:bookmarkStart w:id="49" w:name="decemberjanuary-winter-planting"/>
    <w:p>
      <w:pPr>
        <w:pStyle w:val="Heading3"/>
      </w:pPr>
      <w:r>
        <w:t xml:space="preserve">December–January: Winter Planting</w:t>
      </w:r>
    </w:p>
    <w:p>
      <w:pPr>
        <w:pStyle w:val="Compact"/>
        <w:numPr>
          <w:ilvl w:val="0"/>
          <w:numId w:val="1010"/>
        </w:numPr>
      </w:pPr>
      <w:r>
        <w:rPr>
          <w:b/>
          <w:bCs/>
        </w:rPr>
        <w:t xml:space="preserve">Direct sow:</w:t>
      </w:r>
      <w:r>
        <w:t xml:space="preserve"> </w:t>
      </w:r>
      <w:r>
        <w:t xml:space="preserve">More lettuce, spinach, radishes (succession planting every 2–3 weeks)</w:t>
      </w:r>
    </w:p>
    <w:p>
      <w:pPr>
        <w:pStyle w:val="Compact"/>
        <w:numPr>
          <w:ilvl w:val="0"/>
          <w:numId w:val="1010"/>
        </w:numPr>
      </w:pPr>
      <w:r>
        <w:rPr>
          <w:b/>
          <w:bCs/>
        </w:rPr>
        <w:t xml:space="preserve">Plant:</w:t>
      </w:r>
      <w:r>
        <w:t xml:space="preserve"> </w:t>
      </w:r>
      <w:r>
        <w:t xml:space="preserve">Bare-root asparagus, rhubarb, strawberries (January)</w:t>
      </w:r>
    </w:p>
    <w:p>
      <w:pPr>
        <w:pStyle w:val="Compact"/>
        <w:numPr>
          <w:ilvl w:val="0"/>
          <w:numId w:val="1010"/>
        </w:numPr>
      </w:pPr>
      <w:r>
        <w:rPr>
          <w:b/>
          <w:bCs/>
        </w:rPr>
        <w:t xml:space="preserve">Start seeds indoors (Jan 15):</w:t>
      </w:r>
      <w:r>
        <w:t xml:space="preserve"> </w:t>
      </w:r>
      <w:r>
        <w:t xml:space="preserve">Tomatoes, peppers for spring garden</w:t>
      </w:r>
    </w:p>
    <w:bookmarkEnd w:id="49"/>
    <w:bookmarkStart w:id="50" w:name="februarymarch-spring-season"/>
    <w:p>
      <w:pPr>
        <w:pStyle w:val="Heading3"/>
      </w:pPr>
      <w:r>
        <w:t xml:space="preserve">February–March: Spring Season</w:t>
      </w:r>
    </w:p>
    <w:p>
      <w:pPr>
        <w:pStyle w:val="Compact"/>
        <w:numPr>
          <w:ilvl w:val="0"/>
          <w:numId w:val="1011"/>
        </w:numPr>
      </w:pPr>
      <w:r>
        <w:rPr>
          <w:b/>
          <w:bCs/>
        </w:rPr>
        <w:t xml:space="preserve">Transplant (Feb 1–15):</w:t>
      </w:r>
      <w:r>
        <w:t xml:space="preserve"> </w:t>
      </w:r>
      <w:r>
        <w:t xml:space="preserve">Tomatoes, peppers, eggplant</w:t>
      </w:r>
    </w:p>
    <w:p>
      <w:pPr>
        <w:pStyle w:val="Compact"/>
        <w:numPr>
          <w:ilvl w:val="0"/>
          <w:numId w:val="1011"/>
        </w:numPr>
      </w:pPr>
      <w:r>
        <w:rPr>
          <w:b/>
          <w:bCs/>
        </w:rPr>
        <w:t xml:space="preserve">Direct sow (Feb 15–Mar 15):</w:t>
      </w:r>
      <w:r>
        <w:t xml:space="preserve"> </w:t>
      </w:r>
      <w:r>
        <w:t xml:space="preserve">Beans, corn, cucumbers, squash, melons</w:t>
      </w:r>
    </w:p>
    <w:p>
      <w:pPr>
        <w:pStyle w:val="Compact"/>
        <w:numPr>
          <w:ilvl w:val="0"/>
          <w:numId w:val="1011"/>
        </w:numPr>
      </w:pPr>
      <w:r>
        <w:rPr>
          <w:b/>
          <w:bCs/>
        </w:rPr>
        <w:t xml:space="preserve">Last chance:</w:t>
      </w:r>
      <w:r>
        <w:t xml:space="preserve"> </w:t>
      </w:r>
      <w:r>
        <w:t xml:space="preserve">Most warm-season crops must be in the ground by March 15 to produce before the June heat wall</w:t>
      </w:r>
    </w:p>
    <w:bookmarkEnd w:id="50"/>
    <w:bookmarkStart w:id="51" w:name="aprilmay-harvest-and-wind-down"/>
    <w:p>
      <w:pPr>
        <w:pStyle w:val="Heading3"/>
      </w:pPr>
      <w:r>
        <w:t xml:space="preserve">April–May: Harvest and Wind Down</w:t>
      </w:r>
    </w:p>
    <w:p>
      <w:pPr>
        <w:pStyle w:val="Compact"/>
        <w:numPr>
          <w:ilvl w:val="0"/>
          <w:numId w:val="1012"/>
        </w:numPr>
      </w:pPr>
      <w:r>
        <w:rPr>
          <w:b/>
          <w:bCs/>
        </w:rPr>
        <w:t xml:space="preserve">Harvest:</w:t>
      </w:r>
      <w:r>
        <w:t xml:space="preserve"> </w:t>
      </w:r>
      <w:r>
        <w:t xml:space="preserve">Spring tomatoes, peppers, and warm-season crops</w:t>
      </w:r>
    </w:p>
    <w:p>
      <w:pPr>
        <w:pStyle w:val="Compact"/>
        <w:numPr>
          <w:ilvl w:val="0"/>
          <w:numId w:val="1012"/>
        </w:numPr>
      </w:pPr>
      <w:r>
        <w:rPr>
          <w:b/>
          <w:bCs/>
        </w:rPr>
        <w:t xml:space="preserve">Plant:</w:t>
      </w:r>
      <w:r>
        <w:t xml:space="preserve"> </w:t>
      </w:r>
      <w:r>
        <w:t xml:space="preserve">Black-eyed peas, Armenian cucumbers, yard-long beans — heat-tolerant crops that can handle the transition to summer</w:t>
      </w:r>
    </w:p>
    <w:p>
      <w:pPr>
        <w:pStyle w:val="Compact"/>
        <w:numPr>
          <w:ilvl w:val="0"/>
          <w:numId w:val="1012"/>
        </w:numPr>
      </w:pPr>
      <w:r>
        <w:rPr>
          <w:b/>
          <w:bCs/>
        </w:rPr>
        <w:t xml:space="preserve">Shade cloth goes up</w:t>
      </w:r>
      <w:r>
        <w:t xml:space="preserve"> </w:t>
      </w:r>
      <w:r>
        <w:t xml:space="preserve">by April 15</w:t>
      </w:r>
    </w:p>
    <w:bookmarkEnd w:id="51"/>
    <w:bookmarkStart w:id="52" w:name="junejuly-summer-survival"/>
    <w:p>
      <w:pPr>
        <w:pStyle w:val="Heading3"/>
      </w:pPr>
      <w:r>
        <w:t xml:space="preserve">June–July: Summer Survival</w:t>
      </w:r>
    </w:p>
    <w:p>
      <w:pPr>
        <w:pStyle w:val="Compact"/>
        <w:numPr>
          <w:ilvl w:val="0"/>
          <w:numId w:val="1013"/>
        </w:numPr>
      </w:pPr>
      <w:r>
        <w:rPr>
          <w:b/>
          <w:bCs/>
        </w:rPr>
        <w:t xml:space="preserve">Minimal planting.</w:t>
      </w:r>
      <w:r>
        <w:t xml:space="preserve"> </w:t>
      </w:r>
      <w:r>
        <w:t xml:space="preserve">Maintain what’s growing with heavy water and shade.</w:t>
      </w:r>
    </w:p>
    <w:p>
      <w:pPr>
        <w:pStyle w:val="Compact"/>
        <w:numPr>
          <w:ilvl w:val="0"/>
          <w:numId w:val="1013"/>
        </w:numPr>
      </w:pPr>
      <w:r>
        <w:rPr>
          <w:b/>
          <w:bCs/>
        </w:rPr>
        <w:t xml:space="preserve">July 15–August 1:</w:t>
      </w:r>
      <w:r>
        <w:t xml:space="preserve"> </w:t>
      </w:r>
      <w:r>
        <w:t xml:space="preserve">Start fall tomato and pepper seeds indoors</w:t>
      </w:r>
    </w:p>
    <w:p>
      <w:pPr>
        <w:pStyle w:val="BlockText"/>
      </w:pPr>
      <w:r>
        <w:rPr>
          <w:b/>
          <w:bCs/>
        </w:rPr>
        <w:t xml:space="preserve">Pro Tip:</w:t>
      </w:r>
      <w:r>
        <w:t xml:space="preserve"> </w:t>
      </w:r>
      <w:r>
        <w:t xml:space="preserve">The Low Desert</w:t>
      </w:r>
      <w:r>
        <w:t xml:space="preserve"> </w:t>
      </w:r>
      <w:r>
        <w:t xml:space="preserve">“tomato window”</w:t>
      </w:r>
      <w:r>
        <w:t xml:space="preserve"> </w:t>
      </w:r>
      <w:r>
        <w:t xml:space="preserve">is extremely tight. Spring tomatoes need to flower and set fruit before nighttime temperatures consistently exceed 75°F (usually mid-May in Phoenix). Plant transplants by February 15 — every day you delay costs you fruit.</w:t>
      </w:r>
    </w:p>
    <w:bookmarkEnd w:id="52"/>
    <w:bookmarkEnd w:id="53"/>
    <w:bookmarkStart w:id="60" w:name="X42266ff83da5cc6a0449d960fd147d67afc2173"/>
    <w:p>
      <w:pPr>
        <w:pStyle w:val="Heading2"/>
      </w:pPr>
      <w:r>
        <w:t xml:space="preserve">Mid Desert Calendar (Albuquerque, Las Cruces, Prescott, St. George — Zones 8a–9a)</w:t>
      </w:r>
    </w:p>
    <w:bookmarkStart w:id="54" w:name="februarymarch-start-planning"/>
    <w:p>
      <w:pPr>
        <w:pStyle w:val="Heading3"/>
      </w:pPr>
      <w:r>
        <w:t xml:space="preserve">February–March: Start Planning</w:t>
      </w:r>
    </w:p>
    <w:p>
      <w:pPr>
        <w:pStyle w:val="Compact"/>
        <w:numPr>
          <w:ilvl w:val="0"/>
          <w:numId w:val="1014"/>
        </w:numPr>
      </w:pPr>
      <w:r>
        <w:rPr>
          <w:b/>
          <w:bCs/>
        </w:rPr>
        <w:t xml:space="preserve">Start seeds indoors (Feb 15–Mar 1):</w:t>
      </w:r>
      <w:r>
        <w:t xml:space="preserve"> </w:t>
      </w:r>
      <w:r>
        <w:t xml:space="preserve">Tomatoes, peppers, eggplant</w:t>
      </w:r>
    </w:p>
    <w:p>
      <w:pPr>
        <w:pStyle w:val="Compact"/>
        <w:numPr>
          <w:ilvl w:val="0"/>
          <w:numId w:val="1014"/>
        </w:numPr>
      </w:pPr>
      <w:r>
        <w:rPr>
          <w:b/>
          <w:bCs/>
        </w:rPr>
        <w:t xml:space="preserve">Direct sow outdoors (Mar 15–Apr 1):</w:t>
      </w:r>
      <w:r>
        <w:t xml:space="preserve"> </w:t>
      </w:r>
      <w:r>
        <w:t xml:space="preserve">Peas, lettuce, spinach, radishes, carrots (under row cover if needed)</w:t>
      </w:r>
    </w:p>
    <w:bookmarkEnd w:id="54"/>
    <w:bookmarkStart w:id="55" w:name="april-spring-planting"/>
    <w:p>
      <w:pPr>
        <w:pStyle w:val="Heading3"/>
      </w:pPr>
      <w:r>
        <w:t xml:space="preserve">April: Spring Planting</w:t>
      </w:r>
    </w:p>
    <w:p>
      <w:pPr>
        <w:pStyle w:val="Compact"/>
        <w:numPr>
          <w:ilvl w:val="0"/>
          <w:numId w:val="1015"/>
        </w:numPr>
      </w:pPr>
      <w:r>
        <w:rPr>
          <w:b/>
          <w:bCs/>
        </w:rPr>
        <w:t xml:space="preserve">Transplant (after last frost):</w:t>
      </w:r>
      <w:r>
        <w:t xml:space="preserve"> </w:t>
      </w:r>
      <w:r>
        <w:t xml:space="preserve">Broccoli, cabbage, cauliflower</w:t>
      </w:r>
    </w:p>
    <w:p>
      <w:pPr>
        <w:pStyle w:val="Compact"/>
        <w:numPr>
          <w:ilvl w:val="0"/>
          <w:numId w:val="1015"/>
        </w:numPr>
      </w:pPr>
      <w:r>
        <w:rPr>
          <w:b/>
          <w:bCs/>
        </w:rPr>
        <w:t xml:space="preserve">Direct sow:</w:t>
      </w:r>
      <w:r>
        <w:t xml:space="preserve"> </w:t>
      </w:r>
      <w:r>
        <w:t xml:space="preserve">Beets, chard, kale, turnips, more lettuce</w:t>
      </w:r>
    </w:p>
    <w:p>
      <w:pPr>
        <w:pStyle w:val="Compact"/>
        <w:numPr>
          <w:ilvl w:val="0"/>
          <w:numId w:val="1015"/>
        </w:numPr>
      </w:pPr>
      <w:r>
        <w:rPr>
          <w:b/>
          <w:bCs/>
        </w:rPr>
        <w:t xml:space="preserve">Plant:</w:t>
      </w:r>
      <w:r>
        <w:t xml:space="preserve"> </w:t>
      </w:r>
      <w:r>
        <w:t xml:space="preserve">Onion sets, seed potatoes</w:t>
      </w:r>
    </w:p>
    <w:bookmarkEnd w:id="55"/>
    <w:bookmarkStart w:id="56" w:name="may-warm-season-begins"/>
    <w:p>
      <w:pPr>
        <w:pStyle w:val="Heading3"/>
      </w:pPr>
      <w:r>
        <w:t xml:space="preserve">May: Warm Season Begins</w:t>
      </w:r>
    </w:p>
    <w:p>
      <w:pPr>
        <w:pStyle w:val="Compact"/>
        <w:numPr>
          <w:ilvl w:val="0"/>
          <w:numId w:val="1016"/>
        </w:numPr>
      </w:pPr>
      <w:r>
        <w:rPr>
          <w:b/>
          <w:bCs/>
        </w:rPr>
        <w:t xml:space="preserve">Transplant (May 1–15):</w:t>
      </w:r>
      <w:r>
        <w:t xml:space="preserve"> </w:t>
      </w:r>
      <w:r>
        <w:t xml:space="preserve">Tomatoes, peppers, eggplant (after soil reaches 65°F)</w:t>
      </w:r>
    </w:p>
    <w:p>
      <w:pPr>
        <w:pStyle w:val="Compact"/>
        <w:numPr>
          <w:ilvl w:val="0"/>
          <w:numId w:val="1016"/>
        </w:numPr>
      </w:pPr>
      <w:r>
        <w:rPr>
          <w:b/>
          <w:bCs/>
        </w:rPr>
        <w:t xml:space="preserve">Direct sow:</w:t>
      </w:r>
      <w:r>
        <w:t xml:space="preserve"> </w:t>
      </w:r>
      <w:r>
        <w:t xml:space="preserve">Beans, corn, cucumbers, squash, melons (after soil reaches 60°F)</w:t>
      </w:r>
    </w:p>
    <w:bookmarkEnd w:id="56"/>
    <w:bookmarkStart w:id="57" w:name="juneaugust-peak-growing"/>
    <w:p>
      <w:pPr>
        <w:pStyle w:val="Heading3"/>
      </w:pPr>
      <w:r>
        <w:t xml:space="preserve">June–August: Peak Growing</w:t>
      </w:r>
    </w:p>
    <w:p>
      <w:pPr>
        <w:pStyle w:val="Compact"/>
        <w:numPr>
          <w:ilvl w:val="0"/>
          <w:numId w:val="1017"/>
        </w:numPr>
      </w:pPr>
      <w:r>
        <w:rPr>
          <w:b/>
          <w:bCs/>
        </w:rPr>
        <w:t xml:space="preserve">Succession plant:</w:t>
      </w:r>
      <w:r>
        <w:t xml:space="preserve"> </w:t>
      </w:r>
      <w:r>
        <w:t xml:space="preserve">Beans every 3 weeks, lettuce in shaded areas</w:t>
      </w:r>
    </w:p>
    <w:p>
      <w:pPr>
        <w:pStyle w:val="Compact"/>
        <w:numPr>
          <w:ilvl w:val="0"/>
          <w:numId w:val="1017"/>
        </w:numPr>
      </w:pPr>
      <w:r>
        <w:rPr>
          <w:b/>
          <w:bCs/>
        </w:rPr>
        <w:t xml:space="preserve">Monsoon starts (mid-June):</w:t>
      </w:r>
      <w:r>
        <w:t xml:space="preserve"> </w:t>
      </w:r>
      <w:r>
        <w:t xml:space="preserve">Reduce irrigation, watch for hail</w:t>
      </w:r>
    </w:p>
    <w:p>
      <w:pPr>
        <w:pStyle w:val="Compact"/>
        <w:numPr>
          <w:ilvl w:val="0"/>
          <w:numId w:val="1017"/>
        </w:numPr>
      </w:pPr>
      <w:r>
        <w:rPr>
          <w:b/>
          <w:bCs/>
        </w:rPr>
        <w:t xml:space="preserve">July transplants:</w:t>
      </w:r>
      <w:r>
        <w:t xml:space="preserve"> </w:t>
      </w:r>
      <w:r>
        <w:t xml:space="preserve">Second round of tomatoes and peppers for fall harvest (Las Cruces and other warmer areas)</w:t>
      </w:r>
    </w:p>
    <w:bookmarkEnd w:id="57"/>
    <w:bookmarkStart w:id="58" w:name="septemberoctober-fall-planting"/>
    <w:p>
      <w:pPr>
        <w:pStyle w:val="Heading3"/>
      </w:pPr>
      <w:r>
        <w:t xml:space="preserve">September–October: Fall Planting</w:t>
      </w:r>
    </w:p>
    <w:p>
      <w:pPr>
        <w:pStyle w:val="Compact"/>
        <w:numPr>
          <w:ilvl w:val="0"/>
          <w:numId w:val="1018"/>
        </w:numPr>
      </w:pPr>
      <w:r>
        <w:rPr>
          <w:b/>
          <w:bCs/>
        </w:rPr>
        <w:t xml:space="preserve">Direct sow (Sep 1–15):</w:t>
      </w:r>
      <w:r>
        <w:t xml:space="preserve"> </w:t>
      </w:r>
      <w:r>
        <w:t xml:space="preserve">Lettuce, spinach, radishes, peas, kale</w:t>
      </w:r>
    </w:p>
    <w:p>
      <w:pPr>
        <w:pStyle w:val="Compact"/>
        <w:numPr>
          <w:ilvl w:val="0"/>
          <w:numId w:val="1018"/>
        </w:numPr>
      </w:pPr>
      <w:r>
        <w:rPr>
          <w:b/>
          <w:bCs/>
        </w:rPr>
        <w:t xml:space="preserve">Transplant:</w:t>
      </w:r>
      <w:r>
        <w:t xml:space="preserve"> </w:t>
      </w:r>
      <w:r>
        <w:t xml:space="preserve">Broccoli, cauliflower (from August starts)</w:t>
      </w:r>
    </w:p>
    <w:p>
      <w:pPr>
        <w:pStyle w:val="Compact"/>
        <w:numPr>
          <w:ilvl w:val="0"/>
          <w:numId w:val="1018"/>
        </w:numPr>
      </w:pPr>
      <w:r>
        <w:rPr>
          <w:b/>
          <w:bCs/>
        </w:rPr>
        <w:t xml:space="preserve">Plant:</w:t>
      </w:r>
      <w:r>
        <w:t xml:space="preserve"> </w:t>
      </w:r>
      <w:r>
        <w:t xml:space="preserve">Garlic (October)</w:t>
      </w:r>
    </w:p>
    <w:bookmarkEnd w:id="58"/>
    <w:bookmarkStart w:id="59" w:name="novemberjanuary-winter"/>
    <w:p>
      <w:pPr>
        <w:pStyle w:val="Heading3"/>
      </w:pPr>
      <w:r>
        <w:t xml:space="preserve">November–January: Winter</w:t>
      </w:r>
    </w:p>
    <w:p>
      <w:pPr>
        <w:pStyle w:val="Compact"/>
        <w:numPr>
          <w:ilvl w:val="0"/>
          <w:numId w:val="1019"/>
        </w:numPr>
      </w:pPr>
      <w:r>
        <w:rPr>
          <w:b/>
          <w:bCs/>
        </w:rPr>
        <w:t xml:space="preserve">Harvest:</w:t>
      </w:r>
      <w:r>
        <w:t xml:space="preserve"> </w:t>
      </w:r>
      <w:r>
        <w:t xml:space="preserve">Late fall crops, stored winter squash</w:t>
      </w:r>
    </w:p>
    <w:p>
      <w:pPr>
        <w:pStyle w:val="Compact"/>
        <w:numPr>
          <w:ilvl w:val="0"/>
          <w:numId w:val="1019"/>
        </w:numPr>
      </w:pPr>
      <w:r>
        <w:rPr>
          <w:b/>
          <w:bCs/>
        </w:rPr>
        <w:t xml:space="preserve">Protect:</w:t>
      </w:r>
      <w:r>
        <w:t xml:space="preserve"> </w:t>
      </w:r>
      <w:r>
        <w:t xml:space="preserve">Row covers on any remaining greens</w:t>
      </w:r>
    </w:p>
    <w:p>
      <w:pPr>
        <w:pStyle w:val="Compact"/>
        <w:numPr>
          <w:ilvl w:val="0"/>
          <w:numId w:val="1019"/>
        </w:numPr>
      </w:pPr>
      <w:r>
        <w:rPr>
          <w:b/>
          <w:bCs/>
        </w:rPr>
        <w:t xml:space="preserve">Plan:</w:t>
      </w:r>
      <w:r>
        <w:t xml:space="preserve"> </w:t>
      </w:r>
      <w:r>
        <w:t xml:space="preserve">Order seeds, amend soil, build new beds</w:t>
      </w:r>
    </w:p>
    <w:bookmarkEnd w:id="59"/>
    <w:bookmarkEnd w:id="60"/>
    <w:bookmarkStart w:id="67" w:name="X1be725f5a804554717313bfc69e12322ee85615"/>
    <w:p>
      <w:pPr>
        <w:pStyle w:val="Heading2"/>
      </w:pPr>
      <w:r>
        <w:t xml:space="preserve">High Desert Calendar (Santa Fe, Sedona, Cedar City, Cortez — Zones 6b–7b)</w:t>
      </w:r>
    </w:p>
    <w:bookmarkStart w:id="61" w:name="marchapril-season-start"/>
    <w:p>
      <w:pPr>
        <w:pStyle w:val="Heading3"/>
      </w:pPr>
      <w:r>
        <w:t xml:space="preserve">March–April: Season Start</w:t>
      </w:r>
    </w:p>
    <w:p>
      <w:pPr>
        <w:pStyle w:val="Compact"/>
        <w:numPr>
          <w:ilvl w:val="0"/>
          <w:numId w:val="1020"/>
        </w:numPr>
      </w:pPr>
      <w:r>
        <w:rPr>
          <w:b/>
          <w:bCs/>
        </w:rPr>
        <w:t xml:space="preserve">Start seeds indoors (Mar 1–15):</w:t>
      </w:r>
      <w:r>
        <w:t xml:space="preserve"> </w:t>
      </w:r>
      <w:r>
        <w:t xml:space="preserve">Tomatoes, peppers, eggplant</w:t>
      </w:r>
    </w:p>
    <w:p>
      <w:pPr>
        <w:pStyle w:val="Compact"/>
        <w:numPr>
          <w:ilvl w:val="0"/>
          <w:numId w:val="1020"/>
        </w:numPr>
      </w:pPr>
      <w:r>
        <w:rPr>
          <w:b/>
          <w:bCs/>
        </w:rPr>
        <w:t xml:space="preserve">Start seeds indoors (Mar 15–Apr 1):</w:t>
      </w:r>
      <w:r>
        <w:t xml:space="preserve"> </w:t>
      </w:r>
      <w:r>
        <w:t xml:space="preserve">Broccoli, cabbage, cauliflower</w:t>
      </w:r>
    </w:p>
    <w:p>
      <w:pPr>
        <w:pStyle w:val="Compact"/>
        <w:numPr>
          <w:ilvl w:val="0"/>
          <w:numId w:val="1020"/>
        </w:numPr>
      </w:pPr>
      <w:r>
        <w:rPr>
          <w:b/>
          <w:bCs/>
        </w:rPr>
        <w:t xml:space="preserve">Direct sow under row cover (Apr 1–15):</w:t>
      </w:r>
      <w:r>
        <w:t xml:space="preserve"> </w:t>
      </w:r>
      <w:r>
        <w:t xml:space="preserve">Peas, lettuce, spinach, radishes</w:t>
      </w:r>
    </w:p>
    <w:bookmarkEnd w:id="61"/>
    <w:bookmarkStart w:id="62" w:name="may-transition-month"/>
    <w:p>
      <w:pPr>
        <w:pStyle w:val="Heading3"/>
      </w:pPr>
      <w:r>
        <w:t xml:space="preserve">May: Transition Month</w:t>
      </w:r>
    </w:p>
    <w:p>
      <w:pPr>
        <w:pStyle w:val="Compact"/>
        <w:numPr>
          <w:ilvl w:val="0"/>
          <w:numId w:val="1021"/>
        </w:numPr>
      </w:pPr>
      <w:r>
        <w:rPr>
          <w:b/>
          <w:bCs/>
        </w:rPr>
        <w:t xml:space="preserve">Transplant (after last frost, typically May 1–15):</w:t>
      </w:r>
      <w:r>
        <w:t xml:space="preserve"> </w:t>
      </w:r>
      <w:r>
        <w:t xml:space="preserve">Broccoli, cabbage, cauliflower</w:t>
      </w:r>
    </w:p>
    <w:p>
      <w:pPr>
        <w:pStyle w:val="Compact"/>
        <w:numPr>
          <w:ilvl w:val="0"/>
          <w:numId w:val="1021"/>
        </w:numPr>
      </w:pPr>
      <w:r>
        <w:rPr>
          <w:b/>
          <w:bCs/>
        </w:rPr>
        <w:t xml:space="preserve">Direct sow (May 1–15):</w:t>
      </w:r>
      <w:r>
        <w:t xml:space="preserve"> </w:t>
      </w:r>
      <w:r>
        <w:t xml:space="preserve">Carrots, beets, chard, kale, turnips, onion sets</w:t>
      </w:r>
    </w:p>
    <w:p>
      <w:pPr>
        <w:pStyle w:val="Compact"/>
        <w:numPr>
          <w:ilvl w:val="0"/>
          <w:numId w:val="1021"/>
        </w:numPr>
      </w:pPr>
      <w:r>
        <w:rPr>
          <w:b/>
          <w:bCs/>
        </w:rPr>
        <w:t xml:space="preserve">Harden off</w:t>
      </w:r>
      <w:r>
        <w:t xml:space="preserve"> </w:t>
      </w:r>
      <w:r>
        <w:t xml:space="preserve">warm-season transplants but don’t plant until nights stay above 50°F</w:t>
      </w:r>
    </w:p>
    <w:bookmarkEnd w:id="62"/>
    <w:bookmarkStart w:id="63" w:name="june-warm-season-planting"/>
    <w:p>
      <w:pPr>
        <w:pStyle w:val="Heading3"/>
      </w:pPr>
      <w:r>
        <w:t xml:space="preserve">June: Warm Season Planting</w:t>
      </w:r>
    </w:p>
    <w:p>
      <w:pPr>
        <w:pStyle w:val="Compact"/>
        <w:numPr>
          <w:ilvl w:val="0"/>
          <w:numId w:val="1022"/>
        </w:numPr>
      </w:pPr>
      <w:r>
        <w:rPr>
          <w:b/>
          <w:bCs/>
        </w:rPr>
        <w:t xml:space="preserve">Transplant (Jun 1–15):</w:t>
      </w:r>
      <w:r>
        <w:t xml:space="preserve"> </w:t>
      </w:r>
      <w:r>
        <w:t xml:space="preserve">Tomatoes, peppers, eggplant</w:t>
      </w:r>
    </w:p>
    <w:p>
      <w:pPr>
        <w:pStyle w:val="Compact"/>
        <w:numPr>
          <w:ilvl w:val="0"/>
          <w:numId w:val="1022"/>
        </w:numPr>
      </w:pPr>
      <w:r>
        <w:rPr>
          <w:b/>
          <w:bCs/>
        </w:rPr>
        <w:t xml:space="preserve">Direct sow:</w:t>
      </w:r>
      <w:r>
        <w:t xml:space="preserve"> </w:t>
      </w:r>
      <w:r>
        <w:t xml:space="preserve">Beans, corn, cucumbers, squash (after soil reaches 60°F)</w:t>
      </w:r>
    </w:p>
    <w:p>
      <w:pPr>
        <w:pStyle w:val="Compact"/>
        <w:numPr>
          <w:ilvl w:val="0"/>
          <w:numId w:val="1022"/>
        </w:numPr>
      </w:pPr>
      <w:r>
        <w:rPr>
          <w:b/>
          <w:bCs/>
        </w:rPr>
        <w:t xml:space="preserve">Mulch heavily</w:t>
      </w:r>
      <w:r>
        <w:t xml:space="preserve"> </w:t>
      </w:r>
      <w:r>
        <w:t xml:space="preserve">as summer heat arrives</w:t>
      </w:r>
    </w:p>
    <w:bookmarkEnd w:id="63"/>
    <w:bookmarkStart w:id="64" w:name="julyaugust-peak-season"/>
    <w:p>
      <w:pPr>
        <w:pStyle w:val="Heading3"/>
      </w:pPr>
      <w:r>
        <w:t xml:space="preserve">July–August: Peak Season</w:t>
      </w:r>
    </w:p>
    <w:p>
      <w:pPr>
        <w:pStyle w:val="Compact"/>
        <w:numPr>
          <w:ilvl w:val="0"/>
          <w:numId w:val="1023"/>
        </w:numPr>
      </w:pPr>
      <w:r>
        <w:rPr>
          <w:b/>
          <w:bCs/>
        </w:rPr>
        <w:t xml:space="preserve">Succession plant:</w:t>
      </w:r>
      <w:r>
        <w:t xml:space="preserve"> </w:t>
      </w:r>
      <w:r>
        <w:t xml:space="preserve">Beans, lettuce (in shade)</w:t>
      </w:r>
    </w:p>
    <w:p>
      <w:pPr>
        <w:pStyle w:val="Compact"/>
        <w:numPr>
          <w:ilvl w:val="0"/>
          <w:numId w:val="1023"/>
        </w:numPr>
      </w:pPr>
      <w:r>
        <w:rPr>
          <w:b/>
          <w:bCs/>
        </w:rPr>
        <w:t xml:space="preserve">Monsoon moisture</w:t>
      </w:r>
      <w:r>
        <w:t xml:space="preserve"> </w:t>
      </w:r>
      <w:r>
        <w:t xml:space="preserve">— reduce irrigation</w:t>
      </w:r>
    </w:p>
    <w:p>
      <w:pPr>
        <w:pStyle w:val="Compact"/>
        <w:numPr>
          <w:ilvl w:val="0"/>
          <w:numId w:val="1023"/>
        </w:numPr>
      </w:pPr>
      <w:r>
        <w:rPr>
          <w:b/>
          <w:bCs/>
        </w:rPr>
        <w:t xml:space="preserve">Start fall seeds indoors (Aug 1):</w:t>
      </w:r>
      <w:r>
        <w:t xml:space="preserve"> </w:t>
      </w:r>
      <w:r>
        <w:t xml:space="preserve">Broccoli, cabbage, kale</w:t>
      </w:r>
    </w:p>
    <w:bookmarkEnd w:id="64"/>
    <w:bookmarkStart w:id="65" w:name="september-fall-planting"/>
    <w:p>
      <w:pPr>
        <w:pStyle w:val="Heading3"/>
      </w:pPr>
      <w:r>
        <w:t xml:space="preserve">September: Fall Planting</w:t>
      </w:r>
    </w:p>
    <w:p>
      <w:pPr>
        <w:pStyle w:val="Compact"/>
        <w:numPr>
          <w:ilvl w:val="0"/>
          <w:numId w:val="1024"/>
        </w:numPr>
      </w:pPr>
      <w:r>
        <w:rPr>
          <w:b/>
          <w:bCs/>
        </w:rPr>
        <w:t xml:space="preserve">Transplant:</w:t>
      </w:r>
      <w:r>
        <w:t xml:space="preserve"> </w:t>
      </w:r>
      <w:r>
        <w:t xml:space="preserve">Fall broccoli, cabbage</w:t>
      </w:r>
    </w:p>
    <w:p>
      <w:pPr>
        <w:pStyle w:val="Compact"/>
        <w:numPr>
          <w:ilvl w:val="0"/>
          <w:numId w:val="1024"/>
        </w:numPr>
      </w:pPr>
      <w:r>
        <w:rPr>
          <w:b/>
          <w:bCs/>
        </w:rPr>
        <w:t xml:space="preserve">Direct sow (Sep 1):</w:t>
      </w:r>
      <w:r>
        <w:t xml:space="preserve"> </w:t>
      </w:r>
      <w:r>
        <w:t xml:space="preserve">Quick-maturing lettuce, radishes, spinach</w:t>
      </w:r>
    </w:p>
    <w:p>
      <w:pPr>
        <w:pStyle w:val="Compact"/>
        <w:numPr>
          <w:ilvl w:val="0"/>
          <w:numId w:val="1024"/>
        </w:numPr>
      </w:pPr>
      <w:r>
        <w:rPr>
          <w:b/>
          <w:bCs/>
        </w:rPr>
        <w:t xml:space="preserve">Watch frost dates</w:t>
      </w:r>
      <w:r>
        <w:t xml:space="preserve"> </w:t>
      </w:r>
      <w:r>
        <w:t xml:space="preserve">— be ready with row covers</w:t>
      </w:r>
    </w:p>
    <w:bookmarkEnd w:id="65"/>
    <w:bookmarkStart w:id="66" w:name="octobernovember-season-end"/>
    <w:p>
      <w:pPr>
        <w:pStyle w:val="Heading3"/>
      </w:pPr>
      <w:r>
        <w:t xml:space="preserve">October–November: Season End</w:t>
      </w:r>
    </w:p>
    <w:p>
      <w:pPr>
        <w:pStyle w:val="Compact"/>
        <w:numPr>
          <w:ilvl w:val="0"/>
          <w:numId w:val="1025"/>
        </w:numPr>
      </w:pPr>
      <w:r>
        <w:rPr>
          <w:b/>
          <w:bCs/>
        </w:rPr>
        <w:t xml:space="preserve">Harvest everything</w:t>
      </w:r>
      <w:r>
        <w:t xml:space="preserve"> </w:t>
      </w:r>
      <w:r>
        <w:t xml:space="preserve">before hard freeze</w:t>
      </w:r>
    </w:p>
    <w:p>
      <w:pPr>
        <w:pStyle w:val="Compact"/>
        <w:numPr>
          <w:ilvl w:val="0"/>
          <w:numId w:val="1025"/>
        </w:numPr>
      </w:pPr>
      <w:r>
        <w:rPr>
          <w:b/>
          <w:bCs/>
        </w:rPr>
        <w:t xml:space="preserve">Plant garlic</w:t>
      </w:r>
      <w:r>
        <w:t xml:space="preserve"> </w:t>
      </w:r>
      <w:r>
        <w:t xml:space="preserve">(October)</w:t>
      </w:r>
    </w:p>
    <w:p>
      <w:pPr>
        <w:pStyle w:val="Compact"/>
        <w:numPr>
          <w:ilvl w:val="0"/>
          <w:numId w:val="1025"/>
        </w:numPr>
      </w:pPr>
      <w:r>
        <w:rPr>
          <w:b/>
          <w:bCs/>
        </w:rPr>
        <w:t xml:space="preserve">Put garden to bed</w:t>
      </w:r>
      <w:r>
        <w:t xml:space="preserve"> </w:t>
      </w:r>
      <w:r>
        <w:t xml:space="preserve">with compost and mulch</w:t>
      </w:r>
    </w:p>
    <w:bookmarkEnd w:id="66"/>
    <w:bookmarkEnd w:id="67"/>
    <w:bookmarkStart w:id="73" w:name="Xb16aa2885457bc4488d30104fbd06c180acfdce"/>
    <w:p>
      <w:pPr>
        <w:pStyle w:val="Heading2"/>
      </w:pPr>
      <w:r>
        <w:t xml:space="preserve">Mountain Calendar (Flagstaff, Taos, Park City, Telluride — Zones 5a–6b)</w:t>
      </w:r>
    </w:p>
    <w:bookmarkStart w:id="68" w:name="aprilmay-indoor-season"/>
    <w:p>
      <w:pPr>
        <w:pStyle w:val="Heading3"/>
      </w:pPr>
      <w:r>
        <w:t xml:space="preserve">April–May: Indoor Season</w:t>
      </w:r>
    </w:p>
    <w:p>
      <w:pPr>
        <w:pStyle w:val="Compact"/>
        <w:numPr>
          <w:ilvl w:val="0"/>
          <w:numId w:val="1026"/>
        </w:numPr>
      </w:pPr>
      <w:r>
        <w:rPr>
          <w:b/>
          <w:bCs/>
        </w:rPr>
        <w:t xml:space="preserve">Start seeds indoors (Apr 1–15):</w:t>
      </w:r>
      <w:r>
        <w:t xml:space="preserve"> </w:t>
      </w:r>
      <w:r>
        <w:t xml:space="preserve">Everything. Your season is so short that starting indoors isn’t optional.</w:t>
      </w:r>
    </w:p>
    <w:p>
      <w:pPr>
        <w:pStyle w:val="Compact"/>
        <w:numPr>
          <w:ilvl w:val="0"/>
          <w:numId w:val="1026"/>
        </w:numPr>
      </w:pPr>
      <w:r>
        <w:rPr>
          <w:b/>
          <w:bCs/>
        </w:rPr>
        <w:t xml:space="preserve">Cold frame/greenhouse planting (May 1):</w:t>
      </w:r>
      <w:r>
        <w:t xml:space="preserve"> </w:t>
      </w:r>
      <w:r>
        <w:t xml:space="preserve">Lettuce, spinach, peas, radishes under protection</w:t>
      </w:r>
    </w:p>
    <w:bookmarkEnd w:id="68"/>
    <w:bookmarkStart w:id="69" w:name="june-planting-month"/>
    <w:p>
      <w:pPr>
        <w:pStyle w:val="Heading3"/>
      </w:pPr>
      <w:r>
        <w:t xml:space="preserve">June: Planting Month</w:t>
      </w:r>
    </w:p>
    <w:p>
      <w:pPr>
        <w:pStyle w:val="Compact"/>
        <w:numPr>
          <w:ilvl w:val="0"/>
          <w:numId w:val="1027"/>
        </w:numPr>
      </w:pPr>
      <w:r>
        <w:rPr>
          <w:b/>
          <w:bCs/>
        </w:rPr>
        <w:t xml:space="preserve">Transplant (after last frost, Jun 1–15):</w:t>
      </w:r>
      <w:r>
        <w:t xml:space="preserve"> </w:t>
      </w:r>
      <w:r>
        <w:t xml:space="preserve">Everything goes out in a rush — tomatoes, peppers, broccoli, cabbage, all of it</w:t>
      </w:r>
    </w:p>
    <w:p>
      <w:pPr>
        <w:pStyle w:val="Compact"/>
        <w:numPr>
          <w:ilvl w:val="0"/>
          <w:numId w:val="1027"/>
        </w:numPr>
      </w:pPr>
      <w:r>
        <w:rPr>
          <w:b/>
          <w:bCs/>
        </w:rPr>
        <w:t xml:space="preserve">Direct sow:</w:t>
      </w:r>
      <w:r>
        <w:t xml:space="preserve"> </w:t>
      </w:r>
      <w:r>
        <w:t xml:space="preserve">Beans, corn (short-season varieties only — 60–70 day), cucumbers, squash</w:t>
      </w:r>
    </w:p>
    <w:p>
      <w:pPr>
        <w:pStyle w:val="Compact"/>
        <w:numPr>
          <w:ilvl w:val="0"/>
          <w:numId w:val="1027"/>
        </w:numPr>
      </w:pPr>
      <w:r>
        <w:rPr>
          <w:b/>
          <w:bCs/>
        </w:rPr>
        <w:t xml:space="preserve">Install row covers</w:t>
      </w:r>
      <w:r>
        <w:t xml:space="preserve"> </w:t>
      </w:r>
      <w:r>
        <w:t xml:space="preserve">for nighttime protection (frost possible through mid-June at high elevations)</w:t>
      </w:r>
    </w:p>
    <w:bookmarkEnd w:id="69"/>
    <w:bookmarkStart w:id="70" w:name="julyaugust-the-growing-season"/>
    <w:p>
      <w:pPr>
        <w:pStyle w:val="Heading3"/>
      </w:pPr>
      <w:r>
        <w:t xml:space="preserve">July–August: The Growing Season</w:t>
      </w:r>
    </w:p>
    <w:p>
      <w:pPr>
        <w:pStyle w:val="Compact"/>
        <w:numPr>
          <w:ilvl w:val="0"/>
          <w:numId w:val="1028"/>
        </w:numPr>
      </w:pPr>
      <w:r>
        <w:rPr>
          <w:b/>
          <w:bCs/>
        </w:rPr>
        <w:t xml:space="preserve">This is it.</w:t>
      </w:r>
      <w:r>
        <w:t xml:space="preserve"> </w:t>
      </w:r>
      <w:r>
        <w:t xml:space="preserve">Your primary growing window. Water, feed, monitor, harvest.</w:t>
      </w:r>
    </w:p>
    <w:p>
      <w:pPr>
        <w:pStyle w:val="Compact"/>
        <w:numPr>
          <w:ilvl w:val="0"/>
          <w:numId w:val="1028"/>
        </w:numPr>
      </w:pPr>
      <w:r>
        <w:rPr>
          <w:b/>
          <w:bCs/>
        </w:rPr>
        <w:t xml:space="preserve">Succession plant:</w:t>
      </w:r>
      <w:r>
        <w:t xml:space="preserve"> </w:t>
      </w:r>
      <w:r>
        <w:t xml:space="preserve">Quick crops like lettuce and radishes every 2 weeks</w:t>
      </w:r>
    </w:p>
    <w:p>
      <w:pPr>
        <w:pStyle w:val="Compact"/>
        <w:numPr>
          <w:ilvl w:val="0"/>
          <w:numId w:val="1028"/>
        </w:numPr>
      </w:pPr>
      <w:r>
        <w:rPr>
          <w:b/>
          <w:bCs/>
        </w:rPr>
        <w:t xml:space="preserve">Monsoon moisture</w:t>
      </w:r>
      <w:r>
        <w:t xml:space="preserve"> </w:t>
      </w:r>
      <w:r>
        <w:t xml:space="preserve">helps but can bring hail — have row covers ready</w:t>
      </w:r>
    </w:p>
    <w:bookmarkEnd w:id="70"/>
    <w:bookmarkStart w:id="71" w:name="september-race-the-frost"/>
    <w:p>
      <w:pPr>
        <w:pStyle w:val="Heading3"/>
      </w:pPr>
      <w:r>
        <w:t xml:space="preserve">September: Race the Frost</w:t>
      </w:r>
    </w:p>
    <w:p>
      <w:pPr>
        <w:pStyle w:val="Compact"/>
        <w:numPr>
          <w:ilvl w:val="0"/>
          <w:numId w:val="1029"/>
        </w:numPr>
      </w:pPr>
      <w:r>
        <w:rPr>
          <w:b/>
          <w:bCs/>
        </w:rPr>
        <w:t xml:space="preserve">Harvest everything</w:t>
      </w:r>
      <w:r>
        <w:t xml:space="preserve"> </w:t>
      </w:r>
      <w:r>
        <w:t xml:space="preserve">as nights drop below 40°F</w:t>
      </w:r>
    </w:p>
    <w:p>
      <w:pPr>
        <w:pStyle w:val="Compact"/>
        <w:numPr>
          <w:ilvl w:val="0"/>
          <w:numId w:val="1029"/>
        </w:numPr>
      </w:pPr>
      <w:r>
        <w:rPr>
          <w:b/>
          <w:bCs/>
        </w:rPr>
        <w:t xml:space="preserve">Row covers and cold frames</w:t>
      </w:r>
      <w:r>
        <w:t xml:space="preserve"> </w:t>
      </w:r>
      <w:r>
        <w:t xml:space="preserve">can extend your season 3–4 weeks</w:t>
      </w:r>
    </w:p>
    <w:p>
      <w:pPr>
        <w:pStyle w:val="Compact"/>
        <w:numPr>
          <w:ilvl w:val="0"/>
          <w:numId w:val="1029"/>
        </w:numPr>
      </w:pPr>
      <w:r>
        <w:rPr>
          <w:b/>
          <w:bCs/>
        </w:rPr>
        <w:t xml:space="preserve">Plant garlic</w:t>
      </w:r>
      <w:r>
        <w:t xml:space="preserve"> </w:t>
      </w:r>
      <w:r>
        <w:t xml:space="preserve">(mid-September to early October)</w:t>
      </w:r>
    </w:p>
    <w:bookmarkEnd w:id="71"/>
    <w:bookmarkStart w:id="72" w:name="octoberapril-off-season"/>
    <w:p>
      <w:pPr>
        <w:pStyle w:val="Heading3"/>
      </w:pPr>
      <w:r>
        <w:t xml:space="preserve">October–April: Off-Season</w:t>
      </w:r>
    </w:p>
    <w:p>
      <w:pPr>
        <w:pStyle w:val="Compact"/>
        <w:numPr>
          <w:ilvl w:val="0"/>
          <w:numId w:val="1030"/>
        </w:numPr>
      </w:pPr>
      <w:r>
        <w:rPr>
          <w:b/>
          <w:bCs/>
        </w:rPr>
        <w:t xml:space="preserve">Greenhouse/indoor growing</w:t>
      </w:r>
      <w:r>
        <w:t xml:space="preserve"> </w:t>
      </w:r>
      <w:r>
        <w:t xml:space="preserve">if you want fresh food</w:t>
      </w:r>
    </w:p>
    <w:p>
      <w:pPr>
        <w:pStyle w:val="Compact"/>
        <w:numPr>
          <w:ilvl w:val="0"/>
          <w:numId w:val="1030"/>
        </w:numPr>
      </w:pPr>
      <w:r>
        <w:rPr>
          <w:b/>
          <w:bCs/>
        </w:rPr>
        <w:t xml:space="preserve">Plan, amend soil, order seeds</w:t>
      </w:r>
    </w:p>
    <w:p>
      <w:pPr>
        <w:pStyle w:val="Compact"/>
        <w:numPr>
          <w:ilvl w:val="0"/>
          <w:numId w:val="1030"/>
        </w:numPr>
      </w:pPr>
      <w:r>
        <w:rPr>
          <w:b/>
          <w:bCs/>
        </w:rPr>
        <w:t xml:space="preserve">Relax.</w:t>
      </w:r>
      <w:r>
        <w:t xml:space="preserve"> </w:t>
      </w:r>
      <w:r>
        <w:t xml:space="preserve">Mountain gardening is intense but brief.</w:t>
      </w:r>
    </w:p>
    <w:p>
      <w:pPr>
        <w:pStyle w:val="BlockText"/>
      </w:pPr>
      <w:r>
        <w:rPr>
          <w:b/>
          <w:bCs/>
        </w:rPr>
        <w:t xml:space="preserve">Pro Tip:</w:t>
      </w:r>
      <w:r>
        <w:t xml:space="preserve"> </w:t>
      </w:r>
      <w:r>
        <w:t xml:space="preserve">Mountain gardeners — invest in a greenhouse. Even an unheated hoop house extends your season by 6–8 weeks on each end. A 10x12 greenhouse kit costs $500–1,500 and will pay for itself in one season’s produce, plus it keeps you sane when there’s snow on the ground in May.</w:t>
      </w:r>
    </w:p>
    <w:bookmarkEnd w:id="72"/>
    <w:bookmarkEnd w:id="73"/>
    <w:bookmarkStart w:id="74" w:name="common-mistakes-4"/>
    <w:p>
      <w:pPr>
        <w:pStyle w:val="Heading2"/>
      </w:pPr>
      <w:r>
        <w:t xml:space="preserve">Common Mistakes</w:t>
      </w:r>
    </w:p>
    <w:p>
      <w:pPr>
        <w:pStyle w:val="Compact"/>
        <w:numPr>
          <w:ilvl w:val="0"/>
          <w:numId w:val="1031"/>
        </w:numPr>
      </w:pPr>
      <w:r>
        <w:rPr>
          <w:b/>
          <w:bCs/>
        </w:rPr>
        <w:t xml:space="preserve">Following national planting guides.</w:t>
      </w:r>
      <w:r>
        <w:t xml:space="preserve"> </w:t>
      </w:r>
      <w:r>
        <w:t xml:space="preserve">The back of the seed packet says</w:t>
      </w:r>
      <w:r>
        <w:t xml:space="preserve"> </w:t>
      </w:r>
      <w:r>
        <w:t xml:space="preserve">“plant after last frost.”</w:t>
      </w:r>
      <w:r>
        <w:t xml:space="preserve"> </w:t>
      </w:r>
      <w:r>
        <w:t xml:space="preserve">In Flagstaff, that’s June 2. In Phoenix, it’s meaningless because frost isn’t your problem — heat is.</w:t>
      </w:r>
    </w:p>
    <w:p>
      <w:pPr>
        <w:pStyle w:val="Compact"/>
        <w:numPr>
          <w:ilvl w:val="0"/>
          <w:numId w:val="1031"/>
        </w:numPr>
      </w:pPr>
      <w:r>
        <w:rPr>
          <w:b/>
          <w:bCs/>
        </w:rPr>
        <w:t xml:space="preserve">Missing the Low Desert spring tomato window.</w:t>
      </w:r>
      <w:r>
        <w:t xml:space="preserve"> </w:t>
      </w:r>
      <w:r>
        <w:t xml:space="preserve">If tomatoes aren’t transplanted by mid-February in Phoenix, you’re too late for a spring crop.</w:t>
      </w:r>
    </w:p>
    <w:p>
      <w:pPr>
        <w:pStyle w:val="Compact"/>
        <w:numPr>
          <w:ilvl w:val="0"/>
          <w:numId w:val="1031"/>
        </w:numPr>
      </w:pPr>
      <w:r>
        <w:rPr>
          <w:b/>
          <w:bCs/>
        </w:rPr>
        <w:t xml:space="preserve">Not succession planting.</w:t>
      </w:r>
      <w:r>
        <w:t xml:space="preserve"> </w:t>
      </w:r>
      <w:r>
        <w:t xml:space="preserve">One planting of lettuce gives you two weeks of harvest. Plant every 2–3 weeks for continuous supply.</w:t>
      </w:r>
    </w:p>
    <w:p>
      <w:pPr>
        <w:pStyle w:val="Compact"/>
        <w:numPr>
          <w:ilvl w:val="0"/>
          <w:numId w:val="1031"/>
        </w:numPr>
      </w:pPr>
      <w:r>
        <w:rPr>
          <w:b/>
          <w:bCs/>
        </w:rPr>
        <w:t xml:space="preserve">Ignoring soil temperature.</w:t>
      </w:r>
      <w:r>
        <w:t xml:space="preserve"> </w:t>
      </w:r>
      <w:r>
        <w:t xml:space="preserve">Air temperature means nothing — soil temperature determines germination. Buy a soil thermometer ($8).</w:t>
      </w:r>
    </w:p>
    <w:p>
      <w:pPr>
        <w:pStyle w:val="Compact"/>
        <w:numPr>
          <w:ilvl w:val="0"/>
          <w:numId w:val="1031"/>
        </w:numPr>
      </w:pPr>
      <w:r>
        <w:rPr>
          <w:b/>
          <w:bCs/>
        </w:rPr>
        <w:t xml:space="preserve">Planting everything at once.</w:t>
      </w:r>
      <w:r>
        <w:t xml:space="preserve"> </w:t>
      </w:r>
      <w:r>
        <w:t xml:space="preserve">Stagger your planting within the recommended window to spread out your harvest and reduce the risk of losing everything to one weather event.</w:t>
      </w:r>
    </w:p>
    <w:p>
      <w:r>
        <w:pict>
          <v:rect style="width:0;height:1.5pt" o:hralign="center" o:hrstd="t" o:hr="t"/>
        </w:pict>
      </w:r>
    </w:p>
    <w:bookmarkEnd w:id="74"/>
    <w:bookmarkEnd w:id="75"/>
    <w:bookmarkStart w:id="76" w:name="part-ii-growing-techniques"/>
    <w:p>
      <w:pPr>
        <w:pStyle w:val="Heading1"/>
      </w:pPr>
      <w:r>
        <w:t xml:space="preserve">Part II: Growing Techniques</w:t>
      </w:r>
    </w:p>
    <w:bookmarkEnd w:id="76"/>
    <w:bookmarkStart w:id="83" w:name="X8cc3a123f8ef18cc3f47a1c2b4ec47af96d4213"/>
    <w:p>
      <w:pPr>
        <w:pStyle w:val="Heading1"/>
      </w:pPr>
      <w:r>
        <w:t xml:space="preserve">Chapter 7: Starting Seeds in the Southwest</w:t>
      </w:r>
    </w:p>
    <w:p>
      <w:pPr>
        <w:pStyle w:val="FirstParagraph"/>
      </w:pPr>
      <w:r>
        <w:t xml:space="preserve">Seed starting in the Southwest comes with a unique twist: for much of the year, your house is air-conditioned to 72–76°F, which is perfect for germination. You don’t need a heat mat for most seeds — your kitchen counter in July will do just fine. But there are Southwest-specific wrinkles you need to know.</w:t>
      </w:r>
    </w:p>
    <w:bookmarkStart w:id="77" w:name="why-start-seeds-indoors"/>
    <w:p>
      <w:pPr>
        <w:pStyle w:val="Heading2"/>
      </w:pPr>
      <w:r>
        <w:t xml:space="preserve">Why Start Seeds Indoors?</w:t>
      </w:r>
    </w:p>
    <w:p>
      <w:pPr>
        <w:pStyle w:val="FirstParagraph"/>
      </w:pPr>
      <w:r>
        <w:t xml:space="preserve">Three reasons dominate in the Southwest:</w:t>
      </w:r>
    </w:p>
    <w:p>
      <w:pPr>
        <w:pStyle w:val="Compact"/>
        <w:numPr>
          <w:ilvl w:val="0"/>
          <w:numId w:val="1032"/>
        </w:numPr>
      </w:pPr>
      <w:r>
        <w:rPr>
          <w:b/>
          <w:bCs/>
        </w:rPr>
        <w:t xml:space="preserve">The heat wall.</w:t>
      </w:r>
      <w:r>
        <w:t xml:space="preserve"> </w:t>
      </w:r>
      <w:r>
        <w:t xml:space="preserve">Low Desert gardeners need tomato transplants ready to go in February. That means starting seeds in December or January — when outdoor conditions are too cold for germination.</w:t>
      </w:r>
    </w:p>
    <w:p>
      <w:pPr>
        <w:pStyle w:val="Compact"/>
        <w:numPr>
          <w:ilvl w:val="0"/>
          <w:numId w:val="1032"/>
        </w:numPr>
      </w:pPr>
      <w:r>
        <w:rPr>
          <w:b/>
          <w:bCs/>
        </w:rPr>
        <w:t xml:space="preserve">The short season.</w:t>
      </w:r>
      <w:r>
        <w:t xml:space="preserve"> </w:t>
      </w:r>
      <w:r>
        <w:t xml:space="preserve">Mountain gardeners have 60–90 frost-free days. Starting tomatoes from seed outdoors? They’d barely flower before frost killed them. You need a 6–8 week head start indoors.</w:t>
      </w:r>
    </w:p>
    <w:p>
      <w:pPr>
        <w:pStyle w:val="Compact"/>
        <w:numPr>
          <w:ilvl w:val="0"/>
          <w:numId w:val="1032"/>
        </w:numPr>
      </w:pPr>
      <w:r>
        <w:rPr>
          <w:b/>
          <w:bCs/>
        </w:rPr>
        <w:t xml:space="preserve">Wind and heat damage.</w:t>
      </w:r>
      <w:r>
        <w:t xml:space="preserve"> </w:t>
      </w:r>
      <w:r>
        <w:t xml:space="preserve">Direct-sowing small seeds outdoors in March, when wind gusts hit 50 mph and soil surface temperatures swing 40°F in a day, is an exercise in futility.</w:t>
      </w:r>
    </w:p>
    <w:bookmarkEnd w:id="77"/>
    <w:bookmarkStart w:id="78" w:name="seed-starting-setup"/>
    <w:p>
      <w:pPr>
        <w:pStyle w:val="Heading2"/>
      </w:pPr>
      <w:r>
        <w:t xml:space="preserve">Seed Starting Setup</w:t>
      </w:r>
    </w:p>
    <w:p>
      <w:pPr>
        <w:pStyle w:val="FirstParagraph"/>
      </w:pPr>
      <w:r>
        <w:t xml:space="preserve">You don’t need a fancy setup. Here’s what works:</w:t>
      </w:r>
    </w:p>
    <w:p>
      <w:pPr>
        <w:pStyle w:val="BodyText"/>
      </w:pPr>
      <w:r>
        <w:rPr>
          <w:b/>
          <w:bCs/>
        </w:rPr>
        <w:t xml:space="preserve">Lights:</w:t>
      </w:r>
      <w:r>
        <w:t xml:space="preserve"> </w:t>
      </w:r>
      <w:r>
        <w:t xml:space="preserve">A basic 4-foot LED shop light ($20–30) hung 2–3 inches above seedlings, 14–16 hours per day. Southwest windows seem sunny, but the angle and intensity through glass isn’t enough for stocky transplants — you’ll get leggy, weak seedlings trying to grow on a windowsill.</w:t>
      </w:r>
    </w:p>
    <w:p>
      <w:pPr>
        <w:pStyle w:val="BodyText"/>
      </w:pPr>
      <w:r>
        <w:rPr>
          <w:b/>
          <w:bCs/>
        </w:rPr>
        <w:t xml:space="preserve">Containers:</w:t>
      </w:r>
      <w:r>
        <w:t xml:space="preserve"> </w:t>
      </w:r>
      <w:r>
        <w:t xml:space="preserve">Standard cell trays (72-cell or 50-cell) or recycled yogurt cups with drainage holes. Nothing fancy.</w:t>
      </w:r>
    </w:p>
    <w:p>
      <w:pPr>
        <w:pStyle w:val="BodyText"/>
      </w:pPr>
      <w:r>
        <w:rPr>
          <w:b/>
          <w:bCs/>
        </w:rPr>
        <w:t xml:space="preserve">Soil mix:</w:t>
      </w:r>
      <w:r>
        <w:t xml:space="preserve"> </w:t>
      </w:r>
      <w:r>
        <w:t xml:space="preserve">Use a soilless seed-starting mix — not garden soil, not potting soil. Look for a peat or coir-based mix with perlite. Brands like Pro-Mix and Espoma work well.</w:t>
      </w:r>
    </w:p>
    <w:p>
      <w:pPr>
        <w:pStyle w:val="BodyText"/>
      </w:pPr>
      <w:r>
        <w:rPr>
          <w:b/>
          <w:bCs/>
        </w:rPr>
        <w:t xml:space="preserve">Heat mats:</w:t>
      </w:r>
      <w:r>
        <w:t xml:space="preserve"> </w:t>
      </w:r>
      <w:r>
        <w:t xml:space="preserve">Useful for peppers and eggplant, which germinate best at 80–85°F soil temperature. Not necessary for tomatoes, lettuce, or most other seeds. In summer, your garage floor is a natural heat mat.</w:t>
      </w:r>
    </w:p>
    <w:p>
      <w:pPr>
        <w:pStyle w:val="BodyText"/>
      </w:pPr>
      <w:r>
        <w:rPr>
          <w:b/>
          <w:bCs/>
        </w:rPr>
        <w:t xml:space="preserve">Water:</w:t>
      </w:r>
      <w:r>
        <w:t xml:space="preserve"> </w:t>
      </w:r>
      <w:r>
        <w:t xml:space="preserve">Use filtered or aged water if your municipal supply is hard (high mineral content). Seedlings are sensitive to salt buildup, and Southwest tap water is notoriously mineral-heavy.</w:t>
      </w:r>
    </w:p>
    <w:bookmarkEnd w:id="78"/>
    <w:bookmarkStart w:id="79" w:name="timing-your-seed-starts"/>
    <w:p>
      <w:pPr>
        <w:pStyle w:val="Heading2"/>
      </w:pPr>
      <w:r>
        <w:t xml:space="preserve">Timing Your Seed Starts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Weeks Before Transplant Date</w:t>
            </w:r>
          </w:p>
        </w:tc>
        <w:tc>
          <w:tcPr/>
          <w:p>
            <w:pPr>
              <w:pStyle w:val="Compact"/>
            </w:pPr>
            <w:r>
              <w:t xml:space="preserve">Optimal Germination Temp</w:t>
            </w:r>
          </w:p>
        </w:tc>
      </w:tr>
      <w:tr>
        <w:tc>
          <w:tcPr/>
          <w:p>
            <w:pPr>
              <w:pStyle w:val="Compact"/>
            </w:pPr>
            <w:r>
              <w:t xml:space="preserve">Tomatoes</w:t>
            </w:r>
          </w:p>
        </w:tc>
        <w:tc>
          <w:tcPr/>
          <w:p>
            <w:pPr>
              <w:pStyle w:val="Compact"/>
            </w:pPr>
            <w:r>
              <w:t xml:space="preserve">6–8 weeks</w:t>
            </w:r>
          </w:p>
        </w:tc>
        <w:tc>
          <w:tcPr/>
          <w:p>
            <w:pPr>
              <w:pStyle w:val="Compact"/>
            </w:pPr>
            <w:r>
              <w:t xml:space="preserve">70–80°F</w:t>
            </w:r>
          </w:p>
        </w:tc>
      </w:tr>
      <w:tr>
        <w:tc>
          <w:tcPr/>
          <w:p>
            <w:pPr>
              <w:pStyle w:val="Compact"/>
            </w:pPr>
            <w:r>
              <w:t xml:space="preserve">Peppers</w:t>
            </w:r>
          </w:p>
        </w:tc>
        <w:tc>
          <w:tcPr/>
          <w:p>
            <w:pPr>
              <w:pStyle w:val="Compact"/>
            </w:pPr>
            <w:r>
              <w:t xml:space="preserve">8–10 weeks</w:t>
            </w:r>
          </w:p>
        </w:tc>
        <w:tc>
          <w:tcPr/>
          <w:p>
            <w:pPr>
              <w:pStyle w:val="Compact"/>
            </w:pPr>
            <w:r>
              <w:t xml:space="preserve">80–85°F</w:t>
            </w:r>
          </w:p>
        </w:tc>
      </w:tr>
      <w:tr>
        <w:tc>
          <w:tcPr/>
          <w:p>
            <w:pPr>
              <w:pStyle w:val="Compact"/>
            </w:pPr>
            <w:r>
              <w:t xml:space="preserve">Eggplant</w:t>
            </w:r>
          </w:p>
        </w:tc>
        <w:tc>
          <w:tcPr/>
          <w:p>
            <w:pPr>
              <w:pStyle w:val="Compact"/>
            </w:pPr>
            <w:r>
              <w:t xml:space="preserve">8–10 weeks</w:t>
            </w:r>
          </w:p>
        </w:tc>
        <w:tc>
          <w:tcPr/>
          <w:p>
            <w:pPr>
              <w:pStyle w:val="Compact"/>
            </w:pPr>
            <w:r>
              <w:t xml:space="preserve">80–85°F</w:t>
            </w:r>
          </w:p>
        </w:tc>
      </w:tr>
      <w:tr>
        <w:tc>
          <w:tcPr/>
          <w:p>
            <w:pPr>
              <w:pStyle w:val="Compact"/>
            </w:pPr>
            <w:r>
              <w:t xml:space="preserve">Broccoli/Cabbage/Cauliflower</w:t>
            </w:r>
          </w:p>
        </w:tc>
        <w:tc>
          <w:tcPr/>
          <w:p>
            <w:pPr>
              <w:pStyle w:val="Compact"/>
            </w:pPr>
            <w:r>
              <w:t xml:space="preserve">5–6 weeks</w:t>
            </w:r>
          </w:p>
        </w:tc>
        <w:tc>
          <w:tcPr/>
          <w:p>
            <w:pPr>
              <w:pStyle w:val="Compact"/>
            </w:pPr>
            <w:r>
              <w:t xml:space="preserve">65–75°F</w:t>
            </w:r>
          </w:p>
        </w:tc>
      </w:tr>
      <w:tr>
        <w:tc>
          <w:tcPr/>
          <w:p>
            <w:pPr>
              <w:pStyle w:val="Compact"/>
            </w:pPr>
            <w:r>
              <w:t xml:space="preserve">Lettuce</w:t>
            </w:r>
          </w:p>
        </w:tc>
        <w:tc>
          <w:tcPr/>
          <w:p>
            <w:pPr>
              <w:pStyle w:val="Compact"/>
            </w:pPr>
            <w:r>
              <w:t xml:space="preserve">4–5 weeks</w:t>
            </w:r>
          </w:p>
        </w:tc>
        <w:tc>
          <w:tcPr/>
          <w:p>
            <w:pPr>
              <w:pStyle w:val="Compact"/>
            </w:pPr>
            <w:r>
              <w:t xml:space="preserve">60–70°F</w:t>
            </w:r>
          </w:p>
        </w:tc>
      </w:tr>
      <w:tr>
        <w:tc>
          <w:tcPr/>
          <w:p>
            <w:pPr>
              <w:pStyle w:val="Compact"/>
            </w:pPr>
            <w:r>
              <w:t xml:space="preserve">Cucumbers</w:t>
            </w:r>
          </w:p>
        </w:tc>
        <w:tc>
          <w:tcPr/>
          <w:p>
            <w:pPr>
              <w:pStyle w:val="Compact"/>
            </w:pPr>
            <w:r>
              <w:t xml:space="preserve">3–4 weeks</w:t>
            </w:r>
          </w:p>
        </w:tc>
        <w:tc>
          <w:tcPr/>
          <w:p>
            <w:pPr>
              <w:pStyle w:val="Compact"/>
            </w:pPr>
            <w:r>
              <w:t xml:space="preserve">70–80°F</w:t>
            </w:r>
          </w:p>
        </w:tc>
      </w:tr>
      <w:tr>
        <w:tc>
          <w:tcPr/>
          <w:p>
            <w:pPr>
              <w:pStyle w:val="Compact"/>
            </w:pPr>
            <w:r>
              <w:t xml:space="preserve">Squash/Melons</w:t>
            </w:r>
          </w:p>
        </w:tc>
        <w:tc>
          <w:tcPr/>
          <w:p>
            <w:pPr>
              <w:pStyle w:val="Compact"/>
            </w:pPr>
            <w:r>
              <w:t xml:space="preserve">3–4 weeks</w:t>
            </w:r>
          </w:p>
        </w:tc>
        <w:tc>
          <w:tcPr/>
          <w:p>
            <w:pPr>
              <w:pStyle w:val="Compact"/>
            </w:pPr>
            <w:r>
              <w:t xml:space="preserve">75–85°F</w:t>
            </w:r>
          </w:p>
        </w:tc>
      </w:tr>
      <w:tr>
        <w:tc>
          <w:tcPr/>
          <w:p>
            <w:pPr>
              <w:pStyle w:val="Compact"/>
            </w:pPr>
            <w:r>
              <w:t xml:space="preserve">Herbs (basil, parsley)</w:t>
            </w:r>
          </w:p>
        </w:tc>
        <w:tc>
          <w:tcPr/>
          <w:p>
            <w:pPr>
              <w:pStyle w:val="Compact"/>
            </w:pPr>
            <w:r>
              <w:t xml:space="preserve">6–8 weeks</w:t>
            </w:r>
          </w:p>
        </w:tc>
        <w:tc>
          <w:tcPr/>
          <w:p>
            <w:pPr>
              <w:pStyle w:val="Compact"/>
            </w:pPr>
            <w:r>
              <w:t xml:space="preserve">70–75°F</w:t>
            </w:r>
          </w:p>
        </w:tc>
      </w:tr>
    </w:tbl>
    <w:p>
      <w:pPr>
        <w:pStyle w:val="BodyText"/>
      </w:pPr>
      <w:r>
        <w:t xml:space="preserve">Work backward from your transplant date (see Chapter 6 calendars) to determine when to sow seeds.</w:t>
      </w:r>
    </w:p>
    <w:bookmarkEnd w:id="79"/>
    <w:bookmarkStart w:id="80" w:name="hardening-off-in-the-desert"/>
    <w:p>
      <w:pPr>
        <w:pStyle w:val="Heading2"/>
      </w:pPr>
      <w:r>
        <w:t xml:space="preserve">Hardening Off in the Desert</w:t>
      </w:r>
    </w:p>
    <w:p>
      <w:pPr>
        <w:pStyle w:val="FirstParagraph"/>
      </w:pPr>
      <w:r>
        <w:t xml:space="preserve">Hardening off — the process of gradually acclimating indoor seedlings to outdoor conditions — is critical in the Southwest and must account for our intense sun and dry air.</w:t>
      </w:r>
    </w:p>
    <w:p>
      <w:pPr>
        <w:pStyle w:val="BodyText"/>
      </w:pPr>
      <w:r>
        <w:rPr>
          <w:b/>
          <w:bCs/>
        </w:rPr>
        <w:t xml:space="preserve">Southwest hardening off protocol (7–10 days):</w:t>
      </w:r>
      <w:r>
        <w:t xml:space="preserve"> </w:t>
      </w:r>
      <w:r>
        <w:t xml:space="preserve">-</w:t>
      </w:r>
      <w:r>
        <w:t xml:space="preserve"> </w:t>
      </w:r>
      <w:r>
        <w:rPr>
          <w:b/>
          <w:bCs/>
        </w:rPr>
        <w:t xml:space="preserve">Days 1–2:</w:t>
      </w:r>
      <w:r>
        <w:t xml:space="preserve"> </w:t>
      </w:r>
      <w:r>
        <w:t xml:space="preserve">2 hours outdoors in full shade. Bring inside before afternoon.</w:t>
      </w:r>
      <w:r>
        <w:t xml:space="preserve"> </w:t>
      </w:r>
      <w:r>
        <w:t xml:space="preserve">-</w:t>
      </w:r>
      <w:r>
        <w:t xml:space="preserve"> </w:t>
      </w:r>
      <w:r>
        <w:rPr>
          <w:b/>
          <w:bCs/>
        </w:rPr>
        <w:t xml:space="preserve">Days 3–4:</w:t>
      </w:r>
      <w:r>
        <w:t xml:space="preserve"> </w:t>
      </w:r>
      <w:r>
        <w:t xml:space="preserve">3–4 hours outdoors with 1 hour of morning sun.</w:t>
      </w:r>
      <w:r>
        <w:t xml:space="preserve"> </w:t>
      </w:r>
      <w:r>
        <w:t xml:space="preserve">-</w:t>
      </w:r>
      <w:r>
        <w:t xml:space="preserve"> </w:t>
      </w:r>
      <w:r>
        <w:rPr>
          <w:b/>
          <w:bCs/>
        </w:rPr>
        <w:t xml:space="preserve">Days 5–6:</w:t>
      </w:r>
      <w:r>
        <w:t xml:space="preserve"> </w:t>
      </w:r>
      <w:r>
        <w:t xml:space="preserve">4–6 hours outdoors with 2–3 hours of morning sun.</w:t>
      </w:r>
      <w:r>
        <w:t xml:space="preserve"> </w:t>
      </w:r>
      <w:r>
        <w:t xml:space="preserve">-</w:t>
      </w:r>
      <w:r>
        <w:t xml:space="preserve"> </w:t>
      </w:r>
      <w:r>
        <w:rPr>
          <w:b/>
          <w:bCs/>
        </w:rPr>
        <w:t xml:space="preserve">Days 7–8:</w:t>
      </w:r>
      <w:r>
        <w:t xml:space="preserve"> </w:t>
      </w:r>
      <w:r>
        <w:t xml:space="preserve">Full day outdoors with morning sun and afternoon shade.</w:t>
      </w:r>
      <w:r>
        <w:t xml:space="preserve"> </w:t>
      </w:r>
      <w:r>
        <w:t xml:space="preserve">-</w:t>
      </w:r>
      <w:r>
        <w:t xml:space="preserve"> </w:t>
      </w:r>
      <w:r>
        <w:rPr>
          <w:b/>
          <w:bCs/>
        </w:rPr>
        <w:t xml:space="preserve">Days 9–10:</w:t>
      </w:r>
      <w:r>
        <w:t xml:space="preserve"> </w:t>
      </w:r>
      <w:r>
        <w:t xml:space="preserve">Full day outdoors in their final growing position. Leave out overnight if nighttime temps are safe.</w:t>
      </w:r>
    </w:p>
    <w:p>
      <w:pPr>
        <w:pStyle w:val="BlockText"/>
      </w:pPr>
      <w:r>
        <w:rPr>
          <w:b/>
          <w:bCs/>
        </w:rPr>
        <w:t xml:space="preserve">Pro Tip:</w:t>
      </w:r>
      <w:r>
        <w:t xml:space="preserve"> </w:t>
      </w:r>
      <w:r>
        <w:t xml:space="preserve">Wind is the hardening-off killer in the Southwest. Even on a mild day, 25 mph winds will shred tender transplants. Harden off in a sheltered spot — against a wall, inside a cold frame with the lid propped open, or behind a wind screen.</w:t>
      </w:r>
    </w:p>
    <w:bookmarkEnd w:id="80"/>
    <w:bookmarkStart w:id="81" w:name="direct-sowing-in-the-southwest"/>
    <w:p>
      <w:pPr>
        <w:pStyle w:val="Heading2"/>
      </w:pPr>
      <w:r>
        <w:t xml:space="preserve">Direct Sowing in the Southwest</w:t>
      </w:r>
    </w:p>
    <w:p>
      <w:pPr>
        <w:pStyle w:val="FirstParagraph"/>
      </w:pPr>
      <w:r>
        <w:t xml:space="preserve">Some crops should always be direct-sown — they don’t transplant well:</w:t>
      </w:r>
      <w:r>
        <w:t xml:space="preserve"> </w:t>
      </w:r>
      <w:r>
        <w:t xml:space="preserve">- Beans</w:t>
      </w:r>
      <w:r>
        <w:t xml:space="preserve"> </w:t>
      </w:r>
      <w:r>
        <w:t xml:space="preserve">- Corn</w:t>
      </w:r>
      <w:r>
        <w:t xml:space="preserve"> </w:t>
      </w:r>
      <w:r>
        <w:t xml:space="preserve">- Carrots</w:t>
      </w:r>
      <w:r>
        <w:t xml:space="preserve"> </w:t>
      </w:r>
      <w:r>
        <w:t xml:space="preserve">- Radishes</w:t>
      </w:r>
      <w:r>
        <w:t xml:space="preserve"> </w:t>
      </w:r>
      <w:r>
        <w:t xml:space="preserve">- Peas</w:t>
      </w:r>
      <w:r>
        <w:t xml:space="preserve"> </w:t>
      </w:r>
      <w:r>
        <w:t xml:space="preserve">- Beets (can be transplanted but do better direct-sown)</w:t>
      </w:r>
      <w:r>
        <w:t xml:space="preserve"> </w:t>
      </w:r>
      <w:r>
        <w:t xml:space="preserve">- Melons and squash (can be transplanted from individual pots but not cell trays)</w:t>
      </w:r>
    </w:p>
    <w:p>
      <w:pPr>
        <w:pStyle w:val="BodyText"/>
      </w:pPr>
      <w:r>
        <w:rPr>
          <w:b/>
          <w:bCs/>
        </w:rPr>
        <w:t xml:space="preserve">Direct sowing tips for arid climates:</w:t>
      </w:r>
      <w:r>
        <w:t xml:space="preserve"> </w:t>
      </w:r>
      <w:r>
        <w:t xml:space="preserve">-</w:t>
      </w:r>
      <w:r>
        <w:t xml:space="preserve"> </w:t>
      </w:r>
      <w:r>
        <w:rPr>
          <w:b/>
          <w:bCs/>
        </w:rPr>
        <w:t xml:space="preserve">Pre-soak seeds</w:t>
      </w:r>
      <w:r>
        <w:t xml:space="preserve"> </w:t>
      </w:r>
      <w:r>
        <w:t xml:space="preserve">for 8–12 hours before planting (beans, corn, peas, squash)</w:t>
      </w:r>
      <w:r>
        <w:t xml:space="preserve"> </w:t>
      </w:r>
      <w:r>
        <w:t xml:space="preserve">-</w:t>
      </w:r>
      <w:r>
        <w:t xml:space="preserve"> </w:t>
      </w:r>
      <w:r>
        <w:rPr>
          <w:b/>
          <w:bCs/>
        </w:rPr>
        <w:t xml:space="preserve">Water the furrow before sowing,</w:t>
      </w:r>
      <w:r>
        <w:t xml:space="preserve"> </w:t>
      </w:r>
      <w:r>
        <w:t xml:space="preserve">not after. This prevents surface crusting that blocks emergence.</w:t>
      </w:r>
      <w:r>
        <w:t xml:space="preserve"> </w:t>
      </w:r>
      <w:r>
        <w:t xml:space="preserve">-</w:t>
      </w:r>
      <w:r>
        <w:t xml:space="preserve"> </w:t>
      </w:r>
      <w:r>
        <w:rPr>
          <w:b/>
          <w:bCs/>
        </w:rPr>
        <w:t xml:space="preserve">Cover seeds with vermiculite instead of garden soil</w:t>
      </w:r>
      <w:r>
        <w:t xml:space="preserve"> </w:t>
      </w:r>
      <w:r>
        <w:t xml:space="preserve">— it stays lighter and moister, improving germination rates.</w:t>
      </w:r>
      <w:r>
        <w:t xml:space="preserve"> </w:t>
      </w:r>
      <w:r>
        <w:t xml:space="preserve">-</w:t>
      </w:r>
      <w:r>
        <w:t xml:space="preserve"> </w:t>
      </w:r>
      <w:r>
        <w:rPr>
          <w:b/>
          <w:bCs/>
        </w:rPr>
        <w:t xml:space="preserve">Shade germination areas</w:t>
      </w:r>
      <w:r>
        <w:t xml:space="preserve"> </w:t>
      </w:r>
      <w:r>
        <w:t xml:space="preserve">with row cover or shade cloth until seedlings emerge.</w:t>
      </w:r>
      <w:r>
        <w:t xml:space="preserve"> </w:t>
      </w:r>
      <w:r>
        <w:t xml:space="preserve">-</w:t>
      </w:r>
      <w:r>
        <w:t xml:space="preserve"> </w:t>
      </w:r>
      <w:r>
        <w:rPr>
          <w:b/>
          <w:bCs/>
        </w:rPr>
        <w:t xml:space="preserve">Water lightly twice daily</w:t>
      </w:r>
      <w:r>
        <w:t xml:space="preserve"> </w:t>
      </w:r>
      <w:r>
        <w:t xml:space="preserve">until emergence — desert soil surfaces dry in hours.</w:t>
      </w:r>
    </w:p>
    <w:bookmarkEnd w:id="81"/>
    <w:bookmarkStart w:id="82" w:name="common-mistakes-5"/>
    <w:p>
      <w:pPr>
        <w:pStyle w:val="Heading2"/>
      </w:pPr>
      <w:r>
        <w:t xml:space="preserve">Common Mistakes</w:t>
      </w:r>
    </w:p>
    <w:p>
      <w:pPr>
        <w:pStyle w:val="Compact"/>
        <w:numPr>
          <w:ilvl w:val="0"/>
          <w:numId w:val="1033"/>
        </w:numPr>
      </w:pPr>
      <w:r>
        <w:rPr>
          <w:b/>
          <w:bCs/>
        </w:rPr>
        <w:t xml:space="preserve">Starting seeds on a sunny windowsill.</w:t>
      </w:r>
      <w:r>
        <w:t xml:space="preserve"> </w:t>
      </w:r>
      <w:r>
        <w:t xml:space="preserve">Southwest sun through glass is either too intense (burning seedlings) or too directional (leggy growth). Use lights.</w:t>
      </w:r>
    </w:p>
    <w:p>
      <w:pPr>
        <w:pStyle w:val="Compact"/>
        <w:numPr>
          <w:ilvl w:val="0"/>
          <w:numId w:val="1033"/>
        </w:numPr>
      </w:pPr>
      <w:r>
        <w:rPr>
          <w:b/>
          <w:bCs/>
        </w:rPr>
        <w:t xml:space="preserve">Using garden soil for starting mix.</w:t>
      </w:r>
      <w:r>
        <w:t xml:space="preserve"> </w:t>
      </w:r>
      <w:r>
        <w:t xml:space="preserve">Southwest garden soil is alkaline and heavy. Seeds need light, sterile, slightly acidic media.</w:t>
      </w:r>
    </w:p>
    <w:p>
      <w:pPr>
        <w:pStyle w:val="Compact"/>
        <w:numPr>
          <w:ilvl w:val="0"/>
          <w:numId w:val="1033"/>
        </w:numPr>
      </w:pPr>
      <w:r>
        <w:rPr>
          <w:b/>
          <w:bCs/>
        </w:rPr>
        <w:t xml:space="preserve">Hardening off too fast.</w:t>
      </w:r>
      <w:r>
        <w:t xml:space="preserve"> </w:t>
      </w:r>
      <w:r>
        <w:t xml:space="preserve">One afternoon of unprotected desert sun can kill two months of work. Take the full 7–10 days.</w:t>
      </w:r>
    </w:p>
    <w:p>
      <w:pPr>
        <w:pStyle w:val="Compact"/>
        <w:numPr>
          <w:ilvl w:val="0"/>
          <w:numId w:val="1033"/>
        </w:numPr>
      </w:pPr>
      <w:r>
        <w:rPr>
          <w:b/>
          <w:bCs/>
        </w:rPr>
        <w:t xml:space="preserve">Starting too many varieties.</w:t>
      </w:r>
      <w:r>
        <w:t xml:space="preserve"> </w:t>
      </w:r>
      <w:r>
        <w:t xml:space="preserve">Focus on what actually grows well in your region. Ten varieties done well beats fifty done poorly.</w:t>
      </w:r>
    </w:p>
    <w:p>
      <w:pPr>
        <w:pStyle w:val="Compact"/>
        <w:numPr>
          <w:ilvl w:val="0"/>
          <w:numId w:val="1033"/>
        </w:numPr>
      </w:pPr>
      <w:r>
        <w:rPr>
          <w:b/>
          <w:bCs/>
        </w:rPr>
        <w:t xml:space="preserve">Forgetting to check germination rates.</w:t>
      </w:r>
      <w:r>
        <w:t xml:space="preserve"> </w:t>
      </w:r>
      <w:r>
        <w:t xml:space="preserve">Old seeds stored in hot garages (a Southwest classic) lose viability fast. Test germination before committing tray space.</w:t>
      </w:r>
    </w:p>
    <w:p>
      <w:r>
        <w:pict>
          <v:rect style="width:0;height:1.5pt" o:hralign="center" o:hrstd="t" o:hr="t"/>
        </w:pict>
      </w:r>
    </w:p>
    <w:bookmarkEnd w:id="82"/>
    <w:bookmarkEnd w:id="83"/>
    <w:bookmarkStart w:id="92" w:name="chapter-8-fertilizing-in-alkaline-soil"/>
    <w:p>
      <w:pPr>
        <w:pStyle w:val="Heading1"/>
      </w:pPr>
      <w:r>
        <w:t xml:space="preserve">Chapter 8: Fertilizing in Alkaline Soil</w:t>
      </w:r>
    </w:p>
    <w:p>
      <w:pPr>
        <w:pStyle w:val="FirstParagraph"/>
      </w:pPr>
      <w:r>
        <w:t xml:space="preserve">You can dump fertilizer on a Southwest garden all day long and still watch your plants turn yellow if you don’t understand the alkaline factor. This chapter is about feeding your plants in soil that actively fights against nutrient availability.</w:t>
      </w:r>
    </w:p>
    <w:bookmarkStart w:id="84" w:name="the-alkaline-nutrient-lock"/>
    <w:p>
      <w:pPr>
        <w:pStyle w:val="Heading2"/>
      </w:pPr>
      <w:r>
        <w:t xml:space="preserve">The Alkaline Nutrient Lock</w:t>
      </w:r>
    </w:p>
    <w:p>
      <w:pPr>
        <w:pStyle w:val="FirstParagraph"/>
      </w:pPr>
      <w:r>
        <w:t xml:space="preserve">At pH 8.0+ (which describes most Southwest garden soil), several essential nutrients become chemically locked in forms that plant roots can’t absorb. You could have soil loaded with iron, phosphorus, zinc, and manganese — and your plants would still starve.</w:t>
      </w:r>
    </w:p>
    <w:p>
      <w:pPr>
        <w:pStyle w:val="BodyText"/>
      </w:pPr>
      <w:r>
        <w:rPr>
          <w:b/>
          <w:bCs/>
        </w:rPr>
        <w:t xml:space="preserve">Nutrient availability by pH: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Nutrient</w:t>
            </w:r>
          </w:p>
        </w:tc>
        <w:tc>
          <w:tcPr/>
          <w:p>
            <w:pPr>
              <w:pStyle w:val="Compact"/>
            </w:pPr>
            <w:r>
              <w:t xml:space="preserve">Available at pH</w:t>
            </w:r>
          </w:p>
        </w:tc>
        <w:tc>
          <w:tcPr/>
          <w:p>
            <w:pPr>
              <w:pStyle w:val="Compact"/>
            </w:pPr>
            <w:r>
              <w:t xml:space="preserve">Locked at pH</w:t>
            </w:r>
          </w:p>
        </w:tc>
        <w:tc>
          <w:tcPr/>
          <w:p>
            <w:pPr>
              <w:pStyle w:val="Compact"/>
            </w:pPr>
            <w:r>
              <w:t xml:space="preserve">Southwest Impact</w:t>
            </w:r>
          </w:p>
        </w:tc>
      </w:tr>
      <w:tr>
        <w:tc>
          <w:tcPr/>
          <w:p>
            <w:pPr>
              <w:pStyle w:val="Compact"/>
            </w:pPr>
            <w:r>
              <w:t xml:space="preserve">Iron (Fe)</w:t>
            </w:r>
          </w:p>
        </w:tc>
        <w:tc>
          <w:tcPr/>
          <w:p>
            <w:pPr>
              <w:pStyle w:val="Compact"/>
            </w:pPr>
            <w:r>
              <w:t xml:space="preserve">Below 7.0</w:t>
            </w:r>
          </w:p>
        </w:tc>
        <w:tc>
          <w:tcPr/>
          <w:p>
            <w:pPr>
              <w:pStyle w:val="Compact"/>
            </w:pPr>
            <w:r>
              <w:t xml:space="preserve">Above 7.5</w:t>
            </w:r>
          </w:p>
        </w:tc>
        <w:tc>
          <w:tcPr/>
          <w:p>
            <w:pPr>
              <w:pStyle w:val="Compact"/>
            </w:pPr>
            <w:r>
              <w:t xml:space="preserve">Severe — iron chlorosis is the #1 nutrient issue</w:t>
            </w:r>
          </w:p>
        </w:tc>
      </w:tr>
      <w:tr>
        <w:tc>
          <w:tcPr/>
          <w:p>
            <w:pPr>
              <w:pStyle w:val="Compact"/>
            </w:pPr>
            <w:r>
              <w:t xml:space="preserve">Phosphorus (P)</w:t>
            </w:r>
          </w:p>
        </w:tc>
        <w:tc>
          <w:tcPr/>
          <w:p>
            <w:pPr>
              <w:pStyle w:val="Compact"/>
            </w:pPr>
            <w:r>
              <w:t xml:space="preserve">6.0–7.0</w:t>
            </w:r>
          </w:p>
        </w:tc>
        <w:tc>
          <w:tcPr/>
          <w:p>
            <w:pPr>
              <w:pStyle w:val="Compact"/>
            </w:pPr>
            <w:r>
              <w:t xml:space="preserve">Above 7.5</w:t>
            </w:r>
          </w:p>
        </w:tc>
        <w:tc>
          <w:tcPr/>
          <w:p>
            <w:pPr>
              <w:pStyle w:val="Compact"/>
            </w:pPr>
            <w:r>
              <w:t xml:space="preserve">Moderate — binds with calcium</w:t>
            </w:r>
          </w:p>
        </w:tc>
      </w:tr>
      <w:tr>
        <w:tc>
          <w:tcPr/>
          <w:p>
            <w:pPr>
              <w:pStyle w:val="Compact"/>
            </w:pPr>
            <w:r>
              <w:t xml:space="preserve">Zinc (Zn)</w:t>
            </w:r>
          </w:p>
        </w:tc>
        <w:tc>
          <w:tcPr/>
          <w:p>
            <w:pPr>
              <w:pStyle w:val="Compact"/>
            </w:pPr>
            <w:r>
              <w:t xml:space="preserve">5.5–7.0</w:t>
            </w:r>
          </w:p>
        </w:tc>
        <w:tc>
          <w:tcPr/>
          <w:p>
            <w:pPr>
              <w:pStyle w:val="Compact"/>
            </w:pPr>
            <w:r>
              <w:t xml:space="preserve">Above 7.5</w:t>
            </w:r>
          </w:p>
        </w:tc>
        <w:tc>
          <w:tcPr/>
          <w:p>
            <w:pPr>
              <w:pStyle w:val="Compact"/>
            </w:pPr>
            <w:r>
              <w:t xml:space="preserve">Moderate — common in corn and beans</w:t>
            </w:r>
          </w:p>
        </w:tc>
      </w:tr>
      <w:tr>
        <w:tc>
          <w:tcPr/>
          <w:p>
            <w:pPr>
              <w:pStyle w:val="Compact"/>
            </w:pPr>
            <w:r>
              <w:t xml:space="preserve">Manganese (Mn)</w:t>
            </w:r>
          </w:p>
        </w:tc>
        <w:tc>
          <w:tcPr/>
          <w:p>
            <w:pPr>
              <w:pStyle w:val="Compact"/>
            </w:pPr>
            <w:r>
              <w:t xml:space="preserve">5.5–6.5</w:t>
            </w:r>
          </w:p>
        </w:tc>
        <w:tc>
          <w:tcPr/>
          <w:p>
            <w:pPr>
              <w:pStyle w:val="Compact"/>
            </w:pPr>
            <w:r>
              <w:t xml:space="preserve">Above 7.5</w:t>
            </w:r>
          </w:p>
        </w:tc>
        <w:tc>
          <w:tcPr/>
          <w:p>
            <w:pPr>
              <w:pStyle w:val="Compact"/>
            </w:pPr>
            <w:r>
              <w:t xml:space="preserve">Moderate — affects tomatoes</w:t>
            </w:r>
          </w:p>
        </w:tc>
      </w:tr>
      <w:tr>
        <w:tc>
          <w:tcPr/>
          <w:p>
            <w:pPr>
              <w:pStyle w:val="Compact"/>
            </w:pPr>
            <w:r>
              <w:t xml:space="preserve">Nitrogen (N)</w:t>
            </w:r>
          </w:p>
        </w:tc>
        <w:tc>
          <w:tcPr/>
          <w:p>
            <w:pPr>
              <w:pStyle w:val="Compact"/>
            </w:pPr>
            <w:r>
              <w:t xml:space="preserve">Wide range</w:t>
            </w:r>
          </w:p>
        </w:tc>
        <w:tc>
          <w:tcPr/>
          <w:p>
            <w:pPr>
              <w:pStyle w:val="Compact"/>
            </w:pPr>
            <w:r>
              <w:t xml:space="preserve">Slightly less at high pH</w:t>
            </w:r>
          </w:p>
        </w:tc>
        <w:tc>
          <w:tcPr/>
          <w:p>
            <w:pPr>
              <w:pStyle w:val="Compact"/>
            </w:pPr>
            <w:r>
              <w:t xml:space="preserve">Minor — still accessible</w:t>
            </w:r>
          </w:p>
        </w:tc>
      </w:tr>
      <w:tr>
        <w:tc>
          <w:tcPr/>
          <w:p>
            <w:pPr>
              <w:pStyle w:val="Compact"/>
            </w:pPr>
            <w:r>
              <w:t xml:space="preserve">Potassium (K)</w:t>
            </w:r>
          </w:p>
        </w:tc>
        <w:tc>
          <w:tcPr/>
          <w:p>
            <w:pPr>
              <w:pStyle w:val="Compact"/>
            </w:pPr>
            <w:r>
              <w:t xml:space="preserve">Wide range</w:t>
            </w:r>
          </w:p>
        </w:tc>
        <w:tc>
          <w:tcPr/>
          <w:p>
            <w:pPr>
              <w:pStyle w:val="Compact"/>
            </w:pPr>
            <w:r>
              <w:t xml:space="preserve">Slightly less at high pH</w:t>
            </w:r>
          </w:p>
        </w:tc>
        <w:tc>
          <w:tcPr/>
          <w:p>
            <w:pPr>
              <w:pStyle w:val="Compact"/>
            </w:pPr>
            <w:r>
              <w:t xml:space="preserve">Minor</w:t>
            </w:r>
          </w:p>
        </w:tc>
      </w:tr>
      <w:tr>
        <w:tc>
          <w:tcPr/>
          <w:p>
            <w:pPr>
              <w:pStyle w:val="Compact"/>
            </w:pPr>
            <w:r>
              <w:t xml:space="preserve">Calcium (Ca)</w:t>
            </w:r>
          </w:p>
        </w:tc>
        <w:tc>
          <w:tcPr/>
          <w:p>
            <w:pPr>
              <w:pStyle w:val="Compact"/>
            </w:pPr>
            <w:r>
              <w:t xml:space="preserve">Above 6.5</w:t>
            </w:r>
          </w:p>
        </w:tc>
        <w:tc>
          <w:tcPr/>
          <w:p>
            <w:pPr>
              <w:pStyle w:val="Compact"/>
            </w:pPr>
            <w:r>
              <w:t xml:space="preserve">Below 6.0</w:t>
            </w:r>
          </w:p>
        </w:tc>
        <w:tc>
          <w:tcPr/>
          <w:p>
            <w:pPr>
              <w:pStyle w:val="Compact"/>
            </w:pPr>
            <w:r>
              <w:t xml:space="preserve">Not a problem — you have plenty</w:t>
            </w:r>
          </w:p>
        </w:tc>
      </w:tr>
    </w:tbl>
    <w:bookmarkEnd w:id="84"/>
    <w:bookmarkStart w:id="89" w:name="a-southwest-fertilizer-strategy"/>
    <w:p>
      <w:pPr>
        <w:pStyle w:val="Heading2"/>
      </w:pPr>
      <w:r>
        <w:t xml:space="preserve">A Southwest Fertilizer Strategy</w:t>
      </w:r>
    </w:p>
    <w:p>
      <w:pPr>
        <w:pStyle w:val="FirstParagraph"/>
      </w:pPr>
      <w:r>
        <w:t xml:space="preserve">Forget the one-size-fits-all approach. Here’s a fertilizer plan designed for alkaline Southwest conditions:</w:t>
      </w:r>
    </w:p>
    <w:bookmarkStart w:id="85" w:name="X5d51d4c38afbb9553dfa20ff19738850ef1a581"/>
    <w:p>
      <w:pPr>
        <w:pStyle w:val="Heading3"/>
      </w:pPr>
      <w:r>
        <w:t xml:space="preserve">Base Fertility: Compost + Acidifying Nitrogen</w:t>
      </w:r>
    </w:p>
    <w:p>
      <w:pPr>
        <w:pStyle w:val="FirstParagraph"/>
      </w:pPr>
      <w:r>
        <w:t xml:space="preserve">Use</w:t>
      </w:r>
      <w:r>
        <w:t xml:space="preserve"> </w:t>
      </w:r>
      <w:r>
        <w:rPr>
          <w:b/>
          <w:bCs/>
        </w:rPr>
        <w:t xml:space="preserve">ammonium sulfate (21-0-0)</w:t>
      </w:r>
      <w:r>
        <w:t xml:space="preserve"> </w:t>
      </w:r>
      <w:r>
        <w:t xml:space="preserve">as your primary nitrogen source. As plants take up ammonium, the remaining sulfate acidifies the root zone — exactly what you want. Apply 1–2 lbs per 100 square feet, split into 2–3 applications during the growing season.</w:t>
      </w:r>
    </w:p>
    <w:p>
      <w:pPr>
        <w:pStyle w:val="BodyText"/>
      </w:pPr>
      <w:r>
        <w:rPr>
          <w:b/>
          <w:bCs/>
        </w:rPr>
        <w:t xml:space="preserve">Alternative nitrogen sources:</w:t>
      </w:r>
      <w:r>
        <w:t xml:space="preserve"> </w:t>
      </w:r>
      <w:r>
        <w:t xml:space="preserve">-</w:t>
      </w:r>
      <w:r>
        <w:t xml:space="preserve"> </w:t>
      </w:r>
      <w:r>
        <w:rPr>
          <w:b/>
          <w:bCs/>
        </w:rPr>
        <w:t xml:space="preserve">Blood meal (12-0-0):</w:t>
      </w:r>
      <w:r>
        <w:t xml:space="preserve"> </w:t>
      </w:r>
      <w:r>
        <w:t xml:space="preserve">Slow-release, organic. Good for side-dressing.</w:t>
      </w:r>
      <w:r>
        <w:t xml:space="preserve"> </w:t>
      </w:r>
      <w:r>
        <w:t xml:space="preserve">-</w:t>
      </w:r>
      <w:r>
        <w:t xml:space="preserve"> </w:t>
      </w:r>
      <w:r>
        <w:rPr>
          <w:b/>
          <w:bCs/>
        </w:rPr>
        <w:t xml:space="preserve">Fish emulsion (5-1-1):</w:t>
      </w:r>
      <w:r>
        <w:t xml:space="preserve"> </w:t>
      </w:r>
      <w:r>
        <w:t xml:space="preserve">Liquid feed, mildly acidifying. Great for foliar applications and seedlings.</w:t>
      </w:r>
      <w:r>
        <w:t xml:space="preserve"> </w:t>
      </w:r>
      <w:r>
        <w:t xml:space="preserve">-</w:t>
      </w:r>
      <w:r>
        <w:t xml:space="preserve"> </w:t>
      </w:r>
      <w:r>
        <w:rPr>
          <w:b/>
          <w:bCs/>
        </w:rPr>
        <w:t xml:space="preserve">Urea (46-0-0):</w:t>
      </w:r>
      <w:r>
        <w:t xml:space="preserve"> </w:t>
      </w:r>
      <w:r>
        <w:t xml:space="preserve">Cheap but doesn’t acidify. Not ideal for Southwest conditions.</w:t>
      </w:r>
    </w:p>
    <w:bookmarkEnd w:id="85"/>
    <w:bookmarkStart w:id="86" w:name="phosphorus-go-below"/>
    <w:p>
      <w:pPr>
        <w:pStyle w:val="Heading3"/>
      </w:pPr>
      <w:r>
        <w:t xml:space="preserve">Phosphorus: Go Below</w:t>
      </w:r>
    </w:p>
    <w:p>
      <w:pPr>
        <w:pStyle w:val="FirstParagraph"/>
      </w:pPr>
      <w:r>
        <w:t xml:space="preserve">Since phosphorus locks up in alkaline soil, surface application is often useless.</w:t>
      </w:r>
      <w:r>
        <w:t xml:space="preserve"> </w:t>
      </w:r>
      <w:r>
        <w:rPr>
          <w:b/>
          <w:bCs/>
        </w:rPr>
        <w:t xml:space="preserve">Band phosphorus below the seed or transplant root zone</w:t>
      </w:r>
      <w:r>
        <w:t xml:space="preserve"> </w:t>
      </w:r>
      <w:r>
        <w:t xml:space="preserve">at planting time.</w:t>
      </w:r>
    </w:p>
    <w:p>
      <w:pPr>
        <w:pStyle w:val="Compact"/>
        <w:numPr>
          <w:ilvl w:val="0"/>
          <w:numId w:val="1034"/>
        </w:numPr>
      </w:pPr>
      <w:r>
        <w:t xml:space="preserve">Dig a 4-inch trench, apply bone meal or triple superphosphate (0-46-0) at the bottom, cover with 2 inches of soil, then plant above it.</w:t>
      </w:r>
    </w:p>
    <w:p>
      <w:pPr>
        <w:pStyle w:val="Compact"/>
        <w:numPr>
          <w:ilvl w:val="0"/>
          <w:numId w:val="1034"/>
        </w:numPr>
      </w:pPr>
      <w:r>
        <w:t xml:space="preserve">Application rate: 2–3 lbs of bone meal or 1 lb of triple superphosphate per 100 square feet.</w:t>
      </w:r>
    </w:p>
    <w:bookmarkEnd w:id="86"/>
    <w:bookmarkStart w:id="87" w:name="micronutrients-the-critical-supplement"/>
    <w:p>
      <w:pPr>
        <w:pStyle w:val="Heading3"/>
      </w:pPr>
      <w:r>
        <w:t xml:space="preserve">Micronutrients: The Critical Supplement</w:t>
      </w:r>
    </w:p>
    <w:p>
      <w:pPr>
        <w:pStyle w:val="FirstParagraph"/>
      </w:pPr>
      <w:r>
        <w:t xml:space="preserve">In alkaline soil, micronutrient supplementation isn’t optional — it’s essential.</w:t>
      </w:r>
    </w:p>
    <w:p>
      <w:pPr>
        <w:pStyle w:val="Compact"/>
        <w:numPr>
          <w:ilvl w:val="0"/>
          <w:numId w:val="1035"/>
        </w:numPr>
      </w:pPr>
      <w:r>
        <w:rPr>
          <w:b/>
          <w:bCs/>
        </w:rPr>
        <w:t xml:space="preserve">Iron:</w:t>
      </w:r>
      <w:r>
        <w:t xml:space="preserve"> </w:t>
      </w:r>
      <w:r>
        <w:t xml:space="preserve">EDDHA chelated iron, applied as a soil drench 2–3 times per growing season. Follow label rates. Foliar iron sprays provide temporary green-up but don’t fix the underlying issue.</w:t>
      </w:r>
    </w:p>
    <w:p>
      <w:pPr>
        <w:pStyle w:val="Compact"/>
        <w:numPr>
          <w:ilvl w:val="0"/>
          <w:numId w:val="1035"/>
        </w:numPr>
      </w:pPr>
      <w:r>
        <w:rPr>
          <w:b/>
          <w:bCs/>
        </w:rPr>
        <w:t xml:space="preserve">Zinc:</w:t>
      </w:r>
      <w:r>
        <w:t xml:space="preserve"> </w:t>
      </w:r>
      <w:r>
        <w:t xml:space="preserve">Zinc sulfate at 1 lb per 100 square feet, applied once in spring. Critical for corn and beans.</w:t>
      </w:r>
    </w:p>
    <w:p>
      <w:pPr>
        <w:pStyle w:val="Compact"/>
        <w:numPr>
          <w:ilvl w:val="0"/>
          <w:numId w:val="1035"/>
        </w:numPr>
      </w:pPr>
      <w:r>
        <w:rPr>
          <w:b/>
          <w:bCs/>
        </w:rPr>
        <w:t xml:space="preserve">Manganese:</w:t>
      </w:r>
      <w:r>
        <w:t xml:space="preserve"> </w:t>
      </w:r>
      <w:r>
        <w:t xml:space="preserve">Manganese sulfate at ½ lb per 100 square feet if deficiency symptoms appear (yellowing between veins on younger leaves).</w:t>
      </w:r>
    </w:p>
    <w:bookmarkEnd w:id="87"/>
    <w:bookmarkStart w:id="88" w:name="complete-feeding-schedule"/>
    <w:p>
      <w:pPr>
        <w:pStyle w:val="Heading3"/>
      </w:pPr>
      <w:r>
        <w:t xml:space="preserve">Complete Feeding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Timing</w:t>
            </w:r>
          </w:p>
        </w:tc>
        <w:tc>
          <w:tcPr/>
          <w:p>
            <w:pPr>
              <w:pStyle w:val="Compact"/>
            </w:pPr>
            <w:r>
              <w:t xml:space="preserve">What to Apply</w:t>
            </w:r>
          </w:p>
        </w:tc>
        <w:tc>
          <w:tcPr/>
          <w:p>
            <w:pPr>
              <w:pStyle w:val="Compact"/>
            </w:pPr>
            <w:r>
              <w:t xml:space="preserve">Rate (per 100 sq ft)</w:t>
            </w:r>
          </w:p>
        </w:tc>
      </w:tr>
      <w:tr>
        <w:tc>
          <w:tcPr/>
          <w:p>
            <w:pPr>
              <w:pStyle w:val="Compact"/>
            </w:pPr>
            <w:r>
              <w:t xml:space="preserve">Pre-plant (2 weeks before)</w:t>
            </w:r>
          </w:p>
        </w:tc>
        <w:tc>
          <w:tcPr/>
          <w:p>
            <w:pPr>
              <w:pStyle w:val="Compact"/>
            </w:pPr>
            <w:r>
              <w:t xml:space="preserve">Compost</w:t>
            </w:r>
          </w:p>
        </w:tc>
        <w:tc>
          <w:tcPr/>
          <w:p>
            <w:pPr>
              <w:pStyle w:val="Compact"/>
            </w:pPr>
            <w:r>
              <w:t xml:space="preserve">3–4 inch layer, worked in</w:t>
            </w:r>
          </w:p>
        </w:tc>
      </w:tr>
      <w:tr>
        <w:tc>
          <w:tcPr/>
          <w:p>
            <w:pPr>
              <w:pStyle w:val="Compact"/>
            </w:pPr>
            <w:r>
              <w:t xml:space="preserve">Pre-plant</w:t>
            </w:r>
          </w:p>
        </w:tc>
        <w:tc>
          <w:tcPr/>
          <w:p>
            <w:pPr>
              <w:pStyle w:val="Compact"/>
            </w:pPr>
            <w:r>
              <w:t xml:space="preserve">Elemental sulfur</w:t>
            </w:r>
          </w:p>
        </w:tc>
        <w:tc>
          <w:tcPr/>
          <w:p>
            <w:pPr>
              <w:pStyle w:val="Compact"/>
            </w:pPr>
            <w:r>
              <w:t xml:space="preserve">1–2 lbs</w:t>
            </w:r>
          </w:p>
        </w:tc>
      </w:tr>
      <w:tr>
        <w:tc>
          <w:tcPr/>
          <w:p>
            <w:pPr>
              <w:pStyle w:val="Compact"/>
            </w:pPr>
            <w:r>
              <w:t xml:space="preserve">At planting</w:t>
            </w:r>
          </w:p>
        </w:tc>
        <w:tc>
          <w:tcPr/>
          <w:p>
            <w:pPr>
              <w:pStyle w:val="Compact"/>
            </w:pPr>
            <w:r>
              <w:t xml:space="preserve">Bone meal (banded)</w:t>
            </w:r>
          </w:p>
        </w:tc>
        <w:tc>
          <w:tcPr/>
          <w:p>
            <w:pPr>
              <w:pStyle w:val="Compact"/>
            </w:pPr>
            <w:r>
              <w:t xml:space="preserve">2–3 lbs</w:t>
            </w:r>
          </w:p>
        </w:tc>
      </w:tr>
      <w:tr>
        <w:tc>
          <w:tcPr/>
          <w:p>
            <w:pPr>
              <w:pStyle w:val="Compact"/>
            </w:pPr>
            <w:r>
              <w:t xml:space="preserve">At planting</w:t>
            </w:r>
          </w:p>
        </w:tc>
        <w:tc>
          <w:tcPr/>
          <w:p>
            <w:pPr>
              <w:pStyle w:val="Compact"/>
            </w:pPr>
            <w:r>
              <w:t xml:space="preserve">EDDHA chelated iron</w:t>
            </w:r>
          </w:p>
        </w:tc>
        <w:tc>
          <w:tcPr/>
          <w:p>
            <w:pPr>
              <w:pStyle w:val="Compact"/>
            </w:pPr>
            <w:r>
              <w:t xml:space="preserve">Per label</w:t>
            </w:r>
          </w:p>
        </w:tc>
      </w:tr>
      <w:tr>
        <w:tc>
          <w:tcPr/>
          <w:p>
            <w:pPr>
              <w:pStyle w:val="Compact"/>
            </w:pPr>
            <w:r>
              <w:t xml:space="preserve">3 weeks after planting</w:t>
            </w:r>
          </w:p>
        </w:tc>
        <w:tc>
          <w:tcPr/>
          <w:p>
            <w:pPr>
              <w:pStyle w:val="Compact"/>
            </w:pPr>
            <w:r>
              <w:t xml:space="preserve">Ammonium sulfate</w:t>
            </w:r>
          </w:p>
        </w:tc>
        <w:tc>
          <w:tcPr/>
          <w:p>
            <w:pPr>
              <w:pStyle w:val="Compact"/>
            </w:pPr>
            <w:r>
              <w:t xml:space="preserve">½ lb</w:t>
            </w:r>
          </w:p>
        </w:tc>
      </w:tr>
      <w:tr>
        <w:tc>
          <w:tcPr/>
          <w:p>
            <w:pPr>
              <w:pStyle w:val="Compact"/>
            </w:pPr>
            <w:r>
              <w:t xml:space="preserve">6 weeks after planting</w:t>
            </w:r>
          </w:p>
        </w:tc>
        <w:tc>
          <w:tcPr/>
          <w:p>
            <w:pPr>
              <w:pStyle w:val="Compact"/>
            </w:pPr>
            <w:r>
              <w:t xml:space="preserve">Ammonium sulfate</w:t>
            </w:r>
          </w:p>
        </w:tc>
        <w:tc>
          <w:tcPr/>
          <w:p>
            <w:pPr>
              <w:pStyle w:val="Compact"/>
            </w:pPr>
            <w:r>
              <w:t xml:space="preserve">½ lb</w:t>
            </w:r>
          </w:p>
        </w:tc>
      </w:tr>
      <w:tr>
        <w:tc>
          <w:tcPr/>
          <w:p>
            <w:pPr>
              <w:pStyle w:val="Compact"/>
            </w:pPr>
            <w:r>
              <w:t xml:space="preserve">9 weeks after planting</w:t>
            </w:r>
          </w:p>
        </w:tc>
        <w:tc>
          <w:tcPr/>
          <w:p>
            <w:pPr>
              <w:pStyle w:val="Compact"/>
            </w:pPr>
            <w:r>
              <w:t xml:space="preserve">Ammonium sulfate</w:t>
            </w:r>
          </w:p>
        </w:tc>
        <w:tc>
          <w:tcPr/>
          <w:p>
            <w:pPr>
              <w:pStyle w:val="Compact"/>
            </w:pPr>
            <w:r>
              <w:t xml:space="preserve">½ lb</w:t>
            </w:r>
          </w:p>
        </w:tc>
      </w:tr>
      <w:tr>
        <w:tc>
          <w:tcPr/>
          <w:p>
            <w:pPr>
              <w:pStyle w:val="Compact"/>
            </w:pPr>
            <w:r>
              <w:t xml:space="preserve">Monthly (growing season)</w:t>
            </w:r>
          </w:p>
        </w:tc>
        <w:tc>
          <w:tcPr/>
          <w:p>
            <w:pPr>
              <w:pStyle w:val="Compact"/>
            </w:pPr>
            <w:r>
              <w:t xml:space="preserve">Fish emulsion (foliar)</w:t>
            </w:r>
          </w:p>
        </w:tc>
        <w:tc>
          <w:tcPr/>
          <w:p>
            <w:pPr>
              <w:pStyle w:val="Compact"/>
            </w:pPr>
            <w:r>
              <w:t xml:space="preserve">Per label</w:t>
            </w:r>
          </w:p>
        </w:tc>
      </w:tr>
      <w:tr>
        <w:tc>
          <w:tcPr/>
          <w:p>
            <w:pPr>
              <w:pStyle w:val="Compact"/>
            </w:pPr>
            <w:r>
              <w:t xml:space="preserve">Mid-season</w:t>
            </w:r>
          </w:p>
        </w:tc>
        <w:tc>
          <w:tcPr/>
          <w:p>
            <w:pPr>
              <w:pStyle w:val="Compact"/>
            </w:pPr>
            <w:r>
              <w:t xml:space="preserve">EDDHA chelated iron</w:t>
            </w:r>
          </w:p>
        </w:tc>
        <w:tc>
          <w:tcPr/>
          <w:p>
            <w:pPr>
              <w:pStyle w:val="Compact"/>
            </w:pPr>
            <w:r>
              <w:t xml:space="preserve">Per label</w:t>
            </w:r>
          </w:p>
        </w:tc>
      </w:tr>
      <w:tr>
        <w:tc>
          <w:tcPr/>
          <w:p>
            <w:pPr>
              <w:pStyle w:val="Compact"/>
            </w:pPr>
            <w:r>
              <w:t xml:space="preserve">Mid-season</w:t>
            </w:r>
          </w:p>
        </w:tc>
        <w:tc>
          <w:tcPr/>
          <w:p>
            <w:pPr>
              <w:pStyle w:val="Compact"/>
            </w:pPr>
            <w:r>
              <w:t xml:space="preserve">Zinc sulfate (if growing corn)</w:t>
            </w:r>
          </w:p>
        </w:tc>
        <w:tc>
          <w:tcPr/>
          <w:p>
            <w:pPr>
              <w:pStyle w:val="Compact"/>
            </w:pPr>
            <w:r>
              <w:t xml:space="preserve">1 lb</w:t>
            </w:r>
          </w:p>
        </w:tc>
      </w:tr>
    </w:tbl>
    <w:p>
      <w:pPr>
        <w:pStyle w:val="BlockText"/>
      </w:pPr>
      <w:r>
        <w:rPr>
          <w:b/>
          <w:bCs/>
        </w:rPr>
        <w:t xml:space="preserve">Pro Tip:</w:t>
      </w:r>
      <w:r>
        <w:t xml:space="preserve"> </w:t>
      </w:r>
      <w:r>
        <w:t xml:space="preserve">Foliar feeding bypasses soil pH entirely. A monthly spray of fish emulsion + liquid kelp delivers micronutrients directly through leaves, where absorption is immediate. Spray in early morning when stomata are open and temperatures are low. Never foliar feed in the heat of the day.</w:t>
      </w:r>
    </w:p>
    <w:bookmarkEnd w:id="88"/>
    <w:bookmarkEnd w:id="89"/>
    <w:bookmarkStart w:id="90" w:name="organic-vs.-synthetic-in-the-southwest"/>
    <w:p>
      <w:pPr>
        <w:pStyle w:val="Heading2"/>
      </w:pPr>
      <w:r>
        <w:t xml:space="preserve">Organic vs. Synthetic in the Southwest</w:t>
      </w:r>
    </w:p>
    <w:p>
      <w:pPr>
        <w:pStyle w:val="FirstParagraph"/>
      </w:pPr>
      <w:r>
        <w:t xml:space="preserve">Both work. The honest truth is that in alkaline desert soil, a purely organic approach requires more effort and more money to achieve the same results — because organic nutrients are more dependent on soil biology, which struggles in hot, dry, low-organic-matter soil.</w:t>
      </w:r>
    </w:p>
    <w:p>
      <w:pPr>
        <w:pStyle w:val="BodyText"/>
      </w:pPr>
      <w:r>
        <w:rPr>
          <w:b/>
          <w:bCs/>
        </w:rPr>
        <w:t xml:space="preserve">Best approach:</w:t>
      </w:r>
      <w:r>
        <w:t xml:space="preserve"> </w:t>
      </w:r>
      <w:r>
        <w:t xml:space="preserve">Use organic amendments (compost, bone meal, blood meal) as your foundation, and supplement with targeted synthetic products (ammonium sulfate, chelated iron, zinc sulfate) where organic alternatives fall short. Purity is nice; dead plants aren’t.</w:t>
      </w:r>
    </w:p>
    <w:bookmarkEnd w:id="90"/>
    <w:bookmarkStart w:id="91" w:name="common-mistakes-6"/>
    <w:p>
      <w:pPr>
        <w:pStyle w:val="Heading2"/>
      </w:pPr>
      <w:r>
        <w:t xml:space="preserve">Common Mistakes</w:t>
      </w:r>
    </w:p>
    <w:p>
      <w:pPr>
        <w:pStyle w:val="Compact"/>
        <w:numPr>
          <w:ilvl w:val="0"/>
          <w:numId w:val="1036"/>
        </w:numPr>
      </w:pPr>
      <w:r>
        <w:rPr>
          <w:b/>
          <w:bCs/>
        </w:rPr>
        <w:t xml:space="preserve">Applying EDTA chelated iron instead of EDDHA.</w:t>
      </w:r>
      <w:r>
        <w:t xml:space="preserve"> </w:t>
      </w:r>
      <w:r>
        <w:t xml:space="preserve">This is the most common and most expensive mistake in Southwest gardening. EDTA breaks down above pH 6.5. Save your money.</w:t>
      </w:r>
    </w:p>
    <w:p>
      <w:pPr>
        <w:pStyle w:val="Compact"/>
        <w:numPr>
          <w:ilvl w:val="0"/>
          <w:numId w:val="1036"/>
        </w:numPr>
      </w:pPr>
      <w:r>
        <w:rPr>
          <w:b/>
          <w:bCs/>
        </w:rPr>
        <w:t xml:space="preserve">Surface-applying phosphorus.</w:t>
      </w:r>
      <w:r>
        <w:t xml:space="preserve"> </w:t>
      </w:r>
      <w:r>
        <w:t xml:space="preserve">It’ll bind with calcium and sit there, unavailable, until the end of time. Band it below the root zone.</w:t>
      </w:r>
    </w:p>
    <w:p>
      <w:pPr>
        <w:pStyle w:val="Compact"/>
        <w:numPr>
          <w:ilvl w:val="0"/>
          <w:numId w:val="1036"/>
        </w:numPr>
      </w:pPr>
      <w:r>
        <w:rPr>
          <w:b/>
          <w:bCs/>
        </w:rPr>
        <w:t xml:space="preserve">Using too much nitrogen.</w:t>
      </w:r>
      <w:r>
        <w:t xml:space="preserve"> </w:t>
      </w:r>
      <w:r>
        <w:t xml:space="preserve">Excess nitrogen in hot weather produces lush foliage and zero fruit. More is not better.</w:t>
      </w:r>
    </w:p>
    <w:p>
      <w:pPr>
        <w:pStyle w:val="Compact"/>
        <w:numPr>
          <w:ilvl w:val="0"/>
          <w:numId w:val="1036"/>
        </w:numPr>
      </w:pPr>
      <w:r>
        <w:rPr>
          <w:b/>
          <w:bCs/>
        </w:rPr>
        <w:t xml:space="preserve">Skipping soil tests.</w:t>
      </w:r>
      <w:r>
        <w:t xml:space="preserve"> </w:t>
      </w:r>
      <w:r>
        <w:t xml:space="preserve">Get one done every 2–3 years. Your county extension office offers them for $15–30.</w:t>
      </w:r>
    </w:p>
    <w:p>
      <w:pPr>
        <w:pStyle w:val="Compact"/>
        <w:numPr>
          <w:ilvl w:val="0"/>
          <w:numId w:val="1036"/>
        </w:numPr>
      </w:pPr>
      <w:r>
        <w:rPr>
          <w:b/>
          <w:bCs/>
        </w:rPr>
        <w:t xml:space="preserve">Ignoring sulfur.</w:t>
      </w:r>
      <w:r>
        <w:t xml:space="preserve"> </w:t>
      </w:r>
      <w:r>
        <w:t xml:space="preserve">Elemental sulfur is cheap, effective, and should be part of every Southwest gardener’s annual soil plan.</w:t>
      </w:r>
    </w:p>
    <w:p>
      <w:r>
        <w:pict>
          <v:rect style="width:0;height:1.5pt" o:hralign="center" o:hrstd="t" o:hr="t"/>
        </w:pict>
      </w:r>
    </w:p>
    <w:bookmarkEnd w:id="91"/>
    <w:bookmarkEnd w:id="92"/>
    <w:bookmarkStart w:id="107" w:name="chapter-9-pest-and-disease-management"/>
    <w:p>
      <w:pPr>
        <w:pStyle w:val="Heading1"/>
      </w:pPr>
      <w:r>
        <w:t xml:space="preserve">Chapter 9: Pest and Disease Management</w:t>
      </w:r>
    </w:p>
    <w:p>
      <w:pPr>
        <w:pStyle w:val="FirstParagraph"/>
      </w:pPr>
      <w:r>
        <w:t xml:space="preserve">Here’s the good news about desert gardening: fungal diseases are rare. The low humidity that makes your skin flake and your lips crack also makes life miserable for the molds, mildews, and blights that plague gardeners in wetter climates. Powdery mildew shows up occasionally, and monsoon season can bring a brief outbreak, but you’ll never deal with the constant fungal warfare of the Southeast.</w:t>
      </w:r>
    </w:p>
    <w:p>
      <w:pPr>
        <w:pStyle w:val="BodyText"/>
      </w:pPr>
      <w:r>
        <w:t xml:space="preserve">Here’s the bad news: everything that wants to eat your garden in the desert is extremely motivated. Water and green plants are scarce out here, and your vegetable garden is basically a neon</w:t>
      </w:r>
      <w:r>
        <w:t xml:space="preserve"> </w:t>
      </w:r>
      <w:r>
        <w:t xml:space="preserve">“EAT HERE”</w:t>
      </w:r>
      <w:r>
        <w:t xml:space="preserve"> </w:t>
      </w:r>
      <w:r>
        <w:t xml:space="preserve">sign for every insect, rodent, and rabbit within a mile radius.</w:t>
      </w:r>
    </w:p>
    <w:bookmarkStart w:id="98" w:name="the-big-five-southwest-garden-pests"/>
    <w:p>
      <w:pPr>
        <w:pStyle w:val="Heading2"/>
      </w:pPr>
      <w:r>
        <w:t xml:space="preserve">The Big Five: Southwest Garden Pests</w:t>
      </w:r>
    </w:p>
    <w:bookmarkStart w:id="93" w:name="whiteflies"/>
    <w:p>
      <w:pPr>
        <w:pStyle w:val="Heading3"/>
      </w:pPr>
      <w:r>
        <w:t xml:space="preserve">1. Whiteflies</w:t>
      </w:r>
    </w:p>
    <w:p>
      <w:pPr>
        <w:pStyle w:val="FirstParagraph"/>
      </w:pPr>
      <w:r>
        <w:t xml:space="preserve">The Low Desert’s number one pest. Period. These tiny white-winged insects cluster on the undersides of leaves, suck plant juices, excrete sticky honeydew, and transmit viruses that can wipe out entire tomato crops.</w:t>
      </w:r>
    </w:p>
    <w:p>
      <w:pPr>
        <w:pStyle w:val="BodyText"/>
      </w:pPr>
      <w:r>
        <w:rPr>
          <w:b/>
          <w:bCs/>
        </w:rPr>
        <w:t xml:space="preserve">Management:</w:t>
      </w:r>
      <w:r>
        <w:t xml:space="preserve"> </w:t>
      </w:r>
      <w:r>
        <w:t xml:space="preserve">-</w:t>
      </w:r>
      <w:r>
        <w:t xml:space="preserve"> </w:t>
      </w:r>
      <w:r>
        <w:rPr>
          <w:b/>
          <w:bCs/>
        </w:rPr>
        <w:t xml:space="preserve">Yellow sticky traps</w:t>
      </w:r>
      <w:r>
        <w:t xml:space="preserve"> </w:t>
      </w:r>
      <w:r>
        <w:t xml:space="preserve">around the garden perimeter for monitoring and some control</w:t>
      </w:r>
      <w:r>
        <w:t xml:space="preserve"> </w:t>
      </w:r>
      <w:r>
        <w:t xml:space="preserve">-</w:t>
      </w:r>
      <w:r>
        <w:t xml:space="preserve"> </w:t>
      </w:r>
      <w:r>
        <w:rPr>
          <w:b/>
          <w:bCs/>
        </w:rPr>
        <w:t xml:space="preserve">Reflective mulch</w:t>
      </w:r>
      <w:r>
        <w:t xml:space="preserve"> </w:t>
      </w:r>
      <w:r>
        <w:t xml:space="preserve">(silver-colored plastic or reflective fabric) confuses and repels whiteflies. Studies show 60–70% reduction in whitefly populations.</w:t>
      </w:r>
      <w:r>
        <w:t xml:space="preserve"> </w:t>
      </w:r>
      <w:r>
        <w:t xml:space="preserve">-</w:t>
      </w:r>
      <w:r>
        <w:t xml:space="preserve"> </w:t>
      </w:r>
      <w:r>
        <w:rPr>
          <w:b/>
          <w:bCs/>
        </w:rPr>
        <w:t xml:space="preserve">Insecticidal soap</w:t>
      </w:r>
      <w:r>
        <w:t xml:space="preserve"> </w:t>
      </w:r>
      <w:r>
        <w:t xml:space="preserve">sprayed directly on colonies — must hit the insects to work.</w:t>
      </w:r>
      <w:r>
        <w:t xml:space="preserve"> </w:t>
      </w:r>
      <w:r>
        <w:t xml:space="preserve">-</w:t>
      </w:r>
      <w:r>
        <w:t xml:space="preserve"> </w:t>
      </w:r>
      <w:r>
        <w:rPr>
          <w:b/>
          <w:bCs/>
        </w:rPr>
        <w:t xml:space="preserve">Neem oil</w:t>
      </w:r>
      <w:r>
        <w:t xml:space="preserve"> </w:t>
      </w:r>
      <w:r>
        <w:t xml:space="preserve">as a systemic drench — plants absorb it, and it disrupts whitefly feeding and reproduction.</w:t>
      </w:r>
      <w:r>
        <w:t xml:space="preserve"> </w:t>
      </w:r>
      <w:r>
        <w:t xml:space="preserve">-</w:t>
      </w:r>
      <w:r>
        <w:t xml:space="preserve"> </w:t>
      </w:r>
      <w:r>
        <w:rPr>
          <w:b/>
          <w:bCs/>
        </w:rPr>
        <w:t xml:space="preserve">Biological control:</w:t>
      </w:r>
      <w:r>
        <w:t xml:space="preserve"> </w:t>
      </w:r>
      <w:r>
        <w:t xml:space="preserve">Release green lacewings or parasitic wasps (Encarsia formosa). Most effective in enclosed or semi-enclosed spaces.</w:t>
      </w:r>
      <w:r>
        <w:t xml:space="preserve"> </w:t>
      </w:r>
      <w:r>
        <w:t xml:space="preserve">-</w:t>
      </w:r>
      <w:r>
        <w:t xml:space="preserve"> </w:t>
      </w:r>
      <w:r>
        <w:rPr>
          <w:b/>
          <w:bCs/>
        </w:rPr>
        <w:t xml:space="preserve">Row cover</w:t>
      </w:r>
      <w:r>
        <w:t xml:space="preserve"> </w:t>
      </w:r>
      <w:r>
        <w:t xml:space="preserve">over transplants for the first 3–4 weeks to exclude whiteflies during the critical establishment period.</w:t>
      </w:r>
    </w:p>
    <w:bookmarkEnd w:id="93"/>
    <w:bookmarkStart w:id="94" w:name="spider-mites"/>
    <w:p>
      <w:pPr>
        <w:pStyle w:val="Heading3"/>
      </w:pPr>
      <w:r>
        <w:t xml:space="preserve">2. Spider Mites</w:t>
      </w:r>
    </w:p>
    <w:p>
      <w:pPr>
        <w:pStyle w:val="FirstParagraph"/>
      </w:pPr>
      <w:r>
        <w:t xml:space="preserve">Low humidity + hot temperatures = spider mite paradise. You’ll notice them when leaves develop a stippled, faded appearance and you see fine webbing on the undersides.</w:t>
      </w:r>
    </w:p>
    <w:p>
      <w:pPr>
        <w:pStyle w:val="BodyText"/>
      </w:pPr>
      <w:r>
        <w:rPr>
          <w:b/>
          <w:bCs/>
        </w:rPr>
        <w:t xml:space="preserve">Management:</w:t>
      </w:r>
      <w:r>
        <w:t xml:space="preserve"> </w:t>
      </w:r>
      <w:r>
        <w:t xml:space="preserve">-</w:t>
      </w:r>
      <w:r>
        <w:t xml:space="preserve"> </w:t>
      </w:r>
      <w:r>
        <w:rPr>
          <w:b/>
          <w:bCs/>
        </w:rPr>
        <w:t xml:space="preserve">Strong water spray</w:t>
      </w:r>
      <w:r>
        <w:t xml:space="preserve"> </w:t>
      </w:r>
      <w:r>
        <w:t xml:space="preserve">to the undersides of leaves every 2–3 days. This is genuinely the most effective control — mites hate humidity and physical disruption.</w:t>
      </w:r>
      <w:r>
        <w:t xml:space="preserve"> </w:t>
      </w:r>
      <w:r>
        <w:t xml:space="preserve">-</w:t>
      </w:r>
      <w:r>
        <w:t xml:space="preserve"> </w:t>
      </w:r>
      <w:r>
        <w:rPr>
          <w:b/>
          <w:bCs/>
        </w:rPr>
        <w:t xml:space="preserve">Neem oil</w:t>
      </w:r>
      <w:r>
        <w:t xml:space="preserve"> </w:t>
      </w:r>
      <w:r>
        <w:t xml:space="preserve">or</w:t>
      </w:r>
      <w:r>
        <w:t xml:space="preserve"> </w:t>
      </w:r>
      <w:r>
        <w:rPr>
          <w:b/>
          <w:bCs/>
        </w:rPr>
        <w:t xml:space="preserve">insecticidal soap</w:t>
      </w:r>
      <w:r>
        <w:t xml:space="preserve"> </w:t>
      </w:r>
      <w:r>
        <w:t xml:space="preserve">for heavy infestations.</w:t>
      </w:r>
      <w:r>
        <w:t xml:space="preserve"> </w:t>
      </w:r>
      <w:r>
        <w:t xml:space="preserve">-</w:t>
      </w:r>
      <w:r>
        <w:t xml:space="preserve"> </w:t>
      </w:r>
      <w:r>
        <w:rPr>
          <w:b/>
          <w:bCs/>
        </w:rPr>
        <w:t xml:space="preserve">Predatory mites</w:t>
      </w:r>
      <w:r>
        <w:t xml:space="preserve"> </w:t>
      </w:r>
      <w:r>
        <w:t xml:space="preserve">(Phytoseiulus persimilis) for biological control.</w:t>
      </w:r>
      <w:r>
        <w:t xml:space="preserve"> </w:t>
      </w:r>
      <w:r>
        <w:t xml:space="preserve">-</w:t>
      </w:r>
      <w:r>
        <w:t xml:space="preserve"> </w:t>
      </w:r>
      <w:r>
        <w:rPr>
          <w:b/>
          <w:bCs/>
        </w:rPr>
        <w:t xml:space="preserve">Avoid dusty conditions</w:t>
      </w:r>
      <w:r>
        <w:t xml:space="preserve"> </w:t>
      </w:r>
      <w:r>
        <w:t xml:space="preserve">— mites thrive in dusty environments. Keep pathways damp or mulched.</w:t>
      </w:r>
      <w:r>
        <w:t xml:space="preserve"> </w:t>
      </w:r>
      <w:r>
        <w:t xml:space="preserve">-</w:t>
      </w:r>
      <w:r>
        <w:t xml:space="preserve"> </w:t>
      </w:r>
      <w:r>
        <w:rPr>
          <w:b/>
          <w:bCs/>
        </w:rPr>
        <w:t xml:space="preserve">Never use broad-spectrum insecticides</w:t>
      </w:r>
      <w:r>
        <w:t xml:space="preserve"> </w:t>
      </w:r>
      <w:r>
        <w:t xml:space="preserve">— they kill predators that naturally control mite populations, causing mite explosions.</w:t>
      </w:r>
    </w:p>
    <w:bookmarkEnd w:id="94"/>
    <w:bookmarkStart w:id="95" w:name="hornworms-tomato-and-tobacco"/>
    <w:p>
      <w:pPr>
        <w:pStyle w:val="Heading3"/>
      </w:pPr>
      <w:r>
        <w:t xml:space="preserve">3. Hornworms (Tomato and Tobacco)</w:t>
      </w:r>
    </w:p>
    <w:p>
      <w:pPr>
        <w:pStyle w:val="FirstParagraph"/>
      </w:pPr>
      <w:r>
        <w:t xml:space="preserve">Those fat green caterpillars that devour an entire tomato plant seemingly overnight. They’re the larvae of sphinx moths, and they’re found throughout the Southwest.</w:t>
      </w:r>
    </w:p>
    <w:p>
      <w:pPr>
        <w:pStyle w:val="BodyText"/>
      </w:pPr>
      <w:r>
        <w:rPr>
          <w:b/>
          <w:bCs/>
        </w:rPr>
        <w:t xml:space="preserve">Management:</w:t>
      </w:r>
      <w:r>
        <w:t xml:space="preserve"> </w:t>
      </w:r>
      <w:r>
        <w:t xml:space="preserve">-</w:t>
      </w:r>
      <w:r>
        <w:t xml:space="preserve"> </w:t>
      </w:r>
      <w:r>
        <w:rPr>
          <w:b/>
          <w:bCs/>
        </w:rPr>
        <w:t xml:space="preserve">Hand-pick.</w:t>
      </w:r>
      <w:r>
        <w:t xml:space="preserve"> </w:t>
      </w:r>
      <w:r>
        <w:t xml:space="preserve">Check plants in the early morning when hornworms are most visible. Drop them in soapy water.</w:t>
      </w:r>
      <w:r>
        <w:t xml:space="preserve"> </w:t>
      </w:r>
      <w:r>
        <w:t xml:space="preserve">-</w:t>
      </w:r>
      <w:r>
        <w:t xml:space="preserve"> </w:t>
      </w:r>
      <w:r>
        <w:rPr>
          <w:b/>
          <w:bCs/>
        </w:rPr>
        <w:t xml:space="preserve">Bacillus thuringiensis (Bt)</w:t>
      </w:r>
      <w:r>
        <w:t xml:space="preserve"> </w:t>
      </w:r>
      <w:r>
        <w:t xml:space="preserve">— an organic bacterial insecticide sprayed on foliage. Caterpillars eat it and die within 2–3 days. Doesn’t harm beneficial insects.</w:t>
      </w:r>
      <w:r>
        <w:t xml:space="preserve"> </w:t>
      </w:r>
      <w:r>
        <w:t xml:space="preserve">-</w:t>
      </w:r>
      <w:r>
        <w:t xml:space="preserve"> </w:t>
      </w:r>
      <w:r>
        <w:rPr>
          <w:b/>
          <w:bCs/>
        </w:rPr>
        <w:t xml:space="preserve">Parasitic wasps</w:t>
      </w:r>
      <w:r>
        <w:t xml:space="preserve"> </w:t>
      </w:r>
      <w:r>
        <w:t xml:space="preserve">(Braconid wasps) — if you see a hornworm covered in white rice-grain-like cocoons, leave it alone. Those are wasp cocoons, and those wasps are your best friends.</w:t>
      </w:r>
      <w:r>
        <w:t xml:space="preserve"> </w:t>
      </w:r>
      <w:r>
        <w:t xml:space="preserve">-</w:t>
      </w:r>
      <w:r>
        <w:t xml:space="preserve"> </w:t>
      </w:r>
      <w:r>
        <w:rPr>
          <w:b/>
          <w:bCs/>
        </w:rPr>
        <w:t xml:space="preserve">Black light traps</w:t>
      </w:r>
      <w:r>
        <w:t xml:space="preserve"> </w:t>
      </w:r>
      <w:r>
        <w:t xml:space="preserve">attract adult sphinx moths before they lay eggs.</w:t>
      </w:r>
    </w:p>
    <w:bookmarkEnd w:id="95"/>
    <w:bookmarkStart w:id="96" w:name="squash-vine-borers"/>
    <w:p>
      <w:pPr>
        <w:pStyle w:val="Heading3"/>
      </w:pPr>
      <w:r>
        <w:t xml:space="preserve">4. Squash Vine Borers</w:t>
      </w:r>
    </w:p>
    <w:p>
      <w:pPr>
        <w:pStyle w:val="FirstParagraph"/>
      </w:pPr>
      <w:r>
        <w:t xml:space="preserve">These moths lay eggs at the base of squash stems. The larvae bore inside and hollow out the stem, killing the plant from within. You’ll know you have them when a healthy squash plant suddenly wilts and dies despite adequate water.</w:t>
      </w:r>
    </w:p>
    <w:p>
      <w:pPr>
        <w:pStyle w:val="BodyText"/>
      </w:pPr>
      <w:r>
        <w:rPr>
          <w:b/>
          <w:bCs/>
        </w:rPr>
        <w:t xml:space="preserve">Management:</w:t>
      </w:r>
      <w:r>
        <w:t xml:space="preserve"> </w:t>
      </w:r>
      <w:r>
        <w:t xml:space="preserve">-</w:t>
      </w:r>
      <w:r>
        <w:t xml:space="preserve"> </w:t>
      </w:r>
      <w:r>
        <w:rPr>
          <w:b/>
          <w:bCs/>
        </w:rPr>
        <w:t xml:space="preserve">Wrap the base of squash stems</w:t>
      </w:r>
      <w:r>
        <w:t xml:space="preserve"> </w:t>
      </w:r>
      <w:r>
        <w:t xml:space="preserve">with aluminum foil or row cover fabric at planting time to prevent egg-laying.</w:t>
      </w:r>
      <w:r>
        <w:t xml:space="preserve"> </w:t>
      </w:r>
      <w:r>
        <w:t xml:space="preserve">-</w:t>
      </w:r>
      <w:r>
        <w:t xml:space="preserve"> </w:t>
      </w:r>
      <w:r>
        <w:rPr>
          <w:b/>
          <w:bCs/>
        </w:rPr>
        <w:t xml:space="preserve">Plant resistant varieties:</w:t>
      </w:r>
      <w:r>
        <w:t xml:space="preserve"> </w:t>
      </w:r>
      <w:r>
        <w:t xml:space="preserve">Butternut squash, tromboncino, and other Cucurbita moschata types have harder stems that resist borers better than C. pepo varieties (zucchini, yellow squash).</w:t>
      </w:r>
      <w:r>
        <w:t xml:space="preserve"> </w:t>
      </w:r>
      <w:r>
        <w:t xml:space="preserve">-</w:t>
      </w:r>
      <w:r>
        <w:t xml:space="preserve"> </w:t>
      </w:r>
      <w:r>
        <w:rPr>
          <w:b/>
          <w:bCs/>
        </w:rPr>
        <w:t xml:space="preserve">Succession plant squash</w:t>
      </w:r>
      <w:r>
        <w:t xml:space="preserve"> </w:t>
      </w:r>
      <w:r>
        <w:t xml:space="preserve">so you have fresh plants coming when older ones succumb.</w:t>
      </w:r>
      <w:r>
        <w:t xml:space="preserve"> </w:t>
      </w:r>
      <w:r>
        <w:t xml:space="preserve">-</w:t>
      </w:r>
      <w:r>
        <w:t xml:space="preserve"> </w:t>
      </w:r>
      <w:r>
        <w:rPr>
          <w:b/>
          <w:bCs/>
        </w:rPr>
        <w:t xml:space="preserve">Bt injected into the stem</w:t>
      </w:r>
      <w:r>
        <w:t xml:space="preserve"> </w:t>
      </w:r>
      <w:r>
        <w:t xml:space="preserve">with a syringe can kill borers already inside.</w:t>
      </w:r>
      <w:r>
        <w:t xml:space="preserve"> </w:t>
      </w:r>
      <w:r>
        <w:t xml:space="preserve">-</w:t>
      </w:r>
      <w:r>
        <w:t xml:space="preserve"> </w:t>
      </w:r>
      <w:r>
        <w:rPr>
          <w:b/>
          <w:bCs/>
        </w:rPr>
        <w:t xml:space="preserve">Timing:</w:t>
      </w:r>
      <w:r>
        <w:t xml:space="preserve"> </w:t>
      </w:r>
      <w:r>
        <w:t xml:space="preserve">In the Low Desert, borers are most active in spring. Fall-planted squash often avoids them entirely.</w:t>
      </w:r>
    </w:p>
    <w:bookmarkEnd w:id="96"/>
    <w:bookmarkStart w:id="97" w:name="rabbits-and-ground-squirrels"/>
    <w:p>
      <w:pPr>
        <w:pStyle w:val="Heading3"/>
      </w:pPr>
      <w:r>
        <w:t xml:space="preserve">5. Rabbits and Ground Squirrels</w:t>
      </w:r>
    </w:p>
    <w:p>
      <w:pPr>
        <w:pStyle w:val="FirstParagraph"/>
      </w:pPr>
      <w:r>
        <w:t xml:space="preserve">The most destructive garden pests in the Southwest aren’t insects — they’re mammals. Cottontail rabbits, jackrabbits, and ground squirrels will level a garden overnight. They’re smart, persistent, and abundant.</w:t>
      </w:r>
    </w:p>
    <w:p>
      <w:pPr>
        <w:pStyle w:val="BodyText"/>
      </w:pPr>
      <w:r>
        <w:rPr>
          <w:b/>
          <w:bCs/>
        </w:rPr>
        <w:t xml:space="preserve">Management:</w:t>
      </w:r>
      <w:r>
        <w:t xml:space="preserve"> </w:t>
      </w:r>
      <w:r>
        <w:t xml:space="preserve">-</w:t>
      </w:r>
      <w:r>
        <w:t xml:space="preserve"> </w:t>
      </w:r>
      <w:r>
        <w:rPr>
          <w:b/>
          <w:bCs/>
        </w:rPr>
        <w:t xml:space="preserve">Hardware cloth fencing:</w:t>
      </w:r>
      <w:r>
        <w:t xml:space="preserve"> </w:t>
      </w:r>
      <w:r>
        <w:t xml:space="preserve">½-inch mesh, buried 6 inches below ground and extending 24–30 inches above. This is the only reliable defense.</w:t>
      </w:r>
      <w:r>
        <w:t xml:space="preserve"> </w:t>
      </w:r>
      <w:r>
        <w:t xml:space="preserve">-</w:t>
      </w:r>
      <w:r>
        <w:t xml:space="preserve"> </w:t>
      </w:r>
      <w:r>
        <w:rPr>
          <w:b/>
          <w:bCs/>
        </w:rPr>
        <w:t xml:space="preserve">Raised beds with wire mesh bottoms</w:t>
      </w:r>
      <w:r>
        <w:t xml:space="preserve"> </w:t>
      </w:r>
      <w:r>
        <w:t xml:space="preserve">keep burrowing rodents out.</w:t>
      </w:r>
      <w:r>
        <w:t xml:space="preserve"> </w:t>
      </w:r>
      <w:r>
        <w:t xml:space="preserve">-</w:t>
      </w:r>
      <w:r>
        <w:t xml:space="preserve"> </w:t>
      </w:r>
      <w:r>
        <w:rPr>
          <w:b/>
          <w:bCs/>
        </w:rPr>
        <w:t xml:space="preserve">Dogs</w:t>
      </w:r>
      <w:r>
        <w:t xml:space="preserve"> </w:t>
      </w:r>
      <w:r>
        <w:t xml:space="preserve">are surprisingly effective deterrents. Even the scent of a dog discourages rabbits.</w:t>
      </w:r>
      <w:r>
        <w:t xml:space="preserve"> </w:t>
      </w:r>
      <w:r>
        <w:t xml:space="preserve">-</w:t>
      </w:r>
      <w:r>
        <w:t xml:space="preserve"> </w:t>
      </w:r>
      <w:r>
        <w:rPr>
          <w:b/>
          <w:bCs/>
        </w:rPr>
        <w:t xml:space="preserve">Snake-friendly landscaping.</w:t>
      </w:r>
      <w:r>
        <w:t xml:space="preserve"> </w:t>
      </w:r>
      <w:r>
        <w:t xml:space="preserve">Yes, really. Snakes eat rodents and are a gardener’s ally. Don’t kill them (except rattlesnakes near living areas — relocate those).</w:t>
      </w:r>
      <w:r>
        <w:t xml:space="preserve"> </w:t>
      </w:r>
      <w:r>
        <w:t xml:space="preserve">-</w:t>
      </w:r>
      <w:r>
        <w:t xml:space="preserve"> </w:t>
      </w:r>
      <w:r>
        <w:rPr>
          <w:b/>
          <w:bCs/>
        </w:rPr>
        <w:t xml:space="preserve">Repellents</w:t>
      </w:r>
      <w:r>
        <w:t xml:space="preserve"> </w:t>
      </w:r>
      <w:r>
        <w:t xml:space="preserve">(blood meal, predator urine, capsaicin sprays) work temporarily but need constant reapplication.</w:t>
      </w:r>
    </w:p>
    <w:p>
      <w:pPr>
        <w:pStyle w:val="BlockText"/>
      </w:pPr>
      <w:r>
        <w:rPr>
          <w:b/>
          <w:bCs/>
        </w:rPr>
        <w:t xml:space="preserve">Pro Tip:</w:t>
      </w:r>
      <w:r>
        <w:t xml:space="preserve"> </w:t>
      </w:r>
      <w:r>
        <w:t xml:space="preserve">Javelinas (peccaries) are a unique Southwest pest. They’ll eat almost anything in your garden and can destroy raised beds. A 4-foot chain-link or welded wire fence is the minimum deterrent. They can’t jump well but are strong enough to push through flimsy fencing. If you live in javelina territory (most of Arizona below 5,000 feet), plan your fencing accordingly.</w:t>
      </w:r>
    </w:p>
    <w:bookmarkEnd w:id="97"/>
    <w:bookmarkEnd w:id="98"/>
    <w:bookmarkStart w:id="102" w:name="diseases-in-the-southwest"/>
    <w:p>
      <w:pPr>
        <w:pStyle w:val="Heading2"/>
      </w:pPr>
      <w:r>
        <w:t xml:space="preserve">Diseases in the Southwest</w:t>
      </w:r>
    </w:p>
    <w:bookmarkStart w:id="99" w:name="curly-top-virus"/>
    <w:p>
      <w:pPr>
        <w:pStyle w:val="Heading3"/>
      </w:pPr>
      <w:r>
        <w:t xml:space="preserve">Curly Top Virus</w:t>
      </w:r>
    </w:p>
    <w:p>
      <w:pPr>
        <w:pStyle w:val="FirstParagraph"/>
      </w:pPr>
      <w:r>
        <w:t xml:space="preserve">Transmitted by beet leafhoppers, curly top virus is the Southwest’s most devastating plant disease. It affects tomatoes, peppers, beans, squash, and beets. Infected plants show upward leaf curling, yellowing, purple veining, and stunted growth. There is no cure — remove and destroy infected plants immediately.</w:t>
      </w:r>
    </w:p>
    <w:p>
      <w:pPr>
        <w:pStyle w:val="BodyText"/>
      </w:pPr>
      <w:r>
        <w:rPr>
          <w:b/>
          <w:bCs/>
        </w:rPr>
        <w:t xml:space="preserve">Prevention:</w:t>
      </w:r>
      <w:r>
        <w:t xml:space="preserve"> </w:t>
      </w:r>
      <w:r>
        <w:t xml:space="preserve">-</w:t>
      </w:r>
      <w:r>
        <w:t xml:space="preserve"> </w:t>
      </w:r>
      <w:r>
        <w:rPr>
          <w:b/>
          <w:bCs/>
        </w:rPr>
        <w:t xml:space="preserve">Row cover</w:t>
      </w:r>
      <w:r>
        <w:t xml:space="preserve"> </w:t>
      </w:r>
      <w:r>
        <w:t xml:space="preserve">during peak leafhopper activity (spring)</w:t>
      </w:r>
      <w:r>
        <w:t xml:space="preserve"> </w:t>
      </w:r>
      <w:r>
        <w:t xml:space="preserve">-</w:t>
      </w:r>
      <w:r>
        <w:t xml:space="preserve"> </w:t>
      </w:r>
      <w:r>
        <w:rPr>
          <w:b/>
          <w:bCs/>
        </w:rPr>
        <w:t xml:space="preserve">Plant resistant varieties</w:t>
      </w:r>
      <w:r>
        <w:t xml:space="preserve"> </w:t>
      </w:r>
      <w:r>
        <w:t xml:space="preserve">when available (some tomato varieties show tolerance)</w:t>
      </w:r>
      <w:r>
        <w:t xml:space="preserve"> </w:t>
      </w:r>
      <w:r>
        <w:t xml:space="preserve">-</w:t>
      </w:r>
      <w:r>
        <w:t xml:space="preserve"> </w:t>
      </w:r>
      <w:r>
        <w:rPr>
          <w:b/>
          <w:bCs/>
        </w:rPr>
        <w:t xml:space="preserve">Shade cloth</w:t>
      </w:r>
      <w:r>
        <w:t xml:space="preserve"> </w:t>
      </w:r>
      <w:r>
        <w:t xml:space="preserve">— leafhoppers prefer bright, open areas</w:t>
      </w:r>
      <w:r>
        <w:t xml:space="preserve"> </w:t>
      </w:r>
      <w:r>
        <w:t xml:space="preserve">-</w:t>
      </w:r>
      <w:r>
        <w:t xml:space="preserve"> </w:t>
      </w:r>
      <w:r>
        <w:rPr>
          <w:b/>
          <w:bCs/>
        </w:rPr>
        <w:t xml:space="preserve">Start with healthy transplants</w:t>
      </w:r>
      <w:r>
        <w:t xml:space="preserve"> </w:t>
      </w:r>
      <w:r>
        <w:t xml:space="preserve">from reputable sources</w:t>
      </w:r>
    </w:p>
    <w:bookmarkEnd w:id="99"/>
    <w:bookmarkStart w:id="100" w:name="powdery-mildew"/>
    <w:p>
      <w:pPr>
        <w:pStyle w:val="Heading3"/>
      </w:pPr>
      <w:r>
        <w:t xml:space="preserve">Powdery Mildew</w:t>
      </w:r>
    </w:p>
    <w:p>
      <w:pPr>
        <w:pStyle w:val="FirstParagraph"/>
      </w:pPr>
      <w:r>
        <w:t xml:space="preserve">The one fungal disease you will see in the desert. It thrives in warm days + cool nights with moderate humidity — exactly what monsoon season delivers.</w:t>
      </w:r>
    </w:p>
    <w:p>
      <w:pPr>
        <w:pStyle w:val="BodyText"/>
      </w:pPr>
      <w:r>
        <w:rPr>
          <w:b/>
          <w:bCs/>
        </w:rPr>
        <w:t xml:space="preserve">Management:</w:t>
      </w:r>
      <w:r>
        <w:t xml:space="preserve"> </w:t>
      </w:r>
      <w:r>
        <w:t xml:space="preserve">-</w:t>
      </w:r>
      <w:r>
        <w:t xml:space="preserve"> </w:t>
      </w:r>
      <w:r>
        <w:rPr>
          <w:b/>
          <w:bCs/>
        </w:rPr>
        <w:t xml:space="preserve">Potassium bicarbonate</w:t>
      </w:r>
      <w:r>
        <w:t xml:space="preserve"> </w:t>
      </w:r>
      <w:r>
        <w:t xml:space="preserve">spray (1 tablespoon per gallon of water) — more effective than baking soda</w:t>
      </w:r>
      <w:r>
        <w:t xml:space="preserve"> </w:t>
      </w:r>
      <w:r>
        <w:t xml:space="preserve">-</w:t>
      </w:r>
      <w:r>
        <w:t xml:space="preserve"> </w:t>
      </w:r>
      <w:r>
        <w:rPr>
          <w:b/>
          <w:bCs/>
        </w:rPr>
        <w:t xml:space="preserve">Neem oil</w:t>
      </w:r>
      <w:r>
        <w:t xml:space="preserve"> </w:t>
      </w:r>
      <w:r>
        <w:t xml:space="preserve">as a preventive</w:t>
      </w:r>
      <w:r>
        <w:t xml:space="preserve"> </w:t>
      </w:r>
      <w:r>
        <w:t xml:space="preserve">-</w:t>
      </w:r>
      <w:r>
        <w:t xml:space="preserve"> </w:t>
      </w:r>
      <w:r>
        <w:rPr>
          <w:b/>
          <w:bCs/>
        </w:rPr>
        <w:t xml:space="preserve">Plant resistant varieties</w:t>
      </w:r>
      <w:r>
        <w:t xml:space="preserve"> </w:t>
      </w:r>
      <w:r>
        <w:t xml:space="preserve">(look for</w:t>
      </w:r>
      <w:r>
        <w:t xml:space="preserve"> </w:t>
      </w:r>
      <w:r>
        <w:t xml:space="preserve">“PM”</w:t>
      </w:r>
      <w:r>
        <w:t xml:space="preserve"> </w:t>
      </w:r>
      <w:r>
        <w:t xml:space="preserve">or</w:t>
      </w:r>
      <w:r>
        <w:t xml:space="preserve"> </w:t>
      </w:r>
      <w:r>
        <w:t xml:space="preserve">“PMR”</w:t>
      </w:r>
      <w:r>
        <w:t xml:space="preserve"> </w:t>
      </w:r>
      <w:r>
        <w:t xml:space="preserve">designations)</w:t>
      </w:r>
      <w:r>
        <w:t xml:space="preserve"> </w:t>
      </w:r>
      <w:r>
        <w:t xml:space="preserve">-</w:t>
      </w:r>
      <w:r>
        <w:t xml:space="preserve"> </w:t>
      </w:r>
      <w:r>
        <w:rPr>
          <w:b/>
          <w:bCs/>
        </w:rPr>
        <w:t xml:space="preserve">Good air circulation</w:t>
      </w:r>
      <w:r>
        <w:t xml:space="preserve"> </w:t>
      </w:r>
      <w:r>
        <w:t xml:space="preserve">— don’t crowd plants</w:t>
      </w:r>
    </w:p>
    <w:bookmarkEnd w:id="100"/>
    <w:bookmarkStart w:id="101" w:name="root-rot-phytophthora-pythium"/>
    <w:p>
      <w:pPr>
        <w:pStyle w:val="Heading3"/>
      </w:pPr>
      <w:r>
        <w:t xml:space="preserve">Root Rot (Phytophthora, Pythium)</w:t>
      </w:r>
    </w:p>
    <w:p>
      <w:pPr>
        <w:pStyle w:val="FirstParagraph"/>
      </w:pPr>
      <w:r>
        <w:t xml:space="preserve">Rare in the desert? Usually. But overwatered container plants and poorly drained raised beds can develop root rot, especially during monsoon season when humidity spikes.</w:t>
      </w:r>
    </w:p>
    <w:p>
      <w:pPr>
        <w:pStyle w:val="BodyText"/>
      </w:pPr>
      <w:r>
        <w:rPr>
          <w:b/>
          <w:bCs/>
        </w:rPr>
        <w:t xml:space="preserve">Prevention:</w:t>
      </w:r>
      <w:r>
        <w:t xml:space="preserve"> </w:t>
      </w:r>
      <w:r>
        <w:t xml:space="preserve">-</w:t>
      </w:r>
      <w:r>
        <w:t xml:space="preserve"> </w:t>
      </w:r>
      <w:r>
        <w:rPr>
          <w:b/>
          <w:bCs/>
        </w:rPr>
        <w:t xml:space="preserve">Never let containers sit in standing water</w:t>
      </w:r>
      <w:r>
        <w:t xml:space="preserve"> </w:t>
      </w:r>
      <w:r>
        <w:t xml:space="preserve">-</w:t>
      </w:r>
      <w:r>
        <w:t xml:space="preserve"> </w:t>
      </w:r>
      <w:r>
        <w:rPr>
          <w:b/>
          <w:bCs/>
        </w:rPr>
        <w:t xml:space="preserve">Ensure drainage</w:t>
      </w:r>
      <w:r>
        <w:t xml:space="preserve"> </w:t>
      </w:r>
      <w:r>
        <w:t xml:space="preserve">in all raised beds</w:t>
      </w:r>
      <w:r>
        <w:t xml:space="preserve"> </w:t>
      </w:r>
      <w:r>
        <w:t xml:space="preserve">-</w:t>
      </w:r>
      <w:r>
        <w:t xml:space="preserve"> </w:t>
      </w:r>
      <w:r>
        <w:rPr>
          <w:b/>
          <w:bCs/>
        </w:rPr>
        <w:t xml:space="preserve">Let soil dry slightly between waterings</w:t>
      </w:r>
      <w:r>
        <w:t xml:space="preserve"> </w:t>
      </w:r>
      <w:r>
        <w:t xml:space="preserve">—</w:t>
      </w:r>
      <w:r>
        <w:t xml:space="preserve"> </w:t>
      </w:r>
      <w:r>
        <w:t xml:space="preserve">“moist, not wet”</w:t>
      </w:r>
      <w:r>
        <w:t xml:space="preserve"> </w:t>
      </w:r>
      <w:r>
        <w:t xml:space="preserve">is the mantra</w:t>
      </w:r>
    </w:p>
    <w:bookmarkEnd w:id="101"/>
    <w:bookmarkEnd w:id="102"/>
    <w:bookmarkStart w:id="103" w:name="beneficial-insects-your-desert-allies"/>
    <w:p>
      <w:pPr>
        <w:pStyle w:val="Heading2"/>
      </w:pPr>
      <w:r>
        <w:t xml:space="preserve">Beneficial Insects: Your Desert Allies</w:t>
      </w:r>
    </w:p>
    <w:p>
      <w:pPr>
        <w:pStyle w:val="FirstParagraph"/>
      </w:pPr>
      <w:r>
        <w:t xml:space="preserve">The Southwest has an excellent cast of beneficial insects. Encourage them:</w:t>
      </w:r>
    </w:p>
    <w:p>
      <w:pPr>
        <w:pStyle w:val="Compact"/>
        <w:numPr>
          <w:ilvl w:val="0"/>
          <w:numId w:val="1037"/>
        </w:numPr>
      </w:pPr>
      <w:r>
        <w:rPr>
          <w:b/>
          <w:bCs/>
        </w:rPr>
        <w:t xml:space="preserve">Green lacewings:</w:t>
      </w:r>
      <w:r>
        <w:t xml:space="preserve"> </w:t>
      </w:r>
      <w:r>
        <w:t xml:space="preserve">Voracious predators of aphids, whiteflies, and mites. Attracted by dill, fennel, and yarrow.</w:t>
      </w:r>
    </w:p>
    <w:p>
      <w:pPr>
        <w:pStyle w:val="Compact"/>
        <w:numPr>
          <w:ilvl w:val="0"/>
          <w:numId w:val="1037"/>
        </w:numPr>
      </w:pPr>
      <w:r>
        <w:rPr>
          <w:b/>
          <w:bCs/>
        </w:rPr>
        <w:t xml:space="preserve">Parasitic wasps (Trichogramma, Braconid):</w:t>
      </w:r>
      <w:r>
        <w:t xml:space="preserve"> </w:t>
      </w:r>
      <w:r>
        <w:t xml:space="preserve">Tiny wasps that parasitize caterpillar eggs and hornworms. Attracted by small-flowered herbs (cilantro, dill) and wildflowers.</w:t>
      </w:r>
    </w:p>
    <w:p>
      <w:pPr>
        <w:pStyle w:val="Compact"/>
        <w:numPr>
          <w:ilvl w:val="0"/>
          <w:numId w:val="1037"/>
        </w:numPr>
      </w:pPr>
      <w:r>
        <w:rPr>
          <w:b/>
          <w:bCs/>
        </w:rPr>
        <w:t xml:space="preserve">Lady beetles:</w:t>
      </w:r>
      <w:r>
        <w:t xml:space="preserve"> </w:t>
      </w:r>
      <w:r>
        <w:t xml:space="preserve">Eat aphids by the hundreds. Native lady beetles are more effective than purchased ones — attract them with diverse plantings.</w:t>
      </w:r>
    </w:p>
    <w:p>
      <w:pPr>
        <w:pStyle w:val="Compact"/>
        <w:numPr>
          <w:ilvl w:val="0"/>
          <w:numId w:val="1037"/>
        </w:numPr>
      </w:pPr>
      <w:r>
        <w:rPr>
          <w:b/>
          <w:bCs/>
        </w:rPr>
        <w:t xml:space="preserve">Praying mantises:</w:t>
      </w:r>
      <w:r>
        <w:t xml:space="preserve"> </w:t>
      </w:r>
      <w:r>
        <w:t xml:space="preserve">Generalist predators. Common in the Southwest. Don’t disturb them.</w:t>
      </w:r>
    </w:p>
    <w:p>
      <w:pPr>
        <w:pStyle w:val="Compact"/>
        <w:numPr>
          <w:ilvl w:val="0"/>
          <w:numId w:val="1037"/>
        </w:numPr>
      </w:pPr>
      <w:r>
        <w:rPr>
          <w:b/>
          <w:bCs/>
        </w:rPr>
        <w:t xml:space="preserve">Ground beetles:</w:t>
      </w:r>
      <w:r>
        <w:t xml:space="preserve"> </w:t>
      </w:r>
      <w:r>
        <w:t xml:space="preserve">Nocturnal predators that eat soil-dwelling pests. Provide habitat with mulch and ground cover.</w:t>
      </w:r>
    </w:p>
    <w:p>
      <w:pPr>
        <w:pStyle w:val="FirstParagraph"/>
      </w:pPr>
      <w:r>
        <w:rPr>
          <w:b/>
          <w:bCs/>
        </w:rPr>
        <w:t xml:space="preserve">Planting a beneficial insect border:</w:t>
      </w:r>
      <w:r>
        <w:t xml:space="preserve"> </w:t>
      </w:r>
      <w:r>
        <w:t xml:space="preserve">Dedicate a row or border of your garden to insectary plants — flowering species that attract and sustain beneficial insects. Good choices for the Southwest include:</w:t>
      </w:r>
      <w:r>
        <w:t xml:space="preserve"> </w:t>
      </w:r>
      <w:r>
        <w:t xml:space="preserve">- Desert marigold (</w:t>
      </w:r>
      <w:r>
        <w:rPr>
          <w:i/>
          <w:iCs/>
        </w:rPr>
        <w:t xml:space="preserve">Baileya multiradiata</w:t>
      </w:r>
      <w:r>
        <w:t xml:space="preserve">)</w:t>
      </w:r>
      <w:r>
        <w:t xml:space="preserve"> </w:t>
      </w:r>
      <w:r>
        <w:t xml:space="preserve">- Globe mallow (</w:t>
      </w:r>
      <w:r>
        <w:rPr>
          <w:i/>
          <w:iCs/>
        </w:rPr>
        <w:t xml:space="preserve">Sphaeralcea ambigua</w:t>
      </w:r>
      <w:r>
        <w:t xml:space="preserve">)</w:t>
      </w:r>
      <w:r>
        <w:t xml:space="preserve"> </w:t>
      </w:r>
      <w:r>
        <w:t xml:space="preserve">- Dill, fennel, cilantro (let some bolt and flower)</w:t>
      </w:r>
      <w:r>
        <w:t xml:space="preserve"> </w:t>
      </w:r>
      <w:r>
        <w:t xml:space="preserve">- Sweet alyssum (excellent ground cover and hover fly attractor)</w:t>
      </w:r>
      <w:r>
        <w:t xml:space="preserve"> </w:t>
      </w:r>
      <w:r>
        <w:t xml:space="preserve">- Sunflowers</w:t>
      </w:r>
      <w:r>
        <w:t xml:space="preserve"> </w:t>
      </w:r>
      <w:r>
        <w:t xml:space="preserve">- Zinnia</w:t>
      </w:r>
    </w:p>
    <w:p>
      <w:pPr>
        <w:pStyle w:val="BodyText"/>
      </w:pPr>
      <w:r>
        <w:t xml:space="preserve">These plants attract beneficials that spill over into your vegetable beds. The investment — a $2 packet of seed and 3 feet of bed space — pays for itself by reducing pest pressure across your entire garden.</w:t>
      </w:r>
    </w:p>
    <w:bookmarkEnd w:id="103"/>
    <w:bookmarkStart w:id="104" w:name="X2a495a0a03ed44309dab95529e6aba4bea6ee17"/>
    <w:p>
      <w:pPr>
        <w:pStyle w:val="Heading2"/>
      </w:pPr>
      <w:r>
        <w:t xml:space="preserve">Scorpions, Black Widows, and Other Garden Critters</w:t>
      </w:r>
    </w:p>
    <w:p>
      <w:pPr>
        <w:pStyle w:val="FirstParagraph"/>
      </w:pPr>
      <w:r>
        <w:t xml:space="preserve">A quick safety note unique to the Southwest: your garden is home to more than plants and insects. Bark scorpions, black widow spiders, and occasional rattlesnakes can be encountered when reaching into dark corners, under pots, or into ground-level plantings.</w:t>
      </w:r>
    </w:p>
    <w:p>
      <w:pPr>
        <w:pStyle w:val="BodyText"/>
      </w:pPr>
      <w:r>
        <w:rPr>
          <w:b/>
          <w:bCs/>
        </w:rPr>
        <w:t xml:space="preserve">Safety practices:</w:t>
      </w:r>
      <w:r>
        <w:t xml:space="preserve"> </w:t>
      </w:r>
      <w:r>
        <w:t xml:space="preserve">-</w:t>
      </w:r>
      <w:r>
        <w:t xml:space="preserve"> </w:t>
      </w:r>
      <w:r>
        <w:rPr>
          <w:b/>
          <w:bCs/>
        </w:rPr>
        <w:t xml:space="preserve">Wear gloves</w:t>
      </w:r>
      <w:r>
        <w:t xml:space="preserve"> </w:t>
      </w:r>
      <w:r>
        <w:t xml:space="preserve">when reaching into areas you can’t see clearly</w:t>
      </w:r>
      <w:r>
        <w:t xml:space="preserve"> </w:t>
      </w:r>
      <w:r>
        <w:t xml:space="preserve">-</w:t>
      </w:r>
      <w:r>
        <w:t xml:space="preserve"> </w:t>
      </w:r>
      <w:r>
        <w:rPr>
          <w:b/>
          <w:bCs/>
        </w:rPr>
        <w:t xml:space="preserve">Shake out boots and gloves</w:t>
      </w:r>
      <w:r>
        <w:t xml:space="preserve"> </w:t>
      </w:r>
      <w:r>
        <w:t xml:space="preserve">that have been left in the garden overnight</w:t>
      </w:r>
      <w:r>
        <w:t xml:space="preserve"> </w:t>
      </w:r>
      <w:r>
        <w:t xml:space="preserve">-</w:t>
      </w:r>
      <w:r>
        <w:t xml:space="preserve"> </w:t>
      </w:r>
      <w:r>
        <w:rPr>
          <w:b/>
          <w:bCs/>
        </w:rPr>
        <w:t xml:space="preserve">Use a flashlight</w:t>
      </w:r>
      <w:r>
        <w:t xml:space="preserve"> </w:t>
      </w:r>
      <w:r>
        <w:t xml:space="preserve">(UV/blacklight for scorpions — they fluoresce) when working in the garden at dawn or dusk</w:t>
      </w:r>
      <w:r>
        <w:t xml:space="preserve"> </w:t>
      </w:r>
      <w:r>
        <w:t xml:space="preserve">-</w:t>
      </w:r>
      <w:r>
        <w:t xml:space="preserve"> </w:t>
      </w:r>
      <w:r>
        <w:rPr>
          <w:b/>
          <w:bCs/>
        </w:rPr>
        <w:t xml:space="preserve">Be respectful</w:t>
      </w:r>
      <w:r>
        <w:t xml:space="preserve"> </w:t>
      </w:r>
      <w:r>
        <w:t xml:space="preserve">— most of these creatures are more helpful than harmful. Scorpions eat cockroaches. Snakes eat rodents. Black widows are shy and rarely bite unless threatened.</w:t>
      </w:r>
    </w:p>
    <w:bookmarkEnd w:id="104"/>
    <w:bookmarkStart w:id="105" w:name="integrated-pest-management-ipm-summary"/>
    <w:p>
      <w:pPr>
        <w:pStyle w:val="Heading2"/>
      </w:pPr>
      <w:r>
        <w:t xml:space="preserve">Integrated Pest Management (IPM) Summary</w:t>
      </w:r>
    </w:p>
    <w:p>
      <w:pPr>
        <w:pStyle w:val="Compact"/>
        <w:numPr>
          <w:ilvl w:val="0"/>
          <w:numId w:val="1038"/>
        </w:numPr>
      </w:pPr>
      <w:r>
        <w:rPr>
          <w:b/>
          <w:bCs/>
        </w:rPr>
        <w:t xml:space="preserve">Prevention first:</w:t>
      </w:r>
      <w:r>
        <w:t xml:space="preserve"> </w:t>
      </w:r>
      <w:r>
        <w:t xml:space="preserve">Healthy soil, proper watering, resistant varieties, physical barriers.</w:t>
      </w:r>
    </w:p>
    <w:p>
      <w:pPr>
        <w:pStyle w:val="Compact"/>
        <w:numPr>
          <w:ilvl w:val="0"/>
          <w:numId w:val="1038"/>
        </w:numPr>
      </w:pPr>
      <w:r>
        <w:rPr>
          <w:b/>
          <w:bCs/>
        </w:rPr>
        <w:t xml:space="preserve">Monitor weekly:</w:t>
      </w:r>
      <w:r>
        <w:t xml:space="preserve"> </w:t>
      </w:r>
      <w:r>
        <w:t xml:space="preserve">Walk your garden every morning. Catch problems at the first sign.</w:t>
      </w:r>
    </w:p>
    <w:p>
      <w:pPr>
        <w:pStyle w:val="Compact"/>
        <w:numPr>
          <w:ilvl w:val="0"/>
          <w:numId w:val="1038"/>
        </w:numPr>
      </w:pPr>
      <w:r>
        <w:rPr>
          <w:b/>
          <w:bCs/>
        </w:rPr>
        <w:t xml:space="preserve">Biological controls:</w:t>
      </w:r>
      <w:r>
        <w:t xml:space="preserve"> </w:t>
      </w:r>
      <w:r>
        <w:t xml:space="preserve">Encourage or release beneficial insects before reaching for sprays.</w:t>
      </w:r>
    </w:p>
    <w:p>
      <w:pPr>
        <w:pStyle w:val="Compact"/>
        <w:numPr>
          <w:ilvl w:val="0"/>
          <w:numId w:val="1038"/>
        </w:numPr>
      </w:pPr>
      <w:r>
        <w:rPr>
          <w:b/>
          <w:bCs/>
        </w:rPr>
        <w:t xml:space="preserve">Targeted organic sprays:</w:t>
      </w:r>
      <w:r>
        <w:t xml:space="preserve"> </w:t>
      </w:r>
      <w:r>
        <w:t xml:space="preserve">Bt, neem, insecticidal soap — specific, low-impact solutions.</w:t>
      </w:r>
    </w:p>
    <w:p>
      <w:pPr>
        <w:pStyle w:val="Compact"/>
        <w:numPr>
          <w:ilvl w:val="0"/>
          <w:numId w:val="1038"/>
        </w:numPr>
      </w:pPr>
      <w:r>
        <w:rPr>
          <w:b/>
          <w:bCs/>
        </w:rPr>
        <w:t xml:space="preserve">Chemical controls last resort:</w:t>
      </w:r>
      <w:r>
        <w:t xml:space="preserve"> </w:t>
      </w:r>
      <w:r>
        <w:t xml:space="preserve">If you must use synthetics, choose targeted products (not broad-spectrum) and follow label directions exactly.</w:t>
      </w:r>
    </w:p>
    <w:bookmarkEnd w:id="105"/>
    <w:bookmarkStart w:id="106" w:name="common-mistakes-7"/>
    <w:p>
      <w:pPr>
        <w:pStyle w:val="Heading2"/>
      </w:pPr>
      <w:r>
        <w:t xml:space="preserve">Common Mistakes</w:t>
      </w:r>
    </w:p>
    <w:p>
      <w:pPr>
        <w:pStyle w:val="Compact"/>
        <w:numPr>
          <w:ilvl w:val="0"/>
          <w:numId w:val="1039"/>
        </w:numPr>
      </w:pPr>
      <w:r>
        <w:rPr>
          <w:b/>
          <w:bCs/>
        </w:rPr>
        <w:t xml:space="preserve">Spraying broad-spectrum insecticides</w:t>
      </w:r>
      <w:r>
        <w:rPr>
          <w:b/>
          <w:bCs/>
        </w:rPr>
        <w:t xml:space="preserve"> </w:t>
      </w:r>
      <w:r>
        <w:rPr>
          <w:b/>
          <w:bCs/>
        </w:rPr>
        <w:t xml:space="preserve">“just in case.”</w:t>
      </w:r>
      <w:r>
        <w:t xml:space="preserve"> </w:t>
      </w:r>
      <w:r>
        <w:t xml:space="preserve">You’ll kill the beneficials that were controlling pests you never knew you had.</w:t>
      </w:r>
    </w:p>
    <w:p>
      <w:pPr>
        <w:pStyle w:val="Compact"/>
        <w:numPr>
          <w:ilvl w:val="0"/>
          <w:numId w:val="1039"/>
        </w:numPr>
      </w:pPr>
      <w:r>
        <w:rPr>
          <w:b/>
          <w:bCs/>
        </w:rPr>
        <w:t xml:space="preserve">Ignoring rabbits until they’ve eaten everything.</w:t>
      </w:r>
      <w:r>
        <w:t xml:space="preserve"> </w:t>
      </w:r>
      <w:r>
        <w:t xml:space="preserve">Install fencing before you plant, not after the damage.</w:t>
      </w:r>
    </w:p>
    <w:p>
      <w:pPr>
        <w:pStyle w:val="Compact"/>
        <w:numPr>
          <w:ilvl w:val="0"/>
          <w:numId w:val="1039"/>
        </w:numPr>
      </w:pPr>
      <w:r>
        <w:rPr>
          <w:b/>
          <w:bCs/>
        </w:rPr>
        <w:t xml:space="preserve">Overwatering and then blaming disease.</w:t>
      </w:r>
      <w:r>
        <w:t xml:space="preserve"> </w:t>
      </w:r>
      <w:r>
        <w:t xml:space="preserve">Root rot in the desert is always a watering problem, not a pathogen problem.</w:t>
      </w:r>
    </w:p>
    <w:p>
      <w:pPr>
        <w:pStyle w:val="Compact"/>
        <w:numPr>
          <w:ilvl w:val="0"/>
          <w:numId w:val="1039"/>
        </w:numPr>
      </w:pPr>
      <w:r>
        <w:rPr>
          <w:b/>
          <w:bCs/>
        </w:rPr>
        <w:t xml:space="preserve">Not using row cover on young transplants.</w:t>
      </w:r>
      <w:r>
        <w:t xml:space="preserve"> </w:t>
      </w:r>
      <w:r>
        <w:t xml:space="preserve">It prevents whitefly colonization during the critical establishment period.</w:t>
      </w:r>
    </w:p>
    <w:p>
      <w:pPr>
        <w:pStyle w:val="Compact"/>
        <w:numPr>
          <w:ilvl w:val="0"/>
          <w:numId w:val="1039"/>
        </w:numPr>
      </w:pPr>
      <w:r>
        <w:rPr>
          <w:b/>
          <w:bCs/>
        </w:rPr>
        <w:t xml:space="preserve">Giving up on a crop because of one pest year.</w:t>
      </w:r>
      <w:r>
        <w:t xml:space="preserve"> </w:t>
      </w:r>
      <w:r>
        <w:t xml:space="preserve">Southwest pest pressure varies enormously year to year. A terrible squash bug year doesn’t mean next year will be the same.</w:t>
      </w:r>
    </w:p>
    <w:p>
      <w:r>
        <w:pict>
          <v:rect style="width:0;height:1.5pt" o:hralign="center" o:hrstd="t" o:hr="t"/>
        </w:pict>
      </w:r>
    </w:p>
    <w:bookmarkEnd w:id="106"/>
    <w:bookmarkEnd w:id="107"/>
    <w:bookmarkStart w:id="114" w:name="X1140c089dc7777807491027601c9d201b65f89a"/>
    <w:p>
      <w:pPr>
        <w:pStyle w:val="Heading1"/>
      </w:pPr>
      <w:r>
        <w:t xml:space="preserve">Chapter 10: Season Extension — More Growing, Less Waiting</w:t>
      </w:r>
    </w:p>
    <w:p>
      <w:pPr>
        <w:pStyle w:val="FirstParagraph"/>
      </w:pPr>
      <w:r>
        <w:t xml:space="preserve">If you garden in the Mountain or High Desert regions, season extension isn’t a nice-to-have — it’s the difference between a 90-day garden and a 180-day garden. Even in the Low Desert, season extension tools help you push through summer heat and grow crops in conditions that would otherwise be impossible.</w:t>
      </w:r>
    </w:p>
    <w:bookmarkStart w:id="108" w:name="row-covers"/>
    <w:p>
      <w:pPr>
        <w:pStyle w:val="Heading2"/>
      </w:pPr>
      <w:r>
        <w:t xml:space="preserve">Row Covers</w:t>
      </w:r>
    </w:p>
    <w:p>
      <w:pPr>
        <w:pStyle w:val="FirstParagraph"/>
      </w:pPr>
      <w:r>
        <w:t xml:space="preserve">The simplest, cheapest, most effective season extension tool. A single layer of floating row cover (also called frost blanket) provides:</w:t>
      </w:r>
      <w:r>
        <w:t xml:space="preserve"> </w:t>
      </w:r>
      <w:r>
        <w:t xml:space="preserve">-</w:t>
      </w:r>
      <w:r>
        <w:t xml:space="preserve"> </w:t>
      </w:r>
      <w:r>
        <w:rPr>
          <w:b/>
          <w:bCs/>
        </w:rPr>
        <w:t xml:space="preserve">4–8°F of frost protection</w:t>
      </w:r>
      <w:r>
        <w:t xml:space="preserve"> </w:t>
      </w:r>
      <w:r>
        <w:t xml:space="preserve">(enough to handle a light freeze)</w:t>
      </w:r>
      <w:r>
        <w:t xml:space="preserve"> </w:t>
      </w:r>
      <w:r>
        <w:t xml:space="preserve">-</w:t>
      </w:r>
      <w:r>
        <w:t xml:space="preserve"> </w:t>
      </w:r>
      <w:r>
        <w:rPr>
          <w:b/>
          <w:bCs/>
        </w:rPr>
        <w:t xml:space="preserve">Wind protection</w:t>
      </w:r>
      <w:r>
        <w:t xml:space="preserve"> </w:t>
      </w:r>
      <w:r>
        <w:t xml:space="preserve">for young transplants</w:t>
      </w:r>
      <w:r>
        <w:t xml:space="preserve"> </w:t>
      </w:r>
      <w:r>
        <w:t xml:space="preserve">-</w:t>
      </w:r>
      <w:r>
        <w:t xml:space="preserve"> </w:t>
      </w:r>
      <w:r>
        <w:rPr>
          <w:b/>
          <w:bCs/>
        </w:rPr>
        <w:t xml:space="preserve">Insect exclusion</w:t>
      </w:r>
      <w:r>
        <w:t xml:space="preserve"> </w:t>
      </w:r>
      <w:r>
        <w:t xml:space="preserve">(keeps whiteflies, leafhoppers, and moths off your crops)</w:t>
      </w:r>
      <w:r>
        <w:t xml:space="preserve"> </w:t>
      </w:r>
      <w:r>
        <w:t xml:space="preserve">-</w:t>
      </w:r>
      <w:r>
        <w:t xml:space="preserve"> </w:t>
      </w:r>
      <w:r>
        <w:rPr>
          <w:b/>
          <w:bCs/>
        </w:rPr>
        <w:t xml:space="preserve">Light shade</w:t>
      </w:r>
      <w:r>
        <w:t xml:space="preserve"> </w:t>
      </w:r>
      <w:r>
        <w:t xml:space="preserve">(10–15% reduction) that helps in the Low Desert</w:t>
      </w:r>
    </w:p>
    <w:p>
      <w:pPr>
        <w:pStyle w:val="BodyText"/>
      </w:pPr>
      <w:r>
        <w:rPr>
          <w:b/>
          <w:bCs/>
        </w:rPr>
        <w:t xml:space="preserve">Types:</w:t>
      </w:r>
      <w:r>
        <w:t xml:space="preserve"> </w:t>
      </w:r>
      <w:r>
        <w:t xml:space="preserve">-</w:t>
      </w:r>
      <w:r>
        <w:t xml:space="preserve"> </w:t>
      </w:r>
      <w:r>
        <w:rPr>
          <w:b/>
          <w:bCs/>
        </w:rPr>
        <w:t xml:space="preserve">Lightweight (0.5 oz/yd²):</w:t>
      </w:r>
      <w:r>
        <w:t xml:space="preserve"> </w:t>
      </w:r>
      <w:r>
        <w:t xml:space="preserve">Insect barrier only, minimal frost protection. Good for Low Desert.</w:t>
      </w:r>
      <w:r>
        <w:t xml:space="preserve"> </w:t>
      </w:r>
      <w:r>
        <w:t xml:space="preserve">-</w:t>
      </w:r>
      <w:r>
        <w:t xml:space="preserve"> </w:t>
      </w:r>
      <w:r>
        <w:rPr>
          <w:b/>
          <w:bCs/>
        </w:rPr>
        <w:t xml:space="preserve">Medium (1.0 oz/yd²):</w:t>
      </w:r>
      <w:r>
        <w:t xml:space="preserve"> </w:t>
      </w:r>
      <w:r>
        <w:t xml:space="preserve">4–6°F frost protection. Good for High Desert and Mountain.</w:t>
      </w:r>
      <w:r>
        <w:t xml:space="preserve"> </w:t>
      </w:r>
      <w:r>
        <w:t xml:space="preserve">-</w:t>
      </w:r>
      <w:r>
        <w:t xml:space="preserve"> </w:t>
      </w:r>
      <w:r>
        <w:rPr>
          <w:b/>
          <w:bCs/>
        </w:rPr>
        <w:t xml:space="preserve">Heavy (1.5 oz/yd²):</w:t>
      </w:r>
      <w:r>
        <w:t xml:space="preserve"> </w:t>
      </w:r>
      <w:r>
        <w:t xml:space="preserve">6–8°F frost protection. Best for hard frost areas.</w:t>
      </w:r>
    </w:p>
    <w:p>
      <w:pPr>
        <w:pStyle w:val="BodyText"/>
      </w:pPr>
      <w:r>
        <w:rPr>
          <w:b/>
          <w:bCs/>
        </w:rPr>
        <w:t xml:space="preserve">Installation:</w:t>
      </w:r>
      <w:r>
        <w:t xml:space="preserve"> </w:t>
      </w:r>
      <w:r>
        <w:t xml:space="preserve">Drape over PVC or wire hoops, secure edges with soil, rocks, or landscape staples. Never let it rest directly on plants in freezing conditions — ice bridges from fabric to leaf and kills tissue.</w:t>
      </w:r>
    </w:p>
    <w:bookmarkEnd w:id="108"/>
    <w:bookmarkStart w:id="109" w:name="cold-frames"/>
    <w:p>
      <w:pPr>
        <w:pStyle w:val="Heading2"/>
      </w:pPr>
      <w:r>
        <w:t xml:space="preserve">Cold Frames</w:t>
      </w:r>
    </w:p>
    <w:p>
      <w:pPr>
        <w:pStyle w:val="FirstParagraph"/>
      </w:pPr>
      <w:r>
        <w:t xml:space="preserve">A cold frame is essentially a bottomless box with a clear lid — the world’s simplest greenhouse. In the Southwest, cold frames are invaluable:</w:t>
      </w:r>
      <w:r>
        <w:t xml:space="preserve"> </w:t>
      </w:r>
      <w:r>
        <w:t xml:space="preserve">-</w:t>
      </w:r>
      <w:r>
        <w:t xml:space="preserve"> </w:t>
      </w:r>
      <w:r>
        <w:rPr>
          <w:b/>
          <w:bCs/>
        </w:rPr>
        <w:t xml:space="preserve">Mountain zones:</w:t>
      </w:r>
      <w:r>
        <w:t xml:space="preserve"> </w:t>
      </w:r>
      <w:r>
        <w:t xml:space="preserve">Start spring crops 4–6 weeks early and extend fall crops 4–6 weeks late.</w:t>
      </w:r>
      <w:r>
        <w:t xml:space="preserve"> </w:t>
      </w:r>
      <w:r>
        <w:t xml:space="preserve">-</w:t>
      </w:r>
      <w:r>
        <w:t xml:space="preserve"> </w:t>
      </w:r>
      <w:r>
        <w:rPr>
          <w:b/>
          <w:bCs/>
        </w:rPr>
        <w:t xml:space="preserve">High Desert:</w:t>
      </w:r>
      <w:r>
        <w:t xml:space="preserve"> </w:t>
      </w:r>
      <w:r>
        <w:t xml:space="preserve">Overwinter greens (lettuce, spinach, kale) that would otherwise freeze out.</w:t>
      </w:r>
      <w:r>
        <w:t xml:space="preserve"> </w:t>
      </w:r>
      <w:r>
        <w:t xml:space="preserve">-</w:t>
      </w:r>
      <w:r>
        <w:t xml:space="preserve"> </w:t>
      </w:r>
      <w:r>
        <w:rPr>
          <w:b/>
          <w:bCs/>
        </w:rPr>
        <w:t xml:space="preserve">Low Desert:</w:t>
      </w:r>
      <w:r>
        <w:t xml:space="preserve"> </w:t>
      </w:r>
      <w:r>
        <w:t xml:space="preserve">Not needed for cold protection but useful as a wind shelter for seedlings.</w:t>
      </w:r>
    </w:p>
    <w:p>
      <w:pPr>
        <w:pStyle w:val="BodyText"/>
      </w:pPr>
      <w:r>
        <w:rPr>
          <w:b/>
          <w:bCs/>
        </w:rPr>
        <w:t xml:space="preserve">DIY cold frame:</w:t>
      </w:r>
      <w:r>
        <w:t xml:space="preserve"> </w:t>
      </w:r>
      <w:r>
        <w:t xml:space="preserve">Old window sash (or clear polycarbonate sheet) on top of a 2x8 or 2x12 lumber box, angled to face south. Total cost: $20–50.</w:t>
      </w:r>
    </w:p>
    <w:p>
      <w:pPr>
        <w:pStyle w:val="BodyText"/>
      </w:pPr>
      <w:r>
        <w:rPr>
          <w:b/>
          <w:bCs/>
        </w:rPr>
        <w:t xml:space="preserve">Management:</w:t>
      </w:r>
      <w:r>
        <w:t xml:space="preserve"> </w:t>
      </w:r>
      <w:r>
        <w:t xml:space="preserve">Vent the lid on sunny days. Even in January, a closed cold frame in full Southwest sun can exceed 100°F inside. Crack the lid whenever daytime air temps exceed 40°F.</w:t>
      </w:r>
    </w:p>
    <w:bookmarkEnd w:id="109"/>
    <w:bookmarkStart w:id="110" w:name="hoop-houses-and-greenhouses"/>
    <w:p>
      <w:pPr>
        <w:pStyle w:val="Heading2"/>
      </w:pPr>
      <w:r>
        <w:t xml:space="preserve">Hoop Houses and Greenhouses</w:t>
      </w:r>
    </w:p>
    <w:p>
      <w:pPr>
        <w:pStyle w:val="FirstParagraph"/>
      </w:pPr>
      <w:r>
        <w:t xml:space="preserve">For serious season extension in Mountain and High Desert zones, a hoop house or greenhouse is the single best investment you can make.</w:t>
      </w:r>
    </w:p>
    <w:p>
      <w:pPr>
        <w:pStyle w:val="BodyText"/>
      </w:pPr>
      <w:r>
        <w:rPr>
          <w:b/>
          <w:bCs/>
        </w:rPr>
        <w:t xml:space="preserve">Unheated hoop house benefits:</w:t>
      </w:r>
      <w:r>
        <w:t xml:space="preserve"> </w:t>
      </w:r>
      <w:r>
        <w:t xml:space="preserve">- Extends season 6–8 weeks on each end</w:t>
      </w:r>
      <w:r>
        <w:t xml:space="preserve"> </w:t>
      </w:r>
      <w:r>
        <w:t xml:space="preserve">- Year-round greens production in zones 6–7</w:t>
      </w:r>
      <w:r>
        <w:t xml:space="preserve"> </w:t>
      </w:r>
      <w:r>
        <w:t xml:space="preserve">- Protects against wind, hail, and frost</w:t>
      </w:r>
      <w:r>
        <w:t xml:space="preserve"> </w:t>
      </w:r>
      <w:r>
        <w:t xml:space="preserve">- Conserves water (70% less than open-air gardening)</w:t>
      </w:r>
    </w:p>
    <w:p>
      <w:pPr>
        <w:pStyle w:val="BodyText"/>
      </w:pPr>
      <w:r>
        <w:rPr>
          <w:b/>
          <w:bCs/>
        </w:rPr>
        <w:t xml:space="preserve">Costs:</w:t>
      </w:r>
      <w:r>
        <w:t xml:space="preserve"> </w:t>
      </w:r>
      <w:r>
        <w:t xml:space="preserve">- DIY PVC hoop house (10x20): $200–400</w:t>
      </w:r>
      <w:r>
        <w:t xml:space="preserve"> </w:t>
      </w:r>
      <w:r>
        <w:t xml:space="preserve">- Cattle panel hoop house (10x20): $400–600</w:t>
      </w:r>
      <w:r>
        <w:t xml:space="preserve"> </w:t>
      </w:r>
      <w:r>
        <w:t xml:space="preserve">- Commercial-style high tunnel (14x30): $2,000–4,000</w:t>
      </w:r>
      <w:r>
        <w:t xml:space="preserve"> </w:t>
      </w:r>
      <w:r>
        <w:t xml:space="preserve">- Polycarbonate greenhouse kit (8x12): $1,500–3,000</w:t>
      </w:r>
    </w:p>
    <w:p>
      <w:pPr>
        <w:pStyle w:val="BodyText"/>
      </w:pPr>
      <w:r>
        <w:rPr>
          <w:b/>
          <w:bCs/>
        </w:rPr>
        <w:t xml:space="preserve">Heating considerations:</w:t>
      </w:r>
      <w:r>
        <w:t xml:space="preserve"> </w:t>
      </w:r>
      <w:r>
        <w:t xml:space="preserve">Most Southwest locations get enough solar gain for an unheated hoop house to provide adequate frost protection through winter. Active heating is expensive and usually unnecessary except at the highest elevations. A few jugs of water (thermal mass) inside the hoop house absorb heat by day and release it at night, adding 3–5°F of overnight protection.</w:t>
      </w:r>
    </w:p>
    <w:p>
      <w:pPr>
        <w:pStyle w:val="BlockText"/>
      </w:pPr>
      <w:r>
        <w:rPr>
          <w:b/>
          <w:bCs/>
        </w:rPr>
        <w:t xml:space="preserve">Pro Tip:</w:t>
      </w:r>
      <w:r>
        <w:t xml:space="preserve"> </w:t>
      </w:r>
      <w:r>
        <w:t xml:space="preserve">In Mountain zones, bury a 100-foot coil of black polyethylene water pipe 12 inches underground inside your hoop house. Run water from a storage tank through the pipe using a small pump. The ground temperature at 12 inches is a relatively stable 50–55°F even in winter. This</w:t>
      </w:r>
      <w:r>
        <w:t xml:space="preserve"> </w:t>
      </w:r>
      <w:r>
        <w:t xml:space="preserve">“ground-source heating”</w:t>
      </w:r>
      <w:r>
        <w:t xml:space="preserve"> </w:t>
      </w:r>
      <w:r>
        <w:t xml:space="preserve">can keep your hoop house above freezing on all but the coldest nights. Total cost: $50–75.</w:t>
      </w:r>
    </w:p>
    <w:bookmarkEnd w:id="110"/>
    <w:bookmarkStart w:id="111" w:name="shade-as-season-extension-low-desert"/>
    <w:p>
      <w:pPr>
        <w:pStyle w:val="Heading2"/>
      </w:pPr>
      <w:r>
        <w:t xml:space="preserve">Shade as Season Extension (Low Desert)</w:t>
      </w:r>
    </w:p>
    <w:p>
      <w:pPr>
        <w:pStyle w:val="FirstParagraph"/>
      </w:pPr>
      <w:r>
        <w:t xml:space="preserve">In the Low Desert, season extension doesn’t mean beating cold — it means beating heat. Shade structures effectively extend the spring growing season by 4–6 weeks and allow fall crops to start 4–6 weeks earlier.</w:t>
      </w:r>
    </w:p>
    <w:p>
      <w:pPr>
        <w:pStyle w:val="BodyText"/>
      </w:pPr>
      <w:r>
        <w:rPr>
          <w:b/>
          <w:bCs/>
        </w:rPr>
        <w:t xml:space="preserve">Summer growing under shade cloth:</w:t>
      </w:r>
      <w:r>
        <w:t xml:space="preserve"> </w:t>
      </w:r>
      <w:r>
        <w:t xml:space="preserve">- 40–50% shade cloth over heat-tolerant vegetables (Armenian cucumber, Malabar spinach, yard-long beans, sweet potato) allows production through June and July in Phoenix.</w:t>
      </w:r>
      <w:r>
        <w:t xml:space="preserve"> </w:t>
      </w:r>
      <w:r>
        <w:t xml:space="preserve">- Morning-only sun exposure (east-facing orientation with afternoon shade) can keep tomatoes producing into June in Tucson.</w:t>
      </w:r>
    </w:p>
    <w:bookmarkEnd w:id="111"/>
    <w:bookmarkStart w:id="112" w:name="wall-o-water-and-similar-products"/>
    <w:p>
      <w:pPr>
        <w:pStyle w:val="Heading2"/>
      </w:pPr>
      <w:r>
        <w:t xml:space="preserve">Wall o’ Water and Similar Products</w:t>
      </w:r>
    </w:p>
    <w:p>
      <w:pPr>
        <w:pStyle w:val="FirstParagraph"/>
      </w:pPr>
      <w:r>
        <w:t xml:space="preserve">For Mountain and High Desert zones, these water-filled plant protectors create a warm microclimate around individual transplants. They provide:</w:t>
      </w:r>
      <w:r>
        <w:t xml:space="preserve"> </w:t>
      </w:r>
      <w:r>
        <w:t xml:space="preserve">-</w:t>
      </w:r>
      <w:r>
        <w:t xml:space="preserve"> </w:t>
      </w:r>
      <w:r>
        <w:rPr>
          <w:b/>
          <w:bCs/>
        </w:rPr>
        <w:t xml:space="preserve">10–15°F of frost protection</w:t>
      </w:r>
      <w:r>
        <w:t xml:space="preserve"> </w:t>
      </w:r>
      <w:r>
        <w:t xml:space="preserve">— enough to protect tomatoes through a light freeze</w:t>
      </w:r>
      <w:r>
        <w:t xml:space="preserve"> </w:t>
      </w:r>
      <w:r>
        <w:t xml:space="preserve">-</w:t>
      </w:r>
      <w:r>
        <w:t xml:space="preserve"> </w:t>
      </w:r>
      <w:r>
        <w:rPr>
          <w:b/>
          <w:bCs/>
        </w:rPr>
        <w:t xml:space="preserve">Daytime heat storage</w:t>
      </w:r>
      <w:r>
        <w:t xml:space="preserve"> </w:t>
      </w:r>
      <w:r>
        <w:t xml:space="preserve">that releases overnight</w:t>
      </w:r>
      <w:r>
        <w:t xml:space="preserve"> </w:t>
      </w:r>
      <w:r>
        <w:t xml:space="preserve">-</w:t>
      </w:r>
      <w:r>
        <w:t xml:space="preserve"> </w:t>
      </w:r>
      <w:r>
        <w:rPr>
          <w:b/>
          <w:bCs/>
        </w:rPr>
        <w:t xml:space="preserve">Wind shelter</w:t>
      </w:r>
      <w:r>
        <w:t xml:space="preserve"> </w:t>
      </w:r>
      <w:r>
        <w:t xml:space="preserve">for the young plant</w:t>
      </w:r>
    </w:p>
    <w:p>
      <w:pPr>
        <w:pStyle w:val="BodyText"/>
      </w:pPr>
      <w:r>
        <w:t xml:space="preserve">Use them around tomatoes, peppers, and eggplant at transplant time, remove once nighttime temperatures stay above 50°F. They cost $3–5 each, last 2–3 seasons, and genuinely work.</w:t>
      </w:r>
    </w:p>
    <w:bookmarkEnd w:id="112"/>
    <w:bookmarkStart w:id="113" w:name="common-mistakes-8"/>
    <w:p>
      <w:pPr>
        <w:pStyle w:val="Heading2"/>
      </w:pPr>
      <w:r>
        <w:t xml:space="preserve">Common Mistakes</w:t>
      </w:r>
    </w:p>
    <w:p>
      <w:pPr>
        <w:pStyle w:val="Compact"/>
        <w:numPr>
          <w:ilvl w:val="0"/>
          <w:numId w:val="1040"/>
        </w:numPr>
      </w:pPr>
      <w:r>
        <w:rPr>
          <w:b/>
          <w:bCs/>
        </w:rPr>
        <w:t xml:space="preserve">Not venting cold frames on sunny days.</w:t>
      </w:r>
      <w:r>
        <w:t xml:space="preserve"> </w:t>
      </w:r>
      <w:r>
        <w:t xml:space="preserve">Southwest sun is intense. An unvented cold frame kills plants faster than a freeze.</w:t>
      </w:r>
    </w:p>
    <w:p>
      <w:pPr>
        <w:pStyle w:val="Compact"/>
        <w:numPr>
          <w:ilvl w:val="0"/>
          <w:numId w:val="1040"/>
        </w:numPr>
      </w:pPr>
      <w:r>
        <w:rPr>
          <w:b/>
          <w:bCs/>
        </w:rPr>
        <w:t xml:space="preserve">Using shade cloth that’s too dark.</w:t>
      </w:r>
      <w:r>
        <w:t xml:space="preserve"> </w:t>
      </w:r>
      <w:r>
        <w:t xml:space="preserve">60%+ shade starves most vegetables of light. Stick to 30–50%.</w:t>
      </w:r>
    </w:p>
    <w:p>
      <w:pPr>
        <w:pStyle w:val="Compact"/>
        <w:numPr>
          <w:ilvl w:val="0"/>
          <w:numId w:val="1040"/>
        </w:numPr>
      </w:pPr>
      <w:r>
        <w:rPr>
          <w:b/>
          <w:bCs/>
        </w:rPr>
        <w:t xml:space="preserve">Buying a greenhouse but not automating vents.</w:t>
      </w:r>
      <w:r>
        <w:t xml:space="preserve"> </w:t>
      </w:r>
      <w:r>
        <w:t xml:space="preserve">A greenhouse in the Southwest with no ventilation is an oven. Automatic vent openers ($30–40 each) are essential.</w:t>
      </w:r>
    </w:p>
    <w:p>
      <w:pPr>
        <w:pStyle w:val="Compact"/>
        <w:numPr>
          <w:ilvl w:val="0"/>
          <w:numId w:val="1040"/>
        </w:numPr>
      </w:pPr>
      <w:r>
        <w:rPr>
          <w:b/>
          <w:bCs/>
        </w:rPr>
        <w:t xml:space="preserve">Ignoring thermal mass.</w:t>
      </w:r>
      <w:r>
        <w:t xml:space="preserve"> </w:t>
      </w:r>
      <w:r>
        <w:t xml:space="preserve">Water jugs, stone, and dark-colored containers inside season extension structures store heat and moderate temperature swings — use them.</w:t>
      </w:r>
    </w:p>
    <w:p>
      <w:pPr>
        <w:pStyle w:val="Compact"/>
        <w:numPr>
          <w:ilvl w:val="0"/>
          <w:numId w:val="1040"/>
        </w:numPr>
      </w:pPr>
      <w:r>
        <w:rPr>
          <w:b/>
          <w:bCs/>
        </w:rPr>
        <w:t xml:space="preserve">Spending money on season extension before nailing the basics.</w:t>
      </w:r>
      <w:r>
        <w:t xml:space="preserve"> </w:t>
      </w:r>
      <w:r>
        <w:t xml:space="preserve">Master soil, water, and timing first. Season extension amplifies good gardening — it doesn’t fix bad gardening.</w:t>
      </w:r>
    </w:p>
    <w:p>
      <w:r>
        <w:pict>
          <v:rect style="width:0;height:1.5pt" o:hralign="center" o:hrstd="t" o:hr="t"/>
        </w:pict>
      </w:r>
    </w:p>
    <w:bookmarkEnd w:id="113"/>
    <w:bookmarkEnd w:id="114"/>
    <w:bookmarkStart w:id="115" w:name="part-iii-what-to-grow"/>
    <w:p>
      <w:pPr>
        <w:pStyle w:val="Heading1"/>
      </w:pPr>
      <w:r>
        <w:t xml:space="preserve">Part III: What to Grow</w:t>
      </w:r>
    </w:p>
    <w:bookmarkEnd w:id="115"/>
    <w:bookmarkStart w:id="120" w:name="X94510f2c8cd0b7ffcb584f162fe8648cc4de1b7"/>
    <w:p>
      <w:pPr>
        <w:pStyle w:val="Heading1"/>
      </w:pPr>
      <w:r>
        <w:t xml:space="preserve">Chapter 11: Tomatoes — The Desert Can Grow Them (If You’re Quick)</w:t>
      </w:r>
    </w:p>
    <w:p>
      <w:pPr>
        <w:pStyle w:val="FirstParagraph"/>
      </w:pPr>
      <w:r>
        <w:t xml:space="preserve">Every gardener wants tomatoes. Every Southwest gardener struggles with tomatoes. Not because they can’t grow here — they can, magnificently — but because the timing window is mercilessly narrow and the heat is relentless.</w:t>
      </w:r>
    </w:p>
    <w:p>
      <w:pPr>
        <w:pStyle w:val="BodyText"/>
      </w:pPr>
      <w:r>
        <w:t xml:space="preserve">Here’s the secret that veteran desert gardeners know: the Southwest can grow some of the best-tasting tomatoes in the country. Our intense sunlight develops incredible flavor compounds. Our dry air prevents the blights and mildews that plague Eastern growers. Our cool desert nights drive sugar production. You just have to get the timing right.</w:t>
      </w:r>
    </w:p>
    <w:bookmarkStart w:id="116" w:name="the-low-desert-tomato-strategy"/>
    <w:p>
      <w:pPr>
        <w:pStyle w:val="Heading2"/>
      </w:pPr>
      <w:r>
        <w:t xml:space="preserve">The Low Desert Tomato Strategy</w:t>
      </w:r>
    </w:p>
    <w:p>
      <w:pPr>
        <w:pStyle w:val="FirstParagraph"/>
      </w:pPr>
      <w:r>
        <w:rPr>
          <w:b/>
          <w:bCs/>
        </w:rPr>
        <w:t xml:space="preserve">Spring crop (the primary harvest):</w:t>
      </w:r>
      <w:r>
        <w:t xml:space="preserve"> </w:t>
      </w:r>
      <w:r>
        <w:t xml:space="preserve">- Start seeds indoors: January 1–15</w:t>
      </w:r>
      <w:r>
        <w:t xml:space="preserve"> </w:t>
      </w:r>
      <w:r>
        <w:t xml:space="preserve">- Transplant outdoors: February 1–15</w:t>
      </w:r>
      <w:r>
        <w:t xml:space="preserve"> </w:t>
      </w:r>
      <w:r>
        <w:t xml:space="preserve">- Harvest: April–May</w:t>
      </w:r>
      <w:r>
        <w:t xml:space="preserve"> </w:t>
      </w:r>
      <w:r>
        <w:t xml:space="preserve">- Game over: When nighttime temps exceed 75°F consistently (usually late May/early June)</w:t>
      </w:r>
    </w:p>
    <w:p>
      <w:pPr>
        <w:pStyle w:val="BodyText"/>
      </w:pPr>
      <w:r>
        <w:rPr>
          <w:b/>
          <w:bCs/>
        </w:rPr>
        <w:t xml:space="preserve">Fall crop (the second chance):</w:t>
      </w:r>
      <w:r>
        <w:t xml:space="preserve"> </w:t>
      </w:r>
      <w:r>
        <w:t xml:space="preserve">- Start seeds indoors: July 1–15</w:t>
      </w:r>
      <w:r>
        <w:t xml:space="preserve"> </w:t>
      </w:r>
      <w:r>
        <w:t xml:space="preserve">- Transplant outdoors: August 15–September 1 (under shade cloth)</w:t>
      </w:r>
      <w:r>
        <w:t xml:space="preserve"> </w:t>
      </w:r>
      <w:r>
        <w:t xml:space="preserve">- Harvest: October–December</w:t>
      </w:r>
      <w:r>
        <w:t xml:space="preserve"> </w:t>
      </w:r>
      <w:r>
        <w:t xml:space="preserve">- Game over: First hard freeze (December–January, if it comes)</w:t>
      </w:r>
    </w:p>
    <w:p>
      <w:pPr>
        <w:pStyle w:val="BodyText"/>
      </w:pPr>
      <w:r>
        <w:t xml:space="preserve">The fall crop is often better than the spring crop. Why? Decreasing temperatures mean the plant keeps setting fruit longer, and you harvest into the cool of winter when tomatoes develop peak flavor.</w:t>
      </w:r>
    </w:p>
    <w:p>
      <w:pPr>
        <w:pStyle w:val="BodyText"/>
      </w:pPr>
      <w:r>
        <w:rPr>
          <w:b/>
          <w:bCs/>
        </w:rPr>
        <w:t xml:space="preserve">Best varieties for the Low Desert:</w:t>
      </w:r>
      <w:r>
        <w:t xml:space="preserve"> </w:t>
      </w:r>
      <w:r>
        <w:t xml:space="preserve">-</w:t>
      </w:r>
      <w:r>
        <w:t xml:space="preserve"> </w:t>
      </w:r>
      <w:r>
        <w:rPr>
          <w:b/>
          <w:bCs/>
        </w:rPr>
        <w:t xml:space="preserve">Celebrity</w:t>
      </w:r>
      <w:r>
        <w:t xml:space="preserve"> </w:t>
      </w:r>
      <w:r>
        <w:t xml:space="preserve">(determinant, 70 days) — reliable, disease-resistant workhorse</w:t>
      </w:r>
      <w:r>
        <w:t xml:space="preserve"> </w:t>
      </w:r>
      <w:r>
        <w:t xml:space="preserve">-</w:t>
      </w:r>
      <w:r>
        <w:t xml:space="preserve"> </w:t>
      </w:r>
      <w:r>
        <w:rPr>
          <w:b/>
          <w:bCs/>
        </w:rPr>
        <w:t xml:space="preserve">Early Girl</w:t>
      </w:r>
      <w:r>
        <w:t xml:space="preserve"> </w:t>
      </w:r>
      <w:r>
        <w:t xml:space="preserve">(indeterminate, 57 days) — fast. You need fast.</w:t>
      </w:r>
      <w:r>
        <w:t xml:space="preserve"> </w:t>
      </w:r>
      <w:r>
        <w:t xml:space="preserve">-</w:t>
      </w:r>
      <w:r>
        <w:t xml:space="preserve"> </w:t>
      </w:r>
      <w:r>
        <w:rPr>
          <w:b/>
          <w:bCs/>
        </w:rPr>
        <w:t xml:space="preserve">Heatmaster</w:t>
      </w:r>
      <w:r>
        <w:t xml:space="preserve"> </w:t>
      </w:r>
      <w:r>
        <w:t xml:space="preserve">(determinant, 75 days) — bred for hot conditions, sets fruit at higher temperatures</w:t>
      </w:r>
      <w:r>
        <w:t xml:space="preserve"> </w:t>
      </w:r>
      <w:r>
        <w:t xml:space="preserve">-</w:t>
      </w:r>
      <w:r>
        <w:t xml:space="preserve"> </w:t>
      </w:r>
      <w:r>
        <w:rPr>
          <w:b/>
          <w:bCs/>
        </w:rPr>
        <w:t xml:space="preserve">Solar Fire</w:t>
      </w:r>
      <w:r>
        <w:t xml:space="preserve"> </w:t>
      </w:r>
      <w:r>
        <w:t xml:space="preserve">(determinant, 72 days) — University of Florida breeding specifically for heat tolerance</w:t>
      </w:r>
      <w:r>
        <w:t xml:space="preserve"> </w:t>
      </w:r>
      <w:r>
        <w:t xml:space="preserve">-</w:t>
      </w:r>
      <w:r>
        <w:t xml:space="preserve"> </w:t>
      </w:r>
      <w:r>
        <w:rPr>
          <w:b/>
          <w:bCs/>
        </w:rPr>
        <w:t xml:space="preserve">Stupice</w:t>
      </w:r>
      <w:r>
        <w:t xml:space="preserve"> </w:t>
      </w:r>
      <w:r>
        <w:t xml:space="preserve">(indeterminate, 52 days) — Czech variety, incredibly early, excellent flavor</w:t>
      </w:r>
      <w:r>
        <w:t xml:space="preserve"> </w:t>
      </w:r>
      <w:r>
        <w:t xml:space="preserve">-</w:t>
      </w:r>
      <w:r>
        <w:t xml:space="preserve"> </w:t>
      </w:r>
      <w:r>
        <w:rPr>
          <w:b/>
          <w:bCs/>
        </w:rPr>
        <w:t xml:space="preserve">Arkansas Traveler</w:t>
      </w:r>
      <w:r>
        <w:t xml:space="preserve"> </w:t>
      </w:r>
      <w:r>
        <w:t xml:space="preserve">(indeterminate, 80 days) — heat tolerant, crack resistant, incredible flavor</w:t>
      </w:r>
      <w:r>
        <w:t xml:space="preserve"> </w:t>
      </w:r>
      <w:r>
        <w:t xml:space="preserve">-</w:t>
      </w:r>
      <w:r>
        <w:t xml:space="preserve"> </w:t>
      </w:r>
      <w:r>
        <w:rPr>
          <w:b/>
          <w:bCs/>
        </w:rPr>
        <w:t xml:space="preserve">Cherry types:</w:t>
      </w:r>
      <w:r>
        <w:t xml:space="preserve"> </w:t>
      </w:r>
      <w:r>
        <w:t xml:space="preserve">Sun Gold, Sweet 100, Juliet — cherries handle heat better than large-fruited types</w:t>
      </w:r>
    </w:p>
    <w:bookmarkEnd w:id="116"/>
    <w:bookmarkStart w:id="117" w:name="mid-and-high-desert-tomato-growing"/>
    <w:p>
      <w:pPr>
        <w:pStyle w:val="Heading2"/>
      </w:pPr>
      <w:r>
        <w:t xml:space="preserve">Mid and High Desert Tomato Growing</w:t>
      </w:r>
    </w:p>
    <w:p>
      <w:pPr>
        <w:pStyle w:val="FirstParagraph"/>
      </w:pPr>
      <w:r>
        <w:t xml:space="preserve">You have it easier than the Low Desert in one critical way: your nighttime temperatures stay cool enough for normal fruit set. The challenge is your shorter season.</w:t>
      </w:r>
    </w:p>
    <w:p>
      <w:pPr>
        <w:pStyle w:val="BodyText"/>
      </w:pPr>
      <w:r>
        <w:rPr>
          <w:b/>
          <w:bCs/>
        </w:rPr>
        <w:t xml:space="preserve">Mid Desert strategy:</w:t>
      </w:r>
      <w:r>
        <w:t xml:space="preserve"> </w:t>
      </w:r>
      <w:r>
        <w:t xml:space="preserve">- Transplant after last frost (April–May, depending on location)</w:t>
      </w:r>
      <w:r>
        <w:t xml:space="preserve"> </w:t>
      </w:r>
      <w:r>
        <w:t xml:space="preserve">- Harvest: July–October</w:t>
      </w:r>
      <w:r>
        <w:t xml:space="preserve"> </w:t>
      </w:r>
      <w:r>
        <w:t xml:space="preserve">- Focus on indeterminate varieties for extended harvest</w:t>
      </w:r>
    </w:p>
    <w:p>
      <w:pPr>
        <w:pStyle w:val="BodyText"/>
      </w:pPr>
      <w:r>
        <w:rPr>
          <w:b/>
          <w:bCs/>
        </w:rPr>
        <w:t xml:space="preserve">High Desert/Mountain strategy:</w:t>
      </w:r>
      <w:r>
        <w:t xml:space="preserve"> </w:t>
      </w:r>
      <w:r>
        <w:t xml:space="preserve">- Transplant: June 1–15 (after last frost)</w:t>
      </w:r>
      <w:r>
        <w:t xml:space="preserve"> </w:t>
      </w:r>
      <w:r>
        <w:t xml:space="preserve">- Harvest: August–September</w:t>
      </w:r>
      <w:r>
        <w:t xml:space="preserve"> </w:t>
      </w:r>
      <w:r>
        <w:t xml:space="preserve">- Must use short-season varieties (55–70 days) to ripen before first frost</w:t>
      </w:r>
    </w:p>
    <w:p>
      <w:pPr>
        <w:pStyle w:val="BodyText"/>
      </w:pPr>
      <w:r>
        <w:rPr>
          <w:b/>
          <w:bCs/>
        </w:rPr>
        <w:t xml:space="preserve">Best varieties for higher elevations:</w:t>
      </w:r>
      <w:r>
        <w:t xml:space="preserve"> </w:t>
      </w:r>
      <w:r>
        <w:t xml:space="preserve">-</w:t>
      </w:r>
      <w:r>
        <w:t xml:space="preserve"> </w:t>
      </w:r>
      <w:r>
        <w:rPr>
          <w:b/>
          <w:bCs/>
        </w:rPr>
        <w:t xml:space="preserve">Glacier</w:t>
      </w:r>
      <w:r>
        <w:t xml:space="preserve"> </w:t>
      </w:r>
      <w:r>
        <w:t xml:space="preserve">(determinant, 55 days) — extremely early, great for short seasons</w:t>
      </w:r>
      <w:r>
        <w:t xml:space="preserve"> </w:t>
      </w:r>
      <w:r>
        <w:t xml:space="preserve">-</w:t>
      </w:r>
      <w:r>
        <w:t xml:space="preserve"> </w:t>
      </w:r>
      <w:r>
        <w:rPr>
          <w:b/>
          <w:bCs/>
        </w:rPr>
        <w:t xml:space="preserve">Stupice</w:t>
      </w:r>
      <w:r>
        <w:t xml:space="preserve"> </w:t>
      </w:r>
      <w:r>
        <w:t xml:space="preserve">(indeterminate, 52 days) — the mountain gardener’s best friend</w:t>
      </w:r>
      <w:r>
        <w:t xml:space="preserve"> </w:t>
      </w:r>
      <w:r>
        <w:t xml:space="preserve">-</w:t>
      </w:r>
      <w:r>
        <w:t xml:space="preserve"> </w:t>
      </w:r>
      <w:r>
        <w:rPr>
          <w:b/>
          <w:bCs/>
        </w:rPr>
        <w:t xml:space="preserve">Siberia</w:t>
      </w:r>
      <w:r>
        <w:t xml:space="preserve"> </w:t>
      </w:r>
      <w:r>
        <w:t xml:space="preserve">(determinant, 48 days) — sets fruit at low temperatures</w:t>
      </w:r>
      <w:r>
        <w:t xml:space="preserve"> </w:t>
      </w:r>
      <w:r>
        <w:t xml:space="preserve">-</w:t>
      </w:r>
      <w:r>
        <w:t xml:space="preserve"> </w:t>
      </w:r>
      <w:r>
        <w:rPr>
          <w:b/>
          <w:bCs/>
        </w:rPr>
        <w:t xml:space="preserve">4th of July</w:t>
      </w:r>
      <w:r>
        <w:t xml:space="preserve"> </w:t>
      </w:r>
      <w:r>
        <w:t xml:space="preserve">(indeterminate, 49 days) — name tells you when it ripens</w:t>
      </w:r>
      <w:r>
        <w:t xml:space="preserve"> </w:t>
      </w:r>
      <w:r>
        <w:t xml:space="preserve">-</w:t>
      </w:r>
      <w:r>
        <w:t xml:space="preserve"> </w:t>
      </w:r>
      <w:r>
        <w:rPr>
          <w:b/>
          <w:bCs/>
        </w:rPr>
        <w:t xml:space="preserve">Legend</w:t>
      </w:r>
      <w:r>
        <w:t xml:space="preserve"> </w:t>
      </w:r>
      <w:r>
        <w:t xml:space="preserve">(determinant, 68 days) — parthenocarpic (sets fruit without pollination in cool temps)</w:t>
      </w:r>
      <w:r>
        <w:t xml:space="preserve"> </w:t>
      </w:r>
      <w:r>
        <w:t xml:space="preserve">-</w:t>
      </w:r>
      <w:r>
        <w:t xml:space="preserve"> </w:t>
      </w:r>
      <w:r>
        <w:rPr>
          <w:b/>
          <w:bCs/>
        </w:rPr>
        <w:t xml:space="preserve">Black Krim</w:t>
      </w:r>
      <w:r>
        <w:t xml:space="preserve"> </w:t>
      </w:r>
      <w:r>
        <w:t xml:space="preserve">(indeterminate, 80 days) — pushing it at altitude but the flavor is worth the gamble with season extension</w:t>
      </w:r>
      <w:r>
        <w:t xml:space="preserve"> </w:t>
      </w:r>
      <w:r>
        <w:t xml:space="preserve">-</w:t>
      </w:r>
      <w:r>
        <w:t xml:space="preserve"> </w:t>
      </w:r>
      <w:r>
        <w:rPr>
          <w:b/>
          <w:bCs/>
        </w:rPr>
        <w:t xml:space="preserve">Mountain Merit</w:t>
      </w:r>
      <w:r>
        <w:t xml:space="preserve"> </w:t>
      </w:r>
      <w:r>
        <w:t xml:space="preserve">(determinant, 75 days) — bred for mountain conditions, multiple disease resistance</w:t>
      </w:r>
    </w:p>
    <w:bookmarkEnd w:id="117"/>
    <w:bookmarkStart w:id="118" w:name="Xe2cc856fcce39921ece3bbdec68286f77af47e5"/>
    <w:p>
      <w:pPr>
        <w:pStyle w:val="Heading2"/>
      </w:pPr>
      <w:r>
        <w:t xml:space="preserve">Tomato Growing Tips for All Southwest Regions</w:t>
      </w:r>
    </w:p>
    <w:p>
      <w:pPr>
        <w:pStyle w:val="FirstParagraph"/>
      </w:pPr>
      <w:r>
        <w:rPr>
          <w:b/>
          <w:bCs/>
        </w:rPr>
        <w:t xml:space="preserve">Planting depth:</w:t>
      </w:r>
      <w:r>
        <w:t xml:space="preserve"> </w:t>
      </w:r>
      <w:r>
        <w:t xml:space="preserve">Bury tomato transplants deep — up to 2/3 of the stem. Roots sprout from the buried stem, creating a stronger, more drought-resistant plant. In the Southwest, where deep roots mean survival, this is non-negotiable.</w:t>
      </w:r>
    </w:p>
    <w:p>
      <w:pPr>
        <w:pStyle w:val="BodyText"/>
      </w:pPr>
      <w:r>
        <w:rPr>
          <w:b/>
          <w:bCs/>
        </w:rPr>
        <w:t xml:space="preserve">Mulch:</w:t>
      </w:r>
      <w:r>
        <w:t xml:space="preserve"> </w:t>
      </w:r>
      <w:r>
        <w:t xml:space="preserve">4 inches of straw or wood chips. Keeps roots cool and moist. Bare soil around tomatoes in the desert is garden malpractice.</w:t>
      </w:r>
    </w:p>
    <w:p>
      <w:pPr>
        <w:pStyle w:val="BodyText"/>
      </w:pPr>
      <w:r>
        <w:rPr>
          <w:b/>
          <w:bCs/>
        </w:rPr>
        <w:t xml:space="preserve">Watering:</w:t>
      </w:r>
      <w:r>
        <w:t xml:space="preserve"> </w:t>
      </w:r>
      <w:r>
        <w:t xml:space="preserve">Deep and consistent. Irregular watering causes blossom end rot (black, leathery bottom on fruit). Water at the base, never overhead.</w:t>
      </w:r>
    </w:p>
    <w:p>
      <w:pPr>
        <w:pStyle w:val="BodyText"/>
      </w:pPr>
      <w:r>
        <w:rPr>
          <w:b/>
          <w:bCs/>
        </w:rPr>
        <w:t xml:space="preserve">Support:</w:t>
      </w:r>
      <w:r>
        <w:t xml:space="preserve"> </w:t>
      </w:r>
      <w:r>
        <w:t xml:space="preserve">Cage or stake every tomato. Southwest wind will snap unsupported plants. Use sturdy cages (not those flimsy cone cages from the hardware store) or weave between stakes (Florida weave method).</w:t>
      </w:r>
    </w:p>
    <w:p>
      <w:pPr>
        <w:pStyle w:val="BodyText"/>
      </w:pPr>
      <w:r>
        <w:rPr>
          <w:b/>
          <w:bCs/>
        </w:rPr>
        <w:t xml:space="preserve">Shade cloth in the Low Desert:</w:t>
      </w:r>
      <w:r>
        <w:t xml:space="preserve"> </w:t>
      </w:r>
      <w:r>
        <w:t xml:space="preserve">30% shade cloth from May onward extends fruit set by 2–3 weeks. It’s the difference between 10 lbs and 30 lbs per plant in some years.</w:t>
      </w:r>
    </w:p>
    <w:p>
      <w:pPr>
        <w:pStyle w:val="BlockText"/>
      </w:pPr>
      <w:r>
        <w:rPr>
          <w:b/>
          <w:bCs/>
        </w:rPr>
        <w:t xml:space="preserve">Pro Tip:</w:t>
      </w:r>
      <w:r>
        <w:t xml:space="preserve"> </w:t>
      </w:r>
      <w:r>
        <w:t xml:space="preserve">When a heat wave hits and nighttime temps won’t drop below 80°F, mist your tomato plants briefly at sunset. This cools the blossoms and can improve fruit set during marginal conditions. Don’t soak the foliage — just a quick mist.</w:t>
      </w:r>
    </w:p>
    <w:bookmarkEnd w:id="118"/>
    <w:bookmarkStart w:id="119" w:name="common-mistakes-9"/>
    <w:p>
      <w:pPr>
        <w:pStyle w:val="Heading2"/>
      </w:pPr>
      <w:r>
        <w:t xml:space="preserve">Common Mistakes</w:t>
      </w:r>
    </w:p>
    <w:p>
      <w:pPr>
        <w:pStyle w:val="Compact"/>
        <w:numPr>
          <w:ilvl w:val="0"/>
          <w:numId w:val="1041"/>
        </w:numPr>
      </w:pPr>
      <w:r>
        <w:rPr>
          <w:b/>
          <w:bCs/>
        </w:rPr>
        <w:t xml:space="preserve">Planting tomatoes at the</w:t>
      </w:r>
      <w:r>
        <w:rPr>
          <w:b/>
          <w:bCs/>
        </w:rPr>
        <w:t xml:space="preserve"> </w:t>
      </w:r>
      <w:r>
        <w:rPr>
          <w:b/>
          <w:bCs/>
        </w:rPr>
        <w:t xml:space="preserve">“normal”</w:t>
      </w:r>
      <w:r>
        <w:rPr>
          <w:b/>
          <w:bCs/>
        </w:rPr>
        <w:t xml:space="preserve"> </w:t>
      </w:r>
      <w:r>
        <w:rPr>
          <w:b/>
          <w:bCs/>
        </w:rPr>
        <w:t xml:space="preserve">time.</w:t>
      </w:r>
      <w:r>
        <w:t xml:space="preserve"> </w:t>
      </w:r>
      <w:r>
        <w:t xml:space="preserve">There is no normal in the Southwest. Follow your region’s specific calendar.</w:t>
      </w:r>
    </w:p>
    <w:p>
      <w:pPr>
        <w:pStyle w:val="Compact"/>
        <w:numPr>
          <w:ilvl w:val="0"/>
          <w:numId w:val="1041"/>
        </w:numPr>
      </w:pPr>
      <w:r>
        <w:rPr>
          <w:b/>
          <w:bCs/>
        </w:rPr>
        <w:t xml:space="preserve">Choosing slow-maturing varieties in short-season areas.</w:t>
      </w:r>
      <w:r>
        <w:t xml:space="preserve"> </w:t>
      </w:r>
      <w:r>
        <w:t xml:space="preserve">That gorgeous Brandywine needs 90 days. At 7,000 feet, you don’t have 90 days. Pick early varieties.</w:t>
      </w:r>
    </w:p>
    <w:p>
      <w:pPr>
        <w:pStyle w:val="Compact"/>
        <w:numPr>
          <w:ilvl w:val="0"/>
          <w:numId w:val="1041"/>
        </w:numPr>
      </w:pPr>
      <w:r>
        <w:rPr>
          <w:b/>
          <w:bCs/>
        </w:rPr>
        <w:t xml:space="preserve">Watering overhead.</w:t>
      </w:r>
      <w:r>
        <w:t xml:space="preserve"> </w:t>
      </w:r>
      <w:r>
        <w:t xml:space="preserve">Splashing water on tomato foliage in humid monsoon conditions is asking for disease.</w:t>
      </w:r>
    </w:p>
    <w:p>
      <w:pPr>
        <w:pStyle w:val="Compact"/>
        <w:numPr>
          <w:ilvl w:val="0"/>
          <w:numId w:val="1041"/>
        </w:numPr>
      </w:pPr>
      <w:r>
        <w:rPr>
          <w:b/>
          <w:bCs/>
        </w:rPr>
        <w:t xml:space="preserve">Not providing shade in the Low Desert.</w:t>
      </w:r>
      <w:r>
        <w:t xml:space="preserve"> </w:t>
      </w:r>
      <w:r>
        <w:t xml:space="preserve">Your tomatoes don’t need sunburn any more than you do.</w:t>
      </w:r>
    </w:p>
    <w:p>
      <w:pPr>
        <w:pStyle w:val="Compact"/>
        <w:numPr>
          <w:ilvl w:val="0"/>
          <w:numId w:val="1041"/>
        </w:numPr>
      </w:pPr>
      <w:r>
        <w:rPr>
          <w:b/>
          <w:bCs/>
        </w:rPr>
        <w:t xml:space="preserve">Giving up after blossom drop.</w:t>
      </w:r>
      <w:r>
        <w:t xml:space="preserve"> </w:t>
      </w:r>
      <w:r>
        <w:t xml:space="preserve">Blossom drop from heat is temporary. The plant is fine — it’ll set fruit again when temperatures cooperate.</w:t>
      </w:r>
    </w:p>
    <w:p>
      <w:r>
        <w:pict>
          <v:rect style="width:0;height:1.5pt" o:hralign="center" o:hrstd="t" o:hr="t"/>
        </w:pict>
      </w:r>
    </w:p>
    <w:bookmarkEnd w:id="119"/>
    <w:bookmarkEnd w:id="120"/>
    <w:bookmarkStart w:id="127" w:name="chapter-12-peppers-born-for-this"/>
    <w:p>
      <w:pPr>
        <w:pStyle w:val="Heading1"/>
      </w:pPr>
      <w:r>
        <w:t xml:space="preserve">Chapter 12: Peppers — Born for This</w:t>
      </w:r>
    </w:p>
    <w:p>
      <w:pPr>
        <w:pStyle w:val="FirstParagraph"/>
      </w:pPr>
      <w:r>
        <w:t xml:space="preserve">If any vegetable was born to grow in the Southwest, it’s the pepper. Peppers are native to the Americas, thrive in heat, love full sun, tolerate alkaline soil better than most vegetables, and have moderate water needs. In New Mexico, chile peppers aren’t just a garden crop — they’re a cultural institution.</w:t>
      </w:r>
    </w:p>
    <w:bookmarkStart w:id="121" w:name="why-peppers-love-the-southwest"/>
    <w:p>
      <w:pPr>
        <w:pStyle w:val="Heading2"/>
      </w:pPr>
      <w:r>
        <w:t xml:space="preserve">Why Peppers Love the Southwest</w:t>
      </w:r>
    </w:p>
    <w:p>
      <w:pPr>
        <w:pStyle w:val="Compact"/>
        <w:numPr>
          <w:ilvl w:val="0"/>
          <w:numId w:val="1042"/>
        </w:numPr>
      </w:pPr>
      <w:r>
        <w:rPr>
          <w:b/>
          <w:bCs/>
        </w:rPr>
        <w:t xml:space="preserve">Heat tolerance:</w:t>
      </w:r>
      <w:r>
        <w:t xml:space="preserve"> </w:t>
      </w:r>
      <w:r>
        <w:t xml:space="preserve">Peppers handle daytime temperatures above 100°F better than almost any common vegetable.</w:t>
      </w:r>
    </w:p>
    <w:p>
      <w:pPr>
        <w:pStyle w:val="Compact"/>
        <w:numPr>
          <w:ilvl w:val="0"/>
          <w:numId w:val="1042"/>
        </w:numPr>
      </w:pPr>
      <w:r>
        <w:rPr>
          <w:b/>
          <w:bCs/>
        </w:rPr>
        <w:t xml:space="preserve">Deep roots:</w:t>
      </w:r>
      <w:r>
        <w:t xml:space="preserve"> </w:t>
      </w:r>
      <w:r>
        <w:t xml:space="preserve">Once established, peppers develop extensive root systems that tolerate some drought.</w:t>
      </w:r>
    </w:p>
    <w:p>
      <w:pPr>
        <w:pStyle w:val="Compact"/>
        <w:numPr>
          <w:ilvl w:val="0"/>
          <w:numId w:val="1042"/>
        </w:numPr>
      </w:pPr>
      <w:r>
        <w:rPr>
          <w:b/>
          <w:bCs/>
        </w:rPr>
        <w:t xml:space="preserve">Alkaline tolerance:</w:t>
      </w:r>
      <w:r>
        <w:t xml:space="preserve"> </w:t>
      </w:r>
      <w:r>
        <w:t xml:space="preserve">Most pepper varieties perform well at pH 7.0–8.0 — better than most vegetables.</w:t>
      </w:r>
    </w:p>
    <w:p>
      <w:pPr>
        <w:pStyle w:val="Compact"/>
        <w:numPr>
          <w:ilvl w:val="0"/>
          <w:numId w:val="1042"/>
        </w:numPr>
      </w:pPr>
      <w:r>
        <w:rPr>
          <w:b/>
          <w:bCs/>
        </w:rPr>
        <w:t xml:space="preserve">Low humidity preference:</w:t>
      </w:r>
      <w:r>
        <w:t xml:space="preserve"> </w:t>
      </w:r>
      <w:r>
        <w:t xml:space="preserve">Peppers produce better in dry air. Fungal issues that plague peppers in the Southeast are nearly nonexistent here.</w:t>
      </w:r>
    </w:p>
    <w:p>
      <w:pPr>
        <w:pStyle w:val="Compact"/>
        <w:numPr>
          <w:ilvl w:val="0"/>
          <w:numId w:val="1042"/>
        </w:numPr>
      </w:pPr>
      <w:r>
        <w:rPr>
          <w:b/>
          <w:bCs/>
        </w:rPr>
        <w:t xml:space="preserve">UV intensity enhances flavor and heat:</w:t>
      </w:r>
      <w:r>
        <w:t xml:space="preserve"> </w:t>
      </w:r>
      <w:r>
        <w:t xml:space="preserve">The capsaicin and flavor compounds in chile peppers intensify with UV exposure. Southwest-grown chiles are objectively better than chiles grown anywhere else.</w:t>
      </w:r>
    </w:p>
    <w:bookmarkEnd w:id="121"/>
    <w:bookmarkStart w:id="124" w:name="what-to-grow"/>
    <w:p>
      <w:pPr>
        <w:pStyle w:val="Heading2"/>
      </w:pPr>
      <w:r>
        <w:t xml:space="preserve">What to Grow</w:t>
      </w:r>
    </w:p>
    <w:bookmarkStart w:id="122" w:name="new-mexico-chiles-the-classics"/>
    <w:p>
      <w:pPr>
        <w:pStyle w:val="Heading3"/>
      </w:pPr>
      <w:r>
        <w:t xml:space="preserve">New Mexico Chiles (The Classics)</w:t>
      </w:r>
    </w:p>
    <w:p>
      <w:pPr>
        <w:pStyle w:val="Compact"/>
        <w:numPr>
          <w:ilvl w:val="0"/>
          <w:numId w:val="1043"/>
        </w:numPr>
      </w:pPr>
      <w:r>
        <w:rPr>
          <w:b/>
          <w:bCs/>
        </w:rPr>
        <w:t xml:space="preserve">Hatch/New Mexico 6-4 (NM 6-4):</w:t>
      </w:r>
      <w:r>
        <w:t xml:space="preserve"> </w:t>
      </w:r>
      <w:r>
        <w:t xml:space="preserve">The standard roasting chile. 6–8 inches, medium heat, incredible roasted flavor. 80 days.</w:t>
      </w:r>
    </w:p>
    <w:p>
      <w:pPr>
        <w:pStyle w:val="Compact"/>
        <w:numPr>
          <w:ilvl w:val="0"/>
          <w:numId w:val="1043"/>
        </w:numPr>
      </w:pPr>
      <w:r>
        <w:rPr>
          <w:b/>
          <w:bCs/>
        </w:rPr>
        <w:t xml:space="preserve">Big Jim:</w:t>
      </w:r>
      <w:r>
        <w:t xml:space="preserve"> </w:t>
      </w:r>
      <w:r>
        <w:t xml:space="preserve">Huge pods (10–12 inches), mild to medium heat. World record holder for largest chile pepper. 80 days.</w:t>
      </w:r>
    </w:p>
    <w:p>
      <w:pPr>
        <w:pStyle w:val="Compact"/>
        <w:numPr>
          <w:ilvl w:val="0"/>
          <w:numId w:val="1043"/>
        </w:numPr>
      </w:pPr>
      <w:r>
        <w:rPr>
          <w:b/>
          <w:bCs/>
        </w:rPr>
        <w:t xml:space="preserve">Sandia:</w:t>
      </w:r>
      <w:r>
        <w:t xml:space="preserve"> </w:t>
      </w:r>
      <w:r>
        <w:t xml:space="preserve">Medium heat, smaller pods, rich flavor. 75 days.</w:t>
      </w:r>
    </w:p>
    <w:p>
      <w:pPr>
        <w:pStyle w:val="Compact"/>
        <w:numPr>
          <w:ilvl w:val="0"/>
          <w:numId w:val="1043"/>
        </w:numPr>
      </w:pPr>
      <w:r>
        <w:rPr>
          <w:b/>
          <w:bCs/>
        </w:rPr>
        <w:t xml:space="preserve">Joe E. Parker:</w:t>
      </w:r>
      <w:r>
        <w:t xml:space="preserve"> </w:t>
      </w:r>
      <w:r>
        <w:t xml:space="preserve">Heavy producer, medium heat, excellent for roasting and freezing. 80 days.</w:t>
      </w:r>
    </w:p>
    <w:p>
      <w:pPr>
        <w:pStyle w:val="Compact"/>
        <w:numPr>
          <w:ilvl w:val="0"/>
          <w:numId w:val="1043"/>
        </w:numPr>
      </w:pPr>
      <w:r>
        <w:rPr>
          <w:b/>
          <w:bCs/>
        </w:rPr>
        <w:t xml:space="preserve">Lumbre:</w:t>
      </w:r>
      <w:r>
        <w:t xml:space="preserve"> </w:t>
      </w:r>
      <w:r>
        <w:t xml:space="preserve">Hot. Very hot. For those who want Hatch flavor with real fire. 80 days.</w:t>
      </w:r>
    </w:p>
    <w:bookmarkEnd w:id="122"/>
    <w:bookmarkStart w:id="123" w:name="other-southwest-favorites"/>
    <w:p>
      <w:pPr>
        <w:pStyle w:val="Heading3"/>
      </w:pPr>
      <w:r>
        <w:t xml:space="preserve">Other Southwest Favorites</w:t>
      </w:r>
    </w:p>
    <w:p>
      <w:pPr>
        <w:pStyle w:val="Compact"/>
        <w:numPr>
          <w:ilvl w:val="0"/>
          <w:numId w:val="1044"/>
        </w:numPr>
      </w:pPr>
      <w:r>
        <w:rPr>
          <w:b/>
          <w:bCs/>
        </w:rPr>
        <w:t xml:space="preserve">Jalapeño (TAM Jalapeño for mild, Early Jalapeño for heat):</w:t>
      </w:r>
      <w:r>
        <w:t xml:space="preserve"> </w:t>
      </w:r>
      <w:r>
        <w:t xml:space="preserve">65–75 days. Bulletproof in the Southwest.</w:t>
      </w:r>
    </w:p>
    <w:p>
      <w:pPr>
        <w:pStyle w:val="Compact"/>
        <w:numPr>
          <w:ilvl w:val="0"/>
          <w:numId w:val="1044"/>
        </w:numPr>
      </w:pPr>
      <w:r>
        <w:rPr>
          <w:b/>
          <w:bCs/>
        </w:rPr>
        <w:t xml:space="preserve">Serrano:</w:t>
      </w:r>
      <w:r>
        <w:t xml:space="preserve"> </w:t>
      </w:r>
      <w:r>
        <w:t xml:space="preserve">75 days. Heavy producer, great heat, thin walls dry well.</w:t>
      </w:r>
    </w:p>
    <w:p>
      <w:pPr>
        <w:pStyle w:val="Compact"/>
        <w:numPr>
          <w:ilvl w:val="0"/>
          <w:numId w:val="1044"/>
        </w:numPr>
      </w:pPr>
      <w:r>
        <w:rPr>
          <w:b/>
          <w:bCs/>
        </w:rPr>
        <w:t xml:space="preserve">Anaheim:</w:t>
      </w:r>
      <w:r>
        <w:t xml:space="preserve"> </w:t>
      </w:r>
      <w:r>
        <w:t xml:space="preserve">77 days. The California cousin of New Mexico chiles. Milder, thinner walls.</w:t>
      </w:r>
    </w:p>
    <w:p>
      <w:pPr>
        <w:pStyle w:val="Compact"/>
        <w:numPr>
          <w:ilvl w:val="0"/>
          <w:numId w:val="1044"/>
        </w:numPr>
      </w:pPr>
      <w:r>
        <w:rPr>
          <w:b/>
          <w:bCs/>
        </w:rPr>
        <w:t xml:space="preserve">Poblano/Ancho:</w:t>
      </w:r>
      <w:r>
        <w:t xml:space="preserve"> </w:t>
      </w:r>
      <w:r>
        <w:t xml:space="preserve">80 days. Essential for stuffing. Needs consistent water for good-sized pods.</w:t>
      </w:r>
    </w:p>
    <w:p>
      <w:pPr>
        <w:pStyle w:val="Compact"/>
        <w:numPr>
          <w:ilvl w:val="0"/>
          <w:numId w:val="1044"/>
        </w:numPr>
      </w:pPr>
      <w:r>
        <w:rPr>
          <w:b/>
          <w:bCs/>
        </w:rPr>
        <w:t xml:space="preserve">Habanero:</w:t>
      </w:r>
      <w:r>
        <w:t xml:space="preserve"> </w:t>
      </w:r>
      <w:r>
        <w:t xml:space="preserve">95 days. Needs the longest season; best in Low Desert or started very early elsewhere.</w:t>
      </w:r>
    </w:p>
    <w:p>
      <w:pPr>
        <w:pStyle w:val="Compact"/>
        <w:numPr>
          <w:ilvl w:val="0"/>
          <w:numId w:val="1044"/>
        </w:numPr>
      </w:pPr>
      <w:r>
        <w:rPr>
          <w:b/>
          <w:bCs/>
        </w:rPr>
        <w:t xml:space="preserve">Hungarian Wax/Banana Pepper:</w:t>
      </w:r>
      <w:r>
        <w:t xml:space="preserve"> </w:t>
      </w:r>
      <w:r>
        <w:t xml:space="preserve">65 days. Early and prolific. Good for short-season areas.</w:t>
      </w:r>
    </w:p>
    <w:p>
      <w:pPr>
        <w:pStyle w:val="Compact"/>
        <w:numPr>
          <w:ilvl w:val="0"/>
          <w:numId w:val="1044"/>
        </w:numPr>
      </w:pPr>
      <w:r>
        <w:rPr>
          <w:b/>
          <w:bCs/>
        </w:rPr>
        <w:t xml:space="preserve">Bell Peppers:</w:t>
      </w:r>
      <w:r>
        <w:t xml:space="preserve"> </w:t>
      </w:r>
      <w:r>
        <w:t xml:space="preserve">75 days. Fine in the Southwest but less heat-tolerant than chiles — need shade in Low Desert summer.</w:t>
      </w:r>
    </w:p>
    <w:bookmarkEnd w:id="123"/>
    <w:bookmarkEnd w:id="124"/>
    <w:bookmarkStart w:id="125" w:name="growing-peppers-in-the-southwest"/>
    <w:p>
      <w:pPr>
        <w:pStyle w:val="Heading2"/>
      </w:pPr>
      <w:r>
        <w:t xml:space="preserve">Growing Peppers in the Southwest</w:t>
      </w:r>
    </w:p>
    <w:p>
      <w:pPr>
        <w:pStyle w:val="FirstParagraph"/>
      </w:pPr>
      <w:r>
        <w:rPr>
          <w:b/>
          <w:bCs/>
        </w:rPr>
        <w:t xml:space="preserve">Transplanting:</w:t>
      </w:r>
      <w:r>
        <w:t xml:space="preserve"> </w:t>
      </w:r>
      <w:r>
        <w:t xml:space="preserve">Peppers need warm soil (65°F+). Don’t rush them. A pepper planted in cold soil sits and sulks for weeks; one planted two weeks later in warm soil catches up and passes it.</w:t>
      </w:r>
    </w:p>
    <w:p>
      <w:pPr>
        <w:pStyle w:val="BodyText"/>
      </w:pPr>
      <w:r>
        <w:rPr>
          <w:b/>
          <w:bCs/>
        </w:rPr>
        <w:t xml:space="preserve">Spacing:</w:t>
      </w:r>
      <w:r>
        <w:t xml:space="preserve"> </w:t>
      </w:r>
      <w:r>
        <w:t xml:space="preserve">18–24 inches apart. Peppers in the Southwest benefit from slight crowding — the canopy shades the fruit, preventing sunscald.</w:t>
      </w:r>
    </w:p>
    <w:p>
      <w:pPr>
        <w:pStyle w:val="BodyText"/>
      </w:pPr>
      <w:r>
        <w:rPr>
          <w:b/>
          <w:bCs/>
        </w:rPr>
        <w:t xml:space="preserve">Fertilizing:</w:t>
      </w:r>
      <w:r>
        <w:t xml:space="preserve"> </w:t>
      </w:r>
      <w:r>
        <w:t xml:space="preserve">Peppers are moderate feeders. Too much nitrogen = beautiful plants with no fruit. Apply a balanced fertilizer at planting, then switch to low-nitrogen, high-phosphorus feed (like 5-10-10) when flowering begins.</w:t>
      </w:r>
    </w:p>
    <w:p>
      <w:pPr>
        <w:pStyle w:val="BodyText"/>
      </w:pPr>
      <w:r>
        <w:rPr>
          <w:b/>
          <w:bCs/>
        </w:rPr>
        <w:t xml:space="preserve">Watering:</w:t>
      </w:r>
      <w:r>
        <w:t xml:space="preserve"> </w:t>
      </w:r>
      <w:r>
        <w:t xml:space="preserve">Consistent moisture during flowering and fruit set is critical. Stressed peppers drop blossoms and produce smaller, hotter fruit. (If you want hotter peppers, a slight drought stress during ripening intensifies capsaicin — but this is a gamble.)</w:t>
      </w:r>
    </w:p>
    <w:p>
      <w:pPr>
        <w:pStyle w:val="BodyText"/>
      </w:pPr>
      <w:r>
        <w:rPr>
          <w:b/>
          <w:bCs/>
        </w:rPr>
        <w:t xml:space="preserve">The Chile Roasting Tradition:</w:t>
      </w:r>
      <w:r>
        <w:t xml:space="preserve"> </w:t>
      </w:r>
      <w:r>
        <w:t xml:space="preserve">In late August and September, the scent of roasting green chile fills the air across New Mexico and Arizona. If you grow Hatch-type chiles, harvest when pods are full-sized and just beginning to turn from green to red. Roast over open flame or in a chile roaster (available at farmers’ markets throughout the Southwest during harvest season), peel, and freeze in portion-sized bags. A good harvest yields enough roasted chile to last through winter.</w:t>
      </w:r>
    </w:p>
    <w:p>
      <w:pPr>
        <w:pStyle w:val="BlockText"/>
      </w:pPr>
      <w:r>
        <w:rPr>
          <w:b/>
          <w:bCs/>
        </w:rPr>
        <w:t xml:space="preserve">Pro Tip:</w:t>
      </w:r>
      <w:r>
        <w:t xml:space="preserve"> </w:t>
      </w:r>
      <w:r>
        <w:t xml:space="preserve">Overwintering peppers is possible in zones 9–10. After the fall harvest, cut pepper plants back to 6-inch stubs, reduce watering, and mulch heavily. Many will re-sprout in spring and produce earlier and heavier than first-year transplants. This works especially well with habaneros and ornamental peppers.</w:t>
      </w:r>
    </w:p>
    <w:bookmarkEnd w:id="125"/>
    <w:bookmarkStart w:id="126" w:name="common-mistakes-10"/>
    <w:p>
      <w:pPr>
        <w:pStyle w:val="Heading2"/>
      </w:pPr>
      <w:r>
        <w:t xml:space="preserve">Common Mistakes</w:t>
      </w:r>
    </w:p>
    <w:p>
      <w:pPr>
        <w:pStyle w:val="Compact"/>
        <w:numPr>
          <w:ilvl w:val="0"/>
          <w:numId w:val="1045"/>
        </w:numPr>
      </w:pPr>
      <w:r>
        <w:rPr>
          <w:b/>
          <w:bCs/>
        </w:rPr>
        <w:t xml:space="preserve">Planting too early in cold soil.</w:t>
      </w:r>
      <w:r>
        <w:t xml:space="preserve"> </w:t>
      </w:r>
      <w:r>
        <w:t xml:space="preserve">Wait for 65°F soil temperature. Peppers punish impatience.</w:t>
      </w:r>
    </w:p>
    <w:p>
      <w:pPr>
        <w:pStyle w:val="Compact"/>
        <w:numPr>
          <w:ilvl w:val="0"/>
          <w:numId w:val="1045"/>
        </w:numPr>
      </w:pPr>
      <w:r>
        <w:rPr>
          <w:b/>
          <w:bCs/>
        </w:rPr>
        <w:t xml:space="preserve">Over-fertilizing with nitrogen.</w:t>
      </w:r>
      <w:r>
        <w:t xml:space="preserve"> </w:t>
      </w:r>
      <w:r>
        <w:t xml:space="preserve">Gorgeous foliage, zero peppers. Cut nitrogen when flowering starts.</w:t>
      </w:r>
    </w:p>
    <w:p>
      <w:pPr>
        <w:pStyle w:val="Compact"/>
        <w:numPr>
          <w:ilvl w:val="0"/>
          <w:numId w:val="1045"/>
        </w:numPr>
      </w:pPr>
      <w:r>
        <w:rPr>
          <w:b/>
          <w:bCs/>
        </w:rPr>
        <w:t xml:space="preserve">Not providing afternoon shade in the Low Desert.</w:t>
      </w:r>
      <w:r>
        <w:t xml:space="preserve"> </w:t>
      </w:r>
      <w:r>
        <w:t xml:space="preserve">Even heat-loving peppers sunscald above 105°F.</w:t>
      </w:r>
    </w:p>
    <w:p>
      <w:pPr>
        <w:pStyle w:val="Compact"/>
        <w:numPr>
          <w:ilvl w:val="0"/>
          <w:numId w:val="1045"/>
        </w:numPr>
      </w:pPr>
      <w:r>
        <w:rPr>
          <w:b/>
          <w:bCs/>
        </w:rPr>
        <w:t xml:space="preserve">Growing only one variety.</w:t>
      </w:r>
      <w:r>
        <w:t xml:space="preserve"> </w:t>
      </w:r>
      <w:r>
        <w:t xml:space="preserve">Plant at least 3–4 types for diversity of harvest and risk management.</w:t>
      </w:r>
    </w:p>
    <w:p>
      <w:pPr>
        <w:pStyle w:val="Compact"/>
        <w:numPr>
          <w:ilvl w:val="0"/>
          <w:numId w:val="1045"/>
        </w:numPr>
      </w:pPr>
      <w:r>
        <w:rPr>
          <w:b/>
          <w:bCs/>
        </w:rPr>
        <w:t xml:space="preserve">Not roasting and freezing your chile harvest.</w:t>
      </w:r>
      <w:r>
        <w:t xml:space="preserve"> </w:t>
      </w:r>
      <w:r>
        <w:t xml:space="preserve">Fresh chiles last a week. Roasted and frozen, they last a year. Don’t waste the harvest.</w:t>
      </w:r>
    </w:p>
    <w:p>
      <w:r>
        <w:pict>
          <v:rect style="width:0;height:1.5pt" o:hralign="center" o:hrstd="t" o:hr="t"/>
        </w:pict>
      </w:r>
    </w:p>
    <w:bookmarkEnd w:id="126"/>
    <w:bookmarkEnd w:id="127"/>
    <w:bookmarkStart w:id="133" w:name="X32634e644dfa39509beaa1db8b736f114e1a8f5"/>
    <w:p>
      <w:pPr>
        <w:pStyle w:val="Heading1"/>
      </w:pPr>
      <w:r>
        <w:t xml:space="preserve">Chapter 13: Squash, Melons, and Cucumbers — The Cucurbit Family</w:t>
      </w:r>
    </w:p>
    <w:p>
      <w:pPr>
        <w:pStyle w:val="FirstParagraph"/>
      </w:pPr>
      <w:r>
        <w:t xml:space="preserve">Cucurbits (squash, melons, cucumbers, and gourds) are Southwest naturals. They love heat, need lots of space, and reward generous watering with enormous harvests. They’re also some of the most water-demanding crops you’ll grow, so plan accordingly.</w:t>
      </w:r>
    </w:p>
    <w:bookmarkStart w:id="128" w:name="summer-squash"/>
    <w:p>
      <w:pPr>
        <w:pStyle w:val="Heading2"/>
      </w:pPr>
      <w:r>
        <w:t xml:space="preserve">Summer Squash</w:t>
      </w:r>
    </w:p>
    <w:p>
      <w:pPr>
        <w:pStyle w:val="FirstParagraph"/>
      </w:pPr>
      <w:r>
        <w:rPr>
          <w:b/>
          <w:bCs/>
        </w:rPr>
        <w:t xml:space="preserve">Best varieties:</w:t>
      </w:r>
      <w:r>
        <w:t xml:space="preserve"> </w:t>
      </w:r>
      <w:r>
        <w:t xml:space="preserve">-</w:t>
      </w:r>
      <w:r>
        <w:t xml:space="preserve"> </w:t>
      </w:r>
      <w:r>
        <w:rPr>
          <w:b/>
          <w:bCs/>
        </w:rPr>
        <w:t xml:space="preserve">Zucchini (Black Beauty, Costata Romanesco):</w:t>
      </w:r>
      <w:r>
        <w:t xml:space="preserve"> </w:t>
      </w:r>
      <w:r>
        <w:t xml:space="preserve">The classic. Plant two hills and you’ll be leaving bags on neighbors’ porches by July.</w:t>
      </w:r>
      <w:r>
        <w:t xml:space="preserve"> </w:t>
      </w:r>
      <w:r>
        <w:t xml:space="preserve">-</w:t>
      </w:r>
      <w:r>
        <w:t xml:space="preserve"> </w:t>
      </w:r>
      <w:r>
        <w:rPr>
          <w:b/>
          <w:bCs/>
        </w:rPr>
        <w:t xml:space="preserve">Yellow Crookneck/Straightneck:</w:t>
      </w:r>
      <w:r>
        <w:t xml:space="preserve"> </w:t>
      </w:r>
      <w:r>
        <w:t xml:space="preserve">Heat tolerant, prolific, and less attractive to squash bugs than zucchini.</w:t>
      </w:r>
      <w:r>
        <w:t xml:space="preserve"> </w:t>
      </w:r>
      <w:r>
        <w:t xml:space="preserve">-</w:t>
      </w:r>
      <w:r>
        <w:t xml:space="preserve"> </w:t>
      </w:r>
      <w:r>
        <w:rPr>
          <w:b/>
          <w:bCs/>
        </w:rPr>
        <w:t xml:space="preserve">Tatume (Calabacita):</w:t>
      </w:r>
      <w:r>
        <w:t xml:space="preserve"> </w:t>
      </w:r>
      <w:r>
        <w:t xml:space="preserve">A running squash traditional to the Southwest and Mexico. Extremely heat tolerant, resistant to squash vine borer, and delicious at any size. This should be the default summer squash for Low Desert gardens.</w:t>
      </w:r>
      <w:r>
        <w:t xml:space="preserve"> </w:t>
      </w:r>
      <w:r>
        <w:t xml:space="preserve">-</w:t>
      </w:r>
      <w:r>
        <w:t xml:space="preserve"> </w:t>
      </w:r>
      <w:r>
        <w:rPr>
          <w:b/>
          <w:bCs/>
        </w:rPr>
        <w:t xml:space="preserve">Cousa (Middle Eastern type):</w:t>
      </w:r>
      <w:r>
        <w:t xml:space="preserve"> </w:t>
      </w:r>
      <w:r>
        <w:t xml:space="preserve">Compact, early, bred for hot climates.</w:t>
      </w:r>
    </w:p>
    <w:p>
      <w:pPr>
        <w:pStyle w:val="BodyText"/>
      </w:pPr>
      <w:r>
        <w:rPr>
          <w:b/>
          <w:bCs/>
        </w:rPr>
        <w:t xml:space="preserve">Growing tips:</w:t>
      </w:r>
      <w:r>
        <w:t xml:space="preserve"> </w:t>
      </w:r>
      <w:r>
        <w:t xml:space="preserve">- Direct sow when soil reaches 70°F</w:t>
      </w:r>
      <w:r>
        <w:t xml:space="preserve"> </w:t>
      </w:r>
      <w:r>
        <w:t xml:space="preserve">- Hill planting: 3 seeds per hill, thin to 2, hills 4 feet apart</w:t>
      </w:r>
      <w:r>
        <w:t xml:space="preserve"> </w:t>
      </w:r>
      <w:r>
        <w:t xml:space="preserve">- Harvest small (6–8 inches for zucchini). Overgrown squash taste like wet newspaper.</w:t>
      </w:r>
      <w:r>
        <w:t xml:space="preserve"> </w:t>
      </w:r>
      <w:r>
        <w:t xml:space="preserve">- Water deeply at the base — wet leaves invite powdery mildew during monsoon</w:t>
      </w:r>
    </w:p>
    <w:bookmarkEnd w:id="128"/>
    <w:bookmarkStart w:id="129" w:name="winter-squash"/>
    <w:p>
      <w:pPr>
        <w:pStyle w:val="Heading2"/>
      </w:pPr>
      <w:r>
        <w:t xml:space="preserve">Winter Squash</w:t>
      </w:r>
    </w:p>
    <w:p>
      <w:pPr>
        <w:pStyle w:val="FirstParagraph"/>
      </w:pPr>
      <w:r>
        <w:rPr>
          <w:b/>
          <w:bCs/>
        </w:rPr>
        <w:t xml:space="preserve">Best varieties:</w:t>
      </w:r>
      <w:r>
        <w:t xml:space="preserve"> </w:t>
      </w:r>
      <w:r>
        <w:t xml:space="preserve">-</w:t>
      </w:r>
      <w:r>
        <w:t xml:space="preserve"> </w:t>
      </w:r>
      <w:r>
        <w:rPr>
          <w:b/>
          <w:bCs/>
        </w:rPr>
        <w:t xml:space="preserve">Butternut:</w:t>
      </w:r>
      <w:r>
        <w:t xml:space="preserve"> </w:t>
      </w:r>
      <w:r>
        <w:t xml:space="preserve">90 days. The most reliable winter squash in the Southwest. Hard stems resist vine borers.</w:t>
      </w:r>
      <w:r>
        <w:t xml:space="preserve"> </w:t>
      </w:r>
      <w:r>
        <w:t xml:space="preserve">-</w:t>
      </w:r>
      <w:r>
        <w:t xml:space="preserve"> </w:t>
      </w:r>
      <w:r>
        <w:rPr>
          <w:b/>
          <w:bCs/>
        </w:rPr>
        <w:t xml:space="preserve">Spaghetti Squash:</w:t>
      </w:r>
      <w:r>
        <w:t xml:space="preserve"> </w:t>
      </w:r>
      <w:r>
        <w:t xml:space="preserve">90 days. Heat tolerant, stores for months.</w:t>
      </w:r>
      <w:r>
        <w:t xml:space="preserve"> </w:t>
      </w:r>
      <w:r>
        <w:t xml:space="preserve">-</w:t>
      </w:r>
      <w:r>
        <w:t xml:space="preserve"> </w:t>
      </w:r>
      <w:r>
        <w:rPr>
          <w:b/>
          <w:bCs/>
        </w:rPr>
        <w:t xml:space="preserve">Tromboncino (Zucchetta):</w:t>
      </w:r>
      <w:r>
        <w:t xml:space="preserve"> </w:t>
      </w:r>
      <w:r>
        <w:t xml:space="preserve">80 days. Italian heirloom — eat young like zucchini or mature as winter squash. Vine borer resistant.</w:t>
      </w:r>
      <w:r>
        <w:t xml:space="preserve"> </w:t>
      </w:r>
      <w:r>
        <w:t xml:space="preserve">-</w:t>
      </w:r>
      <w:r>
        <w:t xml:space="preserve"> </w:t>
      </w:r>
      <w:r>
        <w:rPr>
          <w:b/>
          <w:bCs/>
        </w:rPr>
        <w:t xml:space="preserve">Pumpkin (Small Sugar, Jack Be Little):</w:t>
      </w:r>
      <w:r>
        <w:t xml:space="preserve"> </w:t>
      </w:r>
      <w:r>
        <w:t xml:space="preserve">90–100 days. Grow the smaller varieties — giant pumpkins need more water than the desert can justify.</w:t>
      </w:r>
      <w:r>
        <w:t xml:space="preserve"> </w:t>
      </w:r>
      <w:r>
        <w:t xml:space="preserve">-</w:t>
      </w:r>
      <w:r>
        <w:t xml:space="preserve"> </w:t>
      </w:r>
      <w:r>
        <w:rPr>
          <w:b/>
          <w:bCs/>
        </w:rPr>
        <w:t xml:space="preserve">Blue Hubbard:</w:t>
      </w:r>
      <w:r>
        <w:t xml:space="preserve"> </w:t>
      </w:r>
      <w:r>
        <w:t xml:space="preserve">110 days. Needs a long season (Low Desert or Mid Desert only). Incredible storage squash.</w:t>
      </w:r>
    </w:p>
    <w:p>
      <w:pPr>
        <w:pStyle w:val="BodyText"/>
      </w:pPr>
      <w:r>
        <w:rPr>
          <w:b/>
          <w:bCs/>
        </w:rPr>
        <w:t xml:space="preserve">Growing tips:</w:t>
      </w:r>
      <w:r>
        <w:t xml:space="preserve"> </w:t>
      </w:r>
      <w:r>
        <w:t xml:space="preserve">- Start indoors in 4-inch pots 3 weeks before transplanting if your season is short</w:t>
      </w:r>
      <w:r>
        <w:t xml:space="preserve"> </w:t>
      </w:r>
      <w:r>
        <w:t xml:space="preserve">- Give them room — vines run 10–20 feet</w:t>
      </w:r>
      <w:r>
        <w:t xml:space="preserve"> </w:t>
      </w:r>
      <w:r>
        <w:t xml:space="preserve">- Place a board or straw under developing fruit to prevent soil contact rot</w:t>
      </w:r>
      <w:r>
        <w:t xml:space="preserve"> </w:t>
      </w:r>
      <w:r>
        <w:t xml:space="preserve">- Cure in sun for 2 weeks after harvest before storing</w:t>
      </w:r>
    </w:p>
    <w:bookmarkEnd w:id="129"/>
    <w:bookmarkStart w:id="130" w:name="melons"/>
    <w:p>
      <w:pPr>
        <w:pStyle w:val="Heading2"/>
      </w:pPr>
      <w:r>
        <w:t xml:space="preserve">Melons</w:t>
      </w:r>
    </w:p>
    <w:p>
      <w:pPr>
        <w:pStyle w:val="FirstParagraph"/>
      </w:pPr>
      <w:r>
        <w:t xml:space="preserve">Melons and the Southwest were made for each other. The combination of intense heat, low humidity, and dramatic day-night temperature swings produces melons with sugar content that’ll embarrass grocery store imports.</w:t>
      </w:r>
    </w:p>
    <w:p>
      <w:pPr>
        <w:pStyle w:val="BodyText"/>
      </w:pPr>
      <w:r>
        <w:rPr>
          <w:b/>
          <w:bCs/>
        </w:rPr>
        <w:t xml:space="preserve">Best varieties:</w:t>
      </w:r>
      <w:r>
        <w:t xml:space="preserve"> </w:t>
      </w:r>
      <w:r>
        <w:t xml:space="preserve">-</w:t>
      </w:r>
      <w:r>
        <w:t xml:space="preserve"> </w:t>
      </w:r>
      <w:r>
        <w:rPr>
          <w:b/>
          <w:bCs/>
        </w:rPr>
        <w:t xml:space="preserve">Cantaloupe/Muskmelon (Hale’s Best, Ambrosia):</w:t>
      </w:r>
      <w:r>
        <w:t xml:space="preserve"> </w:t>
      </w:r>
      <w:r>
        <w:t xml:space="preserve">80–90 days. Hale’s Best was literally bred for the Southwest.</w:t>
      </w:r>
      <w:r>
        <w:t xml:space="preserve"> </w:t>
      </w:r>
      <w:r>
        <w:t xml:space="preserve">-</w:t>
      </w:r>
      <w:r>
        <w:t xml:space="preserve"> </w:t>
      </w:r>
      <w:r>
        <w:rPr>
          <w:b/>
          <w:bCs/>
        </w:rPr>
        <w:t xml:space="preserve">Honeydew (Honey Brew, Earli-Dew):</w:t>
      </w:r>
      <w:r>
        <w:t xml:space="preserve"> </w:t>
      </w:r>
      <w:r>
        <w:t xml:space="preserve">85–95 days. Needs a long warm season.</w:t>
      </w:r>
      <w:r>
        <w:t xml:space="preserve"> </w:t>
      </w:r>
      <w:r>
        <w:t xml:space="preserve">-</w:t>
      </w:r>
      <w:r>
        <w:t xml:space="preserve"> </w:t>
      </w:r>
      <w:r>
        <w:rPr>
          <w:b/>
          <w:bCs/>
        </w:rPr>
        <w:t xml:space="preserve">Watermelon (Sugar Baby, Crimson Sweet, Ali Baba):</w:t>
      </w:r>
      <w:r>
        <w:t xml:space="preserve"> </w:t>
      </w:r>
      <w:r>
        <w:t xml:space="preserve">75–90 days. Sugar Baby is ideal for shorter seasons. Ali Baba is a gorgeous Middle Eastern heirloom that thrives in dry heat.</w:t>
      </w:r>
      <w:r>
        <w:t xml:space="preserve"> </w:t>
      </w:r>
      <w:r>
        <w:t xml:space="preserve">-</w:t>
      </w:r>
      <w:r>
        <w:t xml:space="preserve"> </w:t>
      </w:r>
      <w:r>
        <w:rPr>
          <w:b/>
          <w:bCs/>
        </w:rPr>
        <w:t xml:space="preserve">Armenian Cucumber (not technically a cucumber — it’s a melon):</w:t>
      </w:r>
      <w:r>
        <w:t xml:space="preserve"> </w:t>
      </w:r>
      <w:r>
        <w:t xml:space="preserve">60 days. The ultimate Southwest crop. Heat tolerant to 115°F, never bitter, incredibly productive. If you grow one cucurbit in the Low Desert, grow this one.</w:t>
      </w:r>
    </w:p>
    <w:p>
      <w:pPr>
        <w:pStyle w:val="BodyText"/>
      </w:pPr>
      <w:r>
        <w:rPr>
          <w:b/>
          <w:bCs/>
        </w:rPr>
        <w:t xml:space="preserve">Melon growing tips:</w:t>
      </w:r>
      <w:r>
        <w:t xml:space="preserve"> </w:t>
      </w:r>
      <w:r>
        <w:t xml:space="preserve">- Melons need heat. Don’t bother in Mountain zones unless you have a greenhouse.</w:t>
      </w:r>
      <w:r>
        <w:t xml:space="preserve"> </w:t>
      </w:r>
      <w:r>
        <w:t xml:space="preserve">- Water heavily during vine growth and fruit set. Reduce water as fruit approaches maturity — slight drought stress concentrates sugars.</w:t>
      </w:r>
      <w:r>
        <w:t xml:space="preserve"> </w:t>
      </w:r>
      <w:r>
        <w:t xml:space="preserve">- Cantaloupe is ripe when the stem slips easily from the fruit with gentle pressure. Don’t pull.</w:t>
      </w:r>
      <w:r>
        <w:t xml:space="preserve"> </w:t>
      </w:r>
      <w:r>
        <w:t xml:space="preserve">- Watermelon is ripe when the tendril nearest the fruit dries brown and the ground spot turns yellow.</w:t>
      </w:r>
    </w:p>
    <w:bookmarkEnd w:id="130"/>
    <w:bookmarkStart w:id="131" w:name="cucumbers"/>
    <w:p>
      <w:pPr>
        <w:pStyle w:val="Heading2"/>
      </w:pPr>
      <w:r>
        <w:t xml:space="preserve">Cucumbers</w:t>
      </w:r>
    </w:p>
    <w:p>
      <w:pPr>
        <w:pStyle w:val="FirstParagraph"/>
      </w:pPr>
      <w:r>
        <w:t xml:space="preserve">True cucumbers (not Armenian cucumbers, which are melons) are more heat-sensitive than other cucurbits. In the Low Desert, they’re a fall, winter, and spring crop — not a summer crop.</w:t>
      </w:r>
    </w:p>
    <w:p>
      <w:pPr>
        <w:pStyle w:val="BodyText"/>
      </w:pPr>
      <w:r>
        <w:rPr>
          <w:b/>
          <w:bCs/>
        </w:rPr>
        <w:t xml:space="preserve">Best varieties:</w:t>
      </w:r>
      <w:r>
        <w:t xml:space="preserve"> </w:t>
      </w:r>
      <w:r>
        <w:t xml:space="preserve">-</w:t>
      </w:r>
      <w:r>
        <w:t xml:space="preserve"> </w:t>
      </w:r>
      <w:r>
        <w:rPr>
          <w:b/>
          <w:bCs/>
        </w:rPr>
        <w:t xml:space="preserve">Armenian Cucumber (Cucumis melo var. flexuosus):</w:t>
      </w:r>
      <w:r>
        <w:t xml:space="preserve"> </w:t>
      </w:r>
      <w:r>
        <w:t xml:space="preserve">As mentioned — grow this instead of true cucumbers in the Low Desert.</w:t>
      </w:r>
      <w:r>
        <w:t xml:space="preserve"> </w:t>
      </w:r>
      <w:r>
        <w:t xml:space="preserve">-</w:t>
      </w:r>
      <w:r>
        <w:t xml:space="preserve"> </w:t>
      </w:r>
      <w:r>
        <w:rPr>
          <w:b/>
          <w:bCs/>
        </w:rPr>
        <w:t xml:space="preserve">Marketmore 76:</w:t>
      </w:r>
      <w:r>
        <w:t xml:space="preserve"> </w:t>
      </w:r>
      <w:r>
        <w:t xml:space="preserve">67 days. Standard slicing cucumber, relatively heat tolerant.</w:t>
      </w:r>
      <w:r>
        <w:t xml:space="preserve"> </w:t>
      </w:r>
      <w:r>
        <w:t xml:space="preserve">-</w:t>
      </w:r>
      <w:r>
        <w:t xml:space="preserve"> </w:t>
      </w:r>
      <w:r>
        <w:rPr>
          <w:b/>
          <w:bCs/>
        </w:rPr>
        <w:t xml:space="preserve">Suyo Long:</w:t>
      </w:r>
      <w:r>
        <w:t xml:space="preserve"> </w:t>
      </w:r>
      <w:r>
        <w:t xml:space="preserve">60 days. Asian variety, extremely heat tolerant, never bitter.</w:t>
      </w:r>
      <w:r>
        <w:t xml:space="preserve"> </w:t>
      </w:r>
      <w:r>
        <w:t xml:space="preserve">-</w:t>
      </w:r>
      <w:r>
        <w:t xml:space="preserve"> </w:t>
      </w:r>
      <w:r>
        <w:rPr>
          <w:b/>
          <w:bCs/>
        </w:rPr>
        <w:t xml:space="preserve">Beit Alpha (Persian) types:</w:t>
      </w:r>
      <w:r>
        <w:t xml:space="preserve"> </w:t>
      </w:r>
      <w:r>
        <w:t xml:space="preserve">55 days. Thin-skinned, burpless, fast-maturing. Excellent for short seasons.</w:t>
      </w:r>
      <w:r>
        <w:t xml:space="preserve"> </w:t>
      </w:r>
      <w:r>
        <w:t xml:space="preserve">-</w:t>
      </w:r>
      <w:r>
        <w:t xml:space="preserve"> </w:t>
      </w:r>
      <w:r>
        <w:rPr>
          <w:b/>
          <w:bCs/>
        </w:rPr>
        <w:t xml:space="preserve">Lemon Cucumber:</w:t>
      </w:r>
      <w:r>
        <w:t xml:space="preserve"> </w:t>
      </w:r>
      <w:r>
        <w:t xml:space="preserve">65 days. Unusual round yellow fruit, mild flavor, handles heat well.</w:t>
      </w:r>
    </w:p>
    <w:p>
      <w:pPr>
        <w:pStyle w:val="BlockText"/>
      </w:pPr>
      <w:r>
        <w:rPr>
          <w:b/>
          <w:bCs/>
        </w:rPr>
        <w:t xml:space="preserve">Pro Tip:</w:t>
      </w:r>
      <w:r>
        <w:t xml:space="preserve"> </w:t>
      </w:r>
      <w:r>
        <w:t xml:space="preserve">Grow cucumbers vertically on a trellis. It saves space, improves air circulation, produces straighter fruit, and — most importantly in the Southwest — keeps developing cucumbers off hot soil that can cook them from below.</w:t>
      </w:r>
    </w:p>
    <w:bookmarkEnd w:id="131"/>
    <w:bookmarkStart w:id="132" w:name="common-mistakes-11"/>
    <w:p>
      <w:pPr>
        <w:pStyle w:val="Heading2"/>
      </w:pPr>
      <w:r>
        <w:t xml:space="preserve">Common Mistakes</w:t>
      </w:r>
    </w:p>
    <w:p>
      <w:pPr>
        <w:pStyle w:val="Compact"/>
        <w:numPr>
          <w:ilvl w:val="0"/>
          <w:numId w:val="1046"/>
        </w:numPr>
      </w:pPr>
      <w:r>
        <w:rPr>
          <w:b/>
          <w:bCs/>
        </w:rPr>
        <w:t xml:space="preserve">Planting cucurbits too close together.</w:t>
      </w:r>
      <w:r>
        <w:t xml:space="preserve"> </w:t>
      </w:r>
      <w:r>
        <w:t xml:space="preserve">Squash needs space. Crowded plants get powdery mildew and reduced yields.</w:t>
      </w:r>
    </w:p>
    <w:p>
      <w:pPr>
        <w:pStyle w:val="Compact"/>
        <w:numPr>
          <w:ilvl w:val="0"/>
          <w:numId w:val="1046"/>
        </w:numPr>
      </w:pPr>
      <w:r>
        <w:rPr>
          <w:b/>
          <w:bCs/>
        </w:rPr>
        <w:t xml:space="preserve">Growing true cucumbers in the Low Desert summer.</w:t>
      </w:r>
      <w:r>
        <w:t xml:space="preserve"> </w:t>
      </w:r>
      <w:r>
        <w:t xml:space="preserve">They’ll be bitter and miserable. Grow Armenian cucumbers instead.</w:t>
      </w:r>
    </w:p>
    <w:p>
      <w:pPr>
        <w:pStyle w:val="Compact"/>
        <w:numPr>
          <w:ilvl w:val="0"/>
          <w:numId w:val="1046"/>
        </w:numPr>
      </w:pPr>
      <w:r>
        <w:rPr>
          <w:b/>
          <w:bCs/>
        </w:rPr>
        <w:t xml:space="preserve">Not pollinating.</w:t>
      </w:r>
      <w:r>
        <w:t xml:space="preserve"> </w:t>
      </w:r>
      <w:r>
        <w:t xml:space="preserve">If you’re not seeing fruit set, you may have a pollination problem. Hand-pollinate by transferring pollen from male flowers (straight stem) to female flowers (swollen base) using a paintbrush.</w:t>
      </w:r>
    </w:p>
    <w:p>
      <w:pPr>
        <w:pStyle w:val="Compact"/>
        <w:numPr>
          <w:ilvl w:val="0"/>
          <w:numId w:val="1046"/>
        </w:numPr>
      </w:pPr>
      <w:r>
        <w:rPr>
          <w:b/>
          <w:bCs/>
        </w:rPr>
        <w:t xml:space="preserve">Harvesting melons too early.</w:t>
      </w:r>
      <w:r>
        <w:t xml:space="preserve"> </w:t>
      </w:r>
      <w:r>
        <w:t xml:space="preserve">Patience. A melon picked even 2 days early will never develop full sweetness.</w:t>
      </w:r>
    </w:p>
    <w:p>
      <w:pPr>
        <w:pStyle w:val="Compact"/>
        <w:numPr>
          <w:ilvl w:val="0"/>
          <w:numId w:val="1046"/>
        </w:numPr>
      </w:pPr>
      <w:r>
        <w:rPr>
          <w:b/>
          <w:bCs/>
        </w:rPr>
        <w:t xml:space="preserve">Ignoring squash vine borers.</w:t>
      </w:r>
      <w:r>
        <w:t xml:space="preserve"> </w:t>
      </w:r>
      <w:r>
        <w:t xml:space="preserve">Once they’re inside the stem, the plant is done. Prevention is everything.</w:t>
      </w:r>
    </w:p>
    <w:p>
      <w:r>
        <w:pict>
          <v:rect style="width:0;height:1.5pt" o:hralign="center" o:hrstd="t" o:hr="t"/>
        </w:pict>
      </w:r>
    </w:p>
    <w:bookmarkEnd w:id="132"/>
    <w:bookmarkEnd w:id="133"/>
    <w:bookmarkStart w:id="141" w:name="chapter-14-root-vegetables-and-alliums"/>
    <w:p>
      <w:pPr>
        <w:pStyle w:val="Heading1"/>
      </w:pPr>
      <w:r>
        <w:t xml:space="preserve">Chapter 14: Root Vegetables and Alliums</w:t>
      </w:r>
    </w:p>
    <w:p>
      <w:pPr>
        <w:pStyle w:val="FirstParagraph"/>
      </w:pPr>
      <w:r>
        <w:t xml:space="preserve">Root vegetables are some of the most satisfying crops for Southwest gardeners. They’re relatively water-efficient, many tolerate alkaline soil well, and they produce food underground where it’s cooler and more protected than the scorched surface above.</w:t>
      </w:r>
    </w:p>
    <w:bookmarkStart w:id="134" w:name="carrots"/>
    <w:p>
      <w:pPr>
        <w:pStyle w:val="Heading2"/>
      </w:pPr>
      <w:r>
        <w:t xml:space="preserve">Carrots</w:t>
      </w:r>
    </w:p>
    <w:p>
      <w:pPr>
        <w:pStyle w:val="FirstParagraph"/>
      </w:pPr>
      <w:r>
        <w:t xml:space="preserve">Carrots love the Southwest’s sandy, well-drained soil — when it’s properly amended. They hate caliche, clay, rocks, and fresh manure (which causes forking).</w:t>
      </w:r>
    </w:p>
    <w:p>
      <w:pPr>
        <w:pStyle w:val="BodyText"/>
      </w:pPr>
      <w:r>
        <w:rPr>
          <w:b/>
          <w:bCs/>
        </w:rPr>
        <w:t xml:space="preserve">Best varieties:</w:t>
      </w:r>
      <w:r>
        <w:t xml:space="preserve"> </w:t>
      </w:r>
      <w:r>
        <w:t xml:space="preserve">-</w:t>
      </w:r>
      <w:r>
        <w:t xml:space="preserve"> </w:t>
      </w:r>
      <w:r>
        <w:rPr>
          <w:b/>
          <w:bCs/>
        </w:rPr>
        <w:t xml:space="preserve">Danvers 126:</w:t>
      </w:r>
      <w:r>
        <w:t xml:space="preserve"> </w:t>
      </w:r>
      <w:r>
        <w:t xml:space="preserve">75 days. Tolerates heavier soil than most. Blocky shape handles rocky ground.</w:t>
      </w:r>
      <w:r>
        <w:t xml:space="preserve"> </w:t>
      </w:r>
      <w:r>
        <w:t xml:space="preserve">-</w:t>
      </w:r>
      <w:r>
        <w:t xml:space="preserve"> </w:t>
      </w:r>
      <w:r>
        <w:rPr>
          <w:b/>
          <w:bCs/>
        </w:rPr>
        <w:t xml:space="preserve">Nantes (Napoli, Mokum):</w:t>
      </w:r>
      <w:r>
        <w:t xml:space="preserve"> </w:t>
      </w:r>
      <w:r>
        <w:t xml:space="preserve">60–70 days. Sweet, cylindrical, ideal for sandy or raised bed soil.</w:t>
      </w:r>
      <w:r>
        <w:t xml:space="preserve"> </w:t>
      </w:r>
      <w:r>
        <w:t xml:space="preserve">-</w:t>
      </w:r>
      <w:r>
        <w:t xml:space="preserve"> </w:t>
      </w:r>
      <w:r>
        <w:rPr>
          <w:b/>
          <w:bCs/>
        </w:rPr>
        <w:t xml:space="preserve">Chantenay (Red Cored):</w:t>
      </w:r>
      <w:r>
        <w:t xml:space="preserve"> </w:t>
      </w:r>
      <w:r>
        <w:t xml:space="preserve">70 days. Short and stocky — good for shallow or rocky soil.</w:t>
      </w:r>
      <w:r>
        <w:t xml:space="preserve"> </w:t>
      </w:r>
      <w:r>
        <w:t xml:space="preserve">-</w:t>
      </w:r>
      <w:r>
        <w:t xml:space="preserve"> </w:t>
      </w:r>
      <w:r>
        <w:rPr>
          <w:b/>
          <w:bCs/>
        </w:rPr>
        <w:t xml:space="preserve">Cosmic Purple:</w:t>
      </w:r>
      <w:r>
        <w:t xml:space="preserve"> </w:t>
      </w:r>
      <w:r>
        <w:t xml:space="preserve">65 days. Purple exterior, orange interior. Stunning and delicious.</w:t>
      </w:r>
    </w:p>
    <w:p>
      <w:pPr>
        <w:pStyle w:val="BodyText"/>
      </w:pPr>
      <w:r>
        <w:rPr>
          <w:b/>
          <w:bCs/>
        </w:rPr>
        <w:t xml:space="preserve">Growing tips:</w:t>
      </w:r>
      <w:r>
        <w:t xml:space="preserve"> </w:t>
      </w:r>
      <w:r>
        <w:t xml:space="preserve">- Direct sow only — carrots hate transplanting</w:t>
      </w:r>
      <w:r>
        <w:t xml:space="preserve"> </w:t>
      </w:r>
      <w:r>
        <w:t xml:space="preserve">- Sow in fall (Low Desert) or early spring (all other regions)</w:t>
      </w:r>
      <w:r>
        <w:t xml:space="preserve"> </w:t>
      </w:r>
      <w:r>
        <w:t xml:space="preserve">- Keep soil moist during the 10–14 day germination period. Cover seed row with vermiculite and shade cloth to prevent dry-out.</w:t>
      </w:r>
      <w:r>
        <w:t xml:space="preserve"> </w:t>
      </w:r>
      <w:r>
        <w:t xml:space="preserve">- Thin to 2 inches apart when seedlings are 2 inches tall. Don’t skip this.</w:t>
      </w:r>
      <w:r>
        <w:t xml:space="preserve"> </w:t>
      </w:r>
      <w:r>
        <w:t xml:space="preserve">- Sandy, loose soil = straight carrots. Rocky, compacted soil = twisted, stunted carrots.</w:t>
      </w:r>
    </w:p>
    <w:bookmarkEnd w:id="134"/>
    <w:bookmarkStart w:id="135" w:name="onions"/>
    <w:p>
      <w:pPr>
        <w:pStyle w:val="Heading2"/>
      </w:pPr>
      <w:r>
        <w:t xml:space="preserve">Onions</w:t>
      </w:r>
    </w:p>
    <w:p>
      <w:pPr>
        <w:pStyle w:val="FirstParagraph"/>
      </w:pPr>
      <w:r>
        <w:t xml:space="preserve">Onions are day-length sensitive — they form bulbs based on how many hours of daylight they receive. This matters enormously in the Southwest.</w:t>
      </w:r>
    </w:p>
    <w:p>
      <w:pPr>
        <w:pStyle w:val="BodyText"/>
      </w:pPr>
      <w:r>
        <w:rPr>
          <w:b/>
          <w:bCs/>
        </w:rPr>
        <w:t xml:space="preserve">Day-length types:</w:t>
      </w:r>
      <w:r>
        <w:t xml:space="preserve"> </w:t>
      </w:r>
      <w:r>
        <w:t xml:space="preserve">-</w:t>
      </w:r>
      <w:r>
        <w:t xml:space="preserve"> </w:t>
      </w:r>
      <w:r>
        <w:rPr>
          <w:b/>
          <w:bCs/>
        </w:rPr>
        <w:t xml:space="preserve">Short-day varieties</w:t>
      </w:r>
      <w:r>
        <w:t xml:space="preserve"> </w:t>
      </w:r>
      <w:r>
        <w:t xml:space="preserve">(10–12 hours): Best for Low Desert and southern areas (below 35°N latitude). Plant in fall, harvest in spring.</w:t>
      </w:r>
      <w:r>
        <w:t xml:space="preserve"> </w:t>
      </w:r>
      <w:r>
        <w:t xml:space="preserve">-</w:t>
      </w:r>
      <w:r>
        <w:t xml:space="preserve"> </w:t>
      </w:r>
      <w:r>
        <w:rPr>
          <w:b/>
          <w:bCs/>
        </w:rPr>
        <w:t xml:space="preserve">Intermediate-day varieties</w:t>
      </w:r>
      <w:r>
        <w:t xml:space="preserve"> </w:t>
      </w:r>
      <w:r>
        <w:t xml:space="preserve">(12–14 hours): Best for Mid Desert and High Desert. Plant in early spring.</w:t>
      </w:r>
      <w:r>
        <w:t xml:space="preserve"> </w:t>
      </w:r>
      <w:r>
        <w:t xml:space="preserve">-</w:t>
      </w:r>
      <w:r>
        <w:t xml:space="preserve"> </w:t>
      </w:r>
      <w:r>
        <w:rPr>
          <w:b/>
          <w:bCs/>
        </w:rPr>
        <w:t xml:space="preserve">Long-day varieties</w:t>
      </w:r>
      <w:r>
        <w:t xml:space="preserve"> </w:t>
      </w:r>
      <w:r>
        <w:t xml:space="preserve">(14–16 hours): Best for Mountain zones and northern areas. Plant in spring.</w:t>
      </w:r>
    </w:p>
    <w:p>
      <w:pPr>
        <w:pStyle w:val="BodyText"/>
      </w:pPr>
      <w:r>
        <w:rPr>
          <w:b/>
          <w:bCs/>
        </w:rPr>
        <w:t xml:space="preserve">Best varieties:</w:t>
      </w:r>
      <w:r>
        <w:t xml:space="preserve"> </w:t>
      </w:r>
      <w:r>
        <w:t xml:space="preserve">-</w:t>
      </w:r>
      <w:r>
        <w:t xml:space="preserve"> </w:t>
      </w:r>
      <w:r>
        <w:rPr>
          <w:b/>
          <w:bCs/>
        </w:rPr>
        <w:t xml:space="preserve">Texas 1015Y (short-day):</w:t>
      </w:r>
      <w:r>
        <w:t xml:space="preserve"> </w:t>
      </w:r>
      <w:r>
        <w:t xml:space="preserve">Sweet, huge, the standard for the southern Southwest</w:t>
      </w:r>
      <w:r>
        <w:t xml:space="preserve"> </w:t>
      </w:r>
      <w:r>
        <w:t xml:space="preserve">-</w:t>
      </w:r>
      <w:r>
        <w:t xml:space="preserve"> </w:t>
      </w:r>
      <w:r>
        <w:rPr>
          <w:b/>
          <w:bCs/>
        </w:rPr>
        <w:t xml:space="preserve">Yellow Granex/Vidalia type (short-day):</w:t>
      </w:r>
      <w:r>
        <w:t xml:space="preserve"> </w:t>
      </w:r>
      <w:r>
        <w:t xml:space="preserve">Sweet and mild</w:t>
      </w:r>
      <w:r>
        <w:t xml:space="preserve"> </w:t>
      </w:r>
      <w:r>
        <w:t xml:space="preserve">-</w:t>
      </w:r>
      <w:r>
        <w:t xml:space="preserve"> </w:t>
      </w:r>
      <w:r>
        <w:rPr>
          <w:b/>
          <w:bCs/>
        </w:rPr>
        <w:t xml:space="preserve">Candy (intermediate):</w:t>
      </w:r>
      <w:r>
        <w:t xml:space="preserve"> </w:t>
      </w:r>
      <w:r>
        <w:t xml:space="preserve">Excellent for Mid Desert, sweet and reliable</w:t>
      </w:r>
      <w:r>
        <w:t xml:space="preserve"> </w:t>
      </w:r>
      <w:r>
        <w:t xml:space="preserve">-</w:t>
      </w:r>
      <w:r>
        <w:t xml:space="preserve"> </w:t>
      </w:r>
      <w:r>
        <w:rPr>
          <w:b/>
          <w:bCs/>
        </w:rPr>
        <w:t xml:space="preserve">Walla Walla (long-day):</w:t>
      </w:r>
      <w:r>
        <w:t xml:space="preserve"> </w:t>
      </w:r>
      <w:r>
        <w:t xml:space="preserve">For Mountain zones. Sweet but doesn’t store well.</w:t>
      </w:r>
      <w:r>
        <w:t xml:space="preserve"> </w:t>
      </w:r>
      <w:r>
        <w:t xml:space="preserve">-</w:t>
      </w:r>
      <w:r>
        <w:t xml:space="preserve"> </w:t>
      </w:r>
      <w:r>
        <w:rPr>
          <w:b/>
          <w:bCs/>
        </w:rPr>
        <w:t xml:space="preserve">Copra (long-day):</w:t>
      </w:r>
      <w:r>
        <w:t xml:space="preserve"> </w:t>
      </w:r>
      <w:r>
        <w:t xml:space="preserve">Great storage onion for Mountain zones</w:t>
      </w:r>
    </w:p>
    <w:p>
      <w:pPr>
        <w:pStyle w:val="BodyText"/>
      </w:pPr>
      <w:r>
        <w:rPr>
          <w:b/>
          <w:bCs/>
        </w:rPr>
        <w:t xml:space="preserve">Growing tips:</w:t>
      </w:r>
      <w:r>
        <w:t xml:space="preserve"> </w:t>
      </w:r>
      <w:r>
        <w:t xml:space="preserve">- Start from transplants or sets, not seed (unless you have 4+ months of growing time)</w:t>
      </w:r>
      <w:r>
        <w:t xml:space="preserve"> </w:t>
      </w:r>
      <w:r>
        <w:t xml:space="preserve">- Onions are heavy feeders — fertilize every 3 weeks with a nitrogen-rich fertilizer</w:t>
      </w:r>
      <w:r>
        <w:t xml:space="preserve"> </w:t>
      </w:r>
      <w:r>
        <w:t xml:space="preserve">- Stop watering when tops begin to fall over. Cure in a dry, shaded area for 2–3 weeks before storing.</w:t>
      </w:r>
    </w:p>
    <w:bookmarkEnd w:id="135"/>
    <w:bookmarkStart w:id="136" w:name="garlic"/>
    <w:p>
      <w:pPr>
        <w:pStyle w:val="Heading2"/>
      </w:pPr>
      <w:r>
        <w:t xml:space="preserve">Garlic</w:t>
      </w:r>
    </w:p>
    <w:p>
      <w:pPr>
        <w:pStyle w:val="FirstParagraph"/>
      </w:pPr>
      <w:r>
        <w:t xml:space="preserve">Garlic is a fall-planted crop throughout the Southwest. Plant cloves in October (Low and Mid Desert) or September (High Desert and Mountain), harvest the following May–July.</w:t>
      </w:r>
    </w:p>
    <w:p>
      <w:pPr>
        <w:pStyle w:val="BodyText"/>
      </w:pPr>
      <w:r>
        <w:rPr>
          <w:b/>
          <w:bCs/>
        </w:rPr>
        <w:t xml:space="preserve">Types:</w:t>
      </w:r>
      <w:r>
        <w:t xml:space="preserve"> </w:t>
      </w:r>
      <w:r>
        <w:t xml:space="preserve">-</w:t>
      </w:r>
      <w:r>
        <w:t xml:space="preserve"> </w:t>
      </w:r>
      <w:r>
        <w:rPr>
          <w:b/>
          <w:bCs/>
        </w:rPr>
        <w:t xml:space="preserve">Softneck varieties</w:t>
      </w:r>
      <w:r>
        <w:t xml:space="preserve"> </w:t>
      </w:r>
      <w:r>
        <w:t xml:space="preserve">(Inchelium Red, California Early): Best for Low Desert and Mid Desert. Long storage life, braids well.</w:t>
      </w:r>
      <w:r>
        <w:t xml:space="preserve"> </w:t>
      </w:r>
      <w:r>
        <w:t xml:space="preserve">-</w:t>
      </w:r>
      <w:r>
        <w:t xml:space="preserve"> </w:t>
      </w:r>
      <w:r>
        <w:rPr>
          <w:b/>
          <w:bCs/>
        </w:rPr>
        <w:t xml:space="preserve">Hardneck varieties</w:t>
      </w:r>
      <w:r>
        <w:t xml:space="preserve"> </w:t>
      </w:r>
      <w:r>
        <w:t xml:space="preserve">(Music, German Extra Hardy, Chesnok Red): Best for Mountain and High Desert zones — they need a cold period. More complex flavor, shorter storage life, produces delicious scapes in spring.</w:t>
      </w:r>
    </w:p>
    <w:p>
      <w:pPr>
        <w:pStyle w:val="BodyText"/>
      </w:pPr>
      <w:r>
        <w:rPr>
          <w:b/>
          <w:bCs/>
        </w:rPr>
        <w:t xml:space="preserve">Growing tips:</w:t>
      </w:r>
      <w:r>
        <w:t xml:space="preserve"> </w:t>
      </w:r>
      <w:r>
        <w:t xml:space="preserve">- Plant individual cloves 2 inches deep, 6 inches apart, pointed end up</w:t>
      </w:r>
      <w:r>
        <w:t xml:space="preserve"> </w:t>
      </w:r>
      <w:r>
        <w:t xml:space="preserve">- Mulch heavily with straw after planting</w:t>
      </w:r>
      <w:r>
        <w:t xml:space="preserve"> </w:t>
      </w:r>
      <w:r>
        <w:t xml:space="preserve">- Water regularly through winter and spring. Stop watering 2 weeks before harvest.</w:t>
      </w:r>
      <w:r>
        <w:t xml:space="preserve"> </w:t>
      </w:r>
      <w:r>
        <w:t xml:space="preserve">- Harvest when lower leaves brown but upper leaves are still green (typically 5–6 leaves remaining)</w:t>
      </w:r>
      <w:r>
        <w:t xml:space="preserve"> </w:t>
      </w:r>
      <w:r>
        <w:t xml:space="preserve">- Cure in a dry, shaded, well-ventilated area for 3–4 weeks</w:t>
      </w:r>
    </w:p>
    <w:bookmarkEnd w:id="136"/>
    <w:bookmarkStart w:id="137" w:name="radishes"/>
    <w:p>
      <w:pPr>
        <w:pStyle w:val="Heading2"/>
      </w:pPr>
      <w:r>
        <w:t xml:space="preserve">Radishes</w:t>
      </w:r>
    </w:p>
    <w:p>
      <w:pPr>
        <w:pStyle w:val="FirstParagraph"/>
      </w:pPr>
      <w:r>
        <w:t xml:space="preserve">The fastest vegetable you can grow. From seed to plate in 25–30 days.</w:t>
      </w:r>
    </w:p>
    <w:p>
      <w:pPr>
        <w:pStyle w:val="BodyText"/>
      </w:pPr>
      <w:r>
        <w:rPr>
          <w:b/>
          <w:bCs/>
        </w:rPr>
        <w:t xml:space="preserve">Best varieties:</w:t>
      </w:r>
      <w:r>
        <w:t xml:space="preserve"> </w:t>
      </w:r>
      <w:r>
        <w:t xml:space="preserve">-</w:t>
      </w:r>
      <w:r>
        <w:t xml:space="preserve"> </w:t>
      </w:r>
      <w:r>
        <w:rPr>
          <w:b/>
          <w:bCs/>
        </w:rPr>
        <w:t xml:space="preserve">Cherry Belle:</w:t>
      </w:r>
      <w:r>
        <w:t xml:space="preserve"> </w:t>
      </w:r>
      <w:r>
        <w:t xml:space="preserve">22 days. The classic red globe.</w:t>
      </w:r>
      <w:r>
        <w:t xml:space="preserve"> </w:t>
      </w:r>
      <w:r>
        <w:t xml:space="preserve">-</w:t>
      </w:r>
      <w:r>
        <w:t xml:space="preserve"> </w:t>
      </w:r>
      <w:r>
        <w:rPr>
          <w:b/>
          <w:bCs/>
        </w:rPr>
        <w:t xml:space="preserve">French Breakfast:</w:t>
      </w:r>
      <w:r>
        <w:t xml:space="preserve"> </w:t>
      </w:r>
      <w:r>
        <w:t xml:space="preserve">25 days. Elongated, mild, beautiful.</w:t>
      </w:r>
      <w:r>
        <w:t xml:space="preserve"> </w:t>
      </w:r>
      <w:r>
        <w:t xml:space="preserve">-</w:t>
      </w:r>
      <w:r>
        <w:t xml:space="preserve"> </w:t>
      </w:r>
      <w:r>
        <w:rPr>
          <w:b/>
          <w:bCs/>
        </w:rPr>
        <w:t xml:space="preserve">Watermelon Radish:</w:t>
      </w:r>
      <w:r>
        <w:t xml:space="preserve"> </w:t>
      </w:r>
      <w:r>
        <w:t xml:space="preserve">55 days. Green exterior, stunning pink interior. Worth the wait.</w:t>
      </w:r>
      <w:r>
        <w:t xml:space="preserve"> </w:t>
      </w:r>
      <w:r>
        <w:t xml:space="preserve">-</w:t>
      </w:r>
      <w:r>
        <w:t xml:space="preserve"> </w:t>
      </w:r>
      <w:r>
        <w:rPr>
          <w:b/>
          <w:bCs/>
        </w:rPr>
        <w:t xml:space="preserve">Daikon:</w:t>
      </w:r>
      <w:r>
        <w:t xml:space="preserve"> </w:t>
      </w:r>
      <w:r>
        <w:t xml:space="preserve">60 days. Long white Japanese radish. Excellent fall/winter crop.</w:t>
      </w:r>
    </w:p>
    <w:p>
      <w:pPr>
        <w:pStyle w:val="BodyText"/>
      </w:pPr>
      <w:r>
        <w:rPr>
          <w:b/>
          <w:bCs/>
        </w:rPr>
        <w:t xml:space="preserve">Growing tips:</w:t>
      </w:r>
      <w:r>
        <w:t xml:space="preserve"> </w:t>
      </w:r>
      <w:r>
        <w:t xml:space="preserve">- Direct sow every 2 weeks for continuous harvest</w:t>
      </w:r>
      <w:r>
        <w:t xml:space="preserve"> </w:t>
      </w:r>
      <w:r>
        <w:t xml:space="preserve">- Fall and winter crop in Low Desert; spring and fall in all other zones</w:t>
      </w:r>
      <w:r>
        <w:t xml:space="preserve"> </w:t>
      </w:r>
      <w:r>
        <w:t xml:space="preserve">- Radishes in hot weather turn woody and fiery-hot. Grow them in cool seasons only.</w:t>
      </w:r>
    </w:p>
    <w:bookmarkEnd w:id="137"/>
    <w:bookmarkStart w:id="138" w:name="beets"/>
    <w:p>
      <w:pPr>
        <w:pStyle w:val="Heading2"/>
      </w:pPr>
      <w:r>
        <w:t xml:space="preserve">Beets</w:t>
      </w:r>
    </w:p>
    <w:p>
      <w:pPr>
        <w:pStyle w:val="FirstParagraph"/>
      </w:pPr>
      <w:r>
        <w:t xml:space="preserve">Beets are remarkably well-suited to the Southwest. They tolerate alkaline soil, handle light frost, and grow quickly.</w:t>
      </w:r>
    </w:p>
    <w:p>
      <w:pPr>
        <w:pStyle w:val="BodyText"/>
      </w:pPr>
      <w:r>
        <w:rPr>
          <w:b/>
          <w:bCs/>
        </w:rPr>
        <w:t xml:space="preserve">Best varieties:</w:t>
      </w:r>
      <w:r>
        <w:t xml:space="preserve"> </w:t>
      </w:r>
      <w:r>
        <w:t xml:space="preserve">-</w:t>
      </w:r>
      <w:r>
        <w:t xml:space="preserve"> </w:t>
      </w:r>
      <w:r>
        <w:rPr>
          <w:b/>
          <w:bCs/>
        </w:rPr>
        <w:t xml:space="preserve">Detroit Dark Red:</w:t>
      </w:r>
      <w:r>
        <w:t xml:space="preserve"> </w:t>
      </w:r>
      <w:r>
        <w:t xml:space="preserve">60 days. Standard, reliable, delicious.</w:t>
      </w:r>
      <w:r>
        <w:t xml:space="preserve"> </w:t>
      </w:r>
      <w:r>
        <w:t xml:space="preserve">-</w:t>
      </w:r>
      <w:r>
        <w:t xml:space="preserve"> </w:t>
      </w:r>
      <w:r>
        <w:rPr>
          <w:b/>
          <w:bCs/>
        </w:rPr>
        <w:t xml:space="preserve">Chioggia:</w:t>
      </w:r>
      <w:r>
        <w:t xml:space="preserve"> </w:t>
      </w:r>
      <w:r>
        <w:t xml:space="preserve">55 days. Italian heirloom with candy-striped interior.</w:t>
      </w:r>
      <w:r>
        <w:t xml:space="preserve"> </w:t>
      </w:r>
      <w:r>
        <w:t xml:space="preserve">-</w:t>
      </w:r>
      <w:r>
        <w:t xml:space="preserve"> </w:t>
      </w:r>
      <w:r>
        <w:rPr>
          <w:b/>
          <w:bCs/>
        </w:rPr>
        <w:t xml:space="preserve">Golden:</w:t>
      </w:r>
      <w:r>
        <w:t xml:space="preserve"> </w:t>
      </w:r>
      <w:r>
        <w:t xml:space="preserve">55 days. Yellow, mild, doesn’t bleed like red beets.</w:t>
      </w:r>
      <w:r>
        <w:t xml:space="preserve"> </w:t>
      </w:r>
      <w:r>
        <w:t xml:space="preserve">-</w:t>
      </w:r>
      <w:r>
        <w:t xml:space="preserve"> </w:t>
      </w:r>
      <w:r>
        <w:rPr>
          <w:b/>
          <w:bCs/>
        </w:rPr>
        <w:t xml:space="preserve">Cylindra:</w:t>
      </w:r>
      <w:r>
        <w:t xml:space="preserve"> </w:t>
      </w:r>
      <w:r>
        <w:t xml:space="preserve">60 days. Cylindrical shape for uniform slices.</w:t>
      </w:r>
    </w:p>
    <w:p>
      <w:pPr>
        <w:pStyle w:val="BodyText"/>
      </w:pPr>
      <w:r>
        <w:rPr>
          <w:b/>
          <w:bCs/>
        </w:rPr>
        <w:t xml:space="preserve">Growing tips:</w:t>
      </w:r>
      <w:r>
        <w:t xml:space="preserve"> </w:t>
      </w:r>
      <w:r>
        <w:t xml:space="preserve">- Each beet</w:t>
      </w:r>
      <w:r>
        <w:t xml:space="preserve"> </w:t>
      </w:r>
      <w:r>
        <w:t xml:space="preserve">“seed”</w:t>
      </w:r>
      <w:r>
        <w:t xml:space="preserve"> </w:t>
      </w:r>
      <w:r>
        <w:t xml:space="preserve">is actually a cluster — thin to 3–4 inches apart</w:t>
      </w:r>
      <w:r>
        <w:t xml:space="preserve"> </w:t>
      </w:r>
      <w:r>
        <w:t xml:space="preserve">- Sow in fall (Low Desert) or early spring (other zones)</w:t>
      </w:r>
      <w:r>
        <w:t xml:space="preserve"> </w:t>
      </w:r>
      <w:r>
        <w:t xml:space="preserve">- Keep soil consistently moist — drought stress produces woody, fibrous beets</w:t>
      </w:r>
      <w:r>
        <w:t xml:space="preserve"> </w:t>
      </w:r>
      <w:r>
        <w:t xml:space="preserve">- Eat the greens too. Beet greens are more nutritious than the roots.</w:t>
      </w:r>
    </w:p>
    <w:bookmarkEnd w:id="138"/>
    <w:bookmarkStart w:id="139" w:name="potatoes"/>
    <w:p>
      <w:pPr>
        <w:pStyle w:val="Heading2"/>
      </w:pPr>
      <w:r>
        <w:t xml:space="preserve">Potatoes</w:t>
      </w:r>
    </w:p>
    <w:p>
      <w:pPr>
        <w:pStyle w:val="FirstParagraph"/>
      </w:pPr>
      <w:r>
        <w:t xml:space="preserve">Yes, you can grow potatoes in the Southwest. They’re a cool-season crop here — plant in late winter (Low Desert) or spring (everywhere else).</w:t>
      </w:r>
    </w:p>
    <w:p>
      <w:pPr>
        <w:pStyle w:val="BodyText"/>
      </w:pPr>
      <w:r>
        <w:rPr>
          <w:b/>
          <w:bCs/>
        </w:rPr>
        <w:t xml:space="preserve">Best varieties:</w:t>
      </w:r>
      <w:r>
        <w:t xml:space="preserve"> </w:t>
      </w:r>
      <w:r>
        <w:t xml:space="preserve">-</w:t>
      </w:r>
      <w:r>
        <w:t xml:space="preserve"> </w:t>
      </w:r>
      <w:r>
        <w:rPr>
          <w:b/>
          <w:bCs/>
        </w:rPr>
        <w:t xml:space="preserve">Yukon Gold:</w:t>
      </w:r>
      <w:r>
        <w:t xml:space="preserve"> </w:t>
      </w:r>
      <w:r>
        <w:t xml:space="preserve">80 days. Versatile, reliable.</w:t>
      </w:r>
      <w:r>
        <w:t xml:space="preserve"> </w:t>
      </w:r>
      <w:r>
        <w:t xml:space="preserve">-</w:t>
      </w:r>
      <w:r>
        <w:t xml:space="preserve"> </w:t>
      </w:r>
      <w:r>
        <w:rPr>
          <w:b/>
          <w:bCs/>
        </w:rPr>
        <w:t xml:space="preserve">Red Norland:</w:t>
      </w:r>
      <w:r>
        <w:t xml:space="preserve"> </w:t>
      </w:r>
      <w:r>
        <w:t xml:space="preserve">75 days. Early, great for shorter seasons.</w:t>
      </w:r>
      <w:r>
        <w:t xml:space="preserve"> </w:t>
      </w:r>
      <w:r>
        <w:t xml:space="preserve">-</w:t>
      </w:r>
      <w:r>
        <w:t xml:space="preserve"> </w:t>
      </w:r>
      <w:r>
        <w:rPr>
          <w:b/>
          <w:bCs/>
        </w:rPr>
        <w:t xml:space="preserve">Purple Majesty:</w:t>
      </w:r>
      <w:r>
        <w:t xml:space="preserve"> </w:t>
      </w:r>
      <w:r>
        <w:t xml:space="preserve">85 days. Purple inside and out. High antioxidants.</w:t>
      </w:r>
      <w:r>
        <w:t xml:space="preserve"> </w:t>
      </w:r>
      <w:r>
        <w:t xml:space="preserve">-</w:t>
      </w:r>
      <w:r>
        <w:t xml:space="preserve"> </w:t>
      </w:r>
      <w:r>
        <w:rPr>
          <w:b/>
          <w:bCs/>
        </w:rPr>
        <w:t xml:space="preserve">Fingerling varieties (Russian Banana, French):</w:t>
      </w:r>
      <w:r>
        <w:t xml:space="preserve"> </w:t>
      </w:r>
      <w:r>
        <w:t xml:space="preserve">90 days. Gourmet quality.</w:t>
      </w:r>
    </w:p>
    <w:p>
      <w:pPr>
        <w:pStyle w:val="BodyText"/>
      </w:pPr>
      <w:r>
        <w:rPr>
          <w:b/>
          <w:bCs/>
        </w:rPr>
        <w:t xml:space="preserve">Growing tips:</w:t>
      </w:r>
      <w:r>
        <w:t xml:space="preserve"> </w:t>
      </w:r>
      <w:r>
        <w:t xml:space="preserve">- Plant seed potatoes 4 inches deep in February (Low Desert) or April (Mid/High Desert)</w:t>
      </w:r>
      <w:r>
        <w:t xml:space="preserve"> </w:t>
      </w:r>
      <w:r>
        <w:t xml:space="preserve">- Hill soil around stems as they grow — keeps developing tubers covered and cool</w:t>
      </w:r>
      <w:r>
        <w:t xml:space="preserve"> </w:t>
      </w:r>
      <w:r>
        <w:t xml:space="preserve">- Stop watering when plants yellow and die back. Wait 2 weeks, then harvest.</w:t>
      </w:r>
      <w:r>
        <w:t xml:space="preserve"> </w:t>
      </w:r>
      <w:r>
        <w:t xml:space="preserve">- In the Low Desert, harvest before soil temperatures exceed 80°F (late April/May) — hot soil produces poor-quality tubers</w:t>
      </w:r>
    </w:p>
    <w:p>
      <w:pPr>
        <w:pStyle w:val="BlockText"/>
      </w:pPr>
      <w:r>
        <w:rPr>
          <w:b/>
          <w:bCs/>
        </w:rPr>
        <w:t xml:space="preserve">Pro Tip:</w:t>
      </w:r>
      <w:r>
        <w:t xml:space="preserve"> </w:t>
      </w:r>
      <w:r>
        <w:t xml:space="preserve">Grow potatoes in tall containers, straw bales, or grow bags in the Southwest. You avoid the caliche problem, can control soil temperature better, and harvesting is infinitely easier than digging in rocky desert ground.</w:t>
      </w:r>
    </w:p>
    <w:bookmarkEnd w:id="139"/>
    <w:bookmarkStart w:id="140" w:name="common-mistakes-12"/>
    <w:p>
      <w:pPr>
        <w:pStyle w:val="Heading2"/>
      </w:pPr>
      <w:r>
        <w:t xml:space="preserve">Common Mistakes</w:t>
      </w:r>
    </w:p>
    <w:p>
      <w:pPr>
        <w:pStyle w:val="Compact"/>
        <w:numPr>
          <w:ilvl w:val="0"/>
          <w:numId w:val="1047"/>
        </w:numPr>
      </w:pPr>
      <w:r>
        <w:rPr>
          <w:b/>
          <w:bCs/>
        </w:rPr>
        <w:t xml:space="preserve">Planting long-day onions in the Low Desert.</w:t>
      </w:r>
      <w:r>
        <w:t xml:space="preserve"> </w:t>
      </w:r>
      <w:r>
        <w:t xml:space="preserve">They’ll never bulb. Match day-length type to your latitude.</w:t>
      </w:r>
    </w:p>
    <w:p>
      <w:pPr>
        <w:pStyle w:val="Compact"/>
        <w:numPr>
          <w:ilvl w:val="0"/>
          <w:numId w:val="1047"/>
        </w:numPr>
      </w:pPr>
      <w:r>
        <w:rPr>
          <w:b/>
          <w:bCs/>
        </w:rPr>
        <w:t xml:space="preserve">Letting carrot seed beds dry out during germination.</w:t>
      </w:r>
      <w:r>
        <w:t xml:space="preserve"> </w:t>
      </w:r>
      <w:r>
        <w:t xml:space="preserve">Carrot seeds need 10–14 days of consistent moisture. In the desert, this requires daily attention.</w:t>
      </w:r>
    </w:p>
    <w:p>
      <w:pPr>
        <w:pStyle w:val="Compact"/>
        <w:numPr>
          <w:ilvl w:val="0"/>
          <w:numId w:val="1047"/>
        </w:numPr>
      </w:pPr>
      <w:r>
        <w:rPr>
          <w:b/>
          <w:bCs/>
        </w:rPr>
        <w:t xml:space="preserve">Planting garlic in spring.</w:t>
      </w:r>
      <w:r>
        <w:t xml:space="preserve"> </w:t>
      </w:r>
      <w:r>
        <w:t xml:space="preserve">In the Southwest, garlic is always a fall crop. Spring-planted garlic produces tiny, disappointing bulbs.</w:t>
      </w:r>
    </w:p>
    <w:p>
      <w:pPr>
        <w:pStyle w:val="Compact"/>
        <w:numPr>
          <w:ilvl w:val="0"/>
          <w:numId w:val="1047"/>
        </w:numPr>
      </w:pPr>
      <w:r>
        <w:rPr>
          <w:b/>
          <w:bCs/>
        </w:rPr>
        <w:t xml:space="preserve">Ignoring soil rocks.</w:t>
      </w:r>
      <w:r>
        <w:t xml:space="preserve"> </w:t>
      </w:r>
      <w:r>
        <w:t xml:space="preserve">Root vegetables fork around rocks. Remove rocks from your planting bed or use raised beds with clean soil.</w:t>
      </w:r>
    </w:p>
    <w:p>
      <w:pPr>
        <w:pStyle w:val="Compact"/>
        <w:numPr>
          <w:ilvl w:val="0"/>
          <w:numId w:val="1047"/>
        </w:numPr>
      </w:pPr>
      <w:r>
        <w:rPr>
          <w:b/>
          <w:bCs/>
        </w:rPr>
        <w:t xml:space="preserve">Growing potatoes in hot soil.</w:t>
      </w:r>
      <w:r>
        <w:t xml:space="preserve"> </w:t>
      </w:r>
      <w:r>
        <w:t xml:space="preserve">Once soil exceeds 80°F, tuber development stops. Potatoes are a cool-season crop here.</w:t>
      </w:r>
    </w:p>
    <w:p>
      <w:r>
        <w:pict>
          <v:rect style="width:0;height:1.5pt" o:hralign="center" o:hrstd="t" o:hr="t"/>
        </w:pict>
      </w:r>
    </w:p>
    <w:bookmarkEnd w:id="140"/>
    <w:bookmarkEnd w:id="141"/>
    <w:bookmarkStart w:id="150" w:name="X7e1d78933e67cab34f4de0f167325c1dfb97cf4"/>
    <w:p>
      <w:pPr>
        <w:pStyle w:val="Heading1"/>
      </w:pPr>
      <w:r>
        <w:t xml:space="preserve">Chapter 15: Greens and Brassicas — Cool Season Kings</w:t>
      </w:r>
    </w:p>
    <w:p>
      <w:pPr>
        <w:pStyle w:val="FirstParagraph"/>
      </w:pPr>
      <w:r>
        <w:t xml:space="preserve">If the Low Desert has a superpower, it’s this: while the rest of the country shivers through winter, you’re harvesting fresh salad greens, broccoli, and kale in shirtsleeves. Cool-season crops are the Southwest’s most underappreciated opportunity — especially in zones 9–10, where winter gardening is better than summer gardening.</w:t>
      </w:r>
    </w:p>
    <w:bookmarkStart w:id="142" w:name="lettuce"/>
    <w:p>
      <w:pPr>
        <w:pStyle w:val="Heading2"/>
      </w:pPr>
      <w:r>
        <w:t xml:space="preserve">Lettuce</w:t>
      </w:r>
    </w:p>
    <w:p>
      <w:pPr>
        <w:pStyle w:val="FirstParagraph"/>
      </w:pPr>
      <w:r>
        <w:t xml:space="preserve">Lettuce is the Low Desert’s bread and butter crop from October through March. It’s also excellent in spring and fall in higher elevations.</w:t>
      </w:r>
    </w:p>
    <w:p>
      <w:pPr>
        <w:pStyle w:val="BodyText"/>
      </w:pPr>
      <w:r>
        <w:rPr>
          <w:b/>
          <w:bCs/>
        </w:rPr>
        <w:t xml:space="preserve">Best varieties:</w:t>
      </w:r>
      <w:r>
        <w:t xml:space="preserve"> </w:t>
      </w:r>
      <w:r>
        <w:t xml:space="preserve">-</w:t>
      </w:r>
      <w:r>
        <w:t xml:space="preserve"> </w:t>
      </w:r>
      <w:r>
        <w:rPr>
          <w:b/>
          <w:bCs/>
        </w:rPr>
        <w:t xml:space="preserve">Black Seeded Simpson (leaf):</w:t>
      </w:r>
      <w:r>
        <w:t xml:space="preserve"> </w:t>
      </w:r>
      <w:r>
        <w:t xml:space="preserve">45 days. Fast, heat-tolerant for a lettuce, cut-and-come-again.</w:t>
      </w:r>
      <w:r>
        <w:t xml:space="preserve"> </w:t>
      </w:r>
      <w:r>
        <w:t xml:space="preserve">-</w:t>
      </w:r>
      <w:r>
        <w:t xml:space="preserve"> </w:t>
      </w:r>
      <w:r>
        <w:rPr>
          <w:b/>
          <w:bCs/>
        </w:rPr>
        <w:t xml:space="preserve">Jericho (romaine):</w:t>
      </w:r>
      <w:r>
        <w:t xml:space="preserve"> </w:t>
      </w:r>
      <w:r>
        <w:t xml:space="preserve">60 days. Israeli variety bred for hot, arid conditions. The most heat-tolerant romaine available.</w:t>
      </w:r>
      <w:r>
        <w:t xml:space="preserve"> </w:t>
      </w:r>
      <w:r>
        <w:t xml:space="preserve">-</w:t>
      </w:r>
      <w:r>
        <w:t xml:space="preserve"> </w:t>
      </w:r>
      <w:r>
        <w:rPr>
          <w:b/>
          <w:bCs/>
        </w:rPr>
        <w:t xml:space="preserve">Salanova (multi-leaf):</w:t>
      </w:r>
      <w:r>
        <w:t xml:space="preserve"> </w:t>
      </w:r>
      <w:r>
        <w:t xml:space="preserve">55 days. One plant produces a full salad’s worth of perfect leaves.</w:t>
      </w:r>
      <w:r>
        <w:t xml:space="preserve"> </w:t>
      </w:r>
      <w:r>
        <w:t xml:space="preserve">-</w:t>
      </w:r>
      <w:r>
        <w:t xml:space="preserve"> </w:t>
      </w:r>
      <w:r>
        <w:rPr>
          <w:b/>
          <w:bCs/>
        </w:rPr>
        <w:t xml:space="preserve">Buttercrunch (butterhead):</w:t>
      </w:r>
      <w:r>
        <w:t xml:space="preserve"> </w:t>
      </w:r>
      <w:r>
        <w:t xml:space="preserve">55 days. Tender, sweet, beautiful.</w:t>
      </w:r>
      <w:r>
        <w:t xml:space="preserve"> </w:t>
      </w:r>
      <w:r>
        <w:t xml:space="preserve">-</w:t>
      </w:r>
      <w:r>
        <w:t xml:space="preserve"> </w:t>
      </w:r>
      <w:r>
        <w:rPr>
          <w:b/>
          <w:bCs/>
        </w:rPr>
        <w:t xml:space="preserve">Red Sails (leaf):</w:t>
      </w:r>
      <w:r>
        <w:t xml:space="preserve"> </w:t>
      </w:r>
      <w:r>
        <w:t xml:space="preserve">45 days. Red-tinged leaves, heat tolerant, slow to bolt.</w:t>
      </w:r>
    </w:p>
    <w:p>
      <w:pPr>
        <w:pStyle w:val="BodyText"/>
      </w:pPr>
      <w:r>
        <w:rPr>
          <w:b/>
          <w:bCs/>
        </w:rPr>
        <w:t xml:space="preserve">Growing tips:</w:t>
      </w:r>
      <w:r>
        <w:t xml:space="preserve"> </w:t>
      </w:r>
      <w:r>
        <w:t xml:space="preserve">- Succession sow every 2–3 weeks for continuous harvest</w:t>
      </w:r>
      <w:r>
        <w:t xml:space="preserve"> </w:t>
      </w:r>
      <w:r>
        <w:t xml:space="preserve">- In the Low Desert, sow October through February</w:t>
      </w:r>
      <w:r>
        <w:t xml:space="preserve"> </w:t>
      </w:r>
      <w:r>
        <w:t xml:space="preserve">- In higher elevations, sow spring and fall, grow in shade during summer</w:t>
      </w:r>
      <w:r>
        <w:t xml:space="preserve"> </w:t>
      </w:r>
      <w:r>
        <w:t xml:space="preserve">- Lettuce seeds won’t germinate above 80°F — refrigerate seeds for 24 hours before sowing in warm soil, or start indoors</w:t>
      </w:r>
      <w:r>
        <w:t xml:space="preserve"> </w:t>
      </w:r>
      <w:r>
        <w:t xml:space="preserve">- Cut-and-come-again harvesting (cut outer leaves, leave center growing) extends each plant’s productive life by weeks</w:t>
      </w:r>
    </w:p>
    <w:bookmarkEnd w:id="142"/>
    <w:bookmarkStart w:id="143" w:name="peas"/>
    <w:p>
      <w:pPr>
        <w:pStyle w:val="Heading2"/>
      </w:pPr>
      <w:r>
        <w:t xml:space="preserve">Peas</w:t>
      </w:r>
    </w:p>
    <w:p>
      <w:pPr>
        <w:pStyle w:val="FirstParagraph"/>
      </w:pPr>
      <w:r>
        <w:t xml:space="preserve">Peas are a cool-season legume that thrives in Southwest spring and fall gardens — and through winter in the Low Desert.</w:t>
      </w:r>
    </w:p>
    <w:p>
      <w:pPr>
        <w:pStyle w:val="BodyText"/>
      </w:pPr>
      <w:r>
        <w:rPr>
          <w:b/>
          <w:bCs/>
        </w:rPr>
        <w:t xml:space="preserve">Best varieties:</w:t>
      </w:r>
      <w:r>
        <w:t xml:space="preserve"> </w:t>
      </w:r>
      <w:r>
        <w:t xml:space="preserve">-</w:t>
      </w:r>
      <w:r>
        <w:t xml:space="preserve"> </w:t>
      </w:r>
      <w:r>
        <w:rPr>
          <w:b/>
          <w:bCs/>
        </w:rPr>
        <w:t xml:space="preserve">Sugar Snap:</w:t>
      </w:r>
      <w:r>
        <w:t xml:space="preserve"> </w:t>
      </w:r>
      <w:r>
        <w:t xml:space="preserve">60 days. Edible pod, sweet, climbing vine. The most popular pea for home gardens.</w:t>
      </w:r>
      <w:r>
        <w:t xml:space="preserve"> </w:t>
      </w:r>
      <w:r>
        <w:t xml:space="preserve">-</w:t>
      </w:r>
      <w:r>
        <w:t xml:space="preserve"> </w:t>
      </w:r>
      <w:r>
        <w:rPr>
          <w:b/>
          <w:bCs/>
        </w:rPr>
        <w:t xml:space="preserve">Oregon Sugar Pod (snow pea):</w:t>
      </w:r>
      <w:r>
        <w:t xml:space="preserve"> </w:t>
      </w:r>
      <w:r>
        <w:t xml:space="preserve">68 days. Flat edible pods, excellent for stir-fry and salads.</w:t>
      </w:r>
      <w:r>
        <w:t xml:space="preserve"> </w:t>
      </w:r>
      <w:r>
        <w:t xml:space="preserve">-</w:t>
      </w:r>
      <w:r>
        <w:t xml:space="preserve"> </w:t>
      </w:r>
      <w:r>
        <w:rPr>
          <w:b/>
          <w:bCs/>
        </w:rPr>
        <w:t xml:space="preserve">Green Arrow (shelling pea):</w:t>
      </w:r>
      <w:r>
        <w:t xml:space="preserve"> </w:t>
      </w:r>
      <w:r>
        <w:t xml:space="preserve">68 days. Classic English pea, heavy producer, excellent flavor.</w:t>
      </w:r>
      <w:r>
        <w:t xml:space="preserve"> </w:t>
      </w:r>
      <w:r>
        <w:t xml:space="preserve">-</w:t>
      </w:r>
      <w:r>
        <w:t xml:space="preserve"> </w:t>
      </w:r>
      <w:r>
        <w:rPr>
          <w:b/>
          <w:bCs/>
        </w:rPr>
        <w:t xml:space="preserve">Tom Thumb (dwarf):</w:t>
      </w:r>
      <w:r>
        <w:t xml:space="preserve"> </w:t>
      </w:r>
      <w:r>
        <w:t xml:space="preserve">55 days. Only 8 inches tall — perfect for containers and small spaces.</w:t>
      </w:r>
      <w:r>
        <w:t xml:space="preserve"> </w:t>
      </w:r>
      <w:r>
        <w:t xml:space="preserve">-</w:t>
      </w:r>
      <w:r>
        <w:t xml:space="preserve"> </w:t>
      </w:r>
      <w:r>
        <w:rPr>
          <w:b/>
          <w:bCs/>
        </w:rPr>
        <w:t xml:space="preserve">Cascadia (snap pea):</w:t>
      </w:r>
      <w:r>
        <w:t xml:space="preserve"> </w:t>
      </w:r>
      <w:r>
        <w:t xml:space="preserve">58 days. Compact vine, disease resistant, crisp sweet pods.</w:t>
      </w:r>
    </w:p>
    <w:p>
      <w:pPr>
        <w:pStyle w:val="BodyText"/>
      </w:pPr>
      <w:r>
        <w:rPr>
          <w:b/>
          <w:bCs/>
        </w:rPr>
        <w:t xml:space="preserve">Growing tips:</w:t>
      </w:r>
      <w:r>
        <w:t xml:space="preserve"> </w:t>
      </w:r>
      <w:r>
        <w:t xml:space="preserve">- Direct sow October–November (Low Desert), February–March (Mid Desert), or as early as soil can be worked (High Desert/Mountain)</w:t>
      </w:r>
      <w:r>
        <w:t xml:space="preserve"> </w:t>
      </w:r>
      <w:r>
        <w:t xml:space="preserve">- Inoculate seeds with rhizobium inoculant before planting — peas fix nitrogen, improving your soil for the next crop</w:t>
      </w:r>
      <w:r>
        <w:t xml:space="preserve"> </w:t>
      </w:r>
      <w:r>
        <w:t xml:space="preserve">- Provide trellis or netting for climbing varieties (most grow 4–6 feet)</w:t>
      </w:r>
      <w:r>
        <w:t xml:space="preserve"> </w:t>
      </w:r>
      <w:r>
        <w:t xml:space="preserve">- Peas don’t like heat — they stop producing when temps exceed 80°F consistently. Time your planting to harvest before summer heat arrives.</w:t>
      </w:r>
      <w:r>
        <w:t xml:space="preserve"> </w:t>
      </w:r>
      <w:r>
        <w:t xml:space="preserve">- Harvest snap and snow peas when pods are plump but before seeds are fully developed. For shelling peas, wait until pods are swollen and firm.</w:t>
      </w:r>
      <w:r>
        <w:t xml:space="preserve"> </w:t>
      </w:r>
      <w:r>
        <w:t xml:space="preserve">- In the Low Desert, peas are one of the best winter crops — sow in November, harvest February through March.</w:t>
      </w:r>
    </w:p>
    <w:bookmarkEnd w:id="143"/>
    <w:bookmarkStart w:id="144" w:name="asparagus-the-long-game"/>
    <w:p>
      <w:pPr>
        <w:pStyle w:val="Heading2"/>
      </w:pPr>
      <w:r>
        <w:t xml:space="preserve">Asparagus — The Long Game</w:t>
      </w:r>
    </w:p>
    <w:p>
      <w:pPr>
        <w:pStyle w:val="FirstParagraph"/>
      </w:pPr>
      <w:r>
        <w:t xml:space="preserve">Asparagus is a perennial that takes 2–3 years to establish but then produces spears for 15–20 years. It grows well in the Southwest, particularly in the Mid and High Desert where winters provide the necessary dormancy period.</w:t>
      </w:r>
    </w:p>
    <w:p>
      <w:pPr>
        <w:pStyle w:val="BodyText"/>
      </w:pPr>
      <w:r>
        <w:rPr>
          <w:b/>
          <w:bCs/>
        </w:rPr>
        <w:t xml:space="preserve">Best varieties:</w:t>
      </w:r>
      <w:r>
        <w:t xml:space="preserve"> </w:t>
      </w:r>
      <w:r>
        <w:t xml:space="preserve">-</w:t>
      </w:r>
      <w:r>
        <w:t xml:space="preserve"> </w:t>
      </w:r>
      <w:r>
        <w:rPr>
          <w:b/>
          <w:bCs/>
        </w:rPr>
        <w:t xml:space="preserve">UC-157:</w:t>
      </w:r>
      <w:r>
        <w:t xml:space="preserve"> </w:t>
      </w:r>
      <w:r>
        <w:t xml:space="preserve">Developed for mild-winter areas. Best for Low Desert and Mid Desert.</w:t>
      </w:r>
      <w:r>
        <w:t xml:space="preserve"> </w:t>
      </w:r>
      <w:r>
        <w:t xml:space="preserve">-</w:t>
      </w:r>
      <w:r>
        <w:t xml:space="preserve"> </w:t>
      </w:r>
      <w:r>
        <w:rPr>
          <w:b/>
          <w:bCs/>
        </w:rPr>
        <w:t xml:space="preserve">Jersey Knight:</w:t>
      </w:r>
      <w:r>
        <w:t xml:space="preserve"> </w:t>
      </w:r>
      <w:r>
        <w:t xml:space="preserve">Disease resistant, heavy producer. Excellent for High Desert.</w:t>
      </w:r>
      <w:r>
        <w:t xml:space="preserve"> </w:t>
      </w:r>
      <w:r>
        <w:t xml:space="preserve">-</w:t>
      </w:r>
      <w:r>
        <w:t xml:space="preserve"> </w:t>
      </w:r>
      <w:r>
        <w:rPr>
          <w:b/>
          <w:bCs/>
        </w:rPr>
        <w:t xml:space="preserve">Purple Passion:</w:t>
      </w:r>
      <w:r>
        <w:t xml:space="preserve"> </w:t>
      </w:r>
      <w:r>
        <w:t xml:space="preserve">Purple spears, sweeter than green varieties, vigorous.</w:t>
      </w:r>
    </w:p>
    <w:p>
      <w:pPr>
        <w:pStyle w:val="BodyText"/>
      </w:pPr>
      <w:r>
        <w:rPr>
          <w:b/>
          <w:bCs/>
        </w:rPr>
        <w:t xml:space="preserve">Growing tips:</w:t>
      </w:r>
      <w:r>
        <w:t xml:space="preserve"> </w:t>
      </w:r>
      <w:r>
        <w:t xml:space="preserve">- Plant bare-root crowns in January (Low Desert) or March–April (other zones) in deeply amended trenches, 12 inches deep, 18 inches apart</w:t>
      </w:r>
      <w:r>
        <w:t xml:space="preserve"> </w:t>
      </w:r>
      <w:r>
        <w:t xml:space="preserve">- Don’t harvest the first two years — let the plant establish its root system</w:t>
      </w:r>
      <w:r>
        <w:t xml:space="preserve"> </w:t>
      </w:r>
      <w:r>
        <w:t xml:space="preserve">- Year three: harvest spears for 4–6 weeks, then let ferns grow to recharge roots</w:t>
      </w:r>
      <w:r>
        <w:t xml:space="preserve"> </w:t>
      </w:r>
      <w:r>
        <w:t xml:space="preserve">- Years four+: harvest for 8–10 weeks</w:t>
      </w:r>
      <w:r>
        <w:t xml:space="preserve"> </w:t>
      </w:r>
      <w:r>
        <w:t xml:space="preserve">- Asparagus tolerates alkaline soil well (up to pH 8.0) — one of few vegetables that actually prefers slightly alkaline conditions</w:t>
      </w:r>
      <w:r>
        <w:t xml:space="preserve"> </w:t>
      </w:r>
      <w:r>
        <w:t xml:space="preserve">- Apply heavy mulch and compost annually. Side-dress with ammonium sulfate in spring.</w:t>
      </w:r>
      <w:r>
        <w:t xml:space="preserve"> </w:t>
      </w:r>
      <w:r>
        <w:t xml:space="preserve">- In the Low Desert, asparagus may not go fully dormant — it still produces but benefits from a reduced-watering rest period in late fall</w:t>
      </w:r>
    </w:p>
    <w:p>
      <w:pPr>
        <w:pStyle w:val="BlockText"/>
      </w:pPr>
      <w:r>
        <w:rPr>
          <w:b/>
          <w:bCs/>
        </w:rPr>
        <w:t xml:space="preserve">Pro Tip:</w:t>
      </w:r>
      <w:r>
        <w:t xml:space="preserve"> </w:t>
      </w:r>
      <w:r>
        <w:t xml:space="preserve">Asparagus is a significant water investment in the arid Southwest — a bed produces for decades but needs consistent irrigation year-round. Site it in a permanent location near your main water line, separate from annual vegetable beds that get turned over each season.</w:t>
      </w:r>
    </w:p>
    <w:bookmarkEnd w:id="144"/>
    <w:bookmarkStart w:id="145" w:name="strawberries"/>
    <w:p>
      <w:pPr>
        <w:pStyle w:val="Heading2"/>
      </w:pPr>
      <w:r>
        <w:t xml:space="preserve">Strawberries</w:t>
      </w:r>
    </w:p>
    <w:p>
      <w:pPr>
        <w:pStyle w:val="FirstParagraph"/>
      </w:pPr>
      <w:r>
        <w:t xml:space="preserve">Strawberries are surprisingly well-suited to Southwest conditions, particularly as a cool-season crop in the Low Desert.</w:t>
      </w:r>
    </w:p>
    <w:p>
      <w:pPr>
        <w:pStyle w:val="BodyText"/>
      </w:pPr>
      <w:r>
        <w:rPr>
          <w:b/>
          <w:bCs/>
        </w:rPr>
        <w:t xml:space="preserve">Types:</w:t>
      </w:r>
      <w:r>
        <w:t xml:space="preserve"> </w:t>
      </w:r>
      <w:r>
        <w:t xml:space="preserve">-</w:t>
      </w:r>
      <w:r>
        <w:t xml:space="preserve"> </w:t>
      </w:r>
      <w:r>
        <w:rPr>
          <w:b/>
          <w:bCs/>
        </w:rPr>
        <w:t xml:space="preserve">June-bearing (Chandler, Sequoia):</w:t>
      </w:r>
      <w:r>
        <w:t xml:space="preserve"> </w:t>
      </w:r>
      <w:r>
        <w:t xml:space="preserve">One large harvest in spring. Best flavor.</w:t>
      </w:r>
      <w:r>
        <w:t xml:space="preserve"> </w:t>
      </w:r>
      <w:r>
        <w:t xml:space="preserve">-</w:t>
      </w:r>
      <w:r>
        <w:t xml:space="preserve"> </w:t>
      </w:r>
      <w:r>
        <w:rPr>
          <w:b/>
          <w:bCs/>
        </w:rPr>
        <w:t xml:space="preserve">Everbearing/Day-neutral (Albion, Seascape):</w:t>
      </w:r>
      <w:r>
        <w:t xml:space="preserve"> </w:t>
      </w:r>
      <w:r>
        <w:t xml:space="preserve">Multiple harvests through the growing season. Good for continuous fresh eating.</w:t>
      </w:r>
    </w:p>
    <w:p>
      <w:pPr>
        <w:pStyle w:val="BodyText"/>
      </w:pPr>
      <w:r>
        <w:rPr>
          <w:b/>
          <w:bCs/>
        </w:rPr>
        <w:t xml:space="preserve">Growing tips:</w:t>
      </w:r>
      <w:r>
        <w:t xml:space="preserve"> </w:t>
      </w:r>
      <w:r>
        <w:t xml:space="preserve">- In the Low Desert, plant bare-root crowns in October–November. They produce through winter and spring, then struggle in summer heat. Treat as an annual or heavily shade in summer.</w:t>
      </w:r>
      <w:r>
        <w:t xml:space="preserve"> </w:t>
      </w:r>
      <w:r>
        <w:t xml:space="preserve">- In higher elevations, plant in early spring for summer/fall harvest.</w:t>
      </w:r>
      <w:r>
        <w:t xml:space="preserve"> </w:t>
      </w:r>
      <w:r>
        <w:t xml:space="preserve">- Excellent container plants — hanging baskets keep fruit clean and away from ground pests.</w:t>
      </w:r>
      <w:r>
        <w:t xml:space="preserve"> </w:t>
      </w:r>
      <w:r>
        <w:t xml:space="preserve">- Mulch with straw to keep fruit off hot soil.</w:t>
      </w:r>
      <w:r>
        <w:t xml:space="preserve"> </w:t>
      </w:r>
      <w:r>
        <w:t xml:space="preserve">- Runners produce new plants — redirect them into empty spots to fill beds.</w:t>
      </w:r>
      <w:r>
        <w:t xml:space="preserve"> </w:t>
      </w:r>
      <w:r>
        <w:t xml:space="preserve">- Birds love strawberries. Cover with bird netting or grow in enclosed areas.</w:t>
      </w:r>
    </w:p>
    <w:bookmarkEnd w:id="145"/>
    <w:bookmarkStart w:id="146" w:name="spinach"/>
    <w:p>
      <w:pPr>
        <w:pStyle w:val="Heading2"/>
      </w:pPr>
      <w:r>
        <w:t xml:space="preserve">Spinach</w:t>
      </w:r>
    </w:p>
    <w:p>
      <w:pPr>
        <w:pStyle w:val="FirstParagraph"/>
      </w:pPr>
      <w:r>
        <w:t xml:space="preserve">Spinach is even more cold-hardy than lettuce and bolts (goes to seed) even faster in heat. It’s strictly a cool-season crop in the Southwest.</w:t>
      </w:r>
    </w:p>
    <w:p>
      <w:pPr>
        <w:pStyle w:val="BodyText"/>
      </w:pPr>
      <w:r>
        <w:rPr>
          <w:b/>
          <w:bCs/>
        </w:rPr>
        <w:t xml:space="preserve">Best varieties:</w:t>
      </w:r>
      <w:r>
        <w:t xml:space="preserve"> </w:t>
      </w:r>
      <w:r>
        <w:t xml:space="preserve">-</w:t>
      </w:r>
      <w:r>
        <w:t xml:space="preserve"> </w:t>
      </w:r>
      <w:r>
        <w:rPr>
          <w:b/>
          <w:bCs/>
        </w:rPr>
        <w:t xml:space="preserve">Bloomsdale Long Standing:</w:t>
      </w:r>
      <w:r>
        <w:t xml:space="preserve"> </w:t>
      </w:r>
      <w:r>
        <w:t xml:space="preserve">45 days. Classic savoy type, slowest to bolt.</w:t>
      </w:r>
      <w:r>
        <w:t xml:space="preserve"> </w:t>
      </w:r>
      <w:r>
        <w:t xml:space="preserve">-</w:t>
      </w:r>
      <w:r>
        <w:t xml:space="preserve"> </w:t>
      </w:r>
      <w:r>
        <w:rPr>
          <w:b/>
          <w:bCs/>
        </w:rPr>
        <w:t xml:space="preserve">Space:</w:t>
      </w:r>
      <w:r>
        <w:t xml:space="preserve"> </w:t>
      </w:r>
      <w:r>
        <w:t xml:space="preserve">40 days. Smooth leaves, easy to clean, vigorous.</w:t>
      </w:r>
      <w:r>
        <w:t xml:space="preserve"> </w:t>
      </w:r>
      <w:r>
        <w:t xml:space="preserve">-</w:t>
      </w:r>
      <w:r>
        <w:t xml:space="preserve"> </w:t>
      </w:r>
      <w:r>
        <w:rPr>
          <w:b/>
          <w:bCs/>
        </w:rPr>
        <w:t xml:space="preserve">Tyee:</w:t>
      </w:r>
      <w:r>
        <w:t xml:space="preserve"> </w:t>
      </w:r>
      <w:r>
        <w:t xml:space="preserve">45 days. Excellent bolt resistance.</w:t>
      </w:r>
      <w:r>
        <w:t xml:space="preserve"> </w:t>
      </w:r>
      <w:r>
        <w:t xml:space="preserve">-</w:t>
      </w:r>
      <w:r>
        <w:t xml:space="preserve"> </w:t>
      </w:r>
      <w:r>
        <w:rPr>
          <w:b/>
          <w:bCs/>
        </w:rPr>
        <w:t xml:space="preserve">Malabar Spinach (not true spinach):</w:t>
      </w:r>
      <w:r>
        <w:t xml:space="preserve"> </w:t>
      </w:r>
      <w:r>
        <w:t xml:space="preserve">Heat-loving vine that produces spinach-like leaves in full summer. The only</w:t>
      </w:r>
      <w:r>
        <w:t xml:space="preserve"> </w:t>
      </w:r>
      <w:r>
        <w:t xml:space="preserve">“spinach”</w:t>
      </w:r>
      <w:r>
        <w:t xml:space="preserve"> </w:t>
      </w:r>
      <w:r>
        <w:t xml:space="preserve">that grows in Low Desert summer.</w:t>
      </w:r>
    </w:p>
    <w:p>
      <w:pPr>
        <w:pStyle w:val="BodyText"/>
      </w:pPr>
      <w:r>
        <w:rPr>
          <w:b/>
          <w:bCs/>
        </w:rPr>
        <w:t xml:space="preserve">Growing tips:</w:t>
      </w:r>
      <w:r>
        <w:t xml:space="preserve"> </w:t>
      </w:r>
      <w:r>
        <w:t xml:space="preserve">- Direct sow September through February (Low Desert) or early spring/fall (higher elevations)</w:t>
      </w:r>
      <w:r>
        <w:t xml:space="preserve"> </w:t>
      </w:r>
      <w:r>
        <w:t xml:space="preserve">- Spinach prefers pH 6.5–7.5 — slightly below typical Southwest soil. Extra sulfur and compost help.</w:t>
      </w:r>
      <w:r>
        <w:t xml:space="preserve"> </w:t>
      </w:r>
      <w:r>
        <w:t xml:space="preserve">- Harvest outer leaves for extended production or cut entire plant at base</w:t>
      </w:r>
    </w:p>
    <w:bookmarkEnd w:id="146"/>
    <w:bookmarkStart w:id="147" w:name="kale-and-chard"/>
    <w:p>
      <w:pPr>
        <w:pStyle w:val="Heading2"/>
      </w:pPr>
      <w:r>
        <w:t xml:space="preserve">Kale and Chard</w:t>
      </w:r>
    </w:p>
    <w:p>
      <w:pPr>
        <w:pStyle w:val="FirstParagraph"/>
      </w:pPr>
      <w:r>
        <w:t xml:space="preserve">The indestructible greens. Both kale and Swiss chard handle heat, cold, alkaline soil, and neglect better than almost any leafy green.</w:t>
      </w:r>
    </w:p>
    <w:p>
      <w:pPr>
        <w:pStyle w:val="BodyText"/>
      </w:pPr>
      <w:r>
        <w:rPr>
          <w:b/>
          <w:bCs/>
        </w:rPr>
        <w:t xml:space="preserve">Best kale varieties:</w:t>
      </w:r>
      <w:r>
        <w:t xml:space="preserve"> </w:t>
      </w:r>
      <w:r>
        <w:t xml:space="preserve">-</w:t>
      </w:r>
      <w:r>
        <w:t xml:space="preserve"> </w:t>
      </w:r>
      <w:r>
        <w:rPr>
          <w:b/>
          <w:bCs/>
        </w:rPr>
        <w:t xml:space="preserve">Lacinato (Dinosaur/Tuscan):</w:t>
      </w:r>
      <w:r>
        <w:t xml:space="preserve"> </w:t>
      </w:r>
      <w:r>
        <w:t xml:space="preserve">60 days. Dark blue-green, wrinkled leaves. Most heat tolerant.</w:t>
      </w:r>
      <w:r>
        <w:t xml:space="preserve"> </w:t>
      </w:r>
      <w:r>
        <w:t xml:space="preserve">-</w:t>
      </w:r>
      <w:r>
        <w:t xml:space="preserve"> </w:t>
      </w:r>
      <w:r>
        <w:rPr>
          <w:b/>
          <w:bCs/>
        </w:rPr>
        <w:t xml:space="preserve">Red Russian:</w:t>
      </w:r>
      <w:r>
        <w:t xml:space="preserve"> </w:t>
      </w:r>
      <w:r>
        <w:t xml:space="preserve">50 days. Tender, beautiful, and handles cold down to the low teens.</w:t>
      </w:r>
      <w:r>
        <w:t xml:space="preserve"> </w:t>
      </w:r>
      <w:r>
        <w:t xml:space="preserve">-</w:t>
      </w:r>
      <w:r>
        <w:t xml:space="preserve"> </w:t>
      </w:r>
      <w:r>
        <w:rPr>
          <w:b/>
          <w:bCs/>
        </w:rPr>
        <w:t xml:space="preserve">Curly (Winterbor, Redbor):</w:t>
      </w:r>
      <w:r>
        <w:t xml:space="preserve"> </w:t>
      </w:r>
      <w:r>
        <w:t xml:space="preserve">55 days. Standard curly kale. Hardy.</w:t>
      </w:r>
    </w:p>
    <w:p>
      <w:pPr>
        <w:pStyle w:val="BodyText"/>
      </w:pPr>
      <w:r>
        <w:rPr>
          <w:b/>
          <w:bCs/>
        </w:rPr>
        <w:t xml:space="preserve">Best chard varieties:</w:t>
      </w:r>
      <w:r>
        <w:t xml:space="preserve"> </w:t>
      </w:r>
      <w:r>
        <w:t xml:space="preserve">-</w:t>
      </w:r>
      <w:r>
        <w:t xml:space="preserve"> </w:t>
      </w:r>
      <w:r>
        <w:rPr>
          <w:b/>
          <w:bCs/>
        </w:rPr>
        <w:t xml:space="preserve">Bright Lights:</w:t>
      </w:r>
      <w:r>
        <w:t xml:space="preserve"> </w:t>
      </w:r>
      <w:r>
        <w:t xml:space="preserve">55 days. Multi-colored stems — gorgeous in the garden and on the plate.</w:t>
      </w:r>
      <w:r>
        <w:t xml:space="preserve"> </w:t>
      </w:r>
      <w:r>
        <w:t xml:space="preserve">-</w:t>
      </w:r>
      <w:r>
        <w:t xml:space="preserve"> </w:t>
      </w:r>
      <w:r>
        <w:rPr>
          <w:b/>
          <w:bCs/>
        </w:rPr>
        <w:t xml:space="preserve">Fordhook Giant:</w:t>
      </w:r>
      <w:r>
        <w:t xml:space="preserve"> </w:t>
      </w:r>
      <w:r>
        <w:t xml:space="preserve">50 days. White stems, vigorous, reliable.</w:t>
      </w:r>
    </w:p>
    <w:p>
      <w:pPr>
        <w:pStyle w:val="BodyText"/>
      </w:pPr>
      <w:r>
        <w:rPr>
          <w:b/>
          <w:bCs/>
        </w:rPr>
        <w:t xml:space="preserve">Growing tips:</w:t>
      </w:r>
      <w:r>
        <w:t xml:space="preserve"> </w:t>
      </w:r>
      <w:r>
        <w:t xml:space="preserve">- Both tolerate light frost (to about 25°F) and moderate heat</w:t>
      </w:r>
      <w:r>
        <w:t xml:space="preserve"> </w:t>
      </w:r>
      <w:r>
        <w:t xml:space="preserve">- Plant in fall for Low Desert winter gardens; spring for higher elevations</w:t>
      </w:r>
      <w:r>
        <w:t xml:space="preserve"> </w:t>
      </w:r>
      <w:r>
        <w:t xml:space="preserve">- Both benefit from consistent harvest — pick outer leaves, leave center growing</w:t>
      </w:r>
      <w:r>
        <w:t xml:space="preserve"> </w:t>
      </w:r>
      <w:r>
        <w:t xml:space="preserve">- Chard handles alkaline soil better than spinach</w:t>
      </w:r>
    </w:p>
    <w:bookmarkEnd w:id="147"/>
    <w:bookmarkStart w:id="148" w:name="broccoli-cauliflower-and-cabbage"/>
    <w:p>
      <w:pPr>
        <w:pStyle w:val="Heading2"/>
      </w:pPr>
      <w:r>
        <w:t xml:space="preserve">Broccoli, Cauliflower, and Cabbage</w:t>
      </w:r>
    </w:p>
    <w:p>
      <w:pPr>
        <w:pStyle w:val="FirstParagraph"/>
      </w:pPr>
      <w:r>
        <w:t xml:space="preserve">The brassica trio thrives in the Southwest’s cool seasons. They need more space and more water than greens but reward with impressive harvests.</w:t>
      </w:r>
    </w:p>
    <w:p>
      <w:pPr>
        <w:pStyle w:val="BodyText"/>
      </w:pPr>
      <w:r>
        <w:rPr>
          <w:b/>
          <w:bCs/>
        </w:rPr>
        <w:t xml:space="preserve">Best broccoli varieties:</w:t>
      </w:r>
      <w:r>
        <w:t xml:space="preserve"> </w:t>
      </w:r>
      <w:r>
        <w:t xml:space="preserve">-</w:t>
      </w:r>
      <w:r>
        <w:t xml:space="preserve"> </w:t>
      </w:r>
      <w:r>
        <w:rPr>
          <w:b/>
          <w:bCs/>
        </w:rPr>
        <w:t xml:space="preserve">Waltham 29:</w:t>
      </w:r>
      <w:r>
        <w:t xml:space="preserve"> </w:t>
      </w:r>
      <w:r>
        <w:t xml:space="preserve">74 days. Open-pollinated classic, excellent side shoot production after main head harvest.</w:t>
      </w:r>
      <w:r>
        <w:t xml:space="preserve"> </w:t>
      </w:r>
      <w:r>
        <w:t xml:space="preserve">-</w:t>
      </w:r>
      <w:r>
        <w:t xml:space="preserve"> </w:t>
      </w:r>
      <w:r>
        <w:rPr>
          <w:b/>
          <w:bCs/>
        </w:rPr>
        <w:t xml:space="preserve">De Cicco:</w:t>
      </w:r>
      <w:r>
        <w:t xml:space="preserve"> </w:t>
      </w:r>
      <w:r>
        <w:t xml:space="preserve">48 days. Early, prolific side shoots, perfect for short windows.</w:t>
      </w:r>
      <w:r>
        <w:t xml:space="preserve"> </w:t>
      </w:r>
      <w:r>
        <w:t xml:space="preserve">-</w:t>
      </w:r>
      <w:r>
        <w:t xml:space="preserve"> </w:t>
      </w:r>
      <w:r>
        <w:rPr>
          <w:b/>
          <w:bCs/>
        </w:rPr>
        <w:t xml:space="preserve">Green Magic:</w:t>
      </w:r>
      <w:r>
        <w:t xml:space="preserve"> </w:t>
      </w:r>
      <w:r>
        <w:t xml:space="preserve">57 days. Hybrid, heat tolerant, large central head.</w:t>
      </w:r>
    </w:p>
    <w:p>
      <w:pPr>
        <w:pStyle w:val="BodyText"/>
      </w:pPr>
      <w:r>
        <w:rPr>
          <w:b/>
          <w:bCs/>
        </w:rPr>
        <w:t xml:space="preserve">Best cauliflower varieties:</w:t>
      </w:r>
      <w:r>
        <w:t xml:space="preserve"> </w:t>
      </w:r>
      <w:r>
        <w:t xml:space="preserve">-</w:t>
      </w:r>
      <w:r>
        <w:t xml:space="preserve"> </w:t>
      </w:r>
      <w:r>
        <w:rPr>
          <w:b/>
          <w:bCs/>
        </w:rPr>
        <w:t xml:space="preserve">Snowball Self-Blanching:</w:t>
      </w:r>
      <w:r>
        <w:t xml:space="preserve"> </w:t>
      </w:r>
      <w:r>
        <w:t xml:space="preserve">68 days. Wraps its own leaves around the head.</w:t>
      </w:r>
      <w:r>
        <w:t xml:space="preserve"> </w:t>
      </w:r>
      <w:r>
        <w:t xml:space="preserve">-</w:t>
      </w:r>
      <w:r>
        <w:t xml:space="preserve"> </w:t>
      </w:r>
      <w:r>
        <w:rPr>
          <w:b/>
          <w:bCs/>
        </w:rPr>
        <w:t xml:space="preserve">Purple of Sicily:</w:t>
      </w:r>
      <w:r>
        <w:t xml:space="preserve"> </w:t>
      </w:r>
      <w:r>
        <w:t xml:space="preserve">80 days. Stunning purple, easier than white cauliflower.</w:t>
      </w:r>
      <w:r>
        <w:t xml:space="preserve"> </w:t>
      </w:r>
      <w:r>
        <w:t xml:space="preserve">-</w:t>
      </w:r>
      <w:r>
        <w:t xml:space="preserve"> </w:t>
      </w:r>
      <w:r>
        <w:rPr>
          <w:b/>
          <w:bCs/>
        </w:rPr>
        <w:t xml:space="preserve">Romanesco:</w:t>
      </w:r>
      <w:r>
        <w:t xml:space="preserve"> </w:t>
      </w:r>
      <w:r>
        <w:t xml:space="preserve">80 days. Fractal spirals that look alien and taste incredible.</w:t>
      </w:r>
    </w:p>
    <w:p>
      <w:pPr>
        <w:pStyle w:val="BodyText"/>
      </w:pPr>
      <w:r>
        <w:rPr>
          <w:b/>
          <w:bCs/>
        </w:rPr>
        <w:t xml:space="preserve">Best cabbage varieties:</w:t>
      </w:r>
      <w:r>
        <w:t xml:space="preserve"> </w:t>
      </w:r>
      <w:r>
        <w:t xml:space="preserve">-</w:t>
      </w:r>
      <w:r>
        <w:t xml:space="preserve"> </w:t>
      </w:r>
      <w:r>
        <w:rPr>
          <w:b/>
          <w:bCs/>
        </w:rPr>
        <w:t xml:space="preserve">Copenhagen Market:</w:t>
      </w:r>
      <w:r>
        <w:t xml:space="preserve"> </w:t>
      </w:r>
      <w:r>
        <w:t xml:space="preserve">72 days. Round, dense, reliable.</w:t>
      </w:r>
      <w:r>
        <w:t xml:space="preserve"> </w:t>
      </w:r>
      <w:r>
        <w:t xml:space="preserve">-</w:t>
      </w:r>
      <w:r>
        <w:t xml:space="preserve"> </w:t>
      </w:r>
      <w:r>
        <w:rPr>
          <w:b/>
          <w:bCs/>
        </w:rPr>
        <w:t xml:space="preserve">Red Express:</w:t>
      </w:r>
      <w:r>
        <w:t xml:space="preserve"> </w:t>
      </w:r>
      <w:r>
        <w:t xml:space="preserve">63 days. Early, compact, vivid purple-red.</w:t>
      </w:r>
      <w:r>
        <w:t xml:space="preserve"> </w:t>
      </w:r>
      <w:r>
        <w:t xml:space="preserve">-</w:t>
      </w:r>
      <w:r>
        <w:t xml:space="preserve"> </w:t>
      </w:r>
      <w:r>
        <w:rPr>
          <w:b/>
          <w:bCs/>
        </w:rPr>
        <w:t xml:space="preserve">Napa (Michihili):</w:t>
      </w:r>
      <w:r>
        <w:t xml:space="preserve"> </w:t>
      </w:r>
      <w:r>
        <w:t xml:space="preserve">70 days. Chinese cabbage, fast and heat tolerant.</w:t>
      </w:r>
    </w:p>
    <w:p>
      <w:pPr>
        <w:pStyle w:val="BodyText"/>
      </w:pPr>
      <w:r>
        <w:rPr>
          <w:b/>
          <w:bCs/>
        </w:rPr>
        <w:t xml:space="preserve">Growing tips:</w:t>
      </w:r>
      <w:r>
        <w:t xml:space="preserve"> </w:t>
      </w:r>
      <w:r>
        <w:t xml:space="preserve">- Start transplants 5–6 weeks before outdoor planting date</w:t>
      </w:r>
      <w:r>
        <w:t xml:space="preserve"> </w:t>
      </w:r>
      <w:r>
        <w:t xml:space="preserve">- Transplant in October (Low Desert) or early spring (Mid/High Desert)</w:t>
      </w:r>
      <w:r>
        <w:t xml:space="preserve"> </w:t>
      </w:r>
      <w:r>
        <w:t xml:space="preserve">- Space 18–24 inches apart — they need room</w:t>
      </w:r>
      <w:r>
        <w:t xml:space="preserve"> </w:t>
      </w:r>
      <w:r>
        <w:t xml:space="preserve">- Side-dress with nitrogen every 3 weeks — brassicas are heavy feeders</w:t>
      </w:r>
      <w:r>
        <w:t xml:space="preserve"> </w:t>
      </w:r>
      <w:r>
        <w:t xml:space="preserve">- Watch for cabbage loopers and imported cabbageworms — Bt spray handles them</w:t>
      </w:r>
    </w:p>
    <w:p>
      <w:pPr>
        <w:pStyle w:val="BlockText"/>
      </w:pPr>
      <w:r>
        <w:rPr>
          <w:b/>
          <w:bCs/>
        </w:rPr>
        <w:t xml:space="preserve">Pro Tip:</w:t>
      </w:r>
      <w:r>
        <w:t xml:space="preserve"> </w:t>
      </w:r>
      <w:r>
        <w:t xml:space="preserve">After harvesting the main broccoli head, don’t pull the plant. Leave it in the ground. Most varieties will produce side shoots for 6–8 weeks after the main harvest. These smaller florets are actually more tender and flavorful than the big head.</w:t>
      </w:r>
    </w:p>
    <w:bookmarkEnd w:id="148"/>
    <w:bookmarkStart w:id="149" w:name="common-mistakes-13"/>
    <w:p>
      <w:pPr>
        <w:pStyle w:val="Heading2"/>
      </w:pPr>
      <w:r>
        <w:t xml:space="preserve">Common Mistakes</w:t>
      </w:r>
    </w:p>
    <w:p>
      <w:pPr>
        <w:pStyle w:val="Compact"/>
        <w:numPr>
          <w:ilvl w:val="0"/>
          <w:numId w:val="1048"/>
        </w:numPr>
      </w:pPr>
      <w:r>
        <w:rPr>
          <w:b/>
          <w:bCs/>
        </w:rPr>
        <w:t xml:space="preserve">Trying to grow lettuce in the Low Desert summer.</w:t>
      </w:r>
      <w:r>
        <w:t xml:space="preserve"> </w:t>
      </w:r>
      <w:r>
        <w:t xml:space="preserve">It bolts within days. Wait for October.</w:t>
      </w:r>
    </w:p>
    <w:p>
      <w:pPr>
        <w:pStyle w:val="Compact"/>
        <w:numPr>
          <w:ilvl w:val="0"/>
          <w:numId w:val="1048"/>
        </w:numPr>
      </w:pPr>
      <w:r>
        <w:rPr>
          <w:b/>
          <w:bCs/>
        </w:rPr>
        <w:t xml:space="preserve">Planting brassicas too late in spring.</w:t>
      </w:r>
      <w:r>
        <w:t xml:space="preserve"> </w:t>
      </w:r>
      <w:r>
        <w:t xml:space="preserve">They need to mature before heat arrives. In higher elevations, transplant as early as your frost date allows.</w:t>
      </w:r>
    </w:p>
    <w:p>
      <w:pPr>
        <w:pStyle w:val="Compact"/>
        <w:numPr>
          <w:ilvl w:val="0"/>
          <w:numId w:val="1048"/>
        </w:numPr>
      </w:pPr>
      <w:r>
        <w:rPr>
          <w:b/>
          <w:bCs/>
        </w:rPr>
        <w:t xml:space="preserve">Ignoring caterpillars on brassicas.</w:t>
      </w:r>
      <w:r>
        <w:t xml:space="preserve"> </w:t>
      </w:r>
      <w:r>
        <w:t xml:space="preserve">One cabbage looper can destroy a head of broccoli in a week. Check undersides of leaves weekly and spray Bt at the first sign.</w:t>
      </w:r>
    </w:p>
    <w:p>
      <w:pPr>
        <w:pStyle w:val="Compact"/>
        <w:numPr>
          <w:ilvl w:val="0"/>
          <w:numId w:val="1048"/>
        </w:numPr>
      </w:pPr>
      <w:r>
        <w:rPr>
          <w:b/>
          <w:bCs/>
        </w:rPr>
        <w:t xml:space="preserve">Not succession planting greens.</w:t>
      </w:r>
      <w:r>
        <w:t xml:space="preserve"> </w:t>
      </w:r>
      <w:r>
        <w:t xml:space="preserve">One planting = one brief harvest window. Stagger plantings for months of continuous production.</w:t>
      </w:r>
    </w:p>
    <w:p>
      <w:pPr>
        <w:pStyle w:val="Compact"/>
        <w:numPr>
          <w:ilvl w:val="0"/>
          <w:numId w:val="1048"/>
        </w:numPr>
      </w:pPr>
      <w:r>
        <w:rPr>
          <w:b/>
          <w:bCs/>
        </w:rPr>
        <w:t xml:space="preserve">Skipping Malabar spinach for summer greens.</w:t>
      </w:r>
      <w:r>
        <w:t xml:space="preserve"> </w:t>
      </w:r>
      <w:r>
        <w:t xml:space="preserve">It’s the only spinach-like option for the Low Desert summer. Grow it on a trellis — it’s a vine.</w:t>
      </w:r>
    </w:p>
    <w:p>
      <w:r>
        <w:pict>
          <v:rect style="width:0;height:1.5pt" o:hralign="center" o:hrstd="t" o:hr="t"/>
        </w:pict>
      </w:r>
    </w:p>
    <w:bookmarkEnd w:id="149"/>
    <w:bookmarkEnd w:id="150"/>
    <w:bookmarkStart w:id="156" w:name="Xbaa950a629943b520d2cb5dda843ff4b18ca759"/>
    <w:p>
      <w:pPr>
        <w:pStyle w:val="Heading1"/>
      </w:pPr>
      <w:r>
        <w:t xml:space="preserve">Chapter 16: Beans and Legumes — Protein From the Garden</w:t>
      </w:r>
    </w:p>
    <w:p>
      <w:pPr>
        <w:pStyle w:val="FirstParagraph"/>
      </w:pPr>
      <w:r>
        <w:t xml:space="preserve">Beans are one of the Three Sisters — corn, beans, and squash — that Indigenous peoples of the Southwest have grown together for millennia. There’s a reason: beans fix nitrogen in the soil, they’re nutritionally dense, they store indefinitely when dried, and many varieties are spectacularly well-adapted to arid conditions.</w:t>
      </w:r>
    </w:p>
    <w:bookmarkStart w:id="151" w:name="bush-beans-greensnap-beans"/>
    <w:p>
      <w:pPr>
        <w:pStyle w:val="Heading2"/>
      </w:pPr>
      <w:r>
        <w:t xml:space="preserve">Bush Beans (Green/Snap Beans)</w:t>
      </w:r>
    </w:p>
    <w:p>
      <w:pPr>
        <w:pStyle w:val="FirstParagraph"/>
      </w:pPr>
      <w:r>
        <w:rPr>
          <w:b/>
          <w:bCs/>
        </w:rPr>
        <w:t xml:space="preserve">Best varieties:</w:t>
      </w:r>
      <w:r>
        <w:t xml:space="preserve"> </w:t>
      </w:r>
      <w:r>
        <w:t xml:space="preserve">-</w:t>
      </w:r>
      <w:r>
        <w:t xml:space="preserve"> </w:t>
      </w:r>
      <w:r>
        <w:rPr>
          <w:b/>
          <w:bCs/>
        </w:rPr>
        <w:t xml:space="preserve">Provider:</w:t>
      </w:r>
      <w:r>
        <w:t xml:space="preserve"> </w:t>
      </w:r>
      <w:r>
        <w:t xml:space="preserve">50 days. Germinates in cool soil, heavy producer, reliable.</w:t>
      </w:r>
      <w:r>
        <w:t xml:space="preserve"> </w:t>
      </w:r>
      <w:r>
        <w:t xml:space="preserve">-</w:t>
      </w:r>
      <w:r>
        <w:t xml:space="preserve"> </w:t>
      </w:r>
      <w:r>
        <w:rPr>
          <w:b/>
          <w:bCs/>
        </w:rPr>
        <w:t xml:space="preserve">Blue Lake 274:</w:t>
      </w:r>
      <w:r>
        <w:t xml:space="preserve"> </w:t>
      </w:r>
      <w:r>
        <w:t xml:space="preserve">55 days. The standard for flavor. Bush type stays compact.</w:t>
      </w:r>
      <w:r>
        <w:t xml:space="preserve"> </w:t>
      </w:r>
      <w:r>
        <w:t xml:space="preserve">-</w:t>
      </w:r>
      <w:r>
        <w:t xml:space="preserve"> </w:t>
      </w:r>
      <w:r>
        <w:rPr>
          <w:b/>
          <w:bCs/>
        </w:rPr>
        <w:t xml:space="preserve">Royal Burgundy:</w:t>
      </w:r>
      <w:r>
        <w:t xml:space="preserve"> </w:t>
      </w:r>
      <w:r>
        <w:t xml:space="preserve">51 days. Purple pods turn green when cooked. Good visual indicator for doneness.</w:t>
      </w:r>
      <w:r>
        <w:t xml:space="preserve"> </w:t>
      </w:r>
      <w:r>
        <w:t xml:space="preserve">-</w:t>
      </w:r>
      <w:r>
        <w:t xml:space="preserve"> </w:t>
      </w:r>
      <w:r>
        <w:rPr>
          <w:b/>
          <w:bCs/>
        </w:rPr>
        <w:t xml:space="preserve">Roma II (Italian flat):</w:t>
      </w:r>
      <w:r>
        <w:t xml:space="preserve"> </w:t>
      </w:r>
      <w:r>
        <w:t xml:space="preserve">55 days. Meaty, flat pods, excellent for cooking.</w:t>
      </w:r>
    </w:p>
    <w:p>
      <w:pPr>
        <w:pStyle w:val="BodyText"/>
      </w:pPr>
      <w:r>
        <w:rPr>
          <w:b/>
          <w:bCs/>
        </w:rPr>
        <w:t xml:space="preserve">Growing tips:</w:t>
      </w:r>
      <w:r>
        <w:t xml:space="preserve"> </w:t>
      </w:r>
      <w:r>
        <w:t xml:space="preserve">- Direct sow after soil reaches 60°F</w:t>
      </w:r>
      <w:r>
        <w:t xml:space="preserve"> </w:t>
      </w:r>
      <w:r>
        <w:t xml:space="preserve">- Succession plant every 3 weeks for continuous harvest</w:t>
      </w:r>
      <w:r>
        <w:t xml:space="preserve"> </w:t>
      </w:r>
      <w:r>
        <w:t xml:space="preserve">- Beans don’t need much nitrogen fertilizer — they fix their own from the atmosphere</w:t>
      </w:r>
      <w:r>
        <w:t xml:space="preserve"> </w:t>
      </w:r>
      <w:r>
        <w:t xml:space="preserve">- Harvest when pods snap cleanly. Don’t let them mature on the plant unless you want dry beans.</w:t>
      </w:r>
    </w:p>
    <w:bookmarkEnd w:id="151"/>
    <w:bookmarkStart w:id="152" w:name="pole-beans"/>
    <w:p>
      <w:pPr>
        <w:pStyle w:val="Heading2"/>
      </w:pPr>
      <w:r>
        <w:t xml:space="preserve">Pole Beans</w:t>
      </w:r>
    </w:p>
    <w:p>
      <w:pPr>
        <w:pStyle w:val="FirstParagraph"/>
      </w:pPr>
      <w:r>
        <w:rPr>
          <w:b/>
          <w:bCs/>
        </w:rPr>
        <w:t xml:space="preserve">Best varieties:</w:t>
      </w:r>
      <w:r>
        <w:t xml:space="preserve"> </w:t>
      </w:r>
      <w:r>
        <w:t xml:space="preserve">-</w:t>
      </w:r>
      <w:r>
        <w:t xml:space="preserve"> </w:t>
      </w:r>
      <w:r>
        <w:rPr>
          <w:b/>
          <w:bCs/>
        </w:rPr>
        <w:t xml:space="preserve">Kentucky Wonder:</w:t>
      </w:r>
      <w:r>
        <w:t xml:space="preserve"> </w:t>
      </w:r>
      <w:r>
        <w:t xml:space="preserve">65 days. Classic flavor, heavy producer.</w:t>
      </w:r>
      <w:r>
        <w:t xml:space="preserve"> </w:t>
      </w:r>
      <w:r>
        <w:t xml:space="preserve">-</w:t>
      </w:r>
      <w:r>
        <w:t xml:space="preserve"> </w:t>
      </w:r>
      <w:r>
        <w:rPr>
          <w:b/>
          <w:bCs/>
        </w:rPr>
        <w:t xml:space="preserve">Rattlesnake:</w:t>
      </w:r>
      <w:r>
        <w:t xml:space="preserve"> </w:t>
      </w:r>
      <w:r>
        <w:t xml:space="preserve">73 days. Purple-streaked pods, heat tolerant, gorgeous.</w:t>
      </w:r>
      <w:r>
        <w:t xml:space="preserve"> </w:t>
      </w:r>
      <w:r>
        <w:t xml:space="preserve">-</w:t>
      </w:r>
      <w:r>
        <w:t xml:space="preserve"> </w:t>
      </w:r>
      <w:r>
        <w:rPr>
          <w:b/>
          <w:bCs/>
        </w:rPr>
        <w:t xml:space="preserve">Yard Long (Asparagus Bean):</w:t>
      </w:r>
      <w:r>
        <w:t xml:space="preserve"> </w:t>
      </w:r>
      <w:r>
        <w:t xml:space="preserve">80 days. Incredible heat tolerance — one of the few beans that produces through Low Desert summer with shade. Pods grow 14–24 inches long.</w:t>
      </w:r>
    </w:p>
    <w:bookmarkEnd w:id="152"/>
    <w:bookmarkStart w:id="153" w:name="dry-beans"/>
    <w:p>
      <w:pPr>
        <w:pStyle w:val="Heading2"/>
      </w:pPr>
      <w:r>
        <w:t xml:space="preserve">Dry Beans</w:t>
      </w:r>
    </w:p>
    <w:p>
      <w:pPr>
        <w:pStyle w:val="FirstParagraph"/>
      </w:pPr>
      <w:r>
        <w:t xml:space="preserve">Dry beans are a natural fit for the Southwest — they mature during hot, dry weather, which is exactly what they need.</w:t>
      </w:r>
    </w:p>
    <w:p>
      <w:pPr>
        <w:pStyle w:val="BodyText"/>
      </w:pPr>
      <w:r>
        <w:rPr>
          <w:b/>
          <w:bCs/>
        </w:rPr>
        <w:t xml:space="preserve">Best varieties:</w:t>
      </w:r>
      <w:r>
        <w:t xml:space="preserve"> </w:t>
      </w:r>
      <w:r>
        <w:t xml:space="preserve">-</w:t>
      </w:r>
      <w:r>
        <w:t xml:space="preserve"> </w:t>
      </w:r>
      <w:r>
        <w:rPr>
          <w:b/>
          <w:bCs/>
        </w:rPr>
        <w:t xml:space="preserve">Pinto:</w:t>
      </w:r>
      <w:r>
        <w:t xml:space="preserve"> </w:t>
      </w:r>
      <w:r>
        <w:t xml:space="preserve">90 days. The Southwest’s bean. Perfectly adapted.</w:t>
      </w:r>
      <w:r>
        <w:t xml:space="preserve"> </w:t>
      </w:r>
      <w:r>
        <w:t xml:space="preserve">-</w:t>
      </w:r>
      <w:r>
        <w:t xml:space="preserve"> </w:t>
      </w:r>
      <w:r>
        <w:rPr>
          <w:b/>
          <w:bCs/>
        </w:rPr>
        <w:t xml:space="preserve">Black Turtle:</w:t>
      </w:r>
      <w:r>
        <w:t xml:space="preserve"> </w:t>
      </w:r>
      <w:r>
        <w:t xml:space="preserve">90 days. Reliable, high-yielding.</w:t>
      </w:r>
      <w:r>
        <w:t xml:space="preserve"> </w:t>
      </w:r>
      <w:r>
        <w:t xml:space="preserve">-</w:t>
      </w:r>
      <w:r>
        <w:t xml:space="preserve"> </w:t>
      </w:r>
      <w:r>
        <w:rPr>
          <w:b/>
          <w:bCs/>
        </w:rPr>
        <w:t xml:space="preserve">Tepary Bean (Phaseolus acutifolius):</w:t>
      </w:r>
      <w:r>
        <w:t xml:space="preserve"> </w:t>
      </w:r>
      <w:r>
        <w:t xml:space="preserve">60–90 days. Native to the Sonoran Desert, this bean uses 1/5 the water of common beans. If you garden in the Low Desert, tepary beans should be in your rotation. They’re available from Native Seeds/SEARCH in Tucson.</w:t>
      </w:r>
      <w:r>
        <w:t xml:space="preserve"> </w:t>
      </w:r>
      <w:r>
        <w:t xml:space="preserve">-</w:t>
      </w:r>
      <w:r>
        <w:t xml:space="preserve"> </w:t>
      </w:r>
      <w:r>
        <w:rPr>
          <w:b/>
          <w:bCs/>
        </w:rPr>
        <w:t xml:space="preserve">Black-eyed Pea (Cowpea):</w:t>
      </w:r>
      <w:r>
        <w:t xml:space="preserve"> </w:t>
      </w:r>
      <w:r>
        <w:t xml:space="preserve">80 days. Thrives in extreme heat. Grows through the Low Desert summer when nothing else will.</w:t>
      </w:r>
    </w:p>
    <w:p>
      <w:pPr>
        <w:pStyle w:val="BlockText"/>
      </w:pPr>
      <w:r>
        <w:rPr>
          <w:b/>
          <w:bCs/>
        </w:rPr>
        <w:t xml:space="preserve">Pro Tip:</w:t>
      </w:r>
      <w:r>
        <w:t xml:space="preserve"> </w:t>
      </w:r>
      <w:r>
        <w:t xml:space="preserve">Tepary beans are the most drought-adapted cultivated bean on Earth — they were bred by the Tohono O’odham and other Sonoran Desert peoples over thousands of years. They produce in conditions that would kill pinto beans. Order seeds from Native Seeds/SEARCH (nativeseeds.org) in Tucson to support seed preservation and get varieties specifically adapted to your region.</w:t>
      </w:r>
    </w:p>
    <w:bookmarkEnd w:id="153"/>
    <w:bookmarkStart w:id="154" w:name="growing-legumes-in-the-southwest"/>
    <w:p>
      <w:pPr>
        <w:pStyle w:val="Heading2"/>
      </w:pPr>
      <w:r>
        <w:t xml:space="preserve">Growing Legumes in the Southwest</w:t>
      </w:r>
    </w:p>
    <w:p>
      <w:pPr>
        <w:pStyle w:val="FirstParagraph"/>
      </w:pPr>
      <w:r>
        <w:rPr>
          <w:b/>
          <w:bCs/>
        </w:rPr>
        <w:t xml:space="preserve">Inoculant:</w:t>
      </w:r>
      <w:r>
        <w:t xml:space="preserve"> </w:t>
      </w:r>
      <w:r>
        <w:t xml:space="preserve">Coat bean and pea seeds with rhizobium inoculant before planting. This ensures the nitrogen-fixing bacteria are present in your soil. It’s especially important in Southwest soils that may have low microbial activity due to heat and dryness. A packet costs $3–5 and treats pounds of seed.</w:t>
      </w:r>
    </w:p>
    <w:p>
      <w:pPr>
        <w:pStyle w:val="BodyText"/>
      </w:pPr>
      <w:r>
        <w:rPr>
          <w:b/>
          <w:bCs/>
        </w:rPr>
        <w:t xml:space="preserve">Watering:</w:t>
      </w:r>
      <w:r>
        <w:t xml:space="preserve"> </w:t>
      </w:r>
      <w:r>
        <w:t xml:space="preserve">Beans need consistent moisture during flowering and pod set. Drought stress during this period causes flower drop and misshapen pods. Before and after this critical window, beans are relatively drought tolerant.</w:t>
      </w:r>
    </w:p>
    <w:p>
      <w:pPr>
        <w:pStyle w:val="BodyText"/>
      </w:pPr>
      <w:r>
        <w:rPr>
          <w:b/>
          <w:bCs/>
        </w:rPr>
        <w:t xml:space="preserve">Heat limits:</w:t>
      </w:r>
      <w:r>
        <w:t xml:space="preserve"> </w:t>
      </w:r>
      <w:r>
        <w:t xml:space="preserve">Common beans (Phaseolus vulgaris) stop setting pods when daytime temperatures exceed 95°F and nighttime temperatures exceed 75°F. In the Low Desert, plant early and harvest before June, or plant in August for a fall crop. Tepary beans and black-eyed peas don’t have this limitation.</w:t>
      </w:r>
    </w:p>
    <w:bookmarkEnd w:id="154"/>
    <w:bookmarkStart w:id="155" w:name="common-mistakes-14"/>
    <w:p>
      <w:pPr>
        <w:pStyle w:val="Heading2"/>
      </w:pPr>
      <w:r>
        <w:t xml:space="preserve">Common Mistakes</w:t>
      </w:r>
    </w:p>
    <w:p>
      <w:pPr>
        <w:pStyle w:val="Compact"/>
        <w:numPr>
          <w:ilvl w:val="0"/>
          <w:numId w:val="1049"/>
        </w:numPr>
      </w:pPr>
      <w:r>
        <w:rPr>
          <w:b/>
          <w:bCs/>
        </w:rPr>
        <w:t xml:space="preserve">Over-fertilizing beans with nitrogen.</w:t>
      </w:r>
      <w:r>
        <w:t xml:space="preserve"> </w:t>
      </w:r>
      <w:r>
        <w:t xml:space="preserve">They make their own. Excess nitrogen produces foliage at the expense of pods.</w:t>
      </w:r>
    </w:p>
    <w:p>
      <w:pPr>
        <w:pStyle w:val="Compact"/>
        <w:numPr>
          <w:ilvl w:val="0"/>
          <w:numId w:val="1049"/>
        </w:numPr>
      </w:pPr>
      <w:r>
        <w:rPr>
          <w:b/>
          <w:bCs/>
        </w:rPr>
        <w:t xml:space="preserve">Planting common beans in the Low Desert summer.</w:t>
      </w:r>
      <w:r>
        <w:t xml:space="preserve"> </w:t>
      </w:r>
      <w:r>
        <w:t xml:space="preserve">They stop producing above 95°F. Use tepary beans or black-eyed peas instead.</w:t>
      </w:r>
    </w:p>
    <w:p>
      <w:pPr>
        <w:pStyle w:val="Compact"/>
        <w:numPr>
          <w:ilvl w:val="0"/>
          <w:numId w:val="1049"/>
        </w:numPr>
      </w:pPr>
      <w:r>
        <w:rPr>
          <w:b/>
          <w:bCs/>
        </w:rPr>
        <w:t xml:space="preserve">Not using inoculant.</w:t>
      </w:r>
      <w:r>
        <w:t xml:space="preserve"> </w:t>
      </w:r>
      <w:r>
        <w:t xml:space="preserve">First-time bean patches in Southwest soil often lack the right rhizobium bacteria. Inoculant is cheap insurance.</w:t>
      </w:r>
    </w:p>
    <w:p>
      <w:pPr>
        <w:pStyle w:val="Compact"/>
        <w:numPr>
          <w:ilvl w:val="0"/>
          <w:numId w:val="1049"/>
        </w:numPr>
      </w:pPr>
      <w:r>
        <w:rPr>
          <w:b/>
          <w:bCs/>
        </w:rPr>
        <w:t xml:space="preserve">Ignoring pole beans.</w:t>
      </w:r>
      <w:r>
        <w:t xml:space="preserve"> </w:t>
      </w:r>
      <w:r>
        <w:t xml:space="preserve">They produce 3–5 times more than bush beans in the same space and keep producing for months instead of weeks.</w:t>
      </w:r>
    </w:p>
    <w:p>
      <w:pPr>
        <w:pStyle w:val="Compact"/>
        <w:numPr>
          <w:ilvl w:val="0"/>
          <w:numId w:val="1049"/>
        </w:numPr>
      </w:pPr>
      <w:r>
        <w:rPr>
          <w:b/>
          <w:bCs/>
        </w:rPr>
        <w:t xml:space="preserve">Not growing tepary beans if you’re in the Low Desert.</w:t>
      </w:r>
      <w:r>
        <w:t xml:space="preserve"> </w:t>
      </w:r>
      <w:r>
        <w:t xml:space="preserve">They’re the best-adapted bean for your conditions. Period.</w:t>
      </w:r>
    </w:p>
    <w:p>
      <w:r>
        <w:pict>
          <v:rect style="width:0;height:1.5pt" o:hralign="center" o:hrstd="t" o:hr="t"/>
        </w:pict>
      </w:r>
    </w:p>
    <w:bookmarkEnd w:id="155"/>
    <w:bookmarkEnd w:id="156"/>
    <w:bookmarkStart w:id="161" w:name="chapter-17-corn-three-sisters-tradition"/>
    <w:p>
      <w:pPr>
        <w:pStyle w:val="Heading1"/>
      </w:pPr>
      <w:r>
        <w:t xml:space="preserve">Chapter 17: Corn — Three Sisters Tradition</w:t>
      </w:r>
    </w:p>
    <w:p>
      <w:pPr>
        <w:pStyle w:val="FirstParagraph"/>
      </w:pPr>
      <w:r>
        <w:t xml:space="preserve">Corn is one of the oldest cultivated crops in the Southwest, with archaeological evidence of corn cultivation dating back 4,000+ years in New Mexico and Arizona. Modern varieties have higher yields, but the ancient wisdom of growing corn in the desert still applies.</w:t>
      </w:r>
    </w:p>
    <w:bookmarkStart w:id="157" w:name="best-varieties-for-the-southwest"/>
    <w:p>
      <w:pPr>
        <w:pStyle w:val="Heading2"/>
      </w:pPr>
      <w:r>
        <w:t xml:space="preserve">Best Varieties for the Southwest</w:t>
      </w:r>
    </w:p>
    <w:p>
      <w:pPr>
        <w:pStyle w:val="Compact"/>
        <w:numPr>
          <w:ilvl w:val="0"/>
          <w:numId w:val="1050"/>
        </w:numPr>
      </w:pPr>
      <w:r>
        <w:rPr>
          <w:b/>
          <w:bCs/>
        </w:rPr>
        <w:t xml:space="preserve">Hopi Blue:</w:t>
      </w:r>
      <w:r>
        <w:t xml:space="preserve"> </w:t>
      </w:r>
      <w:r>
        <w:t xml:space="preserve">75–100 days. Traditional Southwest variety, extremely drought tolerant, beautiful blue kernels for cornmeal and flour. Deep roots naturally adapted to dryland farming.</w:t>
      </w:r>
    </w:p>
    <w:p>
      <w:pPr>
        <w:pStyle w:val="Compact"/>
        <w:numPr>
          <w:ilvl w:val="0"/>
          <w:numId w:val="1050"/>
        </w:numPr>
      </w:pPr>
      <w:r>
        <w:rPr>
          <w:b/>
          <w:bCs/>
        </w:rPr>
        <w:t xml:space="preserve">Painted Mountain:</w:t>
      </w:r>
      <w:r>
        <w:t xml:space="preserve"> </w:t>
      </w:r>
      <w:r>
        <w:t xml:space="preserve">70–85 days. Developed for short mountain seasons. Multi-colored, cold tolerant, fast.</w:t>
      </w:r>
    </w:p>
    <w:p>
      <w:pPr>
        <w:pStyle w:val="Compact"/>
        <w:numPr>
          <w:ilvl w:val="0"/>
          <w:numId w:val="1050"/>
        </w:numPr>
      </w:pPr>
      <w:r>
        <w:rPr>
          <w:b/>
          <w:bCs/>
        </w:rPr>
        <w:t xml:space="preserve">Golden Bantam:</w:t>
      </w:r>
      <w:r>
        <w:t xml:space="preserve"> </w:t>
      </w:r>
      <w:r>
        <w:t xml:space="preserve">78 days. Open-pollinated sweet corn. Reliable and flavorful.</w:t>
      </w:r>
    </w:p>
    <w:p>
      <w:pPr>
        <w:pStyle w:val="Compact"/>
        <w:numPr>
          <w:ilvl w:val="0"/>
          <w:numId w:val="1050"/>
        </w:numPr>
      </w:pPr>
      <w:r>
        <w:rPr>
          <w:b/>
          <w:bCs/>
        </w:rPr>
        <w:t xml:space="preserve">Peaches and Cream:</w:t>
      </w:r>
      <w:r>
        <w:t xml:space="preserve"> </w:t>
      </w:r>
      <w:r>
        <w:t xml:space="preserve">72 days. Bicolor sweet corn, early, good for shorter seasons.</w:t>
      </w:r>
    </w:p>
    <w:p>
      <w:pPr>
        <w:pStyle w:val="Compact"/>
        <w:numPr>
          <w:ilvl w:val="0"/>
          <w:numId w:val="1050"/>
        </w:numPr>
      </w:pPr>
      <w:r>
        <w:rPr>
          <w:b/>
          <w:bCs/>
        </w:rPr>
        <w:t xml:space="preserve">Stowell’s Evergreen:</w:t>
      </w:r>
      <w:r>
        <w:t xml:space="preserve"> </w:t>
      </w:r>
      <w:r>
        <w:t xml:space="preserve">95 days. White sweet corn, long-season only (Low Desert and Mid Desert).</w:t>
      </w:r>
    </w:p>
    <w:p>
      <w:pPr>
        <w:pStyle w:val="Compact"/>
        <w:numPr>
          <w:ilvl w:val="0"/>
          <w:numId w:val="1050"/>
        </w:numPr>
      </w:pPr>
      <w:r>
        <w:rPr>
          <w:b/>
          <w:bCs/>
        </w:rPr>
        <w:t xml:space="preserve">Oaxacan Green:</w:t>
      </w:r>
      <w:r>
        <w:t xml:space="preserve"> </w:t>
      </w:r>
      <w:r>
        <w:t xml:space="preserve">95 days. Stunning green dent corn for tamales. Long season required.</w:t>
      </w:r>
    </w:p>
    <w:bookmarkEnd w:id="157"/>
    <w:bookmarkStart w:id="158" w:name="popcorn-and-flour-corn"/>
    <w:p>
      <w:pPr>
        <w:pStyle w:val="Heading2"/>
      </w:pPr>
      <w:r>
        <w:t xml:space="preserve">Popcorn and Flour Corn</w:t>
      </w:r>
    </w:p>
    <w:p>
      <w:pPr>
        <w:pStyle w:val="FirstParagraph"/>
      </w:pPr>
      <w:r>
        <w:t xml:space="preserve">Don’t overlook utility corn varieties for the Southwest:</w:t>
      </w:r>
    </w:p>
    <w:p>
      <w:pPr>
        <w:pStyle w:val="Compact"/>
        <w:numPr>
          <w:ilvl w:val="0"/>
          <w:numId w:val="1051"/>
        </w:numPr>
      </w:pPr>
      <w:r>
        <w:rPr>
          <w:b/>
          <w:bCs/>
        </w:rPr>
        <w:t xml:space="preserve">Strawberry Popcorn:</w:t>
      </w:r>
      <w:r>
        <w:t xml:space="preserve"> </w:t>
      </w:r>
      <w:r>
        <w:t xml:space="preserve">100 days. Small, ornamental red ears that make excellent popping corn. Fun for kids.</w:t>
      </w:r>
    </w:p>
    <w:p>
      <w:pPr>
        <w:pStyle w:val="Compact"/>
        <w:numPr>
          <w:ilvl w:val="0"/>
          <w:numId w:val="1051"/>
        </w:numPr>
      </w:pPr>
      <w:r>
        <w:rPr>
          <w:b/>
          <w:bCs/>
        </w:rPr>
        <w:t xml:space="preserve">Glass Gem:</w:t>
      </w:r>
      <w:r>
        <w:t xml:space="preserve"> </w:t>
      </w:r>
      <w:r>
        <w:t xml:space="preserve">110 days. Stunningly beautiful multicolored kernels. Primarily ornamental but can be ground for cornmeal.</w:t>
      </w:r>
    </w:p>
    <w:p>
      <w:pPr>
        <w:pStyle w:val="Compact"/>
        <w:numPr>
          <w:ilvl w:val="0"/>
          <w:numId w:val="1051"/>
        </w:numPr>
      </w:pPr>
      <w:r>
        <w:rPr>
          <w:b/>
          <w:bCs/>
        </w:rPr>
        <w:t xml:space="preserve">Hopi Blue (flour corn):</w:t>
      </w:r>
      <w:r>
        <w:t xml:space="preserve"> </w:t>
      </w:r>
      <w:r>
        <w:t xml:space="preserve">Makes extraordinary blue cornmeal for tortillas, atole, and piki bread. A culturally significant crop.</w:t>
      </w:r>
    </w:p>
    <w:p>
      <w:pPr>
        <w:pStyle w:val="Compact"/>
        <w:numPr>
          <w:ilvl w:val="0"/>
          <w:numId w:val="1051"/>
        </w:numPr>
      </w:pPr>
      <w:r>
        <w:rPr>
          <w:b/>
          <w:bCs/>
        </w:rPr>
        <w:t xml:space="preserve">Bloody Butcher (dent corn):</w:t>
      </w:r>
      <w:r>
        <w:t xml:space="preserve"> </w:t>
      </w:r>
      <w:r>
        <w:t xml:space="preserve">100 days. Red dent corn for cornmeal and grits. Beautiful and productive.</w:t>
      </w:r>
    </w:p>
    <w:p>
      <w:pPr>
        <w:pStyle w:val="FirstParagraph"/>
      </w:pPr>
      <w:r>
        <w:t xml:space="preserve">Flour and dent corn varieties are actually better suited to the Southwest than sweet corn — they’re more drought tolerant, store indefinitely as dry corn, and connect you to the region’s deep agricultural heritage.</w:t>
      </w:r>
    </w:p>
    <w:bookmarkEnd w:id="158"/>
    <w:bookmarkStart w:id="159" w:name="growing-corn-in-arid-conditions"/>
    <w:p>
      <w:pPr>
        <w:pStyle w:val="Heading2"/>
      </w:pPr>
      <w:r>
        <w:t xml:space="preserve">Growing Corn in Arid Conditions</w:t>
      </w:r>
    </w:p>
    <w:p>
      <w:pPr>
        <w:pStyle w:val="FirstParagraph"/>
      </w:pPr>
      <w:r>
        <w:rPr>
          <w:b/>
          <w:bCs/>
        </w:rPr>
        <w:t xml:space="preserve">Planting:</w:t>
      </w:r>
      <w:r>
        <w:t xml:space="preserve"> </w:t>
      </w:r>
      <w:r>
        <w:t xml:space="preserve">Corn needs soil temperature of 60°F+ for germination. Plant in blocks of at least 4 rows (not single rows) for proper wind pollination. Hill planting — 3–4 seeds per hill, hills 3 feet apart — works well and follows traditional Southwest practice.</w:t>
      </w:r>
    </w:p>
    <w:p>
      <w:pPr>
        <w:pStyle w:val="BodyText"/>
      </w:pPr>
      <w:r>
        <w:rPr>
          <w:b/>
          <w:bCs/>
        </w:rPr>
        <w:t xml:space="preserve">Water:</w:t>
      </w:r>
      <w:r>
        <w:t xml:space="preserve"> </w:t>
      </w:r>
      <w:r>
        <w:t xml:space="preserve">Corn is a heavy water user. Budget 1–1.5 inches per week, and critical periods are tasseling and silk emergence, when water stress directly reduces yield. In the Low Desert, this means daily drip irrigation during the May–June corn season.</w:t>
      </w:r>
    </w:p>
    <w:p>
      <w:pPr>
        <w:pStyle w:val="BodyText"/>
      </w:pPr>
      <w:r>
        <w:rPr>
          <w:b/>
          <w:bCs/>
        </w:rPr>
        <w:t xml:space="preserve">The Three Sisters method:</w:t>
      </w:r>
      <w:r>
        <w:t xml:space="preserve"> </w:t>
      </w:r>
      <w:r>
        <w:t xml:space="preserve">Plant corn, beans, and squash together:</w:t>
      </w:r>
      <w:r>
        <w:t xml:space="preserve"> </w:t>
      </w:r>
      <w:r>
        <w:t xml:space="preserve">1. Plant corn first. When it’s 6 inches tall:</w:t>
      </w:r>
      <w:r>
        <w:t xml:space="preserve"> </w:t>
      </w:r>
      <w:r>
        <w:t xml:space="preserve">2. Plant pole beans at the base of each corn stalk.</w:t>
      </w:r>
      <w:r>
        <w:t xml:space="preserve"> </w:t>
      </w:r>
      <w:r>
        <w:t xml:space="preserve">3. Plant squash between the hills.</w:t>
      </w:r>
    </w:p>
    <w:p>
      <w:pPr>
        <w:pStyle w:val="BodyText"/>
      </w:pPr>
      <w:r>
        <w:t xml:space="preserve">Corn provides the structure for beans, beans fix nitrogen for corn, and squash shades the ground to conserve moisture. It’s not just tradition — it’s brilliant engineering.</w:t>
      </w:r>
    </w:p>
    <w:p>
      <w:pPr>
        <w:pStyle w:val="BodyText"/>
      </w:pPr>
      <w:r>
        <w:rPr>
          <w:b/>
          <w:bCs/>
        </w:rPr>
        <w:t xml:space="preserve">Hopi dryland method:</w:t>
      </w:r>
      <w:r>
        <w:t xml:space="preserve"> </w:t>
      </w:r>
      <w:r>
        <w:t xml:space="preserve">Hopi farmers have grown corn in the Arizona desert for centuries without irrigation by planting seeds 10–12 inches deep in sandy soil to reach residual moisture, spacing hills 6–10 feet apart, and using deep-rooted varieties like Hopi Blue. If you have sandy soil and want to try true dryland farming, this technique works — but yields are lower than irrigated corn.</w:t>
      </w:r>
    </w:p>
    <w:p>
      <w:pPr>
        <w:pStyle w:val="BlockText"/>
      </w:pPr>
      <w:r>
        <w:rPr>
          <w:b/>
          <w:bCs/>
        </w:rPr>
        <w:t xml:space="preserve">Pro Tip:</w:t>
      </w:r>
      <w:r>
        <w:t xml:space="preserve"> </w:t>
      </w:r>
      <w:r>
        <w:t xml:space="preserve">If you want sweet corn, harvest when the silks are brown and dry but the kernels are still milky (press a thumbnail into a kernel — milky liquid = ready, starchy paste = too late). Immediately refrigerate or cook — sweet corn’s sugar starts converting to starch within hours of harvest.</w:t>
      </w:r>
    </w:p>
    <w:bookmarkEnd w:id="159"/>
    <w:bookmarkStart w:id="160" w:name="common-mistakes-15"/>
    <w:p>
      <w:pPr>
        <w:pStyle w:val="Heading2"/>
      </w:pPr>
      <w:r>
        <w:t xml:space="preserve">Common Mistakes</w:t>
      </w:r>
    </w:p>
    <w:p>
      <w:pPr>
        <w:pStyle w:val="Compact"/>
        <w:numPr>
          <w:ilvl w:val="0"/>
          <w:numId w:val="1052"/>
        </w:numPr>
      </w:pPr>
      <w:r>
        <w:rPr>
          <w:b/>
          <w:bCs/>
        </w:rPr>
        <w:t xml:space="preserve">Planting corn in a single row.</w:t>
      </w:r>
      <w:r>
        <w:t xml:space="preserve"> </w:t>
      </w:r>
      <w:r>
        <w:t xml:space="preserve">Corn is wind-pollinated. Single rows produce half-filled ears. Plant in blocks of 4+ rows.</w:t>
      </w:r>
    </w:p>
    <w:p>
      <w:pPr>
        <w:pStyle w:val="Compact"/>
        <w:numPr>
          <w:ilvl w:val="0"/>
          <w:numId w:val="1052"/>
        </w:numPr>
      </w:pPr>
      <w:r>
        <w:rPr>
          <w:b/>
          <w:bCs/>
        </w:rPr>
        <w:t xml:space="preserve">Underwatering during tasseling.</w:t>
      </w:r>
      <w:r>
        <w:t xml:space="preserve"> </w:t>
      </w:r>
      <w:r>
        <w:t xml:space="preserve">The single most critical water period. Miss it and you get empty cobs.</w:t>
      </w:r>
    </w:p>
    <w:p>
      <w:pPr>
        <w:pStyle w:val="Compact"/>
        <w:numPr>
          <w:ilvl w:val="0"/>
          <w:numId w:val="1052"/>
        </w:numPr>
      </w:pPr>
      <w:r>
        <w:rPr>
          <w:b/>
          <w:bCs/>
        </w:rPr>
        <w:t xml:space="preserve">Planting too late in the Low Desert.</w:t>
      </w:r>
      <w:r>
        <w:t xml:space="preserve"> </w:t>
      </w:r>
      <w:r>
        <w:t xml:space="preserve">Corn must tassel and pollinate before the extreme heat of June. Plant by March.</w:t>
      </w:r>
    </w:p>
    <w:p>
      <w:pPr>
        <w:pStyle w:val="Compact"/>
        <w:numPr>
          <w:ilvl w:val="0"/>
          <w:numId w:val="1052"/>
        </w:numPr>
      </w:pPr>
      <w:r>
        <w:rPr>
          <w:b/>
          <w:bCs/>
        </w:rPr>
        <w:t xml:space="preserve">Ignoring corn earworm.</w:t>
      </w:r>
      <w:r>
        <w:t xml:space="preserve"> </w:t>
      </w:r>
      <w:r>
        <w:t xml:space="preserve">Apply a few drops of mineral oil to the tip of each ear when silks appear. It suffocates earworm larvae.</w:t>
      </w:r>
    </w:p>
    <w:p>
      <w:pPr>
        <w:pStyle w:val="Compact"/>
        <w:numPr>
          <w:ilvl w:val="0"/>
          <w:numId w:val="1052"/>
        </w:numPr>
      </w:pPr>
      <w:r>
        <w:rPr>
          <w:b/>
          <w:bCs/>
        </w:rPr>
        <w:t xml:space="preserve">Not trying traditional Southwest varieties.</w:t>
      </w:r>
      <w:r>
        <w:t xml:space="preserve"> </w:t>
      </w:r>
      <w:r>
        <w:t xml:space="preserve">Hopi Blue and Painted Mountain are adapted to your exact conditions. They’ll outperform Midwestern varieties in your soil and climate.</w:t>
      </w:r>
    </w:p>
    <w:p>
      <w:r>
        <w:pict>
          <v:rect style="width:0;height:1.5pt" o:hralign="center" o:hrstd="t" o:hr="t"/>
        </w:pict>
      </w:r>
    </w:p>
    <w:bookmarkEnd w:id="160"/>
    <w:bookmarkEnd w:id="161"/>
    <w:bookmarkStart w:id="171" w:name="X23fc464b1bf377e9b89fba072b2e9daec01d0b4"/>
    <w:p>
      <w:pPr>
        <w:pStyle w:val="Heading1"/>
      </w:pPr>
      <w:r>
        <w:t xml:space="preserve">Chapter 18: Herbs — The Low-Maintenance Winners</w:t>
      </w:r>
    </w:p>
    <w:p>
      <w:pPr>
        <w:pStyle w:val="FirstParagraph"/>
      </w:pPr>
      <w:r>
        <w:t xml:space="preserve">Herbs are the easiest, most rewarding crops in the Southwest garden. Many are Mediterranean natives that evolved in conditions remarkably similar to ours — hot, dry, full sun, alkaline soil. They need less water, less fertilizer, and less fuss than any vegetable.</w:t>
      </w:r>
    </w:p>
    <w:bookmarkStart w:id="169" w:name="herbs-that-thrive-in-the-southwest"/>
    <w:p>
      <w:pPr>
        <w:pStyle w:val="Heading2"/>
      </w:pPr>
      <w:r>
        <w:t xml:space="preserve">Herbs That Thrive in the Southwest</w:t>
      </w:r>
    </w:p>
    <w:bookmarkStart w:id="162" w:name="rosemary"/>
    <w:p>
      <w:pPr>
        <w:pStyle w:val="Heading3"/>
      </w:pPr>
      <w:r>
        <w:t xml:space="preserve">Rosemary</w:t>
      </w:r>
    </w:p>
    <w:p>
      <w:pPr>
        <w:pStyle w:val="FirstParagraph"/>
      </w:pPr>
      <w:r>
        <w:t xml:space="preserve">Practically a weed in zones 8–10. Plant it once, ignore it, and harvest for years. Grows into a large shrub (3–4 feet) in the Low Desert. In Mountain zones, grow in a pot and bring indoors for winter.</w:t>
      </w:r>
    </w:p>
    <w:bookmarkEnd w:id="162"/>
    <w:bookmarkStart w:id="163" w:name="basil"/>
    <w:p>
      <w:pPr>
        <w:pStyle w:val="Heading3"/>
      </w:pPr>
      <w:r>
        <w:t xml:space="preserve">Basil</w:t>
      </w:r>
    </w:p>
    <w:p>
      <w:pPr>
        <w:pStyle w:val="FirstParagraph"/>
      </w:pPr>
      <w:r>
        <w:t xml:space="preserve">The one herb that wants more water and richer soil than the Southwest naturally provides. Plant in amended raised beds, water regularly, and harvest constantly (pinch off flower buds to keep it producing leaves). In the Low Desert, basil is a year-round crop. In higher elevations, it’s a summer annual.</w:t>
      </w:r>
    </w:p>
    <w:p>
      <w:pPr>
        <w:pStyle w:val="BodyText"/>
      </w:pPr>
      <w:r>
        <w:rPr>
          <w:b/>
          <w:bCs/>
        </w:rPr>
        <w:t xml:space="preserve">Best varieties:</w:t>
      </w:r>
      <w:r>
        <w:t xml:space="preserve"> </w:t>
      </w:r>
      <w:r>
        <w:t xml:space="preserve">Genovese (classic), Thai basil (heat tolerant), African Blue basil (perennial in zones 9–10, sterile hybrid, never bolts).</w:t>
      </w:r>
    </w:p>
    <w:bookmarkEnd w:id="163"/>
    <w:bookmarkStart w:id="164" w:name="oregano"/>
    <w:p>
      <w:pPr>
        <w:pStyle w:val="Heading3"/>
      </w:pPr>
      <w:r>
        <w:t xml:space="preserve">Oregano</w:t>
      </w:r>
    </w:p>
    <w:p>
      <w:pPr>
        <w:pStyle w:val="FirstParagraph"/>
      </w:pPr>
      <w:r>
        <w:t xml:space="preserve">Another Mediterranean natural. Mexican oregano (</w:t>
      </w:r>
      <w:r>
        <w:rPr>
          <w:i/>
          <w:iCs/>
        </w:rPr>
        <w:t xml:space="preserve">Lippia graveolens</w:t>
      </w:r>
      <w:r>
        <w:t xml:space="preserve">) is actually a different plant than Italian oregano (</w:t>
      </w:r>
      <w:r>
        <w:rPr>
          <w:i/>
          <w:iCs/>
        </w:rPr>
        <w:t xml:space="preserve">Origanum vulgare</w:t>
      </w:r>
      <w:r>
        <w:t xml:space="preserve">), and it’s native to the Southwest. Both grow beautifully here. Mexican oregano is a perennial shrub in zones 9–10; Italian oregano is perennial in zones 5–10.</w:t>
      </w:r>
    </w:p>
    <w:bookmarkEnd w:id="164"/>
    <w:bookmarkStart w:id="165" w:name="cilantro"/>
    <w:p>
      <w:pPr>
        <w:pStyle w:val="Heading3"/>
      </w:pPr>
      <w:r>
        <w:t xml:space="preserve">Cilantro</w:t>
      </w:r>
    </w:p>
    <w:p>
      <w:pPr>
        <w:pStyle w:val="FirstParagraph"/>
      </w:pPr>
      <w:r>
        <w:t xml:space="preserve">The Southwest’s most frustrating herb. Cilantro bolts (goes to seed) within days of warm weather, turning from delicious leaves to bitter flowers in a blink. The solution: plant every 2 weeks from October through March (Low Desert) or in early spring and fall (higher elevations). Grow in partial shade. Let some bolt and collect the coriander seeds — they’re delicious too.</w:t>
      </w:r>
    </w:p>
    <w:p>
      <w:pPr>
        <w:pStyle w:val="BodyText"/>
      </w:pPr>
      <w:r>
        <w:rPr>
          <w:b/>
          <w:bCs/>
        </w:rPr>
        <w:t xml:space="preserve">Best bolt-resistant varieties:</w:t>
      </w:r>
      <w:r>
        <w:t xml:space="preserve"> </w:t>
      </w:r>
      <w:r>
        <w:t xml:space="preserve">Slow Bolt, Calypso, Santo.</w:t>
      </w:r>
    </w:p>
    <w:bookmarkEnd w:id="165"/>
    <w:bookmarkStart w:id="166" w:name="mint"/>
    <w:p>
      <w:pPr>
        <w:pStyle w:val="Heading3"/>
      </w:pPr>
      <w:r>
        <w:t xml:space="preserve">Mint</w:t>
      </w:r>
    </w:p>
    <w:p>
      <w:pPr>
        <w:pStyle w:val="FirstParagraph"/>
      </w:pPr>
      <w:r>
        <w:t xml:space="preserve">Grows aggressively in the Southwest — in containers. Never plant mint directly in the ground unless you want it everywhere forever. All mint species thrive here with regular water.</w:t>
      </w:r>
    </w:p>
    <w:bookmarkEnd w:id="166"/>
    <w:bookmarkStart w:id="167" w:name="sage-thyme-lavender"/>
    <w:p>
      <w:pPr>
        <w:pStyle w:val="Heading3"/>
      </w:pPr>
      <w:r>
        <w:t xml:space="preserve">Sage, Thyme, Lavender</w:t>
      </w:r>
    </w:p>
    <w:p>
      <w:pPr>
        <w:pStyle w:val="FirstParagraph"/>
      </w:pPr>
      <w:r>
        <w:t xml:space="preserve">The aromatic trio. All are drought tolerant, alkaline tolerant, and perennial in most Southwest zones. Plant them once, water sparingly once established, and enjoy them for years.</w:t>
      </w:r>
    </w:p>
    <w:bookmarkEnd w:id="167"/>
    <w:bookmarkStart w:id="168" w:name="epazote"/>
    <w:p>
      <w:pPr>
        <w:pStyle w:val="Heading3"/>
      </w:pPr>
      <w:r>
        <w:t xml:space="preserve">Epazote</w:t>
      </w:r>
    </w:p>
    <w:p>
      <w:pPr>
        <w:pStyle w:val="FirstParagraph"/>
      </w:pPr>
      <w:r>
        <w:t xml:space="preserve">A traditional Mexican and Central American herb used in bean dishes (it reduces, ahem, the gaseous side effects of beans). Native to the Americas, grows like a weed in the Southwest, self-seeds aggressively. Essential for authentic Southwestern cooking.</w:t>
      </w:r>
    </w:p>
    <w:p>
      <w:pPr>
        <w:pStyle w:val="BlockText"/>
      </w:pPr>
      <w:r>
        <w:rPr>
          <w:b/>
          <w:bCs/>
        </w:rPr>
        <w:t xml:space="preserve">Pro Tip:</w:t>
      </w:r>
      <w:r>
        <w:t xml:space="preserve"> </w:t>
      </w:r>
      <w:r>
        <w:t xml:space="preserve">Create a dedicated herb spiral — a raised, spiraling mound of soil that puts drought-tolerant herbs (rosemary, sage, thyme, lavender) at the dry top and moisture-loving herbs (basil, cilantro, mint in a pot) at the bottom. It’s water-efficient, attractive, and puts everything within arm’s reach.</w:t>
      </w:r>
    </w:p>
    <w:bookmarkEnd w:id="168"/>
    <w:bookmarkEnd w:id="169"/>
    <w:bookmarkStart w:id="170" w:name="common-mistakes-16"/>
    <w:p>
      <w:pPr>
        <w:pStyle w:val="Heading2"/>
      </w:pPr>
      <w:r>
        <w:t xml:space="preserve">Common Mistakes</w:t>
      </w:r>
    </w:p>
    <w:p>
      <w:pPr>
        <w:pStyle w:val="Compact"/>
        <w:numPr>
          <w:ilvl w:val="0"/>
          <w:numId w:val="1053"/>
        </w:numPr>
      </w:pPr>
      <w:r>
        <w:rPr>
          <w:b/>
          <w:bCs/>
        </w:rPr>
        <w:t xml:space="preserve">Overwatering rosemary, sage, and lavender.</w:t>
      </w:r>
      <w:r>
        <w:t xml:space="preserve"> </w:t>
      </w:r>
      <w:r>
        <w:t xml:space="preserve">These Mediterranean herbs prefer dry conditions. Wet roots = dead plants.</w:t>
      </w:r>
    </w:p>
    <w:p>
      <w:pPr>
        <w:pStyle w:val="Compact"/>
        <w:numPr>
          <w:ilvl w:val="0"/>
          <w:numId w:val="1053"/>
        </w:numPr>
      </w:pPr>
      <w:r>
        <w:rPr>
          <w:b/>
          <w:bCs/>
        </w:rPr>
        <w:t xml:space="preserve">Planting cilantro in summer.</w:t>
      </w:r>
      <w:r>
        <w:t xml:space="preserve"> </w:t>
      </w:r>
      <w:r>
        <w:t xml:space="preserve">It’ll bolt before you harvest a single leaf. Cool season only.</w:t>
      </w:r>
    </w:p>
    <w:p>
      <w:pPr>
        <w:pStyle w:val="Compact"/>
        <w:numPr>
          <w:ilvl w:val="0"/>
          <w:numId w:val="1053"/>
        </w:numPr>
      </w:pPr>
      <w:r>
        <w:rPr>
          <w:b/>
          <w:bCs/>
        </w:rPr>
        <w:t xml:space="preserve">Planting mint in the ground.</w:t>
      </w:r>
      <w:r>
        <w:t xml:space="preserve"> </w:t>
      </w:r>
      <w:r>
        <w:t xml:space="preserve">Container only. You’ve been warned.</w:t>
      </w:r>
    </w:p>
    <w:p>
      <w:pPr>
        <w:pStyle w:val="Compact"/>
        <w:numPr>
          <w:ilvl w:val="0"/>
          <w:numId w:val="1053"/>
        </w:numPr>
      </w:pPr>
      <w:r>
        <w:rPr>
          <w:b/>
          <w:bCs/>
        </w:rPr>
        <w:t xml:space="preserve">Not harvesting herbs often enough.</w:t>
      </w:r>
      <w:r>
        <w:t xml:space="preserve"> </w:t>
      </w:r>
      <w:r>
        <w:t xml:space="preserve">Regular harvesting promotes bushy growth. Unharvested herbs get leggy and woody.</w:t>
      </w:r>
    </w:p>
    <w:p>
      <w:pPr>
        <w:pStyle w:val="Compact"/>
        <w:numPr>
          <w:ilvl w:val="0"/>
          <w:numId w:val="1053"/>
        </w:numPr>
      </w:pPr>
      <w:r>
        <w:rPr>
          <w:b/>
          <w:bCs/>
        </w:rPr>
        <w:t xml:space="preserve">Buying dried herbs when you can grow them for free.</w:t>
      </w:r>
      <w:r>
        <w:t xml:space="preserve"> </w:t>
      </w:r>
      <w:r>
        <w:t xml:space="preserve">Seriously. A $3 rosemary transplant produces more herb than you’ll use in a decade.</w:t>
      </w:r>
    </w:p>
    <w:p>
      <w:r>
        <w:pict>
          <v:rect style="width:0;height:1.5pt" o:hralign="center" o:hrstd="t" o:hr="t"/>
        </w:pict>
      </w:r>
    </w:p>
    <w:bookmarkEnd w:id="170"/>
    <w:bookmarkEnd w:id="171"/>
    <w:bookmarkStart w:id="180" w:name="Xf8c82dba8b15cef0fb13951a664297eb7e6e830"/>
    <w:p>
      <w:pPr>
        <w:pStyle w:val="Heading1"/>
      </w:pPr>
      <w:r>
        <w:t xml:space="preserve">Chapter 19: Specialty and Heat-Loving Crops</w:t>
      </w:r>
    </w:p>
    <w:p>
      <w:pPr>
        <w:pStyle w:val="FirstParagraph"/>
      </w:pPr>
      <w:r>
        <w:t xml:space="preserve">The Southwest’s extreme climate is a liability for some crops and a superpower for others. This chapter covers the plants that actually prefer the conditions that make other vegetables suffer.</w:t>
      </w:r>
    </w:p>
    <w:bookmarkStart w:id="172" w:name="okra"/>
    <w:p>
      <w:pPr>
        <w:pStyle w:val="Heading2"/>
      </w:pPr>
      <w:r>
        <w:t xml:space="preserve">Okra</w:t>
      </w:r>
    </w:p>
    <w:p>
      <w:pPr>
        <w:pStyle w:val="FirstParagraph"/>
      </w:pPr>
      <w:r>
        <w:t xml:space="preserve">Okra loves heat. Genuinely, deeply loves it. While your tomatoes sulk in 110°F, okra is setting pods like it’s trying to win a contest.</w:t>
      </w:r>
    </w:p>
    <w:p>
      <w:pPr>
        <w:pStyle w:val="BodyText"/>
      </w:pPr>
      <w:r>
        <w:rPr>
          <w:b/>
          <w:bCs/>
        </w:rPr>
        <w:t xml:space="preserve">Best varieties:</w:t>
      </w:r>
      <w:r>
        <w:t xml:space="preserve"> </w:t>
      </w:r>
      <w:r>
        <w:t xml:space="preserve">-</w:t>
      </w:r>
      <w:r>
        <w:t xml:space="preserve"> </w:t>
      </w:r>
      <w:r>
        <w:rPr>
          <w:b/>
          <w:bCs/>
        </w:rPr>
        <w:t xml:space="preserve">Clemson Spineless:</w:t>
      </w:r>
      <w:r>
        <w:t xml:space="preserve"> </w:t>
      </w:r>
      <w:r>
        <w:t xml:space="preserve">55 days. The standard. Prolific, manageable height (4–5 feet).</w:t>
      </w:r>
      <w:r>
        <w:t xml:space="preserve"> </w:t>
      </w:r>
      <w:r>
        <w:t xml:space="preserve">-</w:t>
      </w:r>
      <w:r>
        <w:t xml:space="preserve"> </w:t>
      </w:r>
      <w:r>
        <w:rPr>
          <w:b/>
          <w:bCs/>
        </w:rPr>
        <w:t xml:space="preserve">Burgundy:</w:t>
      </w:r>
      <w:r>
        <w:t xml:space="preserve"> </w:t>
      </w:r>
      <w:r>
        <w:t xml:space="preserve">60 days. Red pods, ornamental and delicious.</w:t>
      </w:r>
      <w:r>
        <w:t xml:space="preserve"> </w:t>
      </w:r>
      <w:r>
        <w:t xml:space="preserve">-</w:t>
      </w:r>
      <w:r>
        <w:t xml:space="preserve"> </w:t>
      </w:r>
      <w:r>
        <w:rPr>
          <w:b/>
          <w:bCs/>
        </w:rPr>
        <w:t xml:space="preserve">Star of David:</w:t>
      </w:r>
      <w:r>
        <w:t xml:space="preserve"> </w:t>
      </w:r>
      <w:r>
        <w:t xml:space="preserve">60 days. Israeli heirloom, fat tender pods, ridiculously productive.</w:t>
      </w:r>
      <w:r>
        <w:t xml:space="preserve"> </w:t>
      </w:r>
      <w:r>
        <w:t xml:space="preserve">-</w:t>
      </w:r>
      <w:r>
        <w:t xml:space="preserve"> </w:t>
      </w:r>
      <w:r>
        <w:rPr>
          <w:b/>
          <w:bCs/>
        </w:rPr>
        <w:t xml:space="preserve">Hill Country Heirloom Red:</w:t>
      </w:r>
      <w:r>
        <w:t xml:space="preserve"> </w:t>
      </w:r>
      <w:r>
        <w:t xml:space="preserve">65 days. Gorgeous red pods that stay tender at larger sizes.</w:t>
      </w:r>
    </w:p>
    <w:p>
      <w:pPr>
        <w:pStyle w:val="BodyText"/>
      </w:pPr>
      <w:r>
        <w:rPr>
          <w:b/>
          <w:bCs/>
        </w:rPr>
        <w:t xml:space="preserve">Growing tips:</w:t>
      </w:r>
      <w:r>
        <w:t xml:space="preserve"> </w:t>
      </w:r>
      <w:r>
        <w:t xml:space="preserve">Direct sow when soil reaches 70°F. Soak seeds 12 hours before planting. Harvest pods at 3–4 inches — larger pods turn tough. Harvest daily in peak production; pods grow fast.</w:t>
      </w:r>
    </w:p>
    <w:bookmarkEnd w:id="172"/>
    <w:bookmarkStart w:id="173" w:name="sweet-potatoes"/>
    <w:p>
      <w:pPr>
        <w:pStyle w:val="Heading2"/>
      </w:pPr>
      <w:r>
        <w:t xml:space="preserve">Sweet Potatoes</w:t>
      </w:r>
    </w:p>
    <w:p>
      <w:pPr>
        <w:pStyle w:val="FirstParagraph"/>
      </w:pPr>
      <w:r>
        <w:t xml:space="preserve">Another heat lover perfectly suited to the Low Desert and Mid Desert. Sweet potatoes need 100–120 days of hot weather and produce impressive yields with moderate water.</w:t>
      </w:r>
    </w:p>
    <w:p>
      <w:pPr>
        <w:pStyle w:val="BodyText"/>
      </w:pPr>
      <w:r>
        <w:rPr>
          <w:b/>
          <w:bCs/>
        </w:rPr>
        <w:t xml:space="preserve">Growing tips:</w:t>
      </w:r>
      <w:r>
        <w:t xml:space="preserve"> </w:t>
      </w:r>
      <w:r>
        <w:t xml:space="preserve">- Plant slips (not seeds) after soil reaches 65°F</w:t>
      </w:r>
      <w:r>
        <w:t xml:space="preserve"> </w:t>
      </w:r>
      <w:r>
        <w:t xml:space="preserve">- Sandy, well-drained soil is ideal — avoid heavy clay or caliche</w:t>
      </w:r>
      <w:r>
        <w:t xml:space="preserve"> </w:t>
      </w:r>
      <w:r>
        <w:t xml:space="preserve">- Minimal fertilizer — excess nitrogen produces vines, not tubers</w:t>
      </w:r>
      <w:r>
        <w:t xml:space="preserve"> </w:t>
      </w:r>
      <w:r>
        <w:t xml:space="preserve">- Harvest before first frost. Cure at 80–90°F with high humidity for 10 days before storing.</w:t>
      </w:r>
    </w:p>
    <w:p>
      <w:pPr>
        <w:pStyle w:val="BodyText"/>
      </w:pPr>
      <w:r>
        <w:rPr>
          <w:b/>
          <w:bCs/>
        </w:rPr>
        <w:t xml:space="preserve">Best varieties:</w:t>
      </w:r>
      <w:r>
        <w:t xml:space="preserve"> </w:t>
      </w:r>
      <w:r>
        <w:t xml:space="preserve">Beauregard (90–100 days, orange, reliable), Okinawan (100 days, purple, incredible flavor), Georgia Jet (90 days, early, red skin).</w:t>
      </w:r>
    </w:p>
    <w:bookmarkEnd w:id="173"/>
    <w:bookmarkStart w:id="174" w:name="Xd4fc2805ca09a74658339a3d7ea7a7dfcb6ed5d"/>
    <w:p>
      <w:pPr>
        <w:pStyle w:val="Heading2"/>
      </w:pPr>
      <w:r>
        <w:t xml:space="preserve">Armenian Cucumber (Again, Because It’s That Good)</w:t>
      </w:r>
    </w:p>
    <w:p>
      <w:pPr>
        <w:pStyle w:val="FirstParagraph"/>
      </w:pPr>
      <w:r>
        <w:t xml:space="preserve">We covered this in Chapter 13, but it bears repeating: if you garden in the Low Desert, Armenian cucumber is the single most productive, heat-tolerant, easy-to-grow crop available to you. Plant it, trellis it, and prepare to give away pounds of fruit to your neighbors.</w:t>
      </w:r>
    </w:p>
    <w:bookmarkEnd w:id="174"/>
    <w:bookmarkStart w:id="175" w:name="tomatillos"/>
    <w:p>
      <w:pPr>
        <w:pStyle w:val="Heading2"/>
      </w:pPr>
      <w:r>
        <w:t xml:space="preserve">Tomatillos</w:t>
      </w:r>
    </w:p>
    <w:p>
      <w:pPr>
        <w:pStyle w:val="FirstParagraph"/>
      </w:pPr>
      <w:r>
        <w:t xml:space="preserve">Tomatillos are easier than tomatoes in the Southwest. They’re more heat tolerant, more drought tolerant, and less prone to blossom drop.</w:t>
      </w:r>
    </w:p>
    <w:p>
      <w:pPr>
        <w:pStyle w:val="BodyText"/>
      </w:pPr>
      <w:r>
        <w:rPr>
          <w:b/>
          <w:bCs/>
        </w:rPr>
        <w:t xml:space="preserve">Best varieties:</w:t>
      </w:r>
      <w:r>
        <w:t xml:space="preserve"> </w:t>
      </w:r>
      <w:r>
        <w:t xml:space="preserve">-</w:t>
      </w:r>
      <w:r>
        <w:t xml:space="preserve"> </w:t>
      </w:r>
      <w:r>
        <w:rPr>
          <w:b/>
          <w:bCs/>
        </w:rPr>
        <w:t xml:space="preserve">Toma Verde:</w:t>
      </w:r>
      <w:r>
        <w:t xml:space="preserve"> </w:t>
      </w:r>
      <w:r>
        <w:t xml:space="preserve">60 days. Standard green tomatillo. Prolific.</w:t>
      </w:r>
      <w:r>
        <w:t xml:space="preserve"> </w:t>
      </w:r>
      <w:r>
        <w:t xml:space="preserve">-</w:t>
      </w:r>
      <w:r>
        <w:t xml:space="preserve"> </w:t>
      </w:r>
      <w:r>
        <w:rPr>
          <w:b/>
          <w:bCs/>
        </w:rPr>
        <w:t xml:space="preserve">Purple de Milpa:</w:t>
      </w:r>
      <w:r>
        <w:t xml:space="preserve"> </w:t>
      </w:r>
      <w:r>
        <w:t xml:space="preserve">70 days. Purple, sweeter, stunning.</w:t>
      </w:r>
    </w:p>
    <w:p>
      <w:pPr>
        <w:pStyle w:val="BodyText"/>
      </w:pPr>
      <w:r>
        <w:rPr>
          <w:b/>
          <w:bCs/>
        </w:rPr>
        <w:t xml:space="preserve">Growing tips:</w:t>
      </w:r>
      <w:r>
        <w:t xml:space="preserve"> </w:t>
      </w:r>
      <w:r>
        <w:t xml:space="preserve">Plant at least two plants for cross-pollination. Harvest when husks split. One plant can produce 100+ fruits in a season.</w:t>
      </w:r>
    </w:p>
    <w:bookmarkEnd w:id="175"/>
    <w:bookmarkStart w:id="176" w:name="eggplant"/>
    <w:p>
      <w:pPr>
        <w:pStyle w:val="Heading2"/>
      </w:pPr>
      <w:r>
        <w:t xml:space="preserve">Eggplant</w:t>
      </w:r>
    </w:p>
    <w:p>
      <w:pPr>
        <w:pStyle w:val="FirstParagraph"/>
      </w:pPr>
      <w:r>
        <w:t xml:space="preserve">Eggplant thrives in the Southwest’s heat — it’s one of the few vegetables that actually increases production above 90°F.</w:t>
      </w:r>
    </w:p>
    <w:p>
      <w:pPr>
        <w:pStyle w:val="BodyText"/>
      </w:pPr>
      <w:r>
        <w:rPr>
          <w:b/>
          <w:bCs/>
        </w:rPr>
        <w:t xml:space="preserve">Best varieties:</w:t>
      </w:r>
      <w:r>
        <w:t xml:space="preserve"> </w:t>
      </w:r>
      <w:r>
        <w:t xml:space="preserve">-</w:t>
      </w:r>
      <w:r>
        <w:t xml:space="preserve"> </w:t>
      </w:r>
      <w:r>
        <w:rPr>
          <w:b/>
          <w:bCs/>
        </w:rPr>
        <w:t xml:space="preserve">Black Beauty:</w:t>
      </w:r>
      <w:r>
        <w:t xml:space="preserve"> </w:t>
      </w:r>
      <w:r>
        <w:t xml:space="preserve">80 days. Classic purple globe, reliable.</w:t>
      </w:r>
      <w:r>
        <w:t xml:space="preserve"> </w:t>
      </w:r>
      <w:r>
        <w:t xml:space="preserve">-</w:t>
      </w:r>
      <w:r>
        <w:t xml:space="preserve"> </w:t>
      </w:r>
      <w:r>
        <w:rPr>
          <w:b/>
          <w:bCs/>
        </w:rPr>
        <w:t xml:space="preserve">Ichiban:</w:t>
      </w:r>
      <w:r>
        <w:t xml:space="preserve"> </w:t>
      </w:r>
      <w:r>
        <w:t xml:space="preserve">61 days. Japanese type, long and slender, fast.</w:t>
      </w:r>
      <w:r>
        <w:t xml:space="preserve"> </w:t>
      </w:r>
      <w:r>
        <w:t xml:space="preserve">-</w:t>
      </w:r>
      <w:r>
        <w:t xml:space="preserve"> </w:t>
      </w:r>
      <w:r>
        <w:rPr>
          <w:b/>
          <w:bCs/>
        </w:rPr>
        <w:t xml:space="preserve">Listada de Gandia:</w:t>
      </w:r>
      <w:r>
        <w:t xml:space="preserve"> </w:t>
      </w:r>
      <w:r>
        <w:t xml:space="preserve">75 days. Gorgeous striped Italian variety.</w:t>
      </w:r>
      <w:r>
        <w:t xml:space="preserve"> </w:t>
      </w:r>
      <w:r>
        <w:t xml:space="preserve">-</w:t>
      </w:r>
      <w:r>
        <w:t xml:space="preserve"> </w:t>
      </w:r>
      <w:r>
        <w:rPr>
          <w:b/>
          <w:bCs/>
        </w:rPr>
        <w:t xml:space="preserve">Rosa Bianca:</w:t>
      </w:r>
      <w:r>
        <w:t xml:space="preserve"> </w:t>
      </w:r>
      <w:r>
        <w:t xml:space="preserve">88 days. Italian heirloom, creamy flesh, mild flavor. Needs a long season.</w:t>
      </w:r>
    </w:p>
    <w:bookmarkEnd w:id="176"/>
    <w:bookmarkStart w:id="177" w:name="jicama"/>
    <w:p>
      <w:pPr>
        <w:pStyle w:val="Heading2"/>
      </w:pPr>
      <w:r>
        <w:t xml:space="preserve">Jicama</w:t>
      </w:r>
    </w:p>
    <w:p>
      <w:pPr>
        <w:pStyle w:val="FirstParagraph"/>
      </w:pPr>
      <w:r>
        <w:t xml:space="preserve">Native to Mexico and perfectly suited to the Low Desert’s long, hot growing season. Jicama needs 9+ months of frost-free weather, which limits it to zones 9b–10a.</w:t>
      </w:r>
    </w:p>
    <w:p>
      <w:pPr>
        <w:pStyle w:val="BodyText"/>
      </w:pPr>
      <w:r>
        <w:rPr>
          <w:b/>
          <w:bCs/>
        </w:rPr>
        <w:t xml:space="preserve">Growing tips:</w:t>
      </w:r>
      <w:r>
        <w:t xml:space="preserve"> </w:t>
      </w:r>
      <w:r>
        <w:t xml:space="preserve">Plant seeds in spring, harvest in late fall/early winter. The plant is a vine — provide a trellis. Only the root is edible — seeds and leaves are toxic.</w:t>
      </w:r>
    </w:p>
    <w:bookmarkEnd w:id="177"/>
    <w:bookmarkStart w:id="178" w:name="moringa"/>
    <w:p>
      <w:pPr>
        <w:pStyle w:val="Heading2"/>
      </w:pPr>
      <w:r>
        <w:t xml:space="preserve">Moringa</w:t>
      </w:r>
    </w:p>
    <w:p>
      <w:pPr>
        <w:pStyle w:val="FirstParagraph"/>
      </w:pPr>
      <w:r>
        <w:t xml:space="preserve">The</w:t>
      </w:r>
      <w:r>
        <w:t xml:space="preserve"> </w:t>
      </w:r>
      <w:r>
        <w:t xml:space="preserve">“miracle tree”</w:t>
      </w:r>
      <w:r>
        <w:t xml:space="preserve"> </w:t>
      </w:r>
      <w:r>
        <w:t xml:space="preserve">grows like a weed in the Low Desert. It’s frost-tender but grows 10–15 feet in a single season from seed. Leaves are exceptionally nutritious (more protein than most vegetables, rich in vitamins and minerals). Cut it back annually; it regrows from the stump.</w:t>
      </w:r>
    </w:p>
    <w:p>
      <w:pPr>
        <w:pStyle w:val="BlockText"/>
      </w:pPr>
      <w:r>
        <w:rPr>
          <w:b/>
          <w:bCs/>
        </w:rPr>
        <w:t xml:space="preserve">Pro Tip:</w:t>
      </w:r>
      <w:r>
        <w:t xml:space="preserve"> </w:t>
      </w:r>
      <w:r>
        <w:t xml:space="preserve">For the adventurous Low Desert gardener: try growing luffa gourds. They need 150+ warm days but produce your own natural sponges. Grow on a sturdy trellis, harvest when gourds are dry and brown, peel the skin, shake out seeds, and you have a free, compostable dishwashing sponge.</w:t>
      </w:r>
    </w:p>
    <w:bookmarkEnd w:id="178"/>
    <w:bookmarkStart w:id="179" w:name="common-mistakes-17"/>
    <w:p>
      <w:pPr>
        <w:pStyle w:val="Heading2"/>
      </w:pPr>
      <w:r>
        <w:t xml:space="preserve">Common Mistakes</w:t>
      </w:r>
    </w:p>
    <w:p>
      <w:pPr>
        <w:pStyle w:val="Compact"/>
        <w:numPr>
          <w:ilvl w:val="0"/>
          <w:numId w:val="1054"/>
        </w:numPr>
      </w:pPr>
      <w:r>
        <w:rPr>
          <w:b/>
          <w:bCs/>
        </w:rPr>
        <w:t xml:space="preserve">Neglecting okra harvest.</w:t>
      </w:r>
      <w:r>
        <w:t xml:space="preserve"> </w:t>
      </w:r>
      <w:r>
        <w:t xml:space="preserve">Pods go from perfect to woody in 48 hours during hot weather. Harvest every day or two.</w:t>
      </w:r>
    </w:p>
    <w:p>
      <w:pPr>
        <w:pStyle w:val="Compact"/>
        <w:numPr>
          <w:ilvl w:val="0"/>
          <w:numId w:val="1054"/>
        </w:numPr>
      </w:pPr>
      <w:r>
        <w:rPr>
          <w:b/>
          <w:bCs/>
        </w:rPr>
        <w:t xml:space="preserve">Growing jicama in cold zones.</w:t>
      </w:r>
      <w:r>
        <w:t xml:space="preserve"> </w:t>
      </w:r>
      <w:r>
        <w:t xml:space="preserve">It needs 9+ months of warm weather. Low Desert only.</w:t>
      </w:r>
    </w:p>
    <w:p>
      <w:pPr>
        <w:pStyle w:val="Compact"/>
        <w:numPr>
          <w:ilvl w:val="0"/>
          <w:numId w:val="1054"/>
        </w:numPr>
      </w:pPr>
      <w:r>
        <w:rPr>
          <w:b/>
          <w:bCs/>
        </w:rPr>
        <w:t xml:space="preserve">Underestimating tomatillo production.</w:t>
      </w:r>
      <w:r>
        <w:t xml:space="preserve"> </w:t>
      </w:r>
      <w:r>
        <w:t xml:space="preserve">Two plants produce more tomatillos than most families can eat. Plan for salsa verde — lots of it.</w:t>
      </w:r>
    </w:p>
    <w:p>
      <w:pPr>
        <w:pStyle w:val="Compact"/>
        <w:numPr>
          <w:ilvl w:val="0"/>
          <w:numId w:val="1054"/>
        </w:numPr>
      </w:pPr>
      <w:r>
        <w:rPr>
          <w:b/>
          <w:bCs/>
        </w:rPr>
        <w:t xml:space="preserve">Not trellising eggplant.</w:t>
      </w:r>
      <w:r>
        <w:t xml:space="preserve"> </w:t>
      </w:r>
      <w:r>
        <w:t xml:space="preserve">Heavy fruit on weak stems = broken branches. Support every plant.</w:t>
      </w:r>
    </w:p>
    <w:p>
      <w:pPr>
        <w:pStyle w:val="Compact"/>
        <w:numPr>
          <w:ilvl w:val="0"/>
          <w:numId w:val="1054"/>
        </w:numPr>
      </w:pPr>
      <w:r>
        <w:rPr>
          <w:b/>
          <w:bCs/>
        </w:rPr>
        <w:t xml:space="preserve">Planting sweet potatoes in rich soil.</w:t>
      </w:r>
      <w:r>
        <w:t xml:space="preserve"> </w:t>
      </w:r>
      <w:r>
        <w:t xml:space="preserve">They respond to rich soil by growing gorgeous vines and tiny tubers. Lean, sandy soil produces the best crop.</w:t>
      </w:r>
    </w:p>
    <w:p>
      <w:r>
        <w:pict>
          <v:rect style="width:0;height:1.5pt" o:hralign="center" o:hrstd="t" o:hr="t"/>
        </w:pict>
      </w:r>
    </w:p>
    <w:bookmarkEnd w:id="179"/>
    <w:bookmarkEnd w:id="180"/>
    <w:bookmarkStart w:id="181" w:name="part-iv-advanced-techniques"/>
    <w:p>
      <w:pPr>
        <w:pStyle w:val="Heading1"/>
      </w:pPr>
      <w:r>
        <w:t xml:space="preserve">Part IV: Advanced Techniques</w:t>
      </w:r>
    </w:p>
    <w:bookmarkEnd w:id="181"/>
    <w:bookmarkStart w:id="188" w:name="Xd768cdf6c8f2b75869f69a36c7507df035ec638"/>
    <w:p>
      <w:pPr>
        <w:pStyle w:val="Heading1"/>
      </w:pPr>
      <w:r>
        <w:t xml:space="preserve">Chapter 20: Container Gardening in the Desert</w:t>
      </w:r>
    </w:p>
    <w:p>
      <w:pPr>
        <w:pStyle w:val="FirstParagraph"/>
      </w:pPr>
      <w:r>
        <w:t xml:space="preserve">Container gardening in the Southwest comes with a unique and serious challenge: containers in full desert sun turn into ovens. Soil temperatures in a black plastic pot on a Phoenix patio can exceed 140°F — hot enough to cook roots and kill plants in hours. This chapter is about doing container gardening right in extreme heat.</w:t>
      </w:r>
    </w:p>
    <w:bookmarkStart w:id="182" w:name="why-containers-work-in-the-southwest"/>
    <w:p>
      <w:pPr>
        <w:pStyle w:val="Heading2"/>
      </w:pPr>
      <w:r>
        <w:t xml:space="preserve">Why Containers Work in the Southwest</w:t>
      </w:r>
    </w:p>
    <w:p>
      <w:pPr>
        <w:pStyle w:val="FirstParagraph"/>
      </w:pPr>
      <w:r>
        <w:t xml:space="preserve">Containers offer advantages unique to the Southwest:</w:t>
      </w:r>
      <w:r>
        <w:t xml:space="preserve"> </w:t>
      </w:r>
      <w:r>
        <w:t xml:space="preserve">-</w:t>
      </w:r>
      <w:r>
        <w:t xml:space="preserve"> </w:t>
      </w:r>
      <w:r>
        <w:rPr>
          <w:b/>
          <w:bCs/>
        </w:rPr>
        <w:t xml:space="preserve">Mobility:</w:t>
      </w:r>
      <w:r>
        <w:t xml:space="preserve"> </w:t>
      </w:r>
      <w:r>
        <w:t xml:space="preserve">Move plants to follow (or escape) the sun seasonally</w:t>
      </w:r>
      <w:r>
        <w:t xml:space="preserve"> </w:t>
      </w:r>
      <w:r>
        <w:t xml:space="preserve">-</w:t>
      </w:r>
      <w:r>
        <w:t xml:space="preserve"> </w:t>
      </w:r>
      <w:r>
        <w:rPr>
          <w:b/>
          <w:bCs/>
        </w:rPr>
        <w:t xml:space="preserve">Soil control:</w:t>
      </w:r>
      <w:r>
        <w:t xml:space="preserve"> </w:t>
      </w:r>
      <w:r>
        <w:t xml:space="preserve">Skip the caliche and alkaline native soil entirely</w:t>
      </w:r>
      <w:r>
        <w:t xml:space="preserve"> </w:t>
      </w:r>
      <w:r>
        <w:t xml:space="preserve">-</w:t>
      </w:r>
      <w:r>
        <w:t xml:space="preserve"> </w:t>
      </w:r>
      <w:r>
        <w:rPr>
          <w:b/>
          <w:bCs/>
        </w:rPr>
        <w:t xml:space="preserve">Patio/balcony gardening:</w:t>
      </w:r>
      <w:r>
        <w:t xml:space="preserve"> </w:t>
      </w:r>
      <w:r>
        <w:t xml:space="preserve">Apartment and condo dwellers can grow food on any paved surface</w:t>
      </w:r>
      <w:r>
        <w:t xml:space="preserve"> </w:t>
      </w:r>
      <w:r>
        <w:t xml:space="preserve">-</w:t>
      </w:r>
      <w:r>
        <w:t xml:space="preserve"> </w:t>
      </w:r>
      <w:r>
        <w:rPr>
          <w:b/>
          <w:bCs/>
        </w:rPr>
        <w:t xml:space="preserve">Water efficiency:</w:t>
      </w:r>
      <w:r>
        <w:t xml:space="preserve"> </w:t>
      </w:r>
      <w:r>
        <w:t xml:space="preserve">You water only the root zone, no waste</w:t>
      </w:r>
      <w:r>
        <w:t xml:space="preserve"> </w:t>
      </w:r>
      <w:r>
        <w:t xml:space="preserve">-</w:t>
      </w:r>
      <w:r>
        <w:t xml:space="preserve"> </w:t>
      </w:r>
      <w:r>
        <w:rPr>
          <w:b/>
          <w:bCs/>
        </w:rPr>
        <w:t xml:space="preserve">Pest management:</w:t>
      </w:r>
      <w:r>
        <w:t xml:space="preserve"> </w:t>
      </w:r>
      <w:r>
        <w:t xml:space="preserve">Elevated containers are harder for rabbits and ground squirrels to reach</w:t>
      </w:r>
    </w:p>
    <w:p>
      <w:pPr>
        <w:pStyle w:val="BodyText"/>
      </w:pPr>
      <w:r>
        <w:t xml:space="preserve">The biggest challenge is heat management. A standard nursery pot on a Phoenix patio in July experiences soil temperatures that would sterilize the root zone. Every decision below is built around solving that problem.</w:t>
      </w:r>
    </w:p>
    <w:bookmarkEnd w:id="182"/>
    <w:bookmarkStart w:id="183" w:name="container-selection"/>
    <w:p>
      <w:pPr>
        <w:pStyle w:val="Heading2"/>
      </w:pPr>
      <w:r>
        <w:t xml:space="preserve">Container Selection</w:t>
      </w:r>
    </w:p>
    <w:p>
      <w:pPr>
        <w:pStyle w:val="FirstParagraph"/>
      </w:pPr>
      <w:r>
        <w:rPr>
          <w:b/>
          <w:bCs/>
        </w:rPr>
        <w:t xml:space="preserve">Best materials for the Southwest:</w:t>
      </w:r>
      <w:r>
        <w:t xml:space="preserve"> </w:t>
      </w:r>
      <w:r>
        <w:t xml:space="preserve">-</w:t>
      </w:r>
      <w:r>
        <w:t xml:space="preserve"> </w:t>
      </w:r>
      <w:r>
        <w:rPr>
          <w:b/>
          <w:bCs/>
        </w:rPr>
        <w:t xml:space="preserve">Fabric grow bags</w:t>
      </w:r>
      <w:r>
        <w:t xml:space="preserve"> </w:t>
      </w:r>
      <w:r>
        <w:t xml:space="preserve">(Smart Pots, Root Pouch): Air-prune roots, stay cooler than solid containers, excellent drainage. The top choice for most Southwest container gardens.</w:t>
      </w:r>
      <w:r>
        <w:t xml:space="preserve"> </w:t>
      </w:r>
      <w:r>
        <w:t xml:space="preserve">-</w:t>
      </w:r>
      <w:r>
        <w:t xml:space="preserve"> </w:t>
      </w:r>
      <w:r>
        <w:rPr>
          <w:b/>
          <w:bCs/>
        </w:rPr>
        <w:t xml:space="preserve">Unglazed terra cotta:</w:t>
      </w:r>
      <w:r>
        <w:t xml:space="preserve"> </w:t>
      </w:r>
      <w:r>
        <w:t xml:space="preserve">Evaporative cooling through the porous walls keeps roots 10–15°F cooler than plastic. Heavier (wind resistant) but needs more frequent watering.</w:t>
      </w:r>
      <w:r>
        <w:t xml:space="preserve"> </w:t>
      </w:r>
      <w:r>
        <w:t xml:space="preserve">-</w:t>
      </w:r>
      <w:r>
        <w:t xml:space="preserve"> </w:t>
      </w:r>
      <w:r>
        <w:rPr>
          <w:b/>
          <w:bCs/>
        </w:rPr>
        <w:t xml:space="preserve">Light-colored plastic or resin:</w:t>
      </w:r>
      <w:r>
        <w:t xml:space="preserve"> </w:t>
      </w:r>
      <w:r>
        <w:t xml:space="preserve">Reflects heat better than dark colors. If using plastic, always choose white, beige, or light gray.</w:t>
      </w:r>
      <w:r>
        <w:t xml:space="preserve"> </w:t>
      </w:r>
      <w:r>
        <w:t xml:space="preserve">-</w:t>
      </w:r>
      <w:r>
        <w:t xml:space="preserve"> </w:t>
      </w:r>
      <w:r>
        <w:rPr>
          <w:b/>
          <w:bCs/>
        </w:rPr>
        <w:t xml:space="preserve">Wood (untreated cedar or redwood):</w:t>
      </w:r>
      <w:r>
        <w:t xml:space="preserve"> </w:t>
      </w:r>
      <w:r>
        <w:t xml:space="preserve">Good insulation, attractive, durable.</w:t>
      </w:r>
    </w:p>
    <w:p>
      <w:pPr>
        <w:pStyle w:val="BodyText"/>
      </w:pPr>
      <w:r>
        <w:rPr>
          <w:b/>
          <w:bCs/>
        </w:rPr>
        <w:t xml:space="preserve">Avoid:</w:t>
      </w:r>
      <w:r>
        <w:t xml:space="preserve"> </w:t>
      </w:r>
      <w:r>
        <w:t xml:space="preserve">-</w:t>
      </w:r>
      <w:r>
        <w:t xml:space="preserve"> </w:t>
      </w:r>
      <w:r>
        <w:rPr>
          <w:b/>
          <w:bCs/>
        </w:rPr>
        <w:t xml:space="preserve">Black plastic pots in full sun.</w:t>
      </w:r>
      <w:r>
        <w:t xml:space="preserve"> </w:t>
      </w:r>
      <w:r>
        <w:t xml:space="preserve">Root-cooking machines.</w:t>
      </w:r>
      <w:r>
        <w:t xml:space="preserve"> </w:t>
      </w:r>
      <w:r>
        <w:t xml:space="preserve">-</w:t>
      </w:r>
      <w:r>
        <w:t xml:space="preserve"> </w:t>
      </w:r>
      <w:r>
        <w:rPr>
          <w:b/>
          <w:bCs/>
        </w:rPr>
        <w:t xml:space="preserve">Metal containers.</w:t>
      </w:r>
      <w:r>
        <w:t xml:space="preserve"> </w:t>
      </w:r>
      <w:r>
        <w:t xml:space="preserve">Same problem, worse.</w:t>
      </w:r>
      <w:r>
        <w:t xml:space="preserve"> </w:t>
      </w:r>
      <w:r>
        <w:t xml:space="preserve">-</w:t>
      </w:r>
      <w:r>
        <w:t xml:space="preserve"> </w:t>
      </w:r>
      <w:r>
        <w:rPr>
          <w:b/>
          <w:bCs/>
        </w:rPr>
        <w:t xml:space="preserve">Small containers (under 5 gallons):</w:t>
      </w:r>
      <w:r>
        <w:t xml:space="preserve"> </w:t>
      </w:r>
      <w:r>
        <w:t xml:space="preserve">Dry out too fast in the desert. Go 10–15 gallons minimum for most vegetables.</w:t>
      </w:r>
    </w:p>
    <w:bookmarkEnd w:id="183"/>
    <w:bookmarkStart w:id="184" w:name="potting-mix-for-desert-containers"/>
    <w:p>
      <w:pPr>
        <w:pStyle w:val="Heading2"/>
      </w:pPr>
      <w:r>
        <w:t xml:space="preserve">Potting Mix for Desert Containers</w:t>
      </w:r>
    </w:p>
    <w:p>
      <w:pPr>
        <w:pStyle w:val="FirstParagraph"/>
      </w:pPr>
      <w:r>
        <w:t xml:space="preserve">Standard potting mix from the garden center dries out too fast and breaks down too quickly in Southwest heat. Build a better mix:</w:t>
      </w:r>
    </w:p>
    <w:p>
      <w:pPr>
        <w:pStyle w:val="BodyText"/>
      </w:pPr>
      <w:r>
        <w:rPr>
          <w:b/>
          <w:bCs/>
        </w:rPr>
        <w:t xml:space="preserve">Southwest container mix recipe:</w:t>
      </w:r>
      <w:r>
        <w:t xml:space="preserve"> </w:t>
      </w:r>
      <w:r>
        <w:t xml:space="preserve">- 40% quality potting soil (peat or coir-based)</w:t>
      </w:r>
      <w:r>
        <w:t xml:space="preserve"> </w:t>
      </w:r>
      <w:r>
        <w:t xml:space="preserve">- 30% compost</w:t>
      </w:r>
      <w:r>
        <w:t xml:space="preserve"> </w:t>
      </w:r>
      <w:r>
        <w:t xml:space="preserve">- 20% perlite or pumice (not vermiculite — it breaks down in heat)</w:t>
      </w:r>
      <w:r>
        <w:t xml:space="preserve"> </w:t>
      </w:r>
      <w:r>
        <w:t xml:space="preserve">- 10% worm castings</w:t>
      </w:r>
    </w:p>
    <w:p>
      <w:pPr>
        <w:pStyle w:val="BodyText"/>
      </w:pPr>
      <w:r>
        <w:t xml:space="preserve">Add</w:t>
      </w:r>
      <w:r>
        <w:t xml:space="preserve"> </w:t>
      </w:r>
      <w:r>
        <w:rPr>
          <w:b/>
          <w:bCs/>
        </w:rPr>
        <w:t xml:space="preserve">water-holding crystals (polyacrylamide)</w:t>
      </w:r>
      <w:r>
        <w:t xml:space="preserve"> </w:t>
      </w:r>
      <w:r>
        <w:t xml:space="preserve">at the recommended rate if you struggle with dry-out between waterings. They’re not a substitute for proper watering but provide a buffer.</w:t>
      </w:r>
    </w:p>
    <w:bookmarkEnd w:id="184"/>
    <w:bookmarkStart w:id="185" w:name="watering-containers-in-the-desert"/>
    <w:p>
      <w:pPr>
        <w:pStyle w:val="Heading2"/>
      </w:pPr>
      <w:r>
        <w:t xml:space="preserve">Watering Containers in the Desert</w:t>
      </w:r>
    </w:p>
    <w:p>
      <w:pPr>
        <w:pStyle w:val="FirstParagraph"/>
      </w:pPr>
      <w:r>
        <w:t xml:space="preserve">Containers dry out dramatically faster than in-ground beds. In the Low Desert summer, large containers may need watering twice daily.</w:t>
      </w:r>
    </w:p>
    <w:p>
      <w:pPr>
        <w:pStyle w:val="BodyText"/>
      </w:pPr>
      <w:r>
        <w:rPr>
          <w:b/>
          <w:bCs/>
        </w:rPr>
        <w:t xml:space="preserve">Container watering tips:</w:t>
      </w:r>
      <w:r>
        <w:t xml:space="preserve"> </w:t>
      </w:r>
      <w:r>
        <w:t xml:space="preserve">-</w:t>
      </w:r>
      <w:r>
        <w:t xml:space="preserve"> </w:t>
      </w:r>
      <w:r>
        <w:rPr>
          <w:b/>
          <w:bCs/>
        </w:rPr>
        <w:t xml:space="preserve">Drip irrigation on a timer.</w:t>
      </w:r>
      <w:r>
        <w:t xml:space="preserve"> </w:t>
      </w:r>
      <w:r>
        <w:t xml:space="preserve">Hand-watering containers in the desert is a full-time job. Automate it.</w:t>
      </w:r>
      <w:r>
        <w:t xml:space="preserve"> </w:t>
      </w:r>
      <w:r>
        <w:t xml:space="preserve">-</w:t>
      </w:r>
      <w:r>
        <w:t xml:space="preserve"> </w:t>
      </w:r>
      <w:r>
        <w:rPr>
          <w:b/>
          <w:bCs/>
        </w:rPr>
        <w:t xml:space="preserve">Bottom-saucer watering:</w:t>
      </w:r>
      <w:r>
        <w:t xml:space="preserve"> </w:t>
      </w:r>
      <w:r>
        <w:t xml:space="preserve">Place saucers under containers and fill them — plants draw water up from the bottom. Empty saucers that haven’t been absorbed within an hour.</w:t>
      </w:r>
      <w:r>
        <w:t xml:space="preserve"> </w:t>
      </w:r>
      <w:r>
        <w:t xml:space="preserve">-</w:t>
      </w:r>
      <w:r>
        <w:t xml:space="preserve"> </w:t>
      </w:r>
      <w:r>
        <w:rPr>
          <w:b/>
          <w:bCs/>
        </w:rPr>
        <w:t xml:space="preserve">Mulch the soil surface</w:t>
      </w:r>
      <w:r>
        <w:t xml:space="preserve"> </w:t>
      </w:r>
      <w:r>
        <w:t xml:space="preserve">in containers with 1–2 inches of straw or bark.</w:t>
      </w:r>
      <w:r>
        <w:t xml:space="preserve"> </w:t>
      </w:r>
      <w:r>
        <w:t xml:space="preserve">-</w:t>
      </w:r>
      <w:r>
        <w:t xml:space="preserve"> </w:t>
      </w:r>
      <w:r>
        <w:rPr>
          <w:b/>
          <w:bCs/>
        </w:rPr>
        <w:t xml:space="preserve">Group containers together.</w:t>
      </w:r>
      <w:r>
        <w:t xml:space="preserve"> </w:t>
      </w:r>
      <w:r>
        <w:t xml:space="preserve">They shade each other and create a slightly more humid microclimate.</w:t>
      </w:r>
      <w:r>
        <w:t xml:space="preserve"> </w:t>
      </w:r>
      <w:r>
        <w:t xml:space="preserve">-</w:t>
      </w:r>
      <w:r>
        <w:t xml:space="preserve"> </w:t>
      </w:r>
      <w:r>
        <w:rPr>
          <w:b/>
          <w:bCs/>
        </w:rPr>
        <w:t xml:space="preserve">Double-pot in the Low Desert:</w:t>
      </w:r>
      <w:r>
        <w:t xml:space="preserve"> </w:t>
      </w:r>
      <w:r>
        <w:t xml:space="preserve">Place your growing container inside a larger container. The air gap between them insulates roots from heat.</w:t>
      </w:r>
    </w:p>
    <w:bookmarkEnd w:id="185"/>
    <w:bookmarkStart w:id="186" w:name="what-grows-well-in-southwest-containers"/>
    <w:p>
      <w:pPr>
        <w:pStyle w:val="Heading2"/>
      </w:pPr>
      <w:r>
        <w:t xml:space="preserve">What Grows Well in Southwest Containers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Minimum Container Size</w:t>
            </w:r>
          </w:p>
        </w:tc>
        <w:tc>
          <w:tcPr/>
          <w:p>
            <w:pPr>
              <w:pStyle w:val="Compact"/>
            </w:pPr>
            <w:r>
              <w:t xml:space="preserve">Notes</w:t>
            </w:r>
          </w:p>
        </w:tc>
      </w:tr>
      <w:tr>
        <w:tc>
          <w:tcPr/>
          <w:p>
            <w:pPr>
              <w:pStyle w:val="Compact"/>
            </w:pPr>
            <w:r>
              <w:t xml:space="preserve">Tomatoes (determinate)</w:t>
            </w:r>
          </w:p>
        </w:tc>
        <w:tc>
          <w:tcPr/>
          <w:p>
            <w:pPr>
              <w:pStyle w:val="Compact"/>
            </w:pPr>
            <w:r>
              <w:t xml:space="preserve">10 gallons</w:t>
            </w:r>
          </w:p>
        </w:tc>
        <w:tc>
          <w:tcPr/>
          <w:p>
            <w:pPr>
              <w:pStyle w:val="Compact"/>
            </w:pPr>
            <w:r>
              <w:t xml:space="preserve">Support required</w:t>
            </w:r>
          </w:p>
        </w:tc>
      </w:tr>
      <w:tr>
        <w:tc>
          <w:tcPr/>
          <w:p>
            <w:pPr>
              <w:pStyle w:val="Compact"/>
            </w:pPr>
            <w:r>
              <w:t xml:space="preserve">Peppers</w:t>
            </w:r>
          </w:p>
        </w:tc>
        <w:tc>
          <w:tcPr/>
          <w:p>
            <w:pPr>
              <w:pStyle w:val="Compact"/>
            </w:pPr>
            <w:r>
              <w:t xml:space="preserve">5 gallons</w:t>
            </w:r>
          </w:p>
        </w:tc>
        <w:tc>
          <w:tcPr/>
          <w:p>
            <w:pPr>
              <w:pStyle w:val="Compact"/>
            </w:pPr>
            <w:r>
              <w:t xml:space="preserve">Excellent container plants</w:t>
            </w:r>
          </w:p>
        </w:tc>
      </w:tr>
      <w:tr>
        <w:tc>
          <w:tcPr/>
          <w:p>
            <w:pPr>
              <w:pStyle w:val="Compact"/>
            </w:pPr>
            <w:r>
              <w:t xml:space="preserve">Herbs</w:t>
            </w:r>
          </w:p>
        </w:tc>
        <w:tc>
          <w:tcPr/>
          <w:p>
            <w:pPr>
              <w:pStyle w:val="Compact"/>
            </w:pPr>
            <w:r>
              <w:t xml:space="preserve">3–5 gallons</w:t>
            </w:r>
          </w:p>
        </w:tc>
        <w:tc>
          <w:tcPr/>
          <w:p>
            <w:pPr>
              <w:pStyle w:val="Compact"/>
            </w:pPr>
            <w:r>
              <w:t xml:space="preserve">Group several in one large pot</w:t>
            </w:r>
          </w:p>
        </w:tc>
      </w:tr>
      <w:tr>
        <w:tc>
          <w:tcPr/>
          <w:p>
            <w:pPr>
              <w:pStyle w:val="Compact"/>
            </w:pPr>
            <w:r>
              <w:t xml:space="preserve">Lettuce/greens</w:t>
            </w:r>
          </w:p>
        </w:tc>
        <w:tc>
          <w:tcPr/>
          <w:p>
            <w:pPr>
              <w:pStyle w:val="Compact"/>
            </w:pPr>
            <w:r>
              <w:t xml:space="preserve">5 gallons (window box)</w:t>
            </w:r>
          </w:p>
        </w:tc>
        <w:tc>
          <w:tcPr/>
          <w:p>
            <w:pPr>
              <w:pStyle w:val="Compact"/>
            </w:pPr>
            <w:r>
              <w:t xml:space="preserve">Fall/winter in Low Desert</w:t>
            </w:r>
          </w:p>
        </w:tc>
      </w:tr>
      <w:tr>
        <w:tc>
          <w:tcPr/>
          <w:p>
            <w:pPr>
              <w:pStyle w:val="Compact"/>
            </w:pPr>
            <w:r>
              <w:t xml:space="preserve">Bush beans</w:t>
            </w:r>
          </w:p>
        </w:tc>
        <w:tc>
          <w:tcPr/>
          <w:p>
            <w:pPr>
              <w:pStyle w:val="Compact"/>
            </w:pPr>
            <w:r>
              <w:t xml:space="preserve">5 gallons</w:t>
            </w:r>
          </w:p>
        </w:tc>
        <w:tc>
          <w:tcPr/>
          <w:p>
            <w:pPr>
              <w:pStyle w:val="Compact"/>
            </w:pPr>
            <w:r>
              <w:t xml:space="preserve">3–4 plants per container</w:t>
            </w:r>
          </w:p>
        </w:tc>
      </w:tr>
      <w:tr>
        <w:tc>
          <w:tcPr/>
          <w:p>
            <w:pPr>
              <w:pStyle w:val="Compact"/>
            </w:pPr>
            <w:r>
              <w:t xml:space="preserve">Eggplant</w:t>
            </w:r>
          </w:p>
        </w:tc>
        <w:tc>
          <w:tcPr/>
          <w:p>
            <w:pPr>
              <w:pStyle w:val="Compact"/>
            </w:pPr>
            <w:r>
              <w:t xml:space="preserve">10 gallons</w:t>
            </w:r>
          </w:p>
        </w:tc>
        <w:tc>
          <w:tcPr/>
          <w:p>
            <w:pPr>
              <w:pStyle w:val="Compact"/>
            </w:pPr>
            <w:r>
              <w:t xml:space="preserve">Prolific in containers</w:t>
            </w:r>
          </w:p>
        </w:tc>
      </w:tr>
      <w:tr>
        <w:tc>
          <w:tcPr/>
          <w:p>
            <w:pPr>
              <w:pStyle w:val="Compact"/>
            </w:pPr>
            <w:r>
              <w:t xml:space="preserve">Cucumbers</w:t>
            </w:r>
          </w:p>
        </w:tc>
        <w:tc>
          <w:tcPr/>
          <w:p>
            <w:pPr>
              <w:pStyle w:val="Compact"/>
            </w:pPr>
            <w:r>
              <w:t xml:space="preserve">10 gallons</w:t>
            </w:r>
          </w:p>
        </w:tc>
        <w:tc>
          <w:tcPr/>
          <w:p>
            <w:pPr>
              <w:pStyle w:val="Compact"/>
            </w:pPr>
            <w:r>
              <w:t xml:space="preserve">Provide trellis</w:t>
            </w:r>
          </w:p>
        </w:tc>
      </w:tr>
      <w:tr>
        <w:tc>
          <w:tcPr/>
          <w:p>
            <w:pPr>
              <w:pStyle w:val="Compact"/>
            </w:pPr>
            <w:r>
              <w:t xml:space="preserve">Strawberries</w:t>
            </w:r>
          </w:p>
        </w:tc>
        <w:tc>
          <w:tcPr/>
          <w:p>
            <w:pPr>
              <w:pStyle w:val="Compact"/>
            </w:pPr>
            <w:r>
              <w:t xml:space="preserve">3+ gallons</w:t>
            </w:r>
          </w:p>
        </w:tc>
        <w:tc>
          <w:tcPr/>
          <w:p>
            <w:pPr>
              <w:pStyle w:val="Compact"/>
            </w:pPr>
            <w:r>
              <w:t xml:space="preserve">Excellent in hanging baskets</w:t>
            </w:r>
          </w:p>
        </w:tc>
      </w:tr>
    </w:tbl>
    <w:p>
      <w:pPr>
        <w:pStyle w:val="BlockText"/>
      </w:pPr>
      <w:r>
        <w:rPr>
          <w:b/>
          <w:bCs/>
        </w:rPr>
        <w:t xml:space="preserve">Pro Tip:</w:t>
      </w:r>
      <w:r>
        <w:t xml:space="preserve"> </w:t>
      </w:r>
      <w:r>
        <w:t xml:space="preserve">In the Low Desert, move containers seasonally. Full sun exposure from October through April, then shift to an east-facing position (morning sun only) or under shade cloth from May through September. The ability to move your garden is the biggest advantage of container growing in the desert.</w:t>
      </w:r>
    </w:p>
    <w:bookmarkEnd w:id="186"/>
    <w:bookmarkStart w:id="187" w:name="common-mistakes-18"/>
    <w:p>
      <w:pPr>
        <w:pStyle w:val="Heading2"/>
      </w:pPr>
      <w:r>
        <w:t xml:space="preserve">Common Mistakes</w:t>
      </w:r>
    </w:p>
    <w:p>
      <w:pPr>
        <w:pStyle w:val="Compact"/>
        <w:numPr>
          <w:ilvl w:val="0"/>
          <w:numId w:val="1055"/>
        </w:numPr>
      </w:pPr>
      <w:r>
        <w:rPr>
          <w:b/>
          <w:bCs/>
        </w:rPr>
        <w:t xml:space="preserve">Using dark-colored containers in full sun.</w:t>
      </w:r>
      <w:r>
        <w:t xml:space="preserve"> </w:t>
      </w:r>
      <w:r>
        <w:t xml:space="preserve">White, tan, or fabric only.</w:t>
      </w:r>
    </w:p>
    <w:p>
      <w:pPr>
        <w:pStyle w:val="Compact"/>
        <w:numPr>
          <w:ilvl w:val="0"/>
          <w:numId w:val="1055"/>
        </w:numPr>
      </w:pPr>
      <w:r>
        <w:rPr>
          <w:b/>
          <w:bCs/>
        </w:rPr>
        <w:t xml:space="preserve">Containers too small.</w:t>
      </w:r>
      <w:r>
        <w:t xml:space="preserve"> </w:t>
      </w:r>
      <w:r>
        <w:t xml:space="preserve">5 gallons is the minimum for anything larger than herbs. 10–15 gallons is better.</w:t>
      </w:r>
    </w:p>
    <w:p>
      <w:pPr>
        <w:pStyle w:val="Compact"/>
        <w:numPr>
          <w:ilvl w:val="0"/>
          <w:numId w:val="1055"/>
        </w:numPr>
      </w:pPr>
      <w:r>
        <w:rPr>
          <w:b/>
          <w:bCs/>
        </w:rPr>
        <w:t xml:space="preserve">No drainage holes.</w:t>
      </w:r>
      <w:r>
        <w:t xml:space="preserve"> </w:t>
      </w:r>
      <w:r>
        <w:t xml:space="preserve">Standing water in a container = dead roots within days.</w:t>
      </w:r>
    </w:p>
    <w:p>
      <w:pPr>
        <w:pStyle w:val="Compact"/>
        <w:numPr>
          <w:ilvl w:val="0"/>
          <w:numId w:val="1055"/>
        </w:numPr>
      </w:pPr>
      <w:r>
        <w:rPr>
          <w:b/>
          <w:bCs/>
        </w:rPr>
        <w:t xml:space="preserve">Watering on the same schedule year-round.</w:t>
      </w:r>
      <w:r>
        <w:t xml:space="preserve"> </w:t>
      </w:r>
      <w:r>
        <w:t xml:space="preserve">A container that needs water twice daily in July might need water once a week in January.</w:t>
      </w:r>
    </w:p>
    <w:p>
      <w:pPr>
        <w:pStyle w:val="Compact"/>
        <w:numPr>
          <w:ilvl w:val="0"/>
          <w:numId w:val="1055"/>
        </w:numPr>
      </w:pPr>
      <w:r>
        <w:rPr>
          <w:b/>
          <w:bCs/>
        </w:rPr>
        <w:t xml:space="preserve">Using garden soil in containers.</w:t>
      </w:r>
      <w:r>
        <w:t xml:space="preserve"> </w:t>
      </w:r>
      <w:r>
        <w:t xml:space="preserve">It compacts, drains poorly, and introduces disease. Always use soilless potting mix.</w:t>
      </w:r>
    </w:p>
    <w:p>
      <w:r>
        <w:pict>
          <v:rect style="width:0;height:1.5pt" o:hralign="center" o:hrstd="t" o:hr="t"/>
        </w:pict>
      </w:r>
    </w:p>
    <w:bookmarkEnd w:id="187"/>
    <w:bookmarkEnd w:id="188"/>
    <w:bookmarkStart w:id="195" w:name="Xda1aa3d5006650dd9955caa0235f6680db1c924"/>
    <w:p>
      <w:pPr>
        <w:pStyle w:val="Heading1"/>
      </w:pPr>
      <w:r>
        <w:t xml:space="preserve">Chapter 21: Preserving Your Southwest Harvest</w:t>
      </w:r>
    </w:p>
    <w:p>
      <w:pPr>
        <w:pStyle w:val="FirstParagraph"/>
      </w:pPr>
      <w:r>
        <w:t xml:space="preserve">Growing food in the Southwest takes real effort — water, shade, timing, and constant attention. Wasting that harvest by letting it rot on the counter or go bad in the fridge is criminal. This chapter is about making your harvest last.</w:t>
      </w:r>
    </w:p>
    <w:bookmarkStart w:id="189" w:name="drying-the-southwests-natural-superpower"/>
    <w:p>
      <w:pPr>
        <w:pStyle w:val="Heading2"/>
      </w:pPr>
      <w:r>
        <w:t xml:space="preserve">Drying: The Southwest’s Natural Superpower</w:t>
      </w:r>
    </w:p>
    <w:p>
      <w:pPr>
        <w:pStyle w:val="FirstParagraph"/>
      </w:pPr>
      <w:r>
        <w:t xml:space="preserve">You live in one of the driest places in the country. Use it. Sun-drying food is free, energy-efficient, and produces results that are impossible to replicate in humid climates.</w:t>
      </w:r>
    </w:p>
    <w:p>
      <w:pPr>
        <w:pStyle w:val="BodyText"/>
      </w:pPr>
      <w:r>
        <w:rPr>
          <w:b/>
          <w:bCs/>
        </w:rPr>
        <w:t xml:space="preserve">What dries well:</w:t>
      </w:r>
      <w:r>
        <w:t xml:space="preserve"> </w:t>
      </w:r>
      <w:r>
        <w:t xml:space="preserve">-</w:t>
      </w:r>
      <w:r>
        <w:t xml:space="preserve"> </w:t>
      </w:r>
      <w:r>
        <w:rPr>
          <w:b/>
          <w:bCs/>
        </w:rPr>
        <w:t xml:space="preserve">Chile peppers</w:t>
      </w:r>
      <w:r>
        <w:t xml:space="preserve"> </w:t>
      </w:r>
      <w:r>
        <w:t xml:space="preserve">— the classic. String them into ristras (decorative hanging strings) and dry in direct sun. When fully dry, grind into powder or store whole. A ristra of New Mexico chiles drying on a porch is one of the most iconic images of the Southwest, and it’s completely practical.</w:t>
      </w:r>
      <w:r>
        <w:t xml:space="preserve"> </w:t>
      </w:r>
      <w:r>
        <w:t xml:space="preserve">-</w:t>
      </w:r>
      <w:r>
        <w:t xml:space="preserve"> </w:t>
      </w:r>
      <w:r>
        <w:rPr>
          <w:b/>
          <w:bCs/>
        </w:rPr>
        <w:t xml:space="preserve">Tomatoes</w:t>
      </w:r>
      <w:r>
        <w:t xml:space="preserve"> </w:t>
      </w:r>
      <w:r>
        <w:t xml:space="preserve">— halve Roma or paste tomatoes, arrange cut-side up on a screen, cover with cheesecloth, and set in direct sun. In the Low Desert, they’ll be fully dried in 2–3 days. In higher elevations, 4–5 days.</w:t>
      </w:r>
      <w:r>
        <w:t xml:space="preserve"> </w:t>
      </w:r>
      <w:r>
        <w:t xml:space="preserve">-</w:t>
      </w:r>
      <w:r>
        <w:t xml:space="preserve"> </w:t>
      </w:r>
      <w:r>
        <w:rPr>
          <w:b/>
          <w:bCs/>
        </w:rPr>
        <w:t xml:space="preserve">Herbs</w:t>
      </w:r>
      <w:r>
        <w:t xml:space="preserve"> </w:t>
      </w:r>
      <w:r>
        <w:t xml:space="preserve">— bundle, hang in a shaded, ventilated area. They’ll dry in a week.</w:t>
      </w:r>
      <w:r>
        <w:t xml:space="preserve"> </w:t>
      </w:r>
      <w:r>
        <w:t xml:space="preserve">-</w:t>
      </w:r>
      <w:r>
        <w:t xml:space="preserve"> </w:t>
      </w:r>
      <w:r>
        <w:rPr>
          <w:b/>
          <w:bCs/>
        </w:rPr>
        <w:t xml:space="preserve">Beans</w:t>
      </w:r>
      <w:r>
        <w:t xml:space="preserve"> </w:t>
      </w:r>
      <w:r>
        <w:t xml:space="preserve">— leave pods on the plant until they rattle when shaken. Pick, shell, and store. They last years.</w:t>
      </w:r>
      <w:r>
        <w:t xml:space="preserve"> </w:t>
      </w:r>
      <w:r>
        <w:t xml:space="preserve">-</w:t>
      </w:r>
      <w:r>
        <w:t xml:space="preserve"> </w:t>
      </w:r>
      <w:r>
        <w:rPr>
          <w:b/>
          <w:bCs/>
        </w:rPr>
        <w:t xml:space="preserve">Corn</w:t>
      </w:r>
      <w:r>
        <w:t xml:space="preserve"> </w:t>
      </w:r>
      <w:r>
        <w:t xml:space="preserve">— air-dry on the cob for cornmeal and flour. Traditional Southwest preservation at its finest.</w:t>
      </w:r>
      <w:r>
        <w:t xml:space="preserve"> </w:t>
      </w:r>
      <w:r>
        <w:t xml:space="preserve">-</w:t>
      </w:r>
      <w:r>
        <w:t xml:space="preserve"> </w:t>
      </w:r>
      <w:r>
        <w:rPr>
          <w:b/>
          <w:bCs/>
        </w:rPr>
        <w:t xml:space="preserve">Jerky</w:t>
      </w:r>
      <w:r>
        <w:t xml:space="preserve"> </w:t>
      </w:r>
      <w:r>
        <w:t xml:space="preserve">— thin strips of meat marinated and dried in desert sun. Use a screen and cheesecloth to keep insects off.</w:t>
      </w:r>
    </w:p>
    <w:p>
      <w:pPr>
        <w:pStyle w:val="BodyText"/>
      </w:pPr>
      <w:r>
        <w:rPr>
          <w:b/>
          <w:bCs/>
        </w:rPr>
        <w:t xml:space="preserve">Building a solar dehydrator:</w:t>
      </w:r>
      <w:r>
        <w:t xml:space="preserve"> </w:t>
      </w:r>
      <w:r>
        <w:t xml:space="preserve">A simple wooden box with mesh screens, a transparent lid, and ventilation holes creates a solar dehydrator that works incredibly well in the Southwest. The enclosed design reaches 140–160°F on a hot day — hot enough to dry food safely and quickly. Plans are widely available online. Materials cost: $30–50.</w:t>
      </w:r>
    </w:p>
    <w:bookmarkEnd w:id="189"/>
    <w:bookmarkStart w:id="190" w:name="roasting-and-freezing"/>
    <w:p>
      <w:pPr>
        <w:pStyle w:val="Heading2"/>
      </w:pPr>
      <w:r>
        <w:t xml:space="preserve">Roasting and Freezing</w:t>
      </w:r>
    </w:p>
    <w:p>
      <w:pPr>
        <w:pStyle w:val="FirstParagraph"/>
      </w:pPr>
      <w:r>
        <w:rPr>
          <w:b/>
          <w:bCs/>
        </w:rPr>
        <w:t xml:space="preserve">Green chile:</w:t>
      </w:r>
      <w:r>
        <w:t xml:space="preserve"> </w:t>
      </w:r>
      <w:r>
        <w:t xml:space="preserve">Roast whole pods over open flame or in a chile roaster until skin blisters and blackens (not burned — blistered). Place in a sealed paper bag or covered bowl for 10 minutes to steam-loosen the skin. Peel, remove seeds if desired, and freeze in portion-sized freezer bags. Lasts 12+ months.</w:t>
      </w:r>
    </w:p>
    <w:p>
      <w:pPr>
        <w:pStyle w:val="BodyText"/>
      </w:pPr>
      <w:r>
        <w:rPr>
          <w:b/>
          <w:bCs/>
        </w:rPr>
        <w:t xml:space="preserve">Tomatoes:</w:t>
      </w:r>
      <w:r>
        <w:t xml:space="preserve"> </w:t>
      </w:r>
      <w:r>
        <w:t xml:space="preserve">Blanch, peel, core, and freeze whole in freezer bags for sauces. Or roast halved tomatoes at 400°F with garlic and olive oil until caramelized, then freeze. Frozen roasted tomatoes are liquid gold for winter cooking.</w:t>
      </w:r>
    </w:p>
    <w:bookmarkEnd w:id="190"/>
    <w:bookmarkStart w:id="191" w:name="canning"/>
    <w:p>
      <w:pPr>
        <w:pStyle w:val="Heading2"/>
      </w:pPr>
      <w:r>
        <w:t xml:space="preserve">Canning</w:t>
      </w:r>
    </w:p>
    <w:p>
      <w:pPr>
        <w:pStyle w:val="FirstParagraph"/>
      </w:pPr>
      <w:r>
        <w:rPr>
          <w:b/>
          <w:bCs/>
        </w:rPr>
        <w:t xml:space="preserve">Water bath canning</w:t>
      </w:r>
      <w:r>
        <w:t xml:space="preserve"> </w:t>
      </w:r>
      <w:r>
        <w:t xml:space="preserve">works for high-acid foods:</w:t>
      </w:r>
      <w:r>
        <w:t xml:space="preserve"> </w:t>
      </w:r>
      <w:r>
        <w:t xml:space="preserve">- Tomatoes (with added lemon juice or citric acid to ensure acidity)</w:t>
      </w:r>
      <w:r>
        <w:t xml:space="preserve"> </w:t>
      </w:r>
      <w:r>
        <w:t xml:space="preserve">- Salsa (follow tested recipes only — USDA or Ball Blue Book)</w:t>
      </w:r>
      <w:r>
        <w:t xml:space="preserve"> </w:t>
      </w:r>
      <w:r>
        <w:t xml:space="preserve">- Pickles (cucumbers, jalapeños, okra)</w:t>
      </w:r>
      <w:r>
        <w:t xml:space="preserve"> </w:t>
      </w:r>
      <w:r>
        <w:t xml:space="preserve">- Jams and jellies</w:t>
      </w:r>
    </w:p>
    <w:p>
      <w:pPr>
        <w:pStyle w:val="BodyText"/>
      </w:pPr>
      <w:r>
        <w:rPr>
          <w:b/>
          <w:bCs/>
        </w:rPr>
        <w:t xml:space="preserve">Pressure canning</w:t>
      </w:r>
      <w:r>
        <w:t xml:space="preserve"> </w:t>
      </w:r>
      <w:r>
        <w:t xml:space="preserve">is required for low-acid foods:</w:t>
      </w:r>
      <w:r>
        <w:t xml:space="preserve"> </w:t>
      </w:r>
      <w:r>
        <w:t xml:space="preserve">- Green beans, corn, potatoes, beets</w:t>
      </w:r>
      <w:r>
        <w:t xml:space="preserve"> </w:t>
      </w:r>
      <w:r>
        <w:t xml:space="preserve">- Meat and poultry</w:t>
      </w:r>
      <w:r>
        <w:t xml:space="preserve"> </w:t>
      </w:r>
      <w:r>
        <w:t xml:space="preserve">- Mixed vegetable soups and stews</w:t>
      </w:r>
    </w:p>
    <w:p>
      <w:pPr>
        <w:pStyle w:val="BodyText"/>
      </w:pPr>
      <w:r>
        <w:rPr>
          <w:b/>
          <w:bCs/>
        </w:rPr>
        <w:t xml:space="preserve">Important:</w:t>
      </w:r>
      <w:r>
        <w:t xml:space="preserve"> </w:t>
      </w:r>
      <w:r>
        <w:t xml:space="preserve">At elevations above 1,000 feet (which includes most of the Southwest), you must adjust processing times and pressures for canning. Consult the USDA Complete Guide to Home Canning for altitude adjustments. This is a food safety issue — underprocessed canned food at altitude can harbor botulism.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Elevation</w:t>
            </w:r>
          </w:p>
        </w:tc>
        <w:tc>
          <w:tcPr/>
          <w:p>
            <w:pPr>
              <w:pStyle w:val="Compact"/>
            </w:pPr>
            <w:r>
              <w:t xml:space="preserve">Water Bath Time Adjustment</w:t>
            </w:r>
          </w:p>
        </w:tc>
        <w:tc>
          <w:tcPr/>
          <w:p>
            <w:pPr>
              <w:pStyle w:val="Compact"/>
            </w:pPr>
            <w:r>
              <w:t xml:space="preserve">Pressure Canner PSI (Weighted Gauge)</w:t>
            </w:r>
          </w:p>
        </w:tc>
      </w:tr>
      <w:tr>
        <w:tc>
          <w:tcPr/>
          <w:p>
            <w:pPr>
              <w:pStyle w:val="Compact"/>
            </w:pPr>
            <w:r>
              <w:t xml:space="preserve">0–1,000 ft</w:t>
            </w:r>
          </w:p>
        </w:tc>
        <w:tc>
          <w:tcPr/>
          <w:p>
            <w:pPr>
              <w:pStyle w:val="Compact"/>
            </w:pPr>
            <w:r>
              <w:t xml:space="preserve">Use standard time</w:t>
            </w:r>
          </w:p>
        </w:tc>
        <w:tc>
          <w:tcPr/>
          <w:p>
            <w:pPr>
              <w:pStyle w:val="Compact"/>
            </w:pPr>
            <w:r>
              <w:t xml:space="preserve">10 PSI</w:t>
            </w:r>
          </w:p>
        </w:tc>
      </w:tr>
      <w:tr>
        <w:tc>
          <w:tcPr/>
          <w:p>
            <w:pPr>
              <w:pStyle w:val="Compact"/>
            </w:pPr>
            <w:r>
              <w:t xml:space="preserve">1,001–3,000 ft</w:t>
            </w:r>
          </w:p>
        </w:tc>
        <w:tc>
          <w:tcPr/>
          <w:p>
            <w:pPr>
              <w:pStyle w:val="Compact"/>
            </w:pPr>
            <w:r>
              <w:t xml:space="preserve">Add 5 minutes</w:t>
            </w:r>
          </w:p>
        </w:tc>
        <w:tc>
          <w:tcPr/>
          <w:p>
            <w:pPr>
              <w:pStyle w:val="Compact"/>
            </w:pPr>
            <w:r>
              <w:t xml:space="preserve">15 PSI</w:t>
            </w:r>
          </w:p>
        </w:tc>
      </w:tr>
      <w:tr>
        <w:tc>
          <w:tcPr/>
          <w:p>
            <w:pPr>
              <w:pStyle w:val="Compact"/>
            </w:pPr>
            <w:r>
              <w:t xml:space="preserve">3,001–6,000 ft</w:t>
            </w:r>
          </w:p>
        </w:tc>
        <w:tc>
          <w:tcPr/>
          <w:p>
            <w:pPr>
              <w:pStyle w:val="Compact"/>
            </w:pPr>
            <w:r>
              <w:t xml:space="preserve">Add 10 minutes</w:t>
            </w:r>
          </w:p>
        </w:tc>
        <w:tc>
          <w:tcPr/>
          <w:p>
            <w:pPr>
              <w:pStyle w:val="Compact"/>
            </w:pPr>
            <w:r>
              <w:t xml:space="preserve">15 PSI</w:t>
            </w:r>
          </w:p>
        </w:tc>
      </w:tr>
      <w:tr>
        <w:tc>
          <w:tcPr/>
          <w:p>
            <w:pPr>
              <w:pStyle w:val="Compact"/>
            </w:pPr>
            <w:r>
              <w:t xml:space="preserve">6,001–8,000 ft</w:t>
            </w:r>
          </w:p>
        </w:tc>
        <w:tc>
          <w:tcPr/>
          <w:p>
            <w:pPr>
              <w:pStyle w:val="Compact"/>
            </w:pPr>
            <w:r>
              <w:t xml:space="preserve">Add 15 minutes</w:t>
            </w:r>
          </w:p>
        </w:tc>
        <w:tc>
          <w:tcPr/>
          <w:p>
            <w:pPr>
              <w:pStyle w:val="Compact"/>
            </w:pPr>
            <w:r>
              <w:t xml:space="preserve">15 PSI</w:t>
            </w:r>
          </w:p>
        </w:tc>
      </w:tr>
      <w:tr>
        <w:tc>
          <w:tcPr/>
          <w:p>
            <w:pPr>
              <w:pStyle w:val="Compact"/>
            </w:pPr>
            <w:r>
              <w:t xml:space="preserve">Above 8,000 ft</w:t>
            </w:r>
          </w:p>
        </w:tc>
        <w:tc>
          <w:tcPr/>
          <w:p>
            <w:pPr>
              <w:pStyle w:val="Compact"/>
            </w:pPr>
            <w:r>
              <w:t xml:space="preserve">Add 20 minutes</w:t>
            </w:r>
          </w:p>
        </w:tc>
        <w:tc>
          <w:tcPr/>
          <w:p>
            <w:pPr>
              <w:pStyle w:val="Compact"/>
            </w:pPr>
            <w:r>
              <w:t xml:space="preserve">15 PSI</w:t>
            </w:r>
          </w:p>
        </w:tc>
      </w:tr>
    </w:tbl>
    <w:bookmarkEnd w:id="191"/>
    <w:bookmarkStart w:id="192" w:name="fermentation"/>
    <w:p>
      <w:pPr>
        <w:pStyle w:val="Heading2"/>
      </w:pPr>
      <w:r>
        <w:t xml:space="preserve">Fermentation</w:t>
      </w:r>
    </w:p>
    <w:p>
      <w:pPr>
        <w:pStyle w:val="FirstParagraph"/>
      </w:pPr>
      <w:r>
        <w:t xml:space="preserve">Fermented foods are easy to make, nutritionally superior to raw, and require no energy to preserve. The Southwest’s warm temperatures actually speed fermentation.</w:t>
      </w:r>
    </w:p>
    <w:p>
      <w:pPr>
        <w:pStyle w:val="BodyText"/>
      </w:pPr>
      <w:r>
        <w:rPr>
          <w:b/>
          <w:bCs/>
        </w:rPr>
        <w:t xml:space="preserve">Easy ferments for Southwest produce:</w:t>
      </w:r>
      <w:r>
        <w:t xml:space="preserve"> </w:t>
      </w:r>
      <w:r>
        <w:t xml:space="preserve">-</w:t>
      </w:r>
      <w:r>
        <w:t xml:space="preserve"> </w:t>
      </w:r>
      <w:r>
        <w:rPr>
          <w:b/>
          <w:bCs/>
        </w:rPr>
        <w:t xml:space="preserve">Lacto-fermented hot sauce:</w:t>
      </w:r>
      <w:r>
        <w:t xml:space="preserve"> </w:t>
      </w:r>
      <w:r>
        <w:t xml:space="preserve">Blend chiles with 3% salt by weight, pack in a jar, ferment 1–4 weeks. Southwest chiles make incredible fermented hot sauce.</w:t>
      </w:r>
      <w:r>
        <w:t xml:space="preserve"> </w:t>
      </w:r>
      <w:r>
        <w:t xml:space="preserve">-</w:t>
      </w:r>
      <w:r>
        <w:t xml:space="preserve"> </w:t>
      </w:r>
      <w:r>
        <w:rPr>
          <w:b/>
          <w:bCs/>
        </w:rPr>
        <w:t xml:space="preserve">Sauerkraut/Kimchi:</w:t>
      </w:r>
      <w:r>
        <w:t xml:space="preserve"> </w:t>
      </w:r>
      <w:r>
        <w:t xml:space="preserve">Shred cabbage, salt, pack, ferment 1–3 weeks. Winter cabbage from the Low Desert garden is perfect.</w:t>
      </w:r>
      <w:r>
        <w:t xml:space="preserve"> </w:t>
      </w:r>
      <w:r>
        <w:t xml:space="preserve">-</w:t>
      </w:r>
      <w:r>
        <w:t xml:space="preserve"> </w:t>
      </w:r>
      <w:r>
        <w:rPr>
          <w:b/>
          <w:bCs/>
        </w:rPr>
        <w:t xml:space="preserve">Fermented salsa:</w:t>
      </w:r>
      <w:r>
        <w:t xml:space="preserve"> </w:t>
      </w:r>
      <w:r>
        <w:t xml:space="preserve">Combine chopped tomatoes, onions, chiles, cilantro, and garlic with 2% salt brine. Ferment 2–3 days.</w:t>
      </w:r>
      <w:r>
        <w:t xml:space="preserve"> </w:t>
      </w:r>
      <w:r>
        <w:t xml:space="preserve">-</w:t>
      </w:r>
      <w:r>
        <w:t xml:space="preserve"> </w:t>
      </w:r>
      <w:r>
        <w:rPr>
          <w:b/>
          <w:bCs/>
        </w:rPr>
        <w:t xml:space="preserve">Tepache:</w:t>
      </w:r>
      <w:r>
        <w:t xml:space="preserve"> </w:t>
      </w:r>
      <w:r>
        <w:t xml:space="preserve">Traditional Mexican fermented pineapple drink. Not from your garden (probably), but worth knowing.</w:t>
      </w:r>
    </w:p>
    <w:p>
      <w:pPr>
        <w:pStyle w:val="BodyText"/>
      </w:pPr>
      <w:r>
        <w:rPr>
          <w:b/>
          <w:bCs/>
        </w:rPr>
        <w:t xml:space="preserve">Southwest fermentation tip:</w:t>
      </w:r>
      <w:r>
        <w:t xml:space="preserve"> </w:t>
      </w:r>
      <w:r>
        <w:t xml:space="preserve">In summer, fermentation happens fast — sometimes too fast. Ferment in the coolest room in your house (70–75°F is ideal). In the Low Desert summer, you may need to use a cooler with ice packs to keep ferments below 80°F.</w:t>
      </w:r>
    </w:p>
    <w:bookmarkEnd w:id="192"/>
    <w:bookmarkStart w:id="193" w:name="seed-saving"/>
    <w:p>
      <w:pPr>
        <w:pStyle w:val="Heading2"/>
      </w:pPr>
      <w:r>
        <w:t xml:space="preserve">Seed Saving</w:t>
      </w:r>
    </w:p>
    <w:p>
      <w:pPr>
        <w:pStyle w:val="FirstParagraph"/>
      </w:pPr>
      <w:r>
        <w:t xml:space="preserve">Saving seeds from your best-performing plants is a powerful way to develop varieties adapted to your specific conditions over time.</w:t>
      </w:r>
    </w:p>
    <w:p>
      <w:pPr>
        <w:pStyle w:val="BodyText"/>
      </w:pPr>
      <w:r>
        <w:rPr>
          <w:b/>
          <w:bCs/>
        </w:rPr>
        <w:t xml:space="preserve">Easy seeds to save:</w:t>
      </w:r>
      <w:r>
        <w:t xml:space="preserve"> </w:t>
      </w:r>
      <w:r>
        <w:t xml:space="preserve">- Tomatoes (ferment in water for 3 days, rinse, dry)</w:t>
      </w:r>
      <w:r>
        <w:t xml:space="preserve"> </w:t>
      </w:r>
      <w:r>
        <w:t xml:space="preserve">- Peppers (scrape seeds from ripe fruit, dry)</w:t>
      </w:r>
      <w:r>
        <w:t xml:space="preserve"> </w:t>
      </w:r>
      <w:r>
        <w:t xml:space="preserve">- Beans and peas (let pods dry on plant, shell, store)</w:t>
      </w:r>
      <w:r>
        <w:t xml:space="preserve"> </w:t>
      </w:r>
      <w:r>
        <w:t xml:space="preserve">- Squash (scoop seeds from ripe fruit, rinse, dry — but watch for cross-pollination between varieties)</w:t>
      </w:r>
      <w:r>
        <w:t xml:space="preserve"> </w:t>
      </w:r>
      <w:r>
        <w:t xml:space="preserve">- Lettuce (let one plant bolt, collect seed heads when fluffy)</w:t>
      </w:r>
    </w:p>
    <w:p>
      <w:pPr>
        <w:pStyle w:val="BodyText"/>
      </w:pPr>
      <w:r>
        <w:rPr>
          <w:b/>
          <w:bCs/>
        </w:rPr>
        <w:t xml:space="preserve">Store saved seeds</w:t>
      </w:r>
      <w:r>
        <w:t xml:space="preserve"> </w:t>
      </w:r>
      <w:r>
        <w:t xml:space="preserve">in labeled paper envelopes inside a sealed container with a desiccant packet. Keep in a cool, dark place (refrigerator is ideal). In the Southwest’s dry climate, seeds store exceptionally well — many remain viable for 5–10 years with proper storage.</w:t>
      </w:r>
    </w:p>
    <w:p>
      <w:pPr>
        <w:pStyle w:val="BlockText"/>
      </w:pPr>
      <w:r>
        <w:rPr>
          <w:b/>
          <w:bCs/>
        </w:rPr>
        <w:t xml:space="preserve">Pro Tip:</w:t>
      </w:r>
      <w:r>
        <w:t xml:space="preserve"> </w:t>
      </w:r>
      <w:r>
        <w:t xml:space="preserve">Join Native Seeds/SEARCH (nativeseeds.org) based in Tucson. They maintain a seed bank of traditional Southwest and Mexican crop varieties — seeds that have been selected for arid conditions over hundreds or thousands of years. Their seed catalog is a treasure trove for Southwest gardeners.</w:t>
      </w:r>
    </w:p>
    <w:bookmarkEnd w:id="193"/>
    <w:bookmarkStart w:id="194" w:name="common-mistakes-19"/>
    <w:p>
      <w:pPr>
        <w:pStyle w:val="Heading2"/>
      </w:pPr>
      <w:r>
        <w:t xml:space="preserve">Common Mistakes</w:t>
      </w:r>
    </w:p>
    <w:p>
      <w:pPr>
        <w:pStyle w:val="Compact"/>
        <w:numPr>
          <w:ilvl w:val="0"/>
          <w:numId w:val="1056"/>
        </w:numPr>
      </w:pPr>
      <w:r>
        <w:rPr>
          <w:b/>
          <w:bCs/>
        </w:rPr>
        <w:t xml:space="preserve">Not adjusting canning procedures for altitude.</w:t>
      </w:r>
      <w:r>
        <w:t xml:space="preserve"> </w:t>
      </w:r>
      <w:r>
        <w:t xml:space="preserve">This is a safety issue, not a quality issue. Botulism is real.</w:t>
      </w:r>
    </w:p>
    <w:p>
      <w:pPr>
        <w:pStyle w:val="Compact"/>
        <w:numPr>
          <w:ilvl w:val="0"/>
          <w:numId w:val="1056"/>
        </w:numPr>
      </w:pPr>
      <w:r>
        <w:rPr>
          <w:b/>
          <w:bCs/>
        </w:rPr>
        <w:t xml:space="preserve">Sun-drying food without pest protection.</w:t>
      </w:r>
      <w:r>
        <w:t xml:space="preserve"> </w:t>
      </w:r>
      <w:r>
        <w:t xml:space="preserve">Cover drying food with cheesecloth or fine mesh. Flies are as much a problem in the desert as anywhere else.</w:t>
      </w:r>
    </w:p>
    <w:p>
      <w:pPr>
        <w:pStyle w:val="Compact"/>
        <w:numPr>
          <w:ilvl w:val="0"/>
          <w:numId w:val="1056"/>
        </w:numPr>
      </w:pPr>
      <w:r>
        <w:rPr>
          <w:b/>
          <w:bCs/>
        </w:rPr>
        <w:t xml:space="preserve">Wasting chile harvest.</w:t>
      </w:r>
      <w:r>
        <w:t xml:space="preserve"> </w:t>
      </w:r>
      <w:r>
        <w:t xml:space="preserve">If you grow chile peppers, learn to roast and freeze. There’s no excuse for letting chiles rot on the plant.</w:t>
      </w:r>
    </w:p>
    <w:p>
      <w:pPr>
        <w:pStyle w:val="Compact"/>
        <w:numPr>
          <w:ilvl w:val="0"/>
          <w:numId w:val="1056"/>
        </w:numPr>
      </w:pPr>
      <w:r>
        <w:rPr>
          <w:b/>
          <w:bCs/>
        </w:rPr>
        <w:t xml:space="preserve">Fermenting in a hot room.</w:t>
      </w:r>
      <w:r>
        <w:t xml:space="preserve"> </w:t>
      </w:r>
      <w:r>
        <w:t xml:space="preserve">Southwest summer indoor temperatures can push ferments too fast, producing off flavors. Find the coolest spot in your home.</w:t>
      </w:r>
    </w:p>
    <w:p>
      <w:pPr>
        <w:pStyle w:val="Compact"/>
        <w:numPr>
          <w:ilvl w:val="0"/>
          <w:numId w:val="1056"/>
        </w:numPr>
      </w:pPr>
      <w:r>
        <w:rPr>
          <w:b/>
          <w:bCs/>
        </w:rPr>
        <w:t xml:space="preserve">Not saving seeds.</w:t>
      </w:r>
      <w:r>
        <w:t xml:space="preserve"> </w:t>
      </w:r>
      <w:r>
        <w:t xml:space="preserve">Every year you grow a variety successfully, you’re one generation closer to a perfectly adapted strain. Save those genetics.</w:t>
      </w:r>
    </w:p>
    <w:p>
      <w:r>
        <w:pict>
          <v:rect style="width:0;height:1.5pt" o:hralign="center" o:hrstd="t" o:hr="t"/>
        </w:pict>
      </w:r>
    </w:p>
    <w:bookmarkEnd w:id="194"/>
    <w:bookmarkEnd w:id="195"/>
    <w:bookmarkStart w:id="207" w:name="X36381d157344885458e0084c6475973bee2b882"/>
    <w:p>
      <w:pPr>
        <w:pStyle w:val="Heading1"/>
      </w:pPr>
      <w:r>
        <w:t xml:space="preserve">Chapter 22: Your First Southwest Garden — A Step-by-Step Plan</w:t>
      </w:r>
    </w:p>
    <w:p>
      <w:pPr>
        <w:pStyle w:val="FirstParagraph"/>
      </w:pPr>
      <w:r>
        <w:t xml:space="preserve">You’ve read the book (or skipped straight to this chapter — no judgment). Now it’s time to actually build a garden. This chapter gives you a concrete, actionable plan for your first year of Southwest vegetable gardening, regardless of your region.</w:t>
      </w:r>
    </w:p>
    <w:bookmarkStart w:id="196" w:name="step-1-know-your-zone-week-1"/>
    <w:p>
      <w:pPr>
        <w:pStyle w:val="Heading2"/>
      </w:pPr>
      <w:r>
        <w:t xml:space="preserve">Step 1: Know Your Zone (Week 1)</w:t>
      </w:r>
    </w:p>
    <w:p>
      <w:pPr>
        <w:pStyle w:val="FirstParagraph"/>
      </w:pPr>
      <w:r>
        <w:t xml:space="preserve">Before you buy a single seed, answer three questions:</w:t>
      </w:r>
      <w:r>
        <w:t xml:space="preserve"> </w:t>
      </w:r>
      <w:r>
        <w:t xml:space="preserve">1.</w:t>
      </w:r>
      <w:r>
        <w:t xml:space="preserve"> </w:t>
      </w:r>
      <w:r>
        <w:rPr>
          <w:b/>
          <w:bCs/>
        </w:rPr>
        <w:t xml:space="preserve">What is your USDA hardiness zone?</w:t>
      </w:r>
      <w:r>
        <w:t xml:space="preserve"> </w:t>
      </w:r>
      <w:r>
        <w:t xml:space="preserve">Look it up at planthardiness.ars.usda.gov using your zip code.</w:t>
      </w:r>
      <w:r>
        <w:t xml:space="preserve"> </w:t>
      </w:r>
      <w:r>
        <w:t xml:space="preserve">2.</w:t>
      </w:r>
      <w:r>
        <w:t xml:space="preserve"> </w:t>
      </w:r>
      <w:r>
        <w:rPr>
          <w:b/>
          <w:bCs/>
        </w:rPr>
        <w:t xml:space="preserve">What is your elevation?</w:t>
      </w:r>
      <w:r>
        <w:t xml:space="preserve"> </w:t>
      </w:r>
      <w:r>
        <w:t xml:space="preserve">This affects temperature, UV intensity, season length, and water needs.</w:t>
      </w:r>
      <w:r>
        <w:t xml:space="preserve"> </w:t>
      </w:r>
      <w:r>
        <w:t xml:space="preserve">3.</w:t>
      </w:r>
      <w:r>
        <w:t xml:space="preserve"> </w:t>
      </w:r>
      <w:r>
        <w:rPr>
          <w:b/>
          <w:bCs/>
        </w:rPr>
        <w:t xml:space="preserve">Which of the five Southwest growing regions (Chapter 1) are you in?</w:t>
      </w:r>
    </w:p>
    <w:p>
      <w:pPr>
        <w:pStyle w:val="BodyText"/>
      </w:pPr>
      <w:r>
        <w:t xml:space="preserve">Write these down. Tape them to your refrigerator. Every decision from here forward depends on these answers.</w:t>
      </w:r>
    </w:p>
    <w:bookmarkEnd w:id="196"/>
    <w:bookmarkStart w:id="197" w:name="step-2-assess-your-site-week-12"/>
    <w:p>
      <w:pPr>
        <w:pStyle w:val="Heading2"/>
      </w:pPr>
      <w:r>
        <w:t xml:space="preserve">Step 2: Assess Your Site (Week 1–2)</w:t>
      </w:r>
    </w:p>
    <w:p>
      <w:pPr>
        <w:pStyle w:val="FirstParagraph"/>
      </w:pPr>
      <w:r>
        <w:t xml:space="preserve">Walk your property and identify:</w:t>
      </w:r>
      <w:r>
        <w:t xml:space="preserve"> </w:t>
      </w:r>
      <w:r>
        <w:t xml:space="preserve">-</w:t>
      </w:r>
      <w:r>
        <w:t xml:space="preserve"> </w:t>
      </w:r>
      <w:r>
        <w:rPr>
          <w:b/>
          <w:bCs/>
        </w:rPr>
        <w:t xml:space="preserve">Sun exposure:</w:t>
      </w:r>
      <w:r>
        <w:t xml:space="preserve"> </w:t>
      </w:r>
      <w:r>
        <w:t xml:space="preserve">Where does your yard get 6+ hours of direct sun? In the Low Desert, where does it get morning sun with afternoon shade?</w:t>
      </w:r>
      <w:r>
        <w:t xml:space="preserve"> </w:t>
      </w:r>
      <w:r>
        <w:t xml:space="preserve">-</w:t>
      </w:r>
      <w:r>
        <w:t xml:space="preserve"> </w:t>
      </w:r>
      <w:r>
        <w:rPr>
          <w:b/>
          <w:bCs/>
        </w:rPr>
        <w:t xml:space="preserve">Wind exposure:</w:t>
      </w:r>
      <w:r>
        <w:t xml:space="preserve"> </w:t>
      </w:r>
      <w:r>
        <w:t xml:space="preserve">Which direction do prevailing winds come from? Where is sheltered?</w:t>
      </w:r>
      <w:r>
        <w:t xml:space="preserve"> </w:t>
      </w:r>
      <w:r>
        <w:t xml:space="preserve">-</w:t>
      </w:r>
      <w:r>
        <w:t xml:space="preserve"> </w:t>
      </w:r>
      <w:r>
        <w:rPr>
          <w:b/>
          <w:bCs/>
        </w:rPr>
        <w:t xml:space="preserve">Water access:</w:t>
      </w:r>
      <w:r>
        <w:t xml:space="preserve"> </w:t>
      </w:r>
      <w:r>
        <w:t xml:space="preserve">Where’s the nearest hose bib? How far is it from your proposed garden site?</w:t>
      </w:r>
      <w:r>
        <w:t xml:space="preserve"> </w:t>
      </w:r>
      <w:r>
        <w:t xml:space="preserve">-</w:t>
      </w:r>
      <w:r>
        <w:t xml:space="preserve"> </w:t>
      </w:r>
      <w:r>
        <w:rPr>
          <w:b/>
          <w:bCs/>
        </w:rPr>
        <w:t xml:space="preserve">Existing microclimates:</w:t>
      </w:r>
      <w:r>
        <w:t xml:space="preserve"> </w:t>
      </w:r>
      <w:r>
        <w:t xml:space="preserve">South-facing walls (warm), north sides of structures (cool), low spots (cold air pooling), paved areas (reflected heat).</w:t>
      </w:r>
    </w:p>
    <w:p>
      <w:pPr>
        <w:pStyle w:val="BodyText"/>
      </w:pPr>
      <w:r>
        <w:rPr>
          <w:b/>
          <w:bCs/>
        </w:rPr>
        <w:t xml:space="preserve">Ideal garden location for most Southwest properties:</w:t>
      </w:r>
      <w:r>
        <w:t xml:space="preserve"> </w:t>
      </w:r>
      <w:r>
        <w:t xml:space="preserve">Morning sun, afternoon shade or filtered light (Low Desert) OR full sun, wind-protected (Higher elevations). Within 50 feet of a water source. Level or gently sloped ground.</w:t>
      </w:r>
    </w:p>
    <w:bookmarkEnd w:id="197"/>
    <w:bookmarkStart w:id="198" w:name="step-3-build-your-beds-week-23"/>
    <w:p>
      <w:pPr>
        <w:pStyle w:val="Heading2"/>
      </w:pPr>
      <w:r>
        <w:t xml:space="preserve">Step 3: Build Your Beds (Week 2–3)</w:t>
      </w:r>
    </w:p>
    <w:p>
      <w:pPr>
        <w:pStyle w:val="FirstParagraph"/>
      </w:pPr>
      <w:r>
        <w:rPr>
          <w:b/>
          <w:bCs/>
        </w:rPr>
        <w:t xml:space="preserve">Recommended first garden size:</w:t>
      </w:r>
      <w:r>
        <w:t xml:space="preserve"> </w:t>
      </w:r>
      <w:r>
        <w:t xml:space="preserve">Two raised beds, each 4x8 feet. This gives you 64 square feet of growing space — enough to learn, produce meaningful food, and not overwhelm yourself.</w:t>
      </w:r>
    </w:p>
    <w:p>
      <w:pPr>
        <w:pStyle w:val="BodyText"/>
      </w:pPr>
      <w:r>
        <w:rPr>
          <w:b/>
          <w:bCs/>
        </w:rPr>
        <w:t xml:space="preserve">Build specifications:</w:t>
      </w:r>
      <w:r>
        <w:t xml:space="preserve"> </w:t>
      </w:r>
      <w:r>
        <w:t xml:space="preserve">- Material: Untreated cedar, redwood, or concrete block</w:t>
      </w:r>
      <w:r>
        <w:t xml:space="preserve"> </w:t>
      </w:r>
      <w:r>
        <w:t xml:space="preserve">- Depth: 12–18 inches</w:t>
      </w:r>
      <w:r>
        <w:t xml:space="preserve"> </w:t>
      </w:r>
      <w:r>
        <w:t xml:space="preserve">- Fill: 60% quality topsoil, 30% compost, 10% perlite or coarse sand</w:t>
      </w:r>
      <w:r>
        <w:t xml:space="preserve"> </w:t>
      </w:r>
      <w:r>
        <w:t xml:space="preserve">- Top: 3–4 inches of mulch (straw or wood chips)</w:t>
      </w:r>
    </w:p>
    <w:p>
      <w:pPr>
        <w:pStyle w:val="BodyText"/>
      </w:pPr>
      <w:r>
        <w:rPr>
          <w:b/>
          <w:bCs/>
        </w:rPr>
        <w:t xml:space="preserve">Cost estimate:</w:t>
      </w:r>
      <w:r>
        <w:t xml:space="preserve"> </w:t>
      </w:r>
      <w:r>
        <w:t xml:space="preserve">Two 4x8 beds with soil and irrigation: $200–400. Not cheap, but amortized over years of produce, it’s the best food investment you’ll make.</w:t>
      </w:r>
    </w:p>
    <w:bookmarkEnd w:id="198"/>
    <w:bookmarkStart w:id="199" w:name="step-4-install-drip-irrigation-week-3"/>
    <w:p>
      <w:pPr>
        <w:pStyle w:val="Heading2"/>
      </w:pPr>
      <w:r>
        <w:t xml:space="preserve">Step 4: Install Drip Irrigation (Week 3)</w:t>
      </w:r>
    </w:p>
    <w:p>
      <w:pPr>
        <w:pStyle w:val="FirstParagraph"/>
      </w:pPr>
      <w:r>
        <w:t xml:space="preserve">Do this before you plant. A basic drip system for two 4x8 beds:</w:t>
      </w:r>
      <w:r>
        <w:t xml:space="preserve"> </w:t>
      </w:r>
      <w:r>
        <w:t xml:space="preserve">- Battery-powered timer: $30</w:t>
      </w:r>
      <w:r>
        <w:t xml:space="preserve"> </w:t>
      </w:r>
      <w:r>
        <w:t xml:space="preserve">- Pressure regulator: $10</w:t>
      </w:r>
      <w:r>
        <w:t xml:space="preserve"> </w:t>
      </w:r>
      <w:r>
        <w:t xml:space="preserve">- Filter: $8</w:t>
      </w:r>
      <w:r>
        <w:t xml:space="preserve"> </w:t>
      </w:r>
      <w:r>
        <w:t xml:space="preserve">- ½-inch mainline tubing: $15</w:t>
      </w:r>
      <w:r>
        <w:t xml:space="preserve"> </w:t>
      </w:r>
      <w:r>
        <w:t xml:space="preserve">- ¼-inch drip tape or emitter tubing: $20</w:t>
      </w:r>
      <w:r>
        <w:t xml:space="preserve"> </w:t>
      </w:r>
      <w:r>
        <w:t xml:space="preserve">- Fittings and connectors: $15</w:t>
      </w:r>
      <w:r>
        <w:t xml:space="preserve"> </w:t>
      </w:r>
      <w:r>
        <w:t xml:space="preserve">-</w:t>
      </w:r>
      <w:r>
        <w:t xml:space="preserve"> </w:t>
      </w:r>
      <w:r>
        <w:rPr>
          <w:b/>
          <w:bCs/>
        </w:rPr>
        <w:t xml:space="preserve">Total: ~$100</w:t>
      </w:r>
    </w:p>
    <w:p>
      <w:pPr>
        <w:pStyle w:val="BodyText"/>
      </w:pPr>
      <w:r>
        <w:t xml:space="preserve">Run parallel lines of drip tape 12 inches apart across each bed. Set the timer based on your regional watering schedule (Chapter 4). Test the system before planting.</w:t>
      </w:r>
    </w:p>
    <w:bookmarkEnd w:id="199"/>
    <w:bookmarkStart w:id="200" w:name="step-5-choose-your-crops-week-3"/>
    <w:p>
      <w:pPr>
        <w:pStyle w:val="Heading2"/>
      </w:pPr>
      <w:r>
        <w:t xml:space="preserve">Step 5: Choose Your Crops (Week 3)</w:t>
      </w:r>
    </w:p>
    <w:p>
      <w:pPr>
        <w:pStyle w:val="FirstParagraph"/>
      </w:pPr>
      <w:r>
        <w:rPr>
          <w:b/>
          <w:bCs/>
        </w:rPr>
        <w:t xml:space="preserve">First-year recommendations by region:</w:t>
      </w:r>
    </w:p>
    <w:p>
      <w:pPr>
        <w:pStyle w:val="BodyText"/>
      </w:pPr>
      <w:r>
        <w:rPr>
          <w:b/>
          <w:bCs/>
        </w:rPr>
        <w:t xml:space="preserve">Low Desert (fall garden — start in September/October):</w:t>
      </w:r>
      <w:r>
        <w:t xml:space="preserve"> </w:t>
      </w:r>
      <w:r>
        <w:t xml:space="preserve">- Bed 1: Lettuce mix, radishes, carrots, cilantro</w:t>
      </w:r>
      <w:r>
        <w:t xml:space="preserve"> </w:t>
      </w:r>
      <w:r>
        <w:t xml:space="preserve">- Bed 2: Broccoli (2 plants), kale (2 plants), chard (2 plants), garlic (remainder of space)</w:t>
      </w:r>
    </w:p>
    <w:p>
      <w:pPr>
        <w:pStyle w:val="BodyText"/>
      </w:pPr>
      <w:r>
        <w:rPr>
          <w:b/>
          <w:bCs/>
        </w:rPr>
        <w:t xml:space="preserve">Low Desert (spring garden — start in January/February):</w:t>
      </w:r>
      <w:r>
        <w:t xml:space="preserve"> </w:t>
      </w:r>
      <w:r>
        <w:t xml:space="preserve">- Bed 1: Tomatoes (3 plants) + basil</w:t>
      </w:r>
      <w:r>
        <w:t xml:space="preserve"> </w:t>
      </w:r>
      <w:r>
        <w:t xml:space="preserve">- Bed 2: Peppers (4 plants) + bush beans</w:t>
      </w:r>
    </w:p>
    <w:p>
      <w:pPr>
        <w:pStyle w:val="BodyText"/>
      </w:pPr>
      <w:r>
        <w:rPr>
          <w:b/>
          <w:bCs/>
        </w:rPr>
        <w:t xml:space="preserve">Mid Desert (spring — start in April/May):</w:t>
      </w:r>
      <w:r>
        <w:t xml:space="preserve"> </w:t>
      </w:r>
      <w:r>
        <w:t xml:space="preserve">- Bed 1: Tomatoes (3 plants) + basil + peppers (2 plants)</w:t>
      </w:r>
      <w:r>
        <w:t xml:space="preserve"> </w:t>
      </w:r>
      <w:r>
        <w:t xml:space="preserve">- Bed 2: Squash (2 hills) + bush beans + cucumbers (2 plants on trellis)</w:t>
      </w:r>
    </w:p>
    <w:p>
      <w:pPr>
        <w:pStyle w:val="BodyText"/>
      </w:pPr>
      <w:r>
        <w:rPr>
          <w:b/>
          <w:bCs/>
        </w:rPr>
        <w:t xml:space="preserve">High Desert (spring/summer — start in May/June):</w:t>
      </w:r>
      <w:r>
        <w:t xml:space="preserve"> </w:t>
      </w:r>
      <w:r>
        <w:t xml:space="preserve">- Bed 1: Tomatoes (3 early varieties) + peppers (2 plants)</w:t>
      </w:r>
      <w:r>
        <w:t xml:space="preserve"> </w:t>
      </w:r>
      <w:r>
        <w:t xml:space="preserve">- Bed 2: Lettuce, kale, bush beans, radishes</w:t>
      </w:r>
    </w:p>
    <w:p>
      <w:pPr>
        <w:pStyle w:val="BodyText"/>
      </w:pPr>
      <w:r>
        <w:rPr>
          <w:b/>
          <w:bCs/>
        </w:rPr>
        <w:t xml:space="preserve">Mountain (summer — start in June):</w:t>
      </w:r>
      <w:r>
        <w:t xml:space="preserve"> </w:t>
      </w:r>
      <w:r>
        <w:t xml:space="preserve">- Bed 1: Tomatoes (3 short-season varieties with Wall o’ Water) + peppers (2 plants)</w:t>
      </w:r>
      <w:r>
        <w:t xml:space="preserve"> </w:t>
      </w:r>
      <w:r>
        <w:t xml:space="preserve">- Bed 2: Lettuce, peas, bush beans, radishes, kale</w:t>
      </w:r>
    </w:p>
    <w:bookmarkEnd w:id="200"/>
    <w:bookmarkStart w:id="201" w:name="step-6-plant-and-maintain-ongoing"/>
    <w:p>
      <w:pPr>
        <w:pStyle w:val="Heading2"/>
      </w:pPr>
      <w:r>
        <w:t xml:space="preserve">Step 6: Plant and Maintain (Ongoing)</w:t>
      </w:r>
    </w:p>
    <w:p>
      <w:pPr>
        <w:pStyle w:val="FirstParagraph"/>
      </w:pPr>
      <w:r>
        <w:rPr>
          <w:b/>
          <w:bCs/>
        </w:rPr>
        <w:t xml:space="preserve">Weekly garden tasks (30 minutes):</w:t>
      </w:r>
      <w:r>
        <w:t xml:space="preserve"> </w:t>
      </w:r>
      <w:r>
        <w:t xml:space="preserve">- Check drip system — ensure all emitters are flowing</w:t>
      </w:r>
      <w:r>
        <w:t xml:space="preserve"> </w:t>
      </w:r>
      <w:r>
        <w:t xml:space="preserve">- Monitor for pests — look at undersides of leaves</w:t>
      </w:r>
      <w:r>
        <w:t xml:space="preserve"> </w:t>
      </w:r>
      <w:r>
        <w:t xml:space="preserve">- Harvest anything that’s ready — don’t let produce sit</w:t>
      </w:r>
      <w:r>
        <w:t xml:space="preserve"> </w:t>
      </w:r>
      <w:r>
        <w:t xml:space="preserve">- Pull weeds — much easier in raised beds than in-ground</w:t>
      </w:r>
      <w:r>
        <w:t xml:space="preserve"> </w:t>
      </w:r>
      <w:r>
        <w:t xml:space="preserve">- Side-dress with fertilizer every 3 weeks during active growth</w:t>
      </w:r>
    </w:p>
    <w:p>
      <w:pPr>
        <w:pStyle w:val="BodyText"/>
      </w:pPr>
      <w:r>
        <w:rPr>
          <w:b/>
          <w:bCs/>
        </w:rPr>
        <w:t xml:space="preserve">Monthly tasks (1 hour):</w:t>
      </w:r>
      <w:r>
        <w:t xml:space="preserve"> </w:t>
      </w:r>
      <w:r>
        <w:t xml:space="preserve">- Soil moisture check — probe 4 inches down to ensure water is reaching roots</w:t>
      </w:r>
      <w:r>
        <w:t xml:space="preserve"> </w:t>
      </w:r>
      <w:r>
        <w:t xml:space="preserve">- Succession sow quick crops (lettuce, radishes)</w:t>
      </w:r>
      <w:r>
        <w:t xml:space="preserve"> </w:t>
      </w:r>
      <w:r>
        <w:t xml:space="preserve">- Adjust irrigation timer for seasonal changes</w:t>
      </w:r>
      <w:r>
        <w:t xml:space="preserve"> </w:t>
      </w:r>
      <w:r>
        <w:t xml:space="preserve">- Scout for and address any nutrient deficiency symptoms</w:t>
      </w:r>
    </w:p>
    <w:bookmarkEnd w:id="201"/>
    <w:bookmarkStart w:id="202" w:name="Xbc2facc3a81982e1e19b9f77770c41bb3051992"/>
    <w:p>
      <w:pPr>
        <w:pStyle w:val="Heading2"/>
      </w:pPr>
      <w:r>
        <w:t xml:space="preserve">Step 7: Learn and Expand (End of First Season)</w:t>
      </w:r>
    </w:p>
    <w:p>
      <w:pPr>
        <w:pStyle w:val="FirstParagraph"/>
      </w:pPr>
      <w:r>
        <w:t xml:space="preserve">After your first harvest, you’ll know:</w:t>
      </w:r>
      <w:r>
        <w:t xml:space="preserve"> </w:t>
      </w:r>
      <w:r>
        <w:t xml:space="preserve">- What grew well in your specific microclimate</w:t>
      </w:r>
      <w:r>
        <w:t xml:space="preserve"> </w:t>
      </w:r>
      <w:r>
        <w:t xml:space="preserve">- What you actually eat (plant more of this)</w:t>
      </w:r>
      <w:r>
        <w:t xml:space="preserve"> </w:t>
      </w:r>
      <w:r>
        <w:t xml:space="preserve">- What you struggled with (research solutions or drop it)</w:t>
      </w:r>
      <w:r>
        <w:t xml:space="preserve"> </w:t>
      </w:r>
      <w:r>
        <w:t xml:space="preserve">- Whether you want to expand (most people do)</w:t>
      </w:r>
    </w:p>
    <w:p>
      <w:pPr>
        <w:pStyle w:val="BodyText"/>
      </w:pPr>
      <w:r>
        <w:rPr>
          <w:b/>
          <w:bCs/>
        </w:rPr>
        <w:t xml:space="preserve">Second-year additions to consider:</w:t>
      </w:r>
      <w:r>
        <w:t xml:space="preserve"> </w:t>
      </w:r>
      <w:r>
        <w:t xml:space="preserve">- A third raised bed for more variety</w:t>
      </w:r>
      <w:r>
        <w:t xml:space="preserve"> </w:t>
      </w:r>
      <w:r>
        <w:t xml:space="preserve">- Shade structure for summer growing (Low Desert)</w:t>
      </w:r>
      <w:r>
        <w:t xml:space="preserve"> </w:t>
      </w:r>
      <w:r>
        <w:t xml:space="preserve">- Cold frame or hoop house (Higher elevations)</w:t>
      </w:r>
      <w:r>
        <w:t xml:space="preserve"> </w:t>
      </w:r>
      <w:r>
        <w:t xml:space="preserve">- Rainwater harvesting system</w:t>
      </w:r>
      <w:r>
        <w:t xml:space="preserve"> </w:t>
      </w:r>
      <w:r>
        <w:t xml:space="preserve">- Fruit trees (a whole different book, but worth starting)</w:t>
      </w:r>
    </w:p>
    <w:bookmarkEnd w:id="202"/>
    <w:bookmarkStart w:id="203" w:name="a-note-on-budget"/>
    <w:p>
      <w:pPr>
        <w:pStyle w:val="Heading2"/>
      </w:pPr>
      <w:r>
        <w:t xml:space="preserve">A Note on Budget</w:t>
      </w:r>
    </w:p>
    <w:p>
      <w:pPr>
        <w:pStyle w:val="FirstParagraph"/>
      </w:pPr>
      <w:r>
        <w:t xml:space="preserve">Gardening can be as cheap or expensive as you make it. Here’s the honest first-year budget for a two-bed Southwest garden: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Budget Option</w:t>
            </w:r>
          </w:p>
        </w:tc>
        <w:tc>
          <w:tcPr/>
          <w:p>
            <w:pPr>
              <w:pStyle w:val="Compact"/>
            </w:pPr>
            <w:r>
              <w:t xml:space="preserve">Mid-Range</w:t>
            </w:r>
          </w:p>
        </w:tc>
        <w:tc>
          <w:tcPr/>
          <w:p>
            <w:pPr>
              <w:pStyle w:val="Compact"/>
            </w:pPr>
            <w:r>
              <w:t xml:space="preserve">Premium</w:t>
            </w:r>
          </w:p>
        </w:tc>
      </w:tr>
      <w:tr>
        <w:tc>
          <w:tcPr/>
          <w:p>
            <w:pPr>
              <w:pStyle w:val="Compact"/>
            </w:pPr>
            <w:r>
              <w:t xml:space="preserve">Two 4x8 raised beds</w:t>
            </w:r>
          </w:p>
        </w:tc>
        <w:tc>
          <w:tcPr/>
          <w:p>
            <w:pPr>
              <w:pStyle w:val="Compact"/>
            </w:pPr>
            <w:r>
              <w:t xml:space="preserve">$50 (concrete block)</w:t>
            </w:r>
          </w:p>
        </w:tc>
        <w:tc>
          <w:tcPr/>
          <w:p>
            <w:pPr>
              <w:pStyle w:val="Compact"/>
            </w:pPr>
            <w:r>
              <w:t xml:space="preserve">$150 (cedar)</w:t>
            </w:r>
          </w:p>
        </w:tc>
        <w:tc>
          <w:tcPr/>
          <w:p>
            <w:pPr>
              <w:pStyle w:val="Compact"/>
            </w:pPr>
            <w:r>
              <w:t xml:space="preserve">$400 (steel/composite)</w:t>
            </w:r>
          </w:p>
        </w:tc>
      </w:tr>
      <w:tr>
        <w:tc>
          <w:tcPr/>
          <w:p>
            <w:pPr>
              <w:pStyle w:val="Compact"/>
            </w:pPr>
            <w:r>
              <w:t xml:space="preserve">Soil and compost</w:t>
            </w:r>
          </w:p>
        </w:tc>
        <w:tc>
          <w:tcPr/>
          <w:p>
            <w:pPr>
              <w:pStyle w:val="Compact"/>
            </w:pPr>
            <w:r>
              <w:t xml:space="preserve">$80</w:t>
            </w:r>
          </w:p>
        </w:tc>
        <w:tc>
          <w:tcPr/>
          <w:p>
            <w:pPr>
              <w:pStyle w:val="Compact"/>
            </w:pPr>
            <w:r>
              <w:t xml:space="preserve">$120</w:t>
            </w:r>
          </w:p>
        </w:tc>
        <w:tc>
          <w:tcPr/>
          <w:p>
            <w:pPr>
              <w:pStyle w:val="Compact"/>
            </w:pPr>
            <w:r>
              <w:t xml:space="preserve">$200</w:t>
            </w:r>
          </w:p>
        </w:tc>
      </w:tr>
      <w:tr>
        <w:tc>
          <w:tcPr/>
          <w:p>
            <w:pPr>
              <w:pStyle w:val="Compact"/>
            </w:pPr>
            <w:r>
              <w:t xml:space="preserve">Drip irrigation</w:t>
            </w:r>
          </w:p>
        </w:tc>
        <w:tc>
          <w:tcPr/>
          <w:p>
            <w:pPr>
              <w:pStyle w:val="Compact"/>
            </w:pPr>
            <w:r>
              <w:t xml:space="preserve">$60</w:t>
            </w:r>
          </w:p>
        </w:tc>
        <w:tc>
          <w:tcPr/>
          <w:p>
            <w:pPr>
              <w:pStyle w:val="Compact"/>
            </w:pPr>
            <w:r>
              <w:t xml:space="preserve">$100</w:t>
            </w:r>
          </w:p>
        </w:tc>
        <w:tc>
          <w:tcPr/>
          <w:p>
            <w:pPr>
              <w:pStyle w:val="Compact"/>
            </w:pPr>
            <w:r>
              <w:t xml:space="preserve">$200 (smart controller)</w:t>
            </w:r>
          </w:p>
        </w:tc>
      </w:tr>
      <w:tr>
        <w:tc>
          <w:tcPr/>
          <w:p>
            <w:pPr>
              <w:pStyle w:val="Compact"/>
            </w:pPr>
            <w:r>
              <w:t xml:space="preserve">Seeds and transplants</w:t>
            </w:r>
          </w:p>
        </w:tc>
        <w:tc>
          <w:tcPr/>
          <w:p>
            <w:pPr>
              <w:pStyle w:val="Compact"/>
            </w:pPr>
            <w:r>
              <w:t xml:space="preserve">$30</w:t>
            </w:r>
          </w:p>
        </w:tc>
        <w:tc>
          <w:tcPr/>
          <w:p>
            <w:pPr>
              <w:pStyle w:val="Compact"/>
            </w:pPr>
            <w:r>
              <w:t xml:space="preserve">$60</w:t>
            </w:r>
          </w:p>
        </w:tc>
        <w:tc>
          <w:tcPr/>
          <w:p>
            <w:pPr>
              <w:pStyle w:val="Compact"/>
            </w:pPr>
            <w:r>
              <w:t xml:space="preserve">$100</w:t>
            </w:r>
          </w:p>
        </w:tc>
      </w:tr>
      <w:tr>
        <w:tc>
          <w:tcPr/>
          <w:p>
            <w:pPr>
              <w:pStyle w:val="Compact"/>
            </w:pPr>
            <w:r>
              <w:t xml:space="preserve">Mulch</w:t>
            </w:r>
          </w:p>
        </w:tc>
        <w:tc>
          <w:tcPr/>
          <w:p>
            <w:pPr>
              <w:pStyle w:val="Compact"/>
            </w:pPr>
            <w:r>
              <w:t xml:space="preserve">$15</w:t>
            </w:r>
          </w:p>
        </w:tc>
        <w:tc>
          <w:tcPr/>
          <w:p>
            <w:pPr>
              <w:pStyle w:val="Compact"/>
            </w:pPr>
            <w:r>
              <w:t xml:space="preserve">$30</w:t>
            </w:r>
          </w:p>
        </w:tc>
        <w:tc>
          <w:tcPr/>
          <w:p>
            <w:pPr>
              <w:pStyle w:val="Compact"/>
            </w:pPr>
            <w:r>
              <w:t xml:space="preserve">$50</w:t>
            </w:r>
          </w:p>
        </w:tc>
      </w:tr>
      <w:tr>
        <w:tc>
          <w:tcPr/>
          <w:p>
            <w:pPr>
              <w:pStyle w:val="Compact"/>
            </w:pPr>
            <w:r>
              <w:t xml:space="preserve">Tools (trowel, hoe, gloves)</w:t>
            </w:r>
          </w:p>
        </w:tc>
        <w:tc>
          <w:tcPr/>
          <w:p>
            <w:pPr>
              <w:pStyle w:val="Compact"/>
            </w:pPr>
            <w:r>
              <w:t xml:space="preserve">$25</w:t>
            </w:r>
          </w:p>
        </w:tc>
        <w:tc>
          <w:tcPr/>
          <w:p>
            <w:pPr>
              <w:pStyle w:val="Compact"/>
            </w:pPr>
            <w:r>
              <w:t xml:space="preserve">$50</w:t>
            </w:r>
          </w:p>
        </w:tc>
        <w:tc>
          <w:tcPr/>
          <w:p>
            <w:pPr>
              <w:pStyle w:val="Compact"/>
            </w:pPr>
            <w:r>
              <w:t xml:space="preserve">$100</w:t>
            </w:r>
          </w:p>
        </w:tc>
      </w:tr>
      <w:tr>
        <w:tc>
          <w:tcPr/>
          <w:p>
            <w:pPr>
              <w:pStyle w:val="Compact"/>
            </w:pPr>
            <w:r>
              <w:t xml:space="preserve">Shade cloth + PVC (Low Desert)</w:t>
            </w:r>
          </w:p>
        </w:tc>
        <w:tc>
          <w:tcPr/>
          <w:p>
            <w:pPr>
              <w:pStyle w:val="Compact"/>
            </w:pPr>
            <w:r>
              <w:t xml:space="preserve">$40</w:t>
            </w:r>
          </w:p>
        </w:tc>
        <w:tc>
          <w:tcPr/>
          <w:p>
            <w:pPr>
              <w:pStyle w:val="Compact"/>
            </w:pPr>
            <w:r>
              <w:t xml:space="preserve">$60</w:t>
            </w:r>
          </w:p>
        </w:tc>
        <w:tc>
          <w:tcPr/>
          <w:p>
            <w:pPr>
              <w:pStyle w:val="Compact"/>
            </w:pPr>
            <w:r>
              <w:t xml:space="preserve">$150</w:t>
            </w:r>
          </w:p>
        </w:tc>
      </w:tr>
      <w:tr>
        <w:tc>
          <w:tcPr/>
          <w:p>
            <w:pPr>
              <w:pStyle w:val="Compact"/>
            </w:pPr>
            <w:r>
              <w:t xml:space="preserve">Soil test</w:t>
            </w:r>
          </w:p>
        </w:tc>
        <w:tc>
          <w:tcPr/>
          <w:p>
            <w:pPr>
              <w:pStyle w:val="Compact"/>
            </w:pPr>
            <w:r>
              <w:t xml:space="preserve">$15</w:t>
            </w:r>
          </w:p>
        </w:tc>
        <w:tc>
          <w:tcPr/>
          <w:p>
            <w:pPr>
              <w:pStyle w:val="Compact"/>
            </w:pPr>
            <w:r>
              <w:t xml:space="preserve">$15</w:t>
            </w:r>
          </w:p>
        </w:tc>
        <w:tc>
          <w:tcPr/>
          <w:p>
            <w:pPr>
              <w:pStyle w:val="Compact"/>
            </w:pPr>
            <w:r>
              <w:t xml:space="preserve">$30</w:t>
            </w:r>
          </w:p>
        </w:tc>
      </w:tr>
      <w:tr>
        <w:tc>
          <w:tcPr/>
          <w:p>
            <w:pPr>
              <w:pStyle w:val="Compact"/>
            </w:pPr>
            <w:r>
              <w:rPr>
                <w:b/>
                <w:bCs/>
              </w:rPr>
              <w:t xml:space="preserve">Total</w:t>
            </w:r>
          </w:p>
        </w:tc>
        <w:tc>
          <w:tcPr/>
          <w:p>
            <w:pPr>
              <w:pStyle w:val="Compact"/>
            </w:pPr>
            <w:r>
              <w:rPr>
                <w:b/>
                <w:bCs/>
              </w:rPr>
              <w:t xml:space="preserve">$315</w:t>
            </w:r>
          </w:p>
        </w:tc>
        <w:tc>
          <w:tcPr/>
          <w:p>
            <w:pPr>
              <w:pStyle w:val="Compact"/>
            </w:pPr>
            <w:r>
              <w:rPr>
                <w:b/>
                <w:bCs/>
              </w:rPr>
              <w:t xml:space="preserve">$585</w:t>
            </w:r>
          </w:p>
        </w:tc>
        <w:tc>
          <w:tcPr/>
          <w:p>
            <w:pPr>
              <w:pStyle w:val="Compact"/>
            </w:pPr>
            <w:r>
              <w:rPr>
                <w:b/>
                <w:bCs/>
              </w:rPr>
              <w:t xml:space="preserve">$1,230</w:t>
            </w:r>
          </w:p>
        </w:tc>
      </w:tr>
    </w:tbl>
    <w:p>
      <w:pPr>
        <w:pStyle w:val="BodyText"/>
      </w:pPr>
      <w:r>
        <w:t xml:space="preserve">Will you</w:t>
      </w:r>
      <w:r>
        <w:t xml:space="preserve"> </w:t>
      </w:r>
      <w:r>
        <w:t xml:space="preserve">“save money”</w:t>
      </w:r>
      <w:r>
        <w:t xml:space="preserve"> </w:t>
      </w:r>
      <w:r>
        <w:t xml:space="preserve">growing your own vegetables in year one? Probably not, if you’re being honest about the math. But by year two — when the infrastructure is paid for and you’re buying only seeds, compost, and amendments — a productive Southwest garden easily produces $500–1,000 worth of produce per season on maybe $100 of inputs. And that doesn’t count the taste difference, the satisfaction, or the fact that you know exactly what went into your food.</w:t>
      </w:r>
    </w:p>
    <w:bookmarkEnd w:id="203"/>
    <w:bookmarkStart w:id="204" w:name="the-southwest-gardening-mindset"/>
    <w:p>
      <w:pPr>
        <w:pStyle w:val="Heading2"/>
      </w:pPr>
      <w:r>
        <w:t xml:space="preserve">The Southwest Gardening Mindset</w:t>
      </w:r>
    </w:p>
    <w:p>
      <w:pPr>
        <w:pStyle w:val="FirstParagraph"/>
      </w:pPr>
      <w:r>
        <w:t xml:space="preserve">Gardening in the Southwest requires a different mental model than gardening elsewhere. Accept these truths and you’ll thrive:</w:t>
      </w:r>
    </w:p>
    <w:p>
      <w:pPr>
        <w:pStyle w:val="Compact"/>
        <w:numPr>
          <w:ilvl w:val="0"/>
          <w:numId w:val="1057"/>
        </w:numPr>
      </w:pPr>
      <w:r>
        <w:rPr>
          <w:b/>
          <w:bCs/>
        </w:rPr>
        <w:t xml:space="preserve">Water is the primary constraint.</w:t>
      </w:r>
      <w:r>
        <w:t xml:space="preserve"> </w:t>
      </w:r>
      <w:r>
        <w:t xml:space="preserve">Not space, not soil, not sunlight. Every garden decision should prioritize water efficiency.</w:t>
      </w:r>
    </w:p>
    <w:p>
      <w:pPr>
        <w:pStyle w:val="Compact"/>
        <w:numPr>
          <w:ilvl w:val="0"/>
          <w:numId w:val="1057"/>
        </w:numPr>
      </w:pPr>
      <w:r>
        <w:rPr>
          <w:b/>
          <w:bCs/>
        </w:rPr>
        <w:t xml:space="preserve">Timing matters more than almost anything else.</w:t>
      </w:r>
      <w:r>
        <w:t xml:space="preserve"> </w:t>
      </w:r>
      <w:r>
        <w:t xml:space="preserve">A perfectly grown plant put in the ground at the wrong time will fail. Follow the calendars.</w:t>
      </w:r>
    </w:p>
    <w:p>
      <w:pPr>
        <w:pStyle w:val="Compact"/>
        <w:numPr>
          <w:ilvl w:val="0"/>
          <w:numId w:val="1057"/>
        </w:numPr>
      </w:pPr>
      <w:r>
        <w:rPr>
          <w:b/>
          <w:bCs/>
        </w:rPr>
        <w:t xml:space="preserve">The desert is not your enemy.</w:t>
      </w:r>
      <w:r>
        <w:t xml:space="preserve"> </w:t>
      </w:r>
      <w:r>
        <w:t xml:space="preserve">It’s your partner. Work with the climate’s strengths — intense sun, dry air, mild winters, long growing seasons — rather than fighting its limitations.</w:t>
      </w:r>
    </w:p>
    <w:p>
      <w:pPr>
        <w:pStyle w:val="Compact"/>
        <w:numPr>
          <w:ilvl w:val="0"/>
          <w:numId w:val="1057"/>
        </w:numPr>
      </w:pPr>
      <w:r>
        <w:rPr>
          <w:b/>
          <w:bCs/>
        </w:rPr>
        <w:t xml:space="preserve">Start small and expand.</w:t>
      </w:r>
      <w:r>
        <w:t xml:space="preserve"> </w:t>
      </w:r>
      <w:r>
        <w:t xml:space="preserve">Two beds done well beats ten beds done poorly. Build your skills and your infrastructure one season at a time.</w:t>
      </w:r>
    </w:p>
    <w:p>
      <w:pPr>
        <w:pStyle w:val="Compact"/>
        <w:numPr>
          <w:ilvl w:val="0"/>
          <w:numId w:val="1057"/>
        </w:numPr>
      </w:pPr>
      <w:r>
        <w:rPr>
          <w:b/>
          <w:bCs/>
        </w:rPr>
        <w:t xml:space="preserve">Connect with local gardeners.</w:t>
      </w:r>
      <w:r>
        <w:t xml:space="preserve"> </w:t>
      </w:r>
      <w:r>
        <w:t xml:space="preserve">Your county extension service, local master gardener programs, and community gardens are invaluable resources. The person three blocks away who’s been gardening in your exact climate for 20 years knows things no book can teach you.</w:t>
      </w:r>
    </w:p>
    <w:p>
      <w:pPr>
        <w:pStyle w:val="Compact"/>
        <w:numPr>
          <w:ilvl w:val="0"/>
          <w:numId w:val="1057"/>
        </w:numPr>
      </w:pPr>
      <w:r>
        <w:rPr>
          <w:b/>
          <w:bCs/>
        </w:rPr>
        <w:t xml:space="preserve">Celebrate every harvest.</w:t>
      </w:r>
      <w:r>
        <w:t xml:space="preserve"> </w:t>
      </w:r>
      <w:r>
        <w:t xml:space="preserve">Growing food in the desert is an act of optimism and a minor miracle. Every tomato, every chile, every head of lettuce you grow in this landscape is something to be proud of.</w:t>
      </w:r>
    </w:p>
    <w:bookmarkEnd w:id="204"/>
    <w:bookmarkStart w:id="205" w:name="resources-for-southwest-gardeners"/>
    <w:p>
      <w:pPr>
        <w:pStyle w:val="Heading2"/>
      </w:pPr>
      <w:r>
        <w:t xml:space="preserve">Resources for Southwest Gardeners</w:t>
      </w:r>
    </w:p>
    <w:p>
      <w:pPr>
        <w:pStyle w:val="FirstParagraph"/>
      </w:pPr>
      <w:r>
        <w:rPr>
          <w:b/>
          <w:bCs/>
        </w:rPr>
        <w:t xml:space="preserve">Extension services:</w:t>
      </w:r>
      <w:r>
        <w:t xml:space="preserve"> </w:t>
      </w:r>
      <w:r>
        <w:t xml:space="preserve">- University of Arizona Cooperative Extension: extension.arizona.edu</w:t>
      </w:r>
      <w:r>
        <w:t xml:space="preserve"> </w:t>
      </w:r>
      <w:r>
        <w:t xml:space="preserve">- New Mexico State University Extension: extension.nmsu.edu</w:t>
      </w:r>
      <w:r>
        <w:t xml:space="preserve"> </w:t>
      </w:r>
      <w:r>
        <w:t xml:space="preserve">- University of Nevada Cooperative Extension: extension.unr.edu</w:t>
      </w:r>
      <w:r>
        <w:t xml:space="preserve"> </w:t>
      </w:r>
      <w:r>
        <w:t xml:space="preserve">- Utah State University Extension: extension.usu.edu</w:t>
      </w:r>
      <w:r>
        <w:t xml:space="preserve"> </w:t>
      </w:r>
      <w:r>
        <w:t xml:space="preserve">- Colorado State University Extension: extension.colostate.edu</w:t>
      </w:r>
    </w:p>
    <w:p>
      <w:pPr>
        <w:pStyle w:val="BodyText"/>
      </w:pPr>
      <w:r>
        <w:rPr>
          <w:b/>
          <w:bCs/>
        </w:rPr>
        <w:t xml:space="preserve">Seed sources for Southwest-adapted varieties:</w:t>
      </w:r>
      <w:r>
        <w:t xml:space="preserve"> </w:t>
      </w:r>
      <w:r>
        <w:t xml:space="preserve">- Native Seeds/SEARCH (Tucson): nativeseeds.org</w:t>
      </w:r>
      <w:r>
        <w:t xml:space="preserve"> </w:t>
      </w:r>
      <w:r>
        <w:t xml:space="preserve">- Plants of the Southwest (Santa Fe): plantsofthesouthwest.com</w:t>
      </w:r>
      <w:r>
        <w:t xml:space="preserve"> </w:t>
      </w:r>
      <w:r>
        <w:t xml:space="preserve">- Baker Creek Heirloom Seeds: rareseeds.com</w:t>
      </w:r>
      <w:r>
        <w:t xml:space="preserve"> </w:t>
      </w:r>
      <w:r>
        <w:t xml:space="preserve">- Seed Savers Exchange: seedsavers.org</w:t>
      </w:r>
    </w:p>
    <w:p>
      <w:pPr>
        <w:pStyle w:val="BodyText"/>
      </w:pPr>
      <w:r>
        <w:rPr>
          <w:b/>
          <w:bCs/>
        </w:rPr>
        <w:t xml:space="preserve">Books:</w:t>
      </w:r>
      <w:r>
        <w:t xml:space="preserve"> </w:t>
      </w:r>
      <w:r>
        <w:t xml:space="preserve">-</w:t>
      </w:r>
      <w:r>
        <w:t xml:space="preserve"> </w:t>
      </w:r>
      <w:r>
        <w:rPr>
          <w:i/>
          <w:iCs/>
        </w:rPr>
        <w:t xml:space="preserve">Desert Gardening</w:t>
      </w:r>
      <w:r>
        <w:t xml:space="preserve"> </w:t>
      </w:r>
      <w:r>
        <w:t xml:space="preserve">by Mary Irish</w:t>
      </w:r>
      <w:r>
        <w:t xml:space="preserve"> </w:t>
      </w:r>
      <w:r>
        <w:t xml:space="preserve">-</w:t>
      </w:r>
      <w:r>
        <w:t xml:space="preserve"> </w:t>
      </w:r>
      <w:r>
        <w:rPr>
          <w:i/>
          <w:iCs/>
        </w:rPr>
        <w:t xml:space="preserve">Extreme Gardening</w:t>
      </w:r>
      <w:r>
        <w:t xml:space="preserve"> </w:t>
      </w:r>
      <w:r>
        <w:t xml:space="preserve">by Dave Owens (the Garden Guy)</w:t>
      </w:r>
      <w:r>
        <w:t xml:space="preserve"> </w:t>
      </w:r>
      <w:r>
        <w:t xml:space="preserve">-</w:t>
      </w:r>
      <w:r>
        <w:t xml:space="preserve"> </w:t>
      </w:r>
      <w:r>
        <w:rPr>
          <w:i/>
          <w:iCs/>
        </w:rPr>
        <w:t xml:space="preserve">Growing Food in the Southwest Mountains</w:t>
      </w:r>
      <w:r>
        <w:t xml:space="preserve"> </w:t>
      </w:r>
      <w:r>
        <w:t xml:space="preserve">by Lisa Rayner</w:t>
      </w:r>
    </w:p>
    <w:p>
      <w:pPr>
        <w:pStyle w:val="BodyText"/>
      </w:pPr>
      <w:r>
        <w:rPr>
          <w:b/>
          <w:bCs/>
        </w:rPr>
        <w:t xml:space="preserve">Community:</w:t>
      </w:r>
      <w:r>
        <w:t xml:space="preserve"> </w:t>
      </w:r>
      <w:r>
        <w:t xml:space="preserve">- Local master gardener programs (contact your county extension)</w:t>
      </w:r>
      <w:r>
        <w:t xml:space="preserve"> </w:t>
      </w:r>
      <w:r>
        <w:t xml:space="preserve">- Community gardens — most Southwest cities have multiple locations</w:t>
      </w:r>
      <w:r>
        <w:t xml:space="preserve"> </w:t>
      </w:r>
      <w:r>
        <w:t xml:space="preserve">- Online: r/AZGardening, r/NewMexicoGardening, Gardenweb Southwest forum</w:t>
      </w:r>
    </w:p>
    <w:bookmarkEnd w:id="205"/>
    <w:bookmarkStart w:id="206" w:name="common-mistakes-final-round"/>
    <w:p>
      <w:pPr>
        <w:pStyle w:val="Heading2"/>
      </w:pPr>
      <w:r>
        <w:t xml:space="preserve">Common Mistakes (Final Round)</w:t>
      </w:r>
    </w:p>
    <w:p>
      <w:pPr>
        <w:pStyle w:val="Compact"/>
        <w:numPr>
          <w:ilvl w:val="0"/>
          <w:numId w:val="1058"/>
        </w:numPr>
      </w:pPr>
      <w:r>
        <w:rPr>
          <w:b/>
          <w:bCs/>
        </w:rPr>
        <w:t xml:space="preserve">Overthinking it.</w:t>
      </w:r>
      <w:r>
        <w:t xml:space="preserve"> </w:t>
      </w:r>
      <w:r>
        <w:t xml:space="preserve">The best time to start a garden is now. The second best time is tomorrow. Don’t wait until you’ve read every book and watched every YouTube video.</w:t>
      </w:r>
    </w:p>
    <w:p>
      <w:pPr>
        <w:pStyle w:val="Compact"/>
        <w:numPr>
          <w:ilvl w:val="0"/>
          <w:numId w:val="1058"/>
        </w:numPr>
      </w:pPr>
      <w:r>
        <w:rPr>
          <w:b/>
          <w:bCs/>
        </w:rPr>
        <w:t xml:space="preserve">Going too big in year one.</w:t>
      </w:r>
      <w:r>
        <w:t xml:space="preserve"> </w:t>
      </w:r>
      <w:r>
        <w:t xml:space="preserve">Start with two beds. I’m serious.</w:t>
      </w:r>
    </w:p>
    <w:p>
      <w:pPr>
        <w:pStyle w:val="Compact"/>
        <w:numPr>
          <w:ilvl w:val="0"/>
          <w:numId w:val="1058"/>
        </w:numPr>
      </w:pPr>
      <w:r>
        <w:rPr>
          <w:b/>
          <w:bCs/>
        </w:rPr>
        <w:t xml:space="preserve">Not installing irrigation before planting.</w:t>
      </w:r>
      <w:r>
        <w:t xml:space="preserve"> </w:t>
      </w:r>
      <w:r>
        <w:t xml:space="preserve">You will forget to water. You will go on vacation. Automate.</w:t>
      </w:r>
    </w:p>
    <w:p>
      <w:pPr>
        <w:pStyle w:val="Compact"/>
        <w:numPr>
          <w:ilvl w:val="0"/>
          <w:numId w:val="1058"/>
        </w:numPr>
      </w:pPr>
      <w:r>
        <w:rPr>
          <w:b/>
          <w:bCs/>
        </w:rPr>
        <w:t xml:space="preserve">Comparing yourself to gardeners in other climates.</w:t>
      </w:r>
      <w:r>
        <w:t xml:space="preserve"> </w:t>
      </w:r>
      <w:r>
        <w:t xml:space="preserve">Your challenges are different, your calendar is different, and your victories are different. A December lettuce harvest in Phoenix is just as impressive as a July tomato harvest in Ohio.</w:t>
      </w:r>
    </w:p>
    <w:p>
      <w:pPr>
        <w:pStyle w:val="Compact"/>
        <w:numPr>
          <w:ilvl w:val="0"/>
          <w:numId w:val="1058"/>
        </w:numPr>
      </w:pPr>
      <w:r>
        <w:rPr>
          <w:b/>
          <w:bCs/>
        </w:rPr>
        <w:t xml:space="preserve">Quitting after a bad season.</w:t>
      </w:r>
      <w:r>
        <w:t xml:space="preserve"> </w:t>
      </w:r>
      <w:r>
        <w:t xml:space="preserve">Every gardener — every single one — has lost crops to heat, frost, pests, or simple mistakes. The difference between a gardener and a non-gardener is that the gardener plants again next season.</w:t>
      </w:r>
    </w:p>
    <w:p>
      <w:r>
        <w:pict>
          <v:rect style="width:0;height:1.5pt" o:hralign="center" o:hrstd="t" o:hr="t"/>
        </w:pict>
      </w:r>
    </w:p>
    <w:bookmarkEnd w:id="206"/>
    <w:bookmarkEnd w:id="207"/>
    <w:bookmarkStart w:id="208" w:name="acknowledgments"/>
    <w:p>
      <w:pPr>
        <w:pStyle w:val="Heading1"/>
      </w:pPr>
      <w:r>
        <w:t xml:space="preserve">Acknowledgments</w:t>
      </w:r>
    </w:p>
    <w:p>
      <w:pPr>
        <w:pStyle w:val="FirstParagraph"/>
      </w:pPr>
      <w:r>
        <w:t xml:space="preserve">This book exists because of the thousands of Southwest gardeners — past and present, Indigenous and newcomer, commercial and backyard — who have figured out how to grow food in one of Earth’s most challenging landscapes. Special recognition to the Hopi, Tohono O’odham, Pueblo, and Navajo peoples whose agricultural traditions in this region span millennia and whose dryland farming knowledge continues to teach us what’s possible when you respect the land.</w:t>
      </w:r>
    </w:p>
    <w:p>
      <w:pPr>
        <w:pStyle w:val="BodyText"/>
      </w:pPr>
      <w:r>
        <w:t xml:space="preserve">Thanks to the university extension services of Arizona, New Mexico, Nevada, Utah, and Colorado for decades of research and freely available guidance. And thanks to you, the reader, for deciding to grow something in the desert. The Southwest needs more people who see this land not as barren, but as full of potential.</w:t>
      </w:r>
    </w:p>
    <w:p>
      <w:pPr>
        <w:pStyle w:val="BodyText"/>
      </w:pPr>
      <w:r>
        <w:t xml:space="preserve">Now go get your hands dirty.</w:t>
      </w:r>
    </w:p>
    <w:p>
      <w:r>
        <w:pict>
          <v:rect style="width:0;height:1.5pt" o:hralign="center" o:hrstd="t" o:hr="t"/>
        </w:pict>
      </w:r>
    </w:p>
    <w:p>
      <w:pPr>
        <w:pStyle w:val="FirstParagraph"/>
      </w:pPr>
      <w:r>
        <w:rPr>
          <w:i/>
          <w:iCs/>
        </w:rPr>
        <w:t xml:space="preserve">Published by EPM Labs, LLC. All rights reserved.</w:t>
      </w:r>
      <w:r>
        <w:t xml:space="preserve"> </w:t>
      </w:r>
      <w:r>
        <w:rPr>
          <w:i/>
          <w:iCs/>
        </w:rPr>
        <w:t xml:space="preserve">For more regional gardening guides, visit the Harvest Home Guides collection.</w:t>
      </w:r>
    </w:p>
    <w:bookmarkEnd w:id="208"/>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Southwest Vegetable Gardening</dc:title>
  <dc:creator>Evan Maxon</dc:creator>
  <dc:description>The complete guide to vegetable gardening in the American Southwest. Region-specific planting calendars for Arizona, New Mexico, Nevada, Utah, and parts of Colorado. Covers extreme heat strategies, alkaline soil management, water-efficient irrigation, monsoon season planting, and elevation-adjusted growing calendars from zone 5 mountain towns to zone 10 desert floors.</dc:description>
  <cp:keywords>southwest vegetable gardening, desert gardening guide, arizona vegetable gardening, new mexico gardening, nevada vegetable gardening, utah gardening guide, high desert gardening, alkaline soil gardening, desert drip irrigation, monsoon gardening, zone 5 gardening desert, zone 9 gardening desert, arid climate vegetables, raised bed desert garden, southwest planting calendar, when to plant vegetables arizona, desert tomato growing, water wise gardening, container gardening desert, southwest pest control garden, desert soil amendment, elevation gardening</cp:keywords>
  <dcterms:created xsi:type="dcterms:W3CDTF">2026-02-15T03:47:53Z</dcterms:created>
  <dcterms:modified xsi:type="dcterms:W3CDTF">2026-02-15T03:47:53Z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February 2026</vt:lpwstr>
  </property>
  <property fmtid="{D5CDD505-2E9C-101B-9397-08002B2CF9AE}" pid="4" name="publisher">
    <vt:lpwstr>EPM Labs, LLC</vt:lpwstr>
  </property>
  <property fmtid="{D5CDD505-2E9C-101B-9397-08002B2CF9AE}" pid="5" name="subtitle">
    <vt:lpwstr>Growing Food in the Desert and Beyond — From Scorching Valleys to Mountain Towns</vt:lpwstr>
  </property>
  <property fmtid="{D5CDD505-2E9C-101B-9397-08002B2CF9AE}" pid="6" name="toc">
    <vt:lpwstr>True</vt:lpwstr>
  </property>
</Properties>
</file>