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6"/>
        </w:rPr>
        <w:t>Ideation Phase</w:t>
      </w:r>
    </w:p>
    <w:p>
      <w:r>
        <w:rPr>
          <w:b/>
        </w:rPr>
        <w:t>Empathize &amp; Discover</w:t>
      </w:r>
    </w:p>
    <w:p>
      <w:r>
        <w:rPr>
          <w:b/>
        </w:rPr>
        <w:t xml:space="preserve">Date: </w:t>
      </w:r>
      <w:r>
        <w:t>30 September 2026</w:t>
      </w:r>
    </w:p>
    <w:p>
      <w:r>
        <w:rPr>
          <w:b/>
        </w:rPr>
        <w:t xml:space="preserve">Team ID: </w:t>
      </w:r>
      <w:r>
        <w:t>SWTID-2026-1259</w:t>
      </w:r>
    </w:p>
    <w:p>
      <w:r>
        <w:rPr>
          <w:b/>
        </w:rPr>
        <w:t xml:space="preserve">Project Name: </w:t>
      </w:r>
      <w:r>
        <w:t>Streamlining IT Procurement: Automating Standard Laptop Orders with Flow Designer</w:t>
      </w:r>
    </w:p>
    <w:p>
      <w:r>
        <w:rPr>
          <w:b/>
        </w:rPr>
        <w:t xml:space="preserve">Maximum Marks: </w:t>
      </w:r>
      <w:r>
        <w:t>4 Marks</w:t>
      </w:r>
    </w:p>
    <w:p>
      <w:r>
        <w:rPr>
          <w:b/>
          <w:sz w:val="30"/>
        </w:rPr>
        <w:t>Empathy Map Canvas</w:t>
      </w:r>
    </w:p>
    <w:p>
      <w:r>
        <w:rPr>
          <w:b/>
        </w:rPr>
        <w:t xml:space="preserve">User / Stakeholder: </w:t>
      </w:r>
      <w:r>
        <w:t>IT procurement team members handling standard laptop requests and the hardware team responsible for laptop configuration.</w:t>
      </w:r>
    </w:p>
    <w:p>
      <w:r>
        <w:rPr>
          <w:b/>
        </w:rPr>
        <w:t xml:space="preserve">Says: </w:t>
      </w:r>
      <w:r>
        <w:t>The standard laptop ordering process should be streamlined. Configuration tasks should be automatically generated and assigned to the Hardware group after approval.</w:t>
      </w:r>
    </w:p>
    <w:p>
      <w:r>
        <w:rPr>
          <w:b/>
        </w:rPr>
        <w:t xml:space="preserve">Thinks: </w:t>
      </w:r>
      <w:r>
        <w:t>Manual procurement steps can cause oversight or delay. Automation through Flow Designer can make task allocation more consistent and reduce manual intervention.</w:t>
      </w:r>
    </w:p>
    <w:p>
      <w:r>
        <w:rPr>
          <w:b/>
        </w:rPr>
        <w:t xml:space="preserve">Does: </w:t>
      </w:r>
      <w:r>
        <w:t>Receives standard laptop requests, processes approvals, places service catalog orders, and coordinates configuration through the hardware team.</w:t>
      </w:r>
    </w:p>
    <w:p>
      <w:r>
        <w:rPr>
          <w:b/>
        </w:rPr>
        <w:t xml:space="preserve">Feels: </w:t>
      </w:r>
      <w:r>
        <w:t>Frustrated by delays, manual overhead, and missed configuration steps; benefits from a more seamless and timely workflow.</w:t>
      </w:r>
    </w:p>
    <w:p>
      <w:r>
        <w:rPr>
          <w:b/>
        </w:rPr>
        <w:t xml:space="preserve">Pain Points: </w:t>
      </w:r>
      <w:r>
        <w:t>Delays in configuring standard laptops; manual intervention; possible oversight; inefficient resource allocation; increased user waiting time.</w:t>
      </w:r>
    </w:p>
    <w:p>
      <w:r>
        <w:rPr>
          <w:b/>
        </w:rPr>
        <w:t xml:space="preserve">Needs / Goals: </w:t>
      </w:r>
      <w:r>
        <w:t>Timely laptop configuration, automatic task generation and assignment, reduced errors, better resource utilisation, improved procurement efficiency and productivity.</w:t>
      </w:r>
    </w:p>
    <w:p>
      <w:r>
        <w:rPr>
          <w:b/>
        </w:rPr>
        <w:t xml:space="preserve">How the Solution Helps: </w:t>
      </w:r>
      <w:r>
        <w:t>A ServiceNow Flow Designer workflow creates a Catalog Task after approval, updates the task description, assigns it to Hardware, and connects the flow to the Standard Laptop service catalog item.</w:t>
      </w:r>
    </w:p>
    <w:p>
      <w:r>
        <w:rPr>
          <w:b/>
          <w:sz w:val="30"/>
        </w:rPr>
        <w:t>Project Objective</w:t>
      </w:r>
    </w:p>
    <w:p>
      <w:r>
        <w:t>1. Create a seamless experience for users requesting standard laptops by ensuring timely configuration.</w:t>
      </w:r>
    </w:p>
    <w:p>
      <w:r>
        <w:t>2. Reduce manual intervention and potential errors in the procurement process.</w:t>
      </w:r>
    </w:p>
    <w:p>
      <w:r>
        <w:t>3. Improve resource utilisation within the IT department by optimising task allocation.</w:t>
      </w:r>
    </w:p>
    <w:p>
      <w:r>
        <w:t>4. Enhance overall efficiency and productivity in IT procurement operations.</w:t>
      </w:r>
    </w:p>
    <w:p>
      <w:r>
        <w:rPr>
          <w:b/>
          <w:sz w:val="30"/>
        </w:rPr>
        <w:t>Conclusion</w:t>
      </w:r>
    </w:p>
    <w:p>
      <w:r>
        <w:t>By automating the standard laptop procurement process with ServiceNow Flow Designer, the project addresses inefficiencies and reduces manual overhead. The streamlined workflow supports timely configuration, minimises user wait times, improves resource allocation, and provides a more efficient procurement experience.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