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Resumo do Projeto: Três Tarefas com FreeRTOS no Raspberry Pi Pico W</w:t>
      </w:r>
    </w:p>
    <w:p>
      <w:pPr>
        <w:pStyle w:val="para3"/>
      </w:pPr>
      <w:r>
        <w:t>1) Objetivos do Projeto</w:t>
      </w:r>
    </w:p>
    <w:p>
      <w:r>
        <w:t>Este projeto tem como objetivo demonstrar o uso de três tarefas concorrentes rodando no sistema operacional de tempo real FreeRTOS, aplicadas ao microcontrolador Raspberry Pi Pico W. Cada tarefa realiza uma função independente, com períodos distintos e prioridades configuradas.</w:t>
        <w:br w:type="textWrapping"/>
        <w:br w:type="textWrapping"/>
        <w:t>Tarefas implementadas:</w:t>
        <w:br w:type="textWrapping"/>
        <w:t>- tarefa_led: Pisca um LED no GPIO 13 a cada 250ms.</w:t>
        <w:br w:type="textWrapping"/>
        <w:t>- tarefa_usb: Imprime mensagens de status no terminal a cada 500ms.</w:t>
        <w:br w:type="textWrapping"/>
        <w:t>- tarefa_monitoramento: Lê dois potenciômetros via ADC (GPIO26 e GPIO27) e imprime suas tensões a cada 1 segundo.</w:t>
      </w:r>
    </w:p>
    <w:p>
      <w:pPr>
        <w:pStyle w:val="para3"/>
      </w:pPr>
      <w:r>
        <w:t>2) Implementação na BitDogLab</w:t>
      </w:r>
    </w:p>
    <w:p>
      <w:r>
        <w:t>O projeto pode ser carregado na placa BitDogLab, que utiliza o Raspberry Pi Pico W como base. A BitDogLab permite acesso fácil aos GPIOs, ADCs e comunicação USB, facilitando:</w:t>
        <w:br w:type="textWrapping"/>
        <w:t>- Conexão de LEDs diretamente aos pinos.</w:t>
        <w:br w:type="textWrapping"/>
        <w:t>- Conexão de potenciômetros nos canais ADC.</w:t>
        <w:br w:type="textWrapping"/>
        <w:t>- Comunicação serial via cabo USB-C.</w:t>
        <w:br w:type="textWrapping"/>
        <w:br w:type="textWrapping"/>
        <w:t>Para compilar o projeto, utiliza-se o VSCode com suporte ao SDK Pico + FreeRTOS, ou o ambiente automatizado do BitDogLab, se houver suporte integrado.</w:t>
      </w:r>
    </w:p>
    <w:p>
      <w:pPr>
        <w:pStyle w:val="para3"/>
      </w:pPr>
      <w:r>
        <w:t>3) Onde ver os resultados</w:t>
      </w:r>
    </w:p>
    <w:p>
      <w:r>
        <w:t>Os resultados são exibidos no terminal serial USB:</w:t>
        <w:br w:type="textWrapping"/>
        <w:t>- Ao conectar o Pico W ao computador, um terminal como o PuTTY, TeraTerm, Minicom ou o próprio serial monitor do VSCode pode ser usado.</w:t>
        <w:br w:type="textWrapping"/>
        <w:t>- A velocidade padrão da porta é geralmente 115200 bps.</w:t>
        <w:br w:type="textWrapping"/>
        <w:br w:type="textWrapping"/>
        <w:t>No terminal, você verá:</w:t>
        <w:br w:type="textWrapping"/>
        <w:t>- O estado do LED (ON/OFF)</w:t>
        <w:br w:type="textWrapping"/>
        <w:t>- Mensagens periódicas do sistema</w:t>
        <w:br w:type="textWrapping"/>
        <w:t>- Tensões dos dois potenciômetros convertidas em volts</w:t>
      </w:r>
    </w:p>
    <w:p>
      <w:pPr>
        <w:pStyle w:val="para3"/>
      </w:pPr>
      <w:r>
        <w:t>4) Como alterar a prioridade das tarefas</w:t>
      </w:r>
    </w:p>
    <w:p>
      <w:r>
        <w:t>As prioridades são definidas na chamada xTaskCreate():</w:t>
        <w:br w:type="textWrapping"/>
        <w:br w:type="textWrapping"/>
        <w:t>xTaskCreate(tarefa_led, "LED", 256, NULL, 5, NULL);</w:t>
        <w:br w:type="textWrapping"/>
        <w:t>xTaskCreate(tarefa_usb, "USB", 256, NULL, 4, NULL);</w:t>
        <w:br w:type="textWrapping"/>
        <w:t>xTaskCreate(tarefa_monitoramento, "Monitor", 256, NULL, 3, NULL);</w:t>
        <w:br w:type="textWrapping"/>
        <w:br w:type="textWrapping"/>
        <w:t>- O último número antes do NULL é a prioridade da tarefa.</w:t>
        <w:br w:type="textWrapping"/>
        <w:t>- Quanto maior o número, maior a prioridade (0 é a menor).</w:t>
        <w:br w:type="textWrapping"/>
        <w:t>- Alterar a prioridade pode afetar a ordem de execução e preempção das tarefas.</w:t>
        <w:br w:type="textWrapping"/>
        <w:br w:type="textWrapping"/>
        <w:t>Exemplos:</w:t>
        <w:br w:type="textWrapping"/>
        <w:t>- Dar prioridade máxima à leitura de sensores se for crítico.</w:t>
        <w:br w:type="textWrapping"/>
        <w:t>- Reduzir a prioridade do printf da USB se interferir com tarefas mais importantes.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