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rPr>
          <w:lang w:val="pt-BR"/>
        </w:rPr>
      </w:pPr>
      <w:r>
        <w:rPr>
          <w:lang w:val="pt-BR"/>
        </w:rPr>
        <w:t xml:space="preserve">Anexo 2 – Blink COM Timer</w:t>
      </w:r>
      <w:r>
        <w:rPr>
          <w:lang w:val="pt-BR"/>
        </w:rPr>
        <w:t xml:space="preserve"> </w:t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Descrição</w:t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  <w:t xml:space="preserve">Este exemplo demonstra a utilização de Timers para tratar eventos fora do laço infinito, sem utilizar recursos valiosos da CPU, liberando a mesma para tarefas que exijam maior poder de processamento.</w:t>
      </w:r>
      <w:r>
        <w:rPr>
          <w:lang w:val="pt-BR"/>
        </w:rPr>
      </w:r>
      <w:r/>
    </w:p>
    <w:p>
      <w:pPr>
        <w:pStyle w:val="821"/>
        <w:rPr>
          <w:lang w:val="pt-BR"/>
        </w:rPr>
      </w:pPr>
      <w:r>
        <w:rPr>
          <w:lang w:val="pt-BR"/>
        </w:rPr>
        <w:t xml:space="preserve">Objetivo</w:t>
      </w:r>
      <w:r/>
    </w:p>
    <w:p>
      <w:r>
        <w:rPr>
          <w:lang w:val="pt-BR"/>
        </w:rPr>
        <w:t xml:space="preserve">- Piscar um LED AZUL (GPIO 12) no loop infinito (tarefa principal, representando aqui a tarefa que necessitaria de maior poder de processamento da CPU);</w:t>
      </w:r>
      <w:r>
        <w:rPr>
          <w:lang w:val="pt-BR"/>
        </w:rPr>
        <w:br/>
        <w:t xml:space="preserve">- Utilizar um temporizador repetitivo (periódico) e uma função de Callback para realizar outra tarefa, fora do loop infinito e, portanto, sem necessidade da CPU;</w:t>
      </w:r>
      <w:r>
        <w:rPr>
          <w:lang w:val="pt-BR"/>
        </w:rPr>
        <w:br/>
        <w:t xml:space="preserve">- Após decorrido um determinado intervalo de tempo, acionará o LED VERDE (GPIO 11), fora do loop infinito (representando aqui a tarefa secundária), e após 3 segundos, desliga o mesmo.</w:t>
      </w:r>
      <w:r>
        <w:rPr>
          <w:highlight w:val="none"/>
          <w:lang w:val="pt-BR"/>
        </w:rPr>
      </w:r>
      <w:r/>
    </w:p>
    <w:p>
      <w:pPr>
        <w:pStyle w:val="821"/>
      </w:pPr>
      <w:r>
        <w:rPr>
          <w:lang w:val="pt-BR"/>
        </w:rPr>
        <w:t xml:space="preserve">Requisitos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Placa </w:t>
      </w:r>
      <w:r>
        <w:rPr>
          <w:lang w:val="pt-BR"/>
        </w:rPr>
        <w:t xml:space="preserve">BitDogLab</w:t>
      </w:r>
      <w:r>
        <w:rPr>
          <w:lang w:val="pt-BR"/>
        </w:rPr>
        <w:t xml:space="preserve"> (RP2040W)</w:t>
      </w:r>
      <w:r>
        <w:rPr>
          <w:lang w:val="pt-BR"/>
        </w:rPr>
        <w:br/>
        <w:t xml:space="preserve">- SDK oficial do RP2040</w:t>
      </w:r>
      <w:r>
        <w:rPr>
          <w:lang w:val="pt-BR"/>
        </w:rPr>
        <w:br/>
        <w:t xml:space="preserve">- LED AZUL no GPIO 12</w:t>
      </w:r>
      <w:r>
        <w:rPr>
          <w:lang w:val="pt-BR"/>
        </w:rPr>
        <w:br/>
        <w:t xml:space="preserve">- </w:t>
      </w:r>
      <w:r>
        <w:rPr>
          <w:lang w:val="pt-BR"/>
        </w:rPr>
        <w:t xml:space="preserve">LED VERDE no GPIO 12</w:t>
      </w:r>
      <w:r>
        <w:rPr>
          <w:lang w:val="pt-BR"/>
        </w:rPr>
        <w:br/>
        <w:t xml:space="preserve">- Resistores de 220 </w:t>
      </w:r>
      <w:r>
        <w:rPr>
          <w:rFonts w:hint="default" w:ascii="Cambria Math" w:hAnsi="Cambria Math" w:eastAsia="Cambria Math" w:cs="Cambria Math"/>
          <w:lang w:val="pt-BR"/>
        </w:rPr>
        <w:t xml:space="preserve">Ω</w:t>
      </w:r>
      <w:r>
        <w:rPr>
          <w:lang w:val="pt-BR"/>
        </w:rPr>
        <w:t xml:space="preserve"> (somente necessários no Wokwi)</w:t>
      </w:r>
      <w:r>
        <w:rPr>
          <w:highlight w:val="none"/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pStyle w:val="821"/>
        <w:rPr>
          <w:lang w:val="pt-BR"/>
        </w:rPr>
      </w:pPr>
      <w:r>
        <w:rPr>
          <w:lang w:val="pt-BR"/>
        </w:rPr>
      </w:r>
      <w:r>
        <w:rPr>
          <w:lang w:val="pt-BR"/>
        </w:rPr>
        <w:t xml:space="preserve">Código-fonte  (</w:t>
      </w:r>
      <w:r>
        <w:rPr>
          <w:lang w:val="pt-BR"/>
        </w:rPr>
        <w:t xml:space="preserve">main.c</w:t>
      </w:r>
      <w:r>
        <w:rPr>
          <w:lang w:val="pt-BR"/>
        </w:rPr>
        <w:t xml:space="preserve">)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r>
        <w:rPr>
          <w:sz w:val="20"/>
          <w:szCs w:val="20"/>
        </w:rPr>
        <w:t xml:space="preserve">#include &lt;stdio.h&gt; // Biblioteca padrão de entrada e saída para uso de funções como printf.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"pico/stdlib.h" // Biblioteca padrão do Raspberry Pi Pico para controle de GPIO, temporização e comunicação serial.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#include "hardware/timer.h" // Biblioteca para controle e configuração de temporizadores de hardware.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Definições de pinos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LED_VERDE 11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#define LED_AZUL 12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Função Callback para desligar o LED VERDE que será chamada a cada intervalo definido pelo alarme.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int64_t turn_off_callback_verde(alarm_id_t id, void *user_data)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gpio_put(LED_VERDE, 0); // Desliga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// Função Callback para ligar o LED VERDE que será chamada a cada intervalo definido pelo temporizador.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bool repeating_timer_callback(struct repeating_timer *t)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gpio_put(LED_VERDE, 1); // Liga o LED.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Adiciona um alarme de 3 segundos para chamar a função de Callback que desligará o LED VERDE.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add_alarm_in_ms(3000, turn_off_callback_verde, NULL, false);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return 1; // Retorna true para manter o temporizador repetindo esta função.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Se retornasse false, o temporizador pararia de chamar a função de callback.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int main()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stdio_init_all();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gpio_init(LED_VERDE); // Inicializa o pino GPIO 11, preparando-o para ser usado como saída digital.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gpio_set_dir(LED_VERDE, GPIO_OUT); // Configura a direção do pino 11 como saída.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gpio_put(LED_VERDE, 0); // Garante que o LED VERDE inicia apagado.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gpio_init(LED_AZUL); // Inicializa o pino GPIO 12, preparando-o para ser usado como saída digital.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gpio_set_dir(LED_AZUL, GPIO_OUT); // Configura a direção do pino 12 como saída.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gpio_put(LED_AZUL, 0); // Garante que o LED AZUL inicia apagado.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Declara uma estrutura para armazenar informações sobre o temporizador repetitivo.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struct repeating_timer timer;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Configura um temporizador repetitivo que chama a função 'repeating_timer_callback' a cada 5 segundos (5000 ms).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Parâmetros: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5000: Intervalo de tempo em milissegundos (5 segundos).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repeating_timer_callback: Função de callback que será chamada a cada intervalo.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NULL: Dados adicionais que podem ser passados para a função de callback (não utilizado aqui).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// &amp;timer: Ponteiro para a estrutura que armazenará informações sobre o temporizador.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add_repeating_timer_ms(5000, repeating_timer_callback, NULL, &amp;timer);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while (true) {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gpio_put(LED_AZUL, 1); // Acende o LED AZUL.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sleep_ms(500); // Mantem o LED aceso por 500 ms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gpio_put(LED_AZUL, 0); // Apaga o LED AZUL.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sleep_ms(500); // Mantem o LED apagado por 500 ms.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O loop infinito é usado para realizar outras tarefas, como por exemplo, piscar o LED AZUL.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Como o temporizador e a função de callback estão gerenciando o LED VERDE, nenhuma instrução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    // acerca do LED VERDE é necessária aqui no Loop infinito.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    }</w:t>
      </w:r>
      <w:r>
        <w:rPr>
          <w:sz w:val="20"/>
          <w:szCs w:val="20"/>
        </w:rPr>
      </w:r>
      <w:r/>
    </w:p>
    <w:p>
      <w:r>
        <w:rPr>
          <w:sz w:val="20"/>
          <w:szCs w:val="20"/>
        </w:rPr>
        <w:t xml:space="preserve">}</w:t>
      </w:r>
      <w:r>
        <w:rPr>
          <w:sz w:val="20"/>
          <w:szCs w:val="20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rPr>
          <w:lang w:val="pt-BR"/>
        </w:rPr>
      </w:pPr>
      <w:r>
        <w:rPr>
          <w:lang w:val="pt-BR"/>
        </w:rPr>
      </w:r>
      <w:r>
        <w:rPr>
          <w:lang w:val="pt-BR"/>
        </w:rPr>
      </w:r>
      <w:r/>
    </w:p>
    <w:p>
      <w:pPr>
        <w:pStyle w:val="821"/>
      </w:pPr>
      <w:r>
        <w:rPr>
          <w:lang w:val="pt-BR"/>
        </w:rPr>
        <w:t xml:space="preserve">Observações Práticas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- </w:t>
      </w:r>
      <w:r>
        <w:rPr>
          <w:lang w:val="pt-BR"/>
        </w:rPr>
        <w:t xml:space="preserve">Incluir a Biblioteca “hardware/timer.h” no CMakeList.txt, como indicado abaixo e, em seguida, salvar o arquivo CMakeList.txt:</w:t>
      </w:r>
      <w:r>
        <w:rPr>
          <w:lang w:val="pt-BR"/>
        </w:rPr>
      </w:r>
      <w:r/>
    </w:p>
    <w:p>
      <w:pPr>
        <w:jc w:val="center"/>
        <w:rPr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609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446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52848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5.5pt;height:4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pt-BR"/>
        </w:rPr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60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59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57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56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58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55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830"/>
    <w:link w:val="841"/>
    <w:uiPriority w:val="10"/>
    <w:rPr>
      <w:sz w:val="48"/>
      <w:szCs w:val="48"/>
    </w:rPr>
  </w:style>
  <w:style w:type="character" w:styleId="672">
    <w:name w:val="Subtitle Char"/>
    <w:basedOn w:val="830"/>
    <w:link w:val="843"/>
    <w:uiPriority w:val="11"/>
    <w:rPr>
      <w:sz w:val="24"/>
      <w:szCs w:val="24"/>
    </w:rPr>
  </w:style>
  <w:style w:type="character" w:styleId="673">
    <w:name w:val="Quote Char"/>
    <w:link w:val="866"/>
    <w:uiPriority w:val="29"/>
    <w:rPr>
      <w:i/>
    </w:rPr>
  </w:style>
  <w:style w:type="character" w:styleId="674">
    <w:name w:val="Intense Quote Char"/>
    <w:link w:val="877"/>
    <w:uiPriority w:val="30"/>
    <w:rPr>
      <w:i/>
    </w:rPr>
  </w:style>
  <w:style w:type="character" w:styleId="675">
    <w:name w:val="Header Char"/>
    <w:basedOn w:val="830"/>
    <w:link w:val="833"/>
    <w:uiPriority w:val="99"/>
  </w:style>
  <w:style w:type="character" w:styleId="676">
    <w:name w:val="Footer Char"/>
    <w:basedOn w:val="830"/>
    <w:link w:val="835"/>
    <w:uiPriority w:val="99"/>
  </w:style>
  <w:style w:type="character" w:styleId="677">
    <w:name w:val="Caption Char"/>
    <w:basedOn w:val="874"/>
    <w:link w:val="835"/>
    <w:uiPriority w:val="99"/>
  </w:style>
  <w:style w:type="table" w:styleId="678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7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8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9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0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1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2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0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30"/>
    <w:uiPriority w:val="99"/>
    <w:unhideWhenUsed/>
    <w:rPr>
      <w:vertAlign w:val="superscript"/>
    </w:rPr>
  </w:style>
  <w:style w:type="paragraph" w:styleId="807">
    <w:name w:val="endnote text"/>
    <w:basedOn w:val="820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30"/>
    <w:uiPriority w:val="99"/>
    <w:semiHidden/>
    <w:unhideWhenUsed/>
    <w:rPr>
      <w:vertAlign w:val="superscript"/>
    </w:rPr>
  </w:style>
  <w:style w:type="paragraph" w:styleId="810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next w:val="820"/>
    <w:link w:val="83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2">
    <w:name w:val="Heading 2"/>
    <w:basedOn w:val="820"/>
    <w:next w:val="820"/>
    <w:link w:val="839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3">
    <w:name w:val="Heading 3"/>
    <w:basedOn w:val="820"/>
    <w:next w:val="820"/>
    <w:link w:val="840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4">
    <w:name w:val="Heading 4"/>
    <w:basedOn w:val="820"/>
    <w:next w:val="820"/>
    <w:link w:val="868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25">
    <w:name w:val="Heading 5"/>
    <w:basedOn w:val="820"/>
    <w:next w:val="820"/>
    <w:link w:val="869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26">
    <w:name w:val="Heading 6"/>
    <w:basedOn w:val="820"/>
    <w:next w:val="820"/>
    <w:link w:val="870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27">
    <w:name w:val="Heading 7"/>
    <w:basedOn w:val="820"/>
    <w:next w:val="820"/>
    <w:link w:val="871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28">
    <w:name w:val="Heading 8"/>
    <w:basedOn w:val="820"/>
    <w:next w:val="820"/>
    <w:link w:val="872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29">
    <w:name w:val="Heading 9"/>
    <w:basedOn w:val="820"/>
    <w:next w:val="820"/>
    <w:link w:val="873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Header"/>
    <w:basedOn w:val="820"/>
    <w:link w:val="8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4" w:customStyle="1">
    <w:name w:val="Cabeçalho Char"/>
    <w:basedOn w:val="830"/>
    <w:link w:val="833"/>
    <w:uiPriority w:val="99"/>
  </w:style>
  <w:style w:type="paragraph" w:styleId="835">
    <w:name w:val="Footer"/>
    <w:basedOn w:val="820"/>
    <w:link w:val="83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36" w:customStyle="1">
    <w:name w:val="Rodapé Char"/>
    <w:basedOn w:val="830"/>
    <w:link w:val="835"/>
    <w:uiPriority w:val="99"/>
  </w:style>
  <w:style w:type="paragraph" w:styleId="837">
    <w:name w:val="No Spacing"/>
    <w:uiPriority w:val="1"/>
    <w:qFormat/>
    <w:pPr>
      <w:spacing w:after="0" w:line="240" w:lineRule="auto"/>
    </w:pPr>
  </w:style>
  <w:style w:type="character" w:styleId="838" w:customStyle="1">
    <w:name w:val="Título 1 Char"/>
    <w:basedOn w:val="830"/>
    <w:link w:val="82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39" w:customStyle="1">
    <w:name w:val="Título 2 Char"/>
    <w:basedOn w:val="830"/>
    <w:link w:val="82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0" w:customStyle="1">
    <w:name w:val="Título 3 Char"/>
    <w:basedOn w:val="830"/>
    <w:link w:val="82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1">
    <w:name w:val="Title"/>
    <w:basedOn w:val="820"/>
    <w:next w:val="820"/>
    <w:link w:val="842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2" w:customStyle="1">
    <w:name w:val="Título Char"/>
    <w:basedOn w:val="830"/>
    <w:link w:val="84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3">
    <w:name w:val="Subtitle"/>
    <w:basedOn w:val="820"/>
    <w:next w:val="820"/>
    <w:link w:val="844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4" w:customStyle="1">
    <w:name w:val="Subtítulo Char"/>
    <w:basedOn w:val="830"/>
    <w:link w:val="84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5">
    <w:name w:val="List Paragraph"/>
    <w:basedOn w:val="820"/>
    <w:uiPriority w:val="34"/>
    <w:qFormat/>
    <w:pPr>
      <w:contextualSpacing/>
      <w:ind w:left="720"/>
    </w:pPr>
  </w:style>
  <w:style w:type="paragraph" w:styleId="846">
    <w:name w:val="Body Text"/>
    <w:basedOn w:val="820"/>
    <w:link w:val="847"/>
    <w:uiPriority w:val="99"/>
    <w:unhideWhenUsed/>
    <w:pPr>
      <w:spacing w:after="120"/>
    </w:pPr>
  </w:style>
  <w:style w:type="character" w:styleId="847" w:customStyle="1">
    <w:name w:val="Corpo de texto Char"/>
    <w:basedOn w:val="830"/>
    <w:link w:val="846"/>
    <w:uiPriority w:val="99"/>
  </w:style>
  <w:style w:type="paragraph" w:styleId="848">
    <w:name w:val="Body Text 2"/>
    <w:basedOn w:val="820"/>
    <w:link w:val="849"/>
    <w:uiPriority w:val="99"/>
    <w:unhideWhenUsed/>
    <w:pPr>
      <w:spacing w:after="120" w:line="480" w:lineRule="auto"/>
    </w:pPr>
  </w:style>
  <w:style w:type="character" w:styleId="849" w:customStyle="1">
    <w:name w:val="Corpo de texto 2 Char"/>
    <w:basedOn w:val="830"/>
    <w:link w:val="848"/>
    <w:uiPriority w:val="99"/>
  </w:style>
  <w:style w:type="paragraph" w:styleId="850">
    <w:name w:val="Body Text 3"/>
    <w:basedOn w:val="820"/>
    <w:link w:val="851"/>
    <w:uiPriority w:val="99"/>
    <w:unhideWhenUsed/>
    <w:pPr>
      <w:spacing w:after="120"/>
    </w:pPr>
    <w:rPr>
      <w:sz w:val="16"/>
      <w:szCs w:val="16"/>
    </w:rPr>
  </w:style>
  <w:style w:type="character" w:styleId="851" w:customStyle="1">
    <w:name w:val="Corpo de texto 3 Char"/>
    <w:basedOn w:val="830"/>
    <w:link w:val="850"/>
    <w:uiPriority w:val="99"/>
    <w:rPr>
      <w:sz w:val="16"/>
      <w:szCs w:val="16"/>
    </w:rPr>
  </w:style>
  <w:style w:type="paragraph" w:styleId="852">
    <w:name w:val="List"/>
    <w:basedOn w:val="820"/>
    <w:uiPriority w:val="99"/>
    <w:unhideWhenUsed/>
    <w:pPr>
      <w:contextualSpacing/>
      <w:ind w:left="360" w:hanging="360"/>
    </w:pPr>
  </w:style>
  <w:style w:type="paragraph" w:styleId="853">
    <w:name w:val="List 2"/>
    <w:basedOn w:val="820"/>
    <w:uiPriority w:val="99"/>
    <w:unhideWhenUsed/>
    <w:pPr>
      <w:contextualSpacing/>
      <w:ind w:left="720" w:hanging="360"/>
    </w:pPr>
  </w:style>
  <w:style w:type="paragraph" w:styleId="854">
    <w:name w:val="List 3"/>
    <w:basedOn w:val="820"/>
    <w:uiPriority w:val="99"/>
    <w:unhideWhenUsed/>
    <w:pPr>
      <w:contextualSpacing/>
      <w:ind w:left="1080" w:hanging="360"/>
    </w:pPr>
  </w:style>
  <w:style w:type="paragraph" w:styleId="855">
    <w:name w:val="List Bullet"/>
    <w:basedOn w:val="820"/>
    <w:uiPriority w:val="99"/>
    <w:unhideWhenUsed/>
    <w:pPr>
      <w:numPr>
        <w:numId w:val="1"/>
      </w:numPr>
      <w:contextualSpacing/>
    </w:pPr>
  </w:style>
  <w:style w:type="paragraph" w:styleId="856">
    <w:name w:val="List Bullet 2"/>
    <w:basedOn w:val="820"/>
    <w:uiPriority w:val="99"/>
    <w:unhideWhenUsed/>
    <w:pPr>
      <w:numPr>
        <w:numId w:val="2"/>
      </w:numPr>
      <w:contextualSpacing/>
    </w:pPr>
  </w:style>
  <w:style w:type="paragraph" w:styleId="857">
    <w:name w:val="List Bullet 3"/>
    <w:basedOn w:val="820"/>
    <w:uiPriority w:val="99"/>
    <w:unhideWhenUsed/>
    <w:pPr>
      <w:numPr>
        <w:numId w:val="3"/>
      </w:numPr>
      <w:contextualSpacing/>
    </w:pPr>
  </w:style>
  <w:style w:type="paragraph" w:styleId="858">
    <w:name w:val="List Number"/>
    <w:basedOn w:val="820"/>
    <w:uiPriority w:val="99"/>
    <w:unhideWhenUsed/>
    <w:pPr>
      <w:numPr>
        <w:numId w:val="5"/>
      </w:numPr>
      <w:contextualSpacing/>
    </w:pPr>
  </w:style>
  <w:style w:type="paragraph" w:styleId="859">
    <w:name w:val="List Number 2"/>
    <w:basedOn w:val="820"/>
    <w:uiPriority w:val="99"/>
    <w:unhideWhenUsed/>
    <w:pPr>
      <w:numPr>
        <w:numId w:val="6"/>
      </w:numPr>
      <w:contextualSpacing/>
    </w:pPr>
  </w:style>
  <w:style w:type="paragraph" w:styleId="860">
    <w:name w:val="List Number 3"/>
    <w:basedOn w:val="820"/>
    <w:uiPriority w:val="99"/>
    <w:unhideWhenUsed/>
    <w:pPr>
      <w:numPr>
        <w:numId w:val="7"/>
      </w:numPr>
      <w:contextualSpacing/>
    </w:pPr>
  </w:style>
  <w:style w:type="paragraph" w:styleId="861">
    <w:name w:val="List Continue"/>
    <w:basedOn w:val="820"/>
    <w:uiPriority w:val="99"/>
    <w:unhideWhenUsed/>
    <w:pPr>
      <w:contextualSpacing/>
      <w:ind w:left="360"/>
      <w:spacing w:after="120"/>
    </w:pPr>
  </w:style>
  <w:style w:type="paragraph" w:styleId="862">
    <w:name w:val="List Continue 2"/>
    <w:basedOn w:val="820"/>
    <w:uiPriority w:val="99"/>
    <w:unhideWhenUsed/>
    <w:pPr>
      <w:contextualSpacing/>
      <w:ind w:left="720"/>
      <w:spacing w:after="120"/>
    </w:pPr>
  </w:style>
  <w:style w:type="paragraph" w:styleId="863">
    <w:name w:val="List Continue 3"/>
    <w:basedOn w:val="820"/>
    <w:uiPriority w:val="99"/>
    <w:unhideWhenUsed/>
    <w:pPr>
      <w:contextualSpacing/>
      <w:ind w:left="1080"/>
      <w:spacing w:after="120"/>
    </w:pPr>
  </w:style>
  <w:style w:type="paragraph" w:styleId="864">
    <w:name w:val="macro"/>
    <w:link w:val="865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65" w:customStyle="1">
    <w:name w:val="Texto de macro Char"/>
    <w:basedOn w:val="830"/>
    <w:link w:val="864"/>
    <w:uiPriority w:val="99"/>
    <w:rPr>
      <w:rFonts w:ascii="Courier" w:hAnsi="Courier"/>
      <w:sz w:val="20"/>
      <w:szCs w:val="20"/>
    </w:rPr>
  </w:style>
  <w:style w:type="paragraph" w:styleId="866">
    <w:name w:val="Quote"/>
    <w:basedOn w:val="820"/>
    <w:next w:val="820"/>
    <w:link w:val="867"/>
    <w:uiPriority w:val="29"/>
    <w:qFormat/>
    <w:rPr>
      <w:i/>
      <w:iCs/>
      <w:color w:val="000000" w:themeColor="text1"/>
    </w:rPr>
  </w:style>
  <w:style w:type="character" w:styleId="867" w:customStyle="1">
    <w:name w:val="Citação Char"/>
    <w:basedOn w:val="830"/>
    <w:link w:val="866"/>
    <w:uiPriority w:val="29"/>
    <w:rPr>
      <w:i/>
      <w:iCs/>
      <w:color w:val="000000" w:themeColor="text1"/>
    </w:rPr>
  </w:style>
  <w:style w:type="character" w:styleId="868" w:customStyle="1">
    <w:name w:val="Título 4 Char"/>
    <w:basedOn w:val="830"/>
    <w:link w:val="824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69" w:customStyle="1">
    <w:name w:val="Título 5 Char"/>
    <w:basedOn w:val="830"/>
    <w:link w:val="82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0" w:customStyle="1">
    <w:name w:val="Título 6 Char"/>
    <w:basedOn w:val="830"/>
    <w:link w:val="82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1" w:customStyle="1">
    <w:name w:val="Título 7 Char"/>
    <w:basedOn w:val="830"/>
    <w:link w:val="82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2" w:customStyle="1">
    <w:name w:val="Título 8 Char"/>
    <w:basedOn w:val="830"/>
    <w:link w:val="828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3" w:customStyle="1">
    <w:name w:val="Título 9 Char"/>
    <w:basedOn w:val="830"/>
    <w:link w:val="82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4">
    <w:name w:val="Caption"/>
    <w:basedOn w:val="820"/>
    <w:next w:val="820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75">
    <w:name w:val="Strong"/>
    <w:basedOn w:val="830"/>
    <w:uiPriority w:val="22"/>
    <w:qFormat/>
    <w:rPr>
      <w:b/>
      <w:bCs/>
    </w:rPr>
  </w:style>
  <w:style w:type="character" w:styleId="876">
    <w:name w:val="Emphasis"/>
    <w:basedOn w:val="830"/>
    <w:uiPriority w:val="20"/>
    <w:qFormat/>
    <w:rPr>
      <w:i/>
      <w:iCs/>
    </w:rPr>
  </w:style>
  <w:style w:type="paragraph" w:styleId="877">
    <w:name w:val="Intense Quote"/>
    <w:basedOn w:val="820"/>
    <w:next w:val="820"/>
    <w:link w:val="878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78" w:customStyle="1">
    <w:name w:val="Citação Intensa Char"/>
    <w:basedOn w:val="830"/>
    <w:link w:val="877"/>
    <w:uiPriority w:val="30"/>
    <w:rPr>
      <w:b/>
      <w:bCs/>
      <w:i/>
      <w:iCs/>
      <w:color w:val="4f81bd" w:themeColor="accent1"/>
    </w:rPr>
  </w:style>
  <w:style w:type="character" w:styleId="879">
    <w:name w:val="Subtle Emphasis"/>
    <w:basedOn w:val="830"/>
    <w:uiPriority w:val="19"/>
    <w:qFormat/>
    <w:rPr>
      <w:i/>
      <w:iCs/>
      <w:color w:val="808080" w:themeColor="text1" w:themeTint="7F"/>
    </w:rPr>
  </w:style>
  <w:style w:type="character" w:styleId="880">
    <w:name w:val="Intense Emphasis"/>
    <w:basedOn w:val="830"/>
    <w:uiPriority w:val="21"/>
    <w:qFormat/>
    <w:rPr>
      <w:b/>
      <w:bCs/>
      <w:i/>
      <w:iCs/>
      <w:color w:val="4f81bd" w:themeColor="accent1"/>
    </w:rPr>
  </w:style>
  <w:style w:type="character" w:styleId="881">
    <w:name w:val="Subtle Reference"/>
    <w:basedOn w:val="830"/>
    <w:uiPriority w:val="31"/>
    <w:qFormat/>
    <w:rPr>
      <w:smallCaps/>
      <w:color w:val="c0504d" w:themeColor="accent2"/>
      <w:u w:val="single"/>
    </w:rPr>
  </w:style>
  <w:style w:type="character" w:styleId="882">
    <w:name w:val="Intense Reference"/>
    <w:basedOn w:val="83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83">
    <w:name w:val="Book Title"/>
    <w:basedOn w:val="830"/>
    <w:uiPriority w:val="33"/>
    <w:qFormat/>
    <w:rPr>
      <w:b/>
      <w:bCs/>
      <w:smallCaps/>
      <w:spacing w:val="5"/>
    </w:rPr>
  </w:style>
  <w:style w:type="paragraph" w:styleId="884">
    <w:name w:val="TOC Heading"/>
    <w:basedOn w:val="821"/>
    <w:next w:val="820"/>
    <w:uiPriority w:val="39"/>
    <w:semiHidden/>
    <w:unhideWhenUsed/>
    <w:qFormat/>
    <w:pPr>
      <w:outlineLvl w:val="9"/>
    </w:pPr>
  </w:style>
  <w:style w:type="table" w:styleId="885">
    <w:name w:val="Table Grid"/>
    <w:basedOn w:val="8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86">
    <w:name w:val="Light Shading"/>
    <w:basedOn w:val="831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7">
    <w:name w:val="Light Shading Accent 1"/>
    <w:basedOn w:val="831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8">
    <w:name w:val="Light Shading Accent 2"/>
    <w:basedOn w:val="831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89">
    <w:name w:val="Light Shading Accent 3"/>
    <w:basedOn w:val="831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0">
    <w:name w:val="Light Shading Accent 4"/>
    <w:basedOn w:val="831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1">
    <w:name w:val="Light Shading Accent 5"/>
    <w:basedOn w:val="831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2">
    <w:name w:val="Light Shading Accent 6"/>
    <w:basedOn w:val="831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93">
    <w:name w:val="Light List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894">
    <w:name w:val="Light List Accent 1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95">
    <w:name w:val="Light List Accent 2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896">
    <w:name w:val="Light List Accent 3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97">
    <w:name w:val="Light List Accent 4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98">
    <w:name w:val="Light List Accent 5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99">
    <w:name w:val="Light List Accent 6"/>
    <w:basedOn w:val="831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00">
    <w:name w:val="Light Grid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901">
    <w:name w:val="Light Grid Accent 1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902">
    <w:name w:val="Light Grid Accent 2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903">
    <w:name w:val="Light Grid Accent 3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904">
    <w:name w:val="Light Grid Accent 4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905">
    <w:name w:val="Light Grid Accent 5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906">
    <w:name w:val="Light Grid Accent 6"/>
    <w:basedOn w:val="831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907">
    <w:name w:val="Medium Shading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8">
    <w:name w:val="Medium Shading 1 Accent 1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09">
    <w:name w:val="Medium Shading 1 Accent 2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0">
    <w:name w:val="Medium Shading 1 Accent 3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1">
    <w:name w:val="Medium Shading 1 Accent 4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2">
    <w:name w:val="Medium Shading 1 Accent 5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3">
    <w:name w:val="Medium Shading 1 Accent 6"/>
    <w:basedOn w:val="831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914">
    <w:name w:val="Medium Shading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5">
    <w:name w:val="Medium Shading 2 Accent 1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6">
    <w:name w:val="Medium Shading 2 Accent 2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7">
    <w:name w:val="Medium Shading 2 Accent 3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8">
    <w:name w:val="Medium Shading 2 Accent 4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19">
    <w:name w:val="Medium Shading 2 Accent 5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0">
    <w:name w:val="Medium Shading 2 Accent 6"/>
    <w:basedOn w:val="831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21">
    <w:name w:val="Medium Lis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22">
    <w:name w:val="Medium List 1 Accent 1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23">
    <w:name w:val="Medium List 1 Accent 2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24">
    <w:name w:val="Medium List 1 Accent 3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25">
    <w:name w:val="Medium List 1 Accent 4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26">
    <w:name w:val="Medium List 1 Accent 5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27">
    <w:name w:val="Medium List 1 Accent 6"/>
    <w:basedOn w:val="831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28">
    <w:name w:val="Medium Lis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29">
    <w:name w:val="Medium List 2 Accent 1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0">
    <w:name w:val="Medium List 2 Accent 2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1">
    <w:name w:val="Medium List 2 Accent 3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2">
    <w:name w:val="Medium List 2 Accent 4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3">
    <w:name w:val="Medium List 2 Accent 5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4">
    <w:name w:val="Medium List 2 Accent 6"/>
    <w:basedOn w:val="831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35">
    <w:name w:val="Medium Grid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36">
    <w:name w:val="Medium Grid 1 Accent 1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37">
    <w:name w:val="Medium Grid 1 Accent 2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38">
    <w:name w:val="Medium Grid 1 Accent 3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39">
    <w:name w:val="Medium Grid 1 Accent 4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40">
    <w:name w:val="Medium Grid 1 Accent 5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41">
    <w:name w:val="Medium Grid 1 Accent 6"/>
    <w:basedOn w:val="831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42">
    <w:name w:val="Medium Grid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3">
    <w:name w:val="Medium Grid 2 Accent 1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4">
    <w:name w:val="Medium Grid 2 Accent 2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5">
    <w:name w:val="Medium Grid 2 Accent 3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6">
    <w:name w:val="Medium Grid 2 Accent 4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7">
    <w:name w:val="Medium Grid 2 Accent 5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8">
    <w:name w:val="Medium Grid 2 Accent 6"/>
    <w:basedOn w:val="831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49">
    <w:name w:val="Medium Grid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0">
    <w:name w:val="Medium Grid 3 Accent 1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1">
    <w:name w:val="Medium Grid 3 Accent 2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2">
    <w:name w:val="Medium Grid 3 Accent 3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3">
    <w:name w:val="Medium Grid 3 Accent 4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4">
    <w:name w:val="Medium Grid 3 Accent 5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5">
    <w:name w:val="Medium Grid 3 Accent 6"/>
    <w:basedOn w:val="831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956">
    <w:name w:val="Dark List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7">
    <w:name w:val="Dark List Accent 1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8">
    <w:name w:val="Dark List Accent 2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59">
    <w:name w:val="Dark List Accent 3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0">
    <w:name w:val="Dark List Accent 4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1">
    <w:name w:val="Dark List Accent 5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2">
    <w:name w:val="Dark List Accent 6"/>
    <w:basedOn w:val="831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963">
    <w:name w:val="Colorful Shading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4">
    <w:name w:val="Colorful Shading Accent 1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5">
    <w:name w:val="Colorful Shading Accent 2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6">
    <w:name w:val="Colorful Shading Accent 3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67">
    <w:name w:val="Colorful Shading Accent 4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8">
    <w:name w:val="Colorful Shading Accent 5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69">
    <w:name w:val="Colorful Shading Accent 6"/>
    <w:basedOn w:val="831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0">
    <w:name w:val="Colorful List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1">
    <w:name w:val="Colorful List Accent 1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2">
    <w:name w:val="Colorful List Accent 2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3">
    <w:name w:val="Colorful List Accent 3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4">
    <w:name w:val="Colorful List Accent 4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5">
    <w:name w:val="Colorful List Accent 5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6">
    <w:name w:val="Colorful List Accent 6"/>
    <w:basedOn w:val="831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77">
    <w:name w:val="Colorful Grid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78">
    <w:name w:val="Colorful Grid Accent 1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79">
    <w:name w:val="Colorful Grid Accent 2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80">
    <w:name w:val="Colorful Grid Accent 3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81">
    <w:name w:val="Colorful Grid Accent 4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82">
    <w:name w:val="Colorful Grid Accent 5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83">
    <w:name w:val="Colorful Grid Accent 6"/>
    <w:basedOn w:val="831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7</cp:revision>
  <dcterms:created xsi:type="dcterms:W3CDTF">2013-12-23T23:15:00Z</dcterms:created>
  <dcterms:modified xsi:type="dcterms:W3CDTF">2025-04-28T21:08:33Z</dcterms:modified>
  <cp:category/>
</cp:coreProperties>
</file>