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before="320" w:line="240" w:lineRule="auto"/>
        <w:rPr>
          <w:rFonts w:ascii="PT Sans Narrow" w:cs="PT Sans Narrow" w:eastAsia="PT Sans Narrow" w:hAnsi="PT Sans Narrow"/>
          <w:b w:val="1"/>
          <w:color w:val="695d46"/>
          <w:sz w:val="72"/>
          <w:szCs w:val="72"/>
        </w:rPr>
      </w:pPr>
      <w:bookmarkStart w:colFirst="0" w:colLast="0" w:name="_2gazcsgmxkub" w:id="0"/>
      <w:bookmarkEnd w:id="0"/>
      <w:r w:rsidDel="00000000" w:rsidR="00000000" w:rsidRPr="00000000">
        <w:rPr>
          <w:rFonts w:ascii="PT Sans Narrow" w:cs="PT Sans Narrow" w:eastAsia="PT Sans Narrow" w:hAnsi="PT Sans Narrow"/>
          <w:b w:val="1"/>
          <w:color w:val="192c55"/>
          <w:sz w:val="72"/>
          <w:szCs w:val="72"/>
          <w:rtl w:val="0"/>
        </w:rPr>
        <w:t xml:space="preserve">Valoración de Perfil Profesional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after="0" w:before="200" w:line="24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bookmarkStart w:colFirst="0" w:colLast="0" w:name="_ytt9utki1mti" w:id="1"/>
      <w:bookmarkEnd w:id="1"/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INFORME DE RESULTADOS 2025</w:t>
      </w:r>
    </w:p>
    <w:p w:rsidR="00000000" w:rsidDel="00000000" w:rsidP="00000000" w:rsidRDefault="00000000" w:rsidRPr="00000000" w14:paraId="00000003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20" w:line="240" w:lineRule="auto"/>
        <w:rPr>
          <w:rFonts w:ascii="PT Sans Narrow" w:cs="PT Sans Narrow" w:eastAsia="PT Sans Narrow" w:hAnsi="PT Sans Narrow"/>
          <w:b w:val="1"/>
          <w:color w:val="192c55"/>
          <w:sz w:val="44"/>
          <w:szCs w:val="44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192c55"/>
          <w:sz w:val="44"/>
          <w:szCs w:val="44"/>
          <w:rtl w:val="0"/>
        </w:rPr>
        <w:t xml:space="preserve">{{nombre}}</w:t>
      </w:r>
    </w:p>
    <w:p w:rsidR="00000000" w:rsidDel="00000000" w:rsidP="00000000" w:rsidRDefault="00000000" w:rsidRPr="00000000" w14:paraId="00000005">
      <w:pPr>
        <w:spacing w:before="120" w:line="240" w:lineRule="auto"/>
        <w:rPr>
          <w:rFonts w:ascii="PT Sans Narrow" w:cs="PT Sans Narrow" w:eastAsia="PT Sans Narrow" w:hAnsi="PT Sans Narrow"/>
          <w:color w:val="192c55"/>
          <w:sz w:val="36"/>
          <w:szCs w:val="36"/>
        </w:rPr>
      </w:pPr>
      <w:r w:rsidDel="00000000" w:rsidR="00000000" w:rsidRPr="00000000">
        <w:rPr>
          <w:rFonts w:ascii="PT Sans Narrow" w:cs="PT Sans Narrow" w:eastAsia="PT Sans Narrow" w:hAnsi="PT Sans Narrow"/>
          <w:color w:val="192c55"/>
          <w:sz w:val="36"/>
          <w:szCs w:val="36"/>
          <w:rtl w:val="0"/>
        </w:rPr>
        <w:t xml:space="preserve">Posición: {{posicion}}</w:t>
      </w:r>
    </w:p>
    <w:p w:rsidR="00000000" w:rsidDel="00000000" w:rsidP="00000000" w:rsidRDefault="00000000" w:rsidRPr="00000000" w14:paraId="00000006">
      <w:pPr>
        <w:spacing w:before="120" w:line="240" w:lineRule="auto"/>
        <w:rPr>
          <w:rFonts w:ascii="PT Sans Narrow" w:cs="PT Sans Narrow" w:eastAsia="PT Sans Narrow" w:hAnsi="PT Sans Narrow"/>
          <w:color w:val="192c55"/>
          <w:sz w:val="36"/>
          <w:szCs w:val="36"/>
        </w:rPr>
      </w:pPr>
      <w:r w:rsidDel="00000000" w:rsidR="00000000" w:rsidRPr="00000000">
        <w:rPr>
          <w:rFonts w:ascii="PT Sans Narrow" w:cs="PT Sans Narrow" w:eastAsia="PT Sans Narrow" w:hAnsi="PT Sans Narrow"/>
          <w:color w:val="192c55"/>
          <w:sz w:val="36"/>
          <w:szCs w:val="36"/>
          <w:rtl w:val="0"/>
        </w:rPr>
        <w:t xml:space="preserve">Departamento: {{departamento}}</w:t>
      </w:r>
    </w:p>
    <w:p w:rsidR="00000000" w:rsidDel="00000000" w:rsidP="00000000" w:rsidRDefault="00000000" w:rsidRPr="00000000" w14:paraId="00000007">
      <w:pPr>
        <w:spacing w:before="120" w:line="24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FECHA: {{fecha}}</w:t>
      </w:r>
    </w:p>
    <w:p w:rsidR="00000000" w:rsidDel="00000000" w:rsidP="00000000" w:rsidRDefault="00000000" w:rsidRPr="00000000" w14:paraId="00000008">
      <w:pPr>
        <w:spacing w:before="120" w:line="24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20" w:line="24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120" w:line="24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20" w:line="24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20" w:line="24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20" w:line="24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20" w:line="24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20" w:line="24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20" w:line="240" w:lineRule="auto"/>
        <w:rPr>
          <w:rFonts w:ascii="Open Sans" w:cs="Open Sans" w:eastAsia="Open Sans" w:hAnsi="Open Sans"/>
          <w:color w:val="e5554f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</w:rPr>
        <w:drawing>
          <wp:inline distB="114300" distT="114300" distL="114300" distR="114300">
            <wp:extent cx="5943600" cy="1933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3867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SECCIÓN 1: Descripción de la evaluación y  Técnicas utilizadas (OBLIGATORIO)</w:t>
      </w:r>
    </w:p>
    <w:p w:rsidR="00000000" w:rsidDel="00000000" w:rsidP="00000000" w:rsidRDefault="00000000" w:rsidRPr="00000000" w14:paraId="00000012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SECCIÓN 2: Perfil del evaluado (OBLIGATORIO) </w:t>
      </w:r>
    </w:p>
    <w:p w:rsidR="00000000" w:rsidDel="00000000" w:rsidP="00000000" w:rsidRDefault="00000000" w:rsidRPr="00000000" w14:paraId="00000013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SECCIÓN 3: PERFIL DE COMPETENCIAS (OBLIGATORIO)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before="120" w:line="288" w:lineRule="auto"/>
        <w:ind w:left="144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Fortalezas y áreas de desarrollo (OBLIGATORIO) </w:t>
      </w:r>
    </w:p>
    <w:p w:rsidR="00000000" w:rsidDel="00000000" w:rsidP="00000000" w:rsidRDefault="00000000" w:rsidRPr="00000000" w14:paraId="00000015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SECCIÓN 4: Evaluación de Potencial (OBLIGATORIO) </w:t>
      </w:r>
    </w:p>
    <w:p w:rsidR="00000000" w:rsidDel="00000000" w:rsidP="00000000" w:rsidRDefault="00000000" w:rsidRPr="00000000" w14:paraId="00000016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SECCIÓN 5: Balance Emocional (OBLIGATORIO) </w:t>
      </w:r>
    </w:p>
    <w:p w:rsidR="00000000" w:rsidDel="00000000" w:rsidP="00000000" w:rsidRDefault="00000000" w:rsidRPr="00000000" w14:paraId="00000017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SECCIÓN 6: Motivaciones  e Intereses  (OBLIGATORIO) </w:t>
      </w:r>
    </w:p>
    <w:p w:rsidR="00000000" w:rsidDel="00000000" w:rsidP="00000000" w:rsidRDefault="00000000" w:rsidRPr="00000000" w14:paraId="00000018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ab/>
        <w:t xml:space="preserve">Movilidad: (A ELECCIÓN DEL CLIENTE)</w:t>
      </w:r>
    </w:p>
    <w:p w:rsidR="00000000" w:rsidDel="00000000" w:rsidP="00000000" w:rsidRDefault="00000000" w:rsidRPr="00000000" w14:paraId="00000019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SECCIÓN 7: Conclusiones  (OBLIGATORIO)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before="120" w:line="288" w:lineRule="auto"/>
        <w:ind w:left="144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Recomendaciones  (OBLIGATORIO)</w:t>
      </w:r>
    </w:p>
    <w:p w:rsidR="00000000" w:rsidDel="00000000" w:rsidP="00000000" w:rsidRDefault="00000000" w:rsidRPr="00000000" w14:paraId="0000001B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SECCIÓN 8: Acciones de Desarrollo  (OBLIGATORIO)</w:t>
      </w:r>
    </w:p>
    <w:p w:rsidR="00000000" w:rsidDel="00000000" w:rsidP="00000000" w:rsidRDefault="00000000" w:rsidRPr="00000000" w14:paraId="0000001C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SECCIÓN 9: Anexo  (OBLIGATORIO)</w:t>
      </w:r>
    </w:p>
    <w:p w:rsidR="00000000" w:rsidDel="00000000" w:rsidP="00000000" w:rsidRDefault="00000000" w:rsidRPr="00000000" w14:paraId="0000001D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SECCIÓN 10: sobre embat y este informe.  (OBLIGATORIO)</w:t>
      </w:r>
    </w:p>
    <w:p w:rsidR="00000000" w:rsidDel="00000000" w:rsidP="00000000" w:rsidRDefault="00000000" w:rsidRPr="00000000" w14:paraId="0000001E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widowControl w:val="0"/>
        <w:spacing w:after="0" w:before="0" w:line="312" w:lineRule="auto"/>
        <w:rPr>
          <w:rFonts w:ascii="PT Sans Narrow" w:cs="PT Sans Narrow" w:eastAsia="PT Sans Narrow" w:hAnsi="PT Sans Narrow"/>
          <w:b w:val="1"/>
          <w:color w:val="e5554f"/>
          <w:sz w:val="36"/>
          <w:szCs w:val="36"/>
        </w:rPr>
      </w:pPr>
      <w:bookmarkStart w:colFirst="0" w:colLast="0" w:name="_kqqv22emym7w" w:id="2"/>
      <w:bookmarkEnd w:id="2"/>
      <w:r w:rsidDel="00000000" w:rsidR="00000000" w:rsidRPr="00000000">
        <w:rPr>
          <w:rFonts w:ascii="PT Sans Narrow" w:cs="PT Sans Narrow" w:eastAsia="PT Sans Narrow" w:hAnsi="PT Sans Narrow"/>
          <w:b w:val="1"/>
          <w:color w:val="e5554f"/>
          <w:sz w:val="36"/>
          <w:szCs w:val="36"/>
        </w:rPr>
        <w:drawing>
          <wp:inline distB="114300" distT="114300" distL="114300" distR="114300">
            <wp:extent cx="2447925" cy="428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54545" l="0" r="58814" t="1398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widowControl w:val="0"/>
        <w:spacing w:after="0" w:before="0" w:line="312" w:lineRule="auto"/>
        <w:rPr>
          <w:rFonts w:ascii="PT Sans Narrow" w:cs="PT Sans Narrow" w:eastAsia="PT Sans Narrow" w:hAnsi="PT Sans Narrow"/>
          <w:b w:val="1"/>
          <w:color w:val="e5554f"/>
          <w:sz w:val="36"/>
          <w:szCs w:val="36"/>
        </w:rPr>
      </w:pPr>
      <w:bookmarkStart w:colFirst="0" w:colLast="0" w:name="_y58x00p68re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widowControl w:val="0"/>
        <w:spacing w:after="0" w:before="0" w:line="312" w:lineRule="auto"/>
        <w:rPr>
          <w:rFonts w:ascii="PT Sans Narrow" w:cs="PT Sans Narrow" w:eastAsia="PT Sans Narrow" w:hAnsi="PT Sans Narrow"/>
          <w:b w:val="1"/>
          <w:color w:val="e5554f"/>
          <w:sz w:val="36"/>
          <w:szCs w:val="36"/>
        </w:rPr>
      </w:pPr>
      <w:bookmarkStart w:colFirst="0" w:colLast="0" w:name="_au51mny0sx6" w:id="4"/>
      <w:bookmarkEnd w:id="4"/>
      <w:r w:rsidDel="00000000" w:rsidR="00000000" w:rsidRPr="00000000">
        <w:rPr>
          <w:rFonts w:ascii="PT Sans Narrow" w:cs="PT Sans Narrow" w:eastAsia="PT Sans Narrow" w:hAnsi="PT Sans Narrow"/>
          <w:b w:val="1"/>
          <w:color w:val="e5554f"/>
          <w:sz w:val="36"/>
          <w:szCs w:val="36"/>
          <w:rtl w:val="0"/>
        </w:rPr>
        <w:t xml:space="preserve">Descripción evaluación</w:t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Verdana" w:cs="Verdana" w:eastAsia="Verdana" w:hAnsi="Verdana"/>
          <w:color w:val="595959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95959"/>
          <w:sz w:val="20"/>
          <w:szCs w:val="20"/>
          <w:rtl w:val="0"/>
        </w:rPr>
        <w:t xml:space="preserve">El propósito de este informe es ofrecer un punto de vista externo y objetivo sobre el perfil profesional del participante.</w:t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color w:val="595959"/>
        </w:rPr>
      </w:pPr>
      <w:r w:rsidDel="00000000" w:rsidR="00000000" w:rsidRPr="00000000">
        <w:rPr>
          <w:rFonts w:ascii="Verdana" w:cs="Verdana" w:eastAsia="Verdana" w:hAnsi="Verdana"/>
          <w:color w:val="595959"/>
          <w:sz w:val="20"/>
          <w:szCs w:val="20"/>
          <w:rtl w:val="0"/>
        </w:rPr>
        <w:t xml:space="preserve">El informe recoge los resultados de la entrevista en profundidad y de la aplicación de técnicas de evaluación de potencial, que brindan  información de gran valor para una mejor toma de decisiones sobre aspectos de desarrollo del personal.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rPr>
          <w:rFonts w:ascii="Verdana" w:cs="Verdana" w:eastAsia="Verdana" w:hAnsi="Verdana"/>
          <w:color w:val="595959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95959"/>
          <w:sz w:val="20"/>
          <w:szCs w:val="20"/>
          <w:rtl w:val="0"/>
        </w:rPr>
        <w:t xml:space="preserve">El presente informe es </w:t>
      </w:r>
      <w:r w:rsidDel="00000000" w:rsidR="00000000" w:rsidRPr="00000000">
        <w:rPr>
          <w:rFonts w:ascii="Verdana" w:cs="Verdana" w:eastAsia="Verdana" w:hAnsi="Verdana"/>
          <w:b w:val="1"/>
          <w:color w:val="595959"/>
          <w:sz w:val="20"/>
          <w:szCs w:val="20"/>
          <w:rtl w:val="0"/>
        </w:rPr>
        <w:t xml:space="preserve">CONFIDENCIAL</w:t>
      </w:r>
      <w:r w:rsidDel="00000000" w:rsidR="00000000" w:rsidRPr="00000000">
        <w:rPr>
          <w:rFonts w:ascii="Verdana" w:cs="Verdana" w:eastAsia="Verdana" w:hAnsi="Verdana"/>
          <w:color w:val="595959"/>
          <w:sz w:val="20"/>
          <w:szCs w:val="20"/>
          <w:rtl w:val="0"/>
        </w:rPr>
        <w:t xml:space="preserve">. Los resultados que se exponen han sido obtenidos en el contexto de un procedimiento de evaluación llevado a cabo por un profesional habilitado. Cualquier devolución sobre el mismo podrá realizarse por personal autorizado de Recursos Humanos.</w:t>
      </w:r>
    </w:p>
    <w:p w:rsidR="00000000" w:rsidDel="00000000" w:rsidP="00000000" w:rsidRDefault="00000000" w:rsidRPr="00000000" w14:paraId="0000002A">
      <w:pPr>
        <w:pStyle w:val="Heading1"/>
        <w:widowControl w:val="0"/>
        <w:spacing w:after="0" w:before="480" w:line="312" w:lineRule="auto"/>
        <w:rPr>
          <w:rFonts w:ascii="PT Sans Narrow" w:cs="PT Sans Narrow" w:eastAsia="PT Sans Narrow" w:hAnsi="PT Sans Narrow"/>
          <w:b w:val="1"/>
          <w:color w:val="e5554f"/>
          <w:sz w:val="36"/>
          <w:szCs w:val="36"/>
        </w:rPr>
      </w:pPr>
      <w:bookmarkStart w:colFirst="0" w:colLast="0" w:name="_j3klz18ib0l3" w:id="5"/>
      <w:bookmarkEnd w:id="5"/>
      <w:r w:rsidDel="00000000" w:rsidR="00000000" w:rsidRPr="00000000">
        <w:rPr>
          <w:rFonts w:ascii="PT Sans Narrow" w:cs="PT Sans Narrow" w:eastAsia="PT Sans Narrow" w:hAnsi="PT Sans Narrow"/>
          <w:b w:val="1"/>
          <w:color w:val="e5554f"/>
          <w:sz w:val="36"/>
          <w:szCs w:val="36"/>
          <w:rtl w:val="0"/>
        </w:rPr>
        <w:t xml:space="preserve">Técnicas utilizadas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numPr>
          <w:ilvl w:val="0"/>
          <w:numId w:val="3"/>
        </w:numPr>
        <w:spacing w:after="0" w:before="320" w:line="240" w:lineRule="auto"/>
        <w:ind w:left="720" w:hanging="360"/>
        <w:rPr>
          <w:rFonts w:ascii="PT Sans Narrow" w:cs="PT Sans Narrow" w:eastAsia="PT Sans Narrow" w:hAnsi="PT Sans Narrow"/>
          <w:color w:val="192c55"/>
          <w:sz w:val="32"/>
          <w:szCs w:val="32"/>
        </w:rPr>
      </w:pPr>
      <w:bookmarkStart w:colFirst="0" w:colLast="0" w:name="_qa3uubbuxtj8" w:id="6"/>
      <w:bookmarkEnd w:id="6"/>
      <w:r w:rsidDel="00000000" w:rsidR="00000000" w:rsidRPr="00000000">
        <w:rPr>
          <w:rFonts w:ascii="PT Sans Narrow" w:cs="PT Sans Narrow" w:eastAsia="PT Sans Narrow" w:hAnsi="PT Sans Narrow"/>
          <w:color w:val="192c55"/>
          <w:rtl w:val="0"/>
        </w:rPr>
        <w:t xml:space="preserve">Entrevista en profundidad 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0" w:before="0" w:line="360" w:lineRule="auto"/>
        <w:ind w:left="720" w:firstLine="0"/>
        <w:jc w:val="both"/>
        <w:rPr>
          <w:rFonts w:ascii="Open Sans" w:cs="Open Sans" w:eastAsia="Open Sans" w:hAnsi="Open Sans"/>
          <w:color w:val="695d46"/>
          <w:sz w:val="12"/>
          <w:szCs w:val="12"/>
        </w:rPr>
      </w:pPr>
      <w:bookmarkStart w:colFirst="0" w:colLast="0" w:name="_raf8hl7d06qj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0" w:before="0" w:line="360" w:lineRule="auto"/>
        <w:ind w:left="720" w:firstLine="0"/>
        <w:jc w:val="both"/>
        <w:rPr>
          <w:rFonts w:ascii="Open Sans" w:cs="Open Sans" w:eastAsia="Open Sans" w:hAnsi="Open Sans"/>
          <w:color w:val="695d46"/>
          <w:sz w:val="22"/>
          <w:szCs w:val="22"/>
        </w:rPr>
      </w:pPr>
      <w:bookmarkStart w:colFirst="0" w:colLast="0" w:name="_decidpum9de9" w:id="8"/>
      <w:bookmarkEnd w:id="8"/>
      <w:r w:rsidDel="00000000" w:rsidR="00000000" w:rsidRPr="00000000">
        <w:rPr>
          <w:rFonts w:ascii="Open Sans" w:cs="Open Sans" w:eastAsia="Open Sans" w:hAnsi="Open Sans"/>
          <w:color w:val="695d46"/>
          <w:sz w:val="22"/>
          <w:szCs w:val="22"/>
          <w:rtl w:val="0"/>
        </w:rPr>
        <w:t xml:space="preserve">Indagación de la trayectoria laboral, sus logros, sus motivaciones, expectativas, aspiraciones y preferencias de desarrollo. </w:t>
      </w:r>
    </w:p>
    <w:p w:rsidR="00000000" w:rsidDel="00000000" w:rsidP="00000000" w:rsidRDefault="00000000" w:rsidRPr="00000000" w14:paraId="0000002E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rFonts w:ascii="PT Sans Narrow" w:cs="PT Sans Narrow" w:eastAsia="PT Sans Narrow" w:hAnsi="PT Sans Narrow"/>
          <w:color w:val="192c55"/>
          <w:sz w:val="32"/>
          <w:szCs w:val="32"/>
        </w:rPr>
      </w:pPr>
      <w:bookmarkStart w:colFirst="0" w:colLast="0" w:name="_l31fqe90txxp" w:id="9"/>
      <w:bookmarkEnd w:id="9"/>
      <w:r w:rsidDel="00000000" w:rsidR="00000000" w:rsidRPr="00000000">
        <w:rPr>
          <w:rFonts w:ascii="PT Sans Narrow" w:cs="PT Sans Narrow" w:eastAsia="PT Sans Narrow" w:hAnsi="PT Sans Narrow"/>
          <w:color w:val="192c55"/>
          <w:rtl w:val="0"/>
        </w:rPr>
        <w:t xml:space="preserve">Entrevista por competencias 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Entrevista semiestructurada basada en indagación de comportamientos específicos que derivan en las competencias que se requieren en el puesto, estos comportamientos pasados nos permiten inferir cómo se desenvolverá laboralmente. 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PT Sans Narrow" w:cs="PT Sans Narrow" w:eastAsia="PT Sans Narrow" w:hAnsi="PT Sans Narrow"/>
          <w:color w:val="192c5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192c55"/>
          <w:sz w:val="32"/>
          <w:szCs w:val="32"/>
          <w:rtl w:val="0"/>
        </w:rPr>
        <w:t xml:space="preserve">III.      Técnica Análisis del Discurso - Elliot Jaques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Es una herramienta de valor predictivo en la Evaluación del Potencial Individual. Se observa el modo en que la persona organiza la información y la argumentación a través de una exposición comprometida y acerca de la cual deja establecido su punto de vista. Esto nos permite determinar el tipo de procesamiento de la información que utiliza para resolver los problemas, y su correlación con el Nivel de Trabajo correspondiente. Considerando la información aportada por esta técnica se obtiene la Capacidad Potencial Actual y se puede proyectar la Capacidad Potencial Futura del evaluado.</w:t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widowControl w:val="0"/>
        <w:spacing w:after="0" w:before="480" w:line="312" w:lineRule="auto"/>
        <w:rPr>
          <w:rFonts w:ascii="PT Sans Narrow" w:cs="PT Sans Narrow" w:eastAsia="PT Sans Narrow" w:hAnsi="PT Sans Narrow"/>
          <w:b w:val="1"/>
          <w:color w:val="e5554f"/>
          <w:sz w:val="36"/>
          <w:szCs w:val="36"/>
        </w:rPr>
      </w:pPr>
      <w:bookmarkStart w:colFirst="0" w:colLast="0" w:name="_tt1qfjfxy410" w:id="10"/>
      <w:bookmarkEnd w:id="10"/>
      <w:r w:rsidDel="00000000" w:rsidR="00000000" w:rsidRPr="00000000">
        <w:rPr>
          <w:rFonts w:ascii="PT Sans Narrow" w:cs="PT Sans Narrow" w:eastAsia="PT Sans Narrow" w:hAnsi="PT Sans Narrow"/>
          <w:b w:val="1"/>
          <w:color w:val="e5554f"/>
          <w:sz w:val="36"/>
          <w:szCs w:val="36"/>
          <w:rtl w:val="0"/>
        </w:rPr>
        <w:t xml:space="preserve">SECCIÓN 2</w:t>
      </w:r>
    </w:p>
    <w:p w:rsidR="00000000" w:rsidDel="00000000" w:rsidP="00000000" w:rsidRDefault="00000000" w:rsidRPr="00000000" w14:paraId="0000003A">
      <w:pPr>
        <w:pStyle w:val="Heading1"/>
        <w:widowControl w:val="0"/>
        <w:spacing w:after="0" w:before="480" w:line="312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bookmarkStart w:colFirst="0" w:colLast="0" w:name="_30foa5ot2hk1" w:id="11"/>
      <w:bookmarkEnd w:id="11"/>
      <w:r w:rsidDel="00000000" w:rsidR="00000000" w:rsidRPr="00000000">
        <w:rPr>
          <w:rFonts w:ascii="PT Sans Narrow" w:cs="PT Sans Narrow" w:eastAsia="PT Sans Narrow" w:hAnsi="PT Sans Narrow"/>
          <w:b w:val="1"/>
          <w:color w:val="e5554f"/>
          <w:sz w:val="36"/>
          <w:szCs w:val="36"/>
          <w:rtl w:val="0"/>
        </w:rPr>
        <w:t xml:space="preserve">PERFIL PROFESIONAL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numPr>
          <w:ilvl w:val="0"/>
          <w:numId w:val="2"/>
        </w:numPr>
        <w:spacing w:after="0" w:before="320" w:line="240" w:lineRule="auto"/>
        <w:ind w:left="720" w:hanging="360"/>
        <w:rPr>
          <w:rFonts w:ascii="PT Sans Narrow" w:cs="PT Sans Narrow" w:eastAsia="PT Sans Narrow" w:hAnsi="PT Sans Narrow"/>
          <w:color w:val="192c55"/>
          <w:sz w:val="32"/>
          <w:szCs w:val="32"/>
        </w:rPr>
      </w:pPr>
      <w:bookmarkStart w:colFirst="0" w:colLast="0" w:name="_7ag4vxaitqzw" w:id="12"/>
      <w:bookmarkEnd w:id="12"/>
      <w:r w:rsidDel="00000000" w:rsidR="00000000" w:rsidRPr="00000000">
        <w:rPr>
          <w:rFonts w:ascii="PT Sans Narrow" w:cs="PT Sans Narrow" w:eastAsia="PT Sans Narrow" w:hAnsi="PT Sans Narrow"/>
          <w:color w:val="192c55"/>
          <w:rtl w:val="0"/>
        </w:rPr>
        <w:t xml:space="preserve">Formación Académica</w:t>
      </w:r>
    </w:p>
    <w:p w:rsidR="00000000" w:rsidDel="00000000" w:rsidP="00000000" w:rsidRDefault="00000000" w:rsidRPr="00000000" w14:paraId="0000003C">
      <w:pPr>
        <w:spacing w:before="120" w:line="288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{{formacionAcademica}}</w:t>
      </w:r>
    </w:p>
    <w:p w:rsidR="00000000" w:rsidDel="00000000" w:rsidP="00000000" w:rsidRDefault="00000000" w:rsidRPr="00000000" w14:paraId="0000003D">
      <w:pPr>
        <w:spacing w:before="120" w:line="288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before="120" w:line="288" w:lineRule="auto"/>
        <w:ind w:left="720" w:hanging="360"/>
        <w:rPr>
          <w:rFonts w:ascii="PT Sans Narrow" w:cs="PT Sans Narrow" w:eastAsia="PT Sans Narrow" w:hAnsi="PT Sans Narrow"/>
          <w:color w:val="192c5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192c55"/>
          <w:sz w:val="32"/>
          <w:szCs w:val="32"/>
          <w:rtl w:val="0"/>
        </w:rPr>
        <w:t xml:space="preserve">Idiomas: </w:t>
      </w:r>
    </w:p>
    <w:p w:rsidR="00000000" w:rsidDel="00000000" w:rsidP="00000000" w:rsidRDefault="00000000" w:rsidRPr="00000000" w14:paraId="0000003F">
      <w:pPr>
        <w:spacing w:before="120" w:line="288" w:lineRule="auto"/>
        <w:ind w:left="720" w:firstLine="0"/>
        <w:rPr>
          <w:rFonts w:ascii="PT Sans Narrow" w:cs="PT Sans Narrow" w:eastAsia="PT Sans Narrow" w:hAnsi="PT Sans Narrow"/>
          <w:color w:val="192c5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192c55"/>
          <w:sz w:val="32"/>
          <w:szCs w:val="32"/>
          <w:rtl w:val="0"/>
        </w:rPr>
        <w:t xml:space="preserve">{{idiomas}}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before="120" w:line="288" w:lineRule="auto"/>
        <w:ind w:left="720" w:hanging="360"/>
        <w:rPr>
          <w:rFonts w:ascii="PT Sans Narrow" w:cs="PT Sans Narrow" w:eastAsia="PT Sans Narrow" w:hAnsi="PT Sans Narrow"/>
          <w:color w:val="192c5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192c55"/>
          <w:sz w:val="32"/>
          <w:szCs w:val="32"/>
          <w:rtl w:val="0"/>
        </w:rPr>
        <w:t xml:space="preserve">Experiencia Profesional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120" w:line="288" w:lineRule="auto"/>
        <w:jc w:val="both"/>
        <w:rPr/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{{experienciaProfesional}}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