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24955"/>
    <w:p w:rsidR="005E64ED" w:rsidRDefault="005E64ED"/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We wi</w:t>
      </w:r>
      <w:r>
        <w:rPr>
          <w:rFonts w:eastAsia="Times New Roman" w:cstheme="minorHAnsi"/>
          <w:iCs/>
          <w:color w:val="000000"/>
        </w:rPr>
        <w:t xml:space="preserve">ll have two drivers: - </w:t>
      </w:r>
    </w:p>
    <w:p w:rsidR="005E64ED" w:rsidRPr="005E64ED" w:rsidRDefault="005E64ED" w:rsidP="005E64E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R</w:t>
      </w:r>
      <w:r w:rsidRPr="005E64ED">
        <w:rPr>
          <w:rFonts w:eastAsia="Times New Roman" w:cstheme="minorHAnsi"/>
          <w:iCs/>
          <w:color w:val="000000"/>
        </w:rPr>
        <w:t>oot-complex.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This is a standard </w:t>
      </w:r>
      <w:proofErr w:type="spellStart"/>
      <w:r w:rsidRPr="005E64ED">
        <w:rPr>
          <w:rFonts w:eastAsia="Times New Roman" w:cstheme="minorHAnsi"/>
          <w:iCs/>
          <w:color w:val="000000"/>
        </w:rPr>
        <w:t>PCIe</w:t>
      </w:r>
      <w:proofErr w:type="spellEnd"/>
      <w:r w:rsidRPr="005E64ED">
        <w:rPr>
          <w:rFonts w:eastAsia="Times New Roman" w:cstheme="minorHAnsi"/>
          <w:iCs/>
          <w:color w:val="000000"/>
        </w:rPr>
        <w:t xml:space="preserve"> driver, so you'll just follow convention</w:t>
      </w:r>
      <w:r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there</w:t>
      </w:r>
      <w:r>
        <w:rPr>
          <w:rFonts w:eastAsia="Times New Roman" w:cstheme="minorHAnsi"/>
          <w:iCs/>
          <w:color w:val="000000"/>
        </w:rPr>
        <w:t>.</w:t>
      </w:r>
    </w:p>
    <w:p w:rsidR="005E64ED" w:rsidRPr="005E64ED" w:rsidRDefault="005E64ED" w:rsidP="005E64E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E</w:t>
      </w:r>
      <w:r w:rsidRPr="005E64ED">
        <w:rPr>
          <w:rFonts w:eastAsia="Times New Roman" w:cstheme="minorHAnsi"/>
          <w:iCs/>
          <w:color w:val="000000"/>
        </w:rPr>
        <w:t>nd-point driver.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This driver needs to use the </w:t>
      </w:r>
      <w:proofErr w:type="spellStart"/>
      <w:r w:rsidRPr="005E64ED">
        <w:rPr>
          <w:rFonts w:eastAsia="Times New Roman" w:cstheme="minorHAnsi"/>
          <w:iCs/>
          <w:color w:val="000000"/>
        </w:rPr>
        <w:t>PCIe</w:t>
      </w:r>
      <w:proofErr w:type="spellEnd"/>
      <w:r w:rsidRPr="005E64ED">
        <w:rPr>
          <w:rFonts w:eastAsia="Times New Roman" w:cstheme="minorHAnsi"/>
          <w:iCs/>
          <w:color w:val="000000"/>
        </w:rPr>
        <w:t xml:space="preserve"> bus, but </w:t>
      </w:r>
      <w:proofErr w:type="spellStart"/>
      <w:proofErr w:type="gramStart"/>
      <w:r w:rsidRPr="005E64ED">
        <w:rPr>
          <w:rFonts w:eastAsia="Times New Roman" w:cstheme="minorHAnsi"/>
          <w:iCs/>
          <w:color w:val="000000"/>
        </w:rPr>
        <w:t>its</w:t>
      </w:r>
      <w:proofErr w:type="spellEnd"/>
      <w:proofErr w:type="gramEnd"/>
      <w:r w:rsidRPr="005E64ED">
        <w:rPr>
          <w:rFonts w:eastAsia="Times New Roman" w:cstheme="minorHAnsi"/>
          <w:iCs/>
          <w:color w:val="000000"/>
        </w:rPr>
        <w:t xml:space="preserve"> not responsible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 xml:space="preserve">for the </w:t>
      </w:r>
      <w:proofErr w:type="spellStart"/>
      <w:r w:rsidRPr="005E64ED">
        <w:rPr>
          <w:rFonts w:eastAsia="Times New Roman" w:cstheme="minorHAnsi"/>
          <w:iCs/>
          <w:color w:val="000000"/>
        </w:rPr>
        <w:t>PCIe</w:t>
      </w:r>
      <w:proofErr w:type="spellEnd"/>
      <w:r w:rsidRPr="005E64ED">
        <w:rPr>
          <w:rFonts w:eastAsia="Times New Roman" w:cstheme="minorHAnsi"/>
          <w:iCs/>
          <w:color w:val="000000"/>
        </w:rPr>
        <w:t xml:space="preserve"> bus in the way a root-complex is. The driver needs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 xml:space="preserve">to know what the root-complex is interrupting it for, </w:t>
      </w:r>
      <w:proofErr w:type="spellStart"/>
      <w:proofErr w:type="gramStart"/>
      <w:r w:rsidRPr="005E64ED">
        <w:rPr>
          <w:rFonts w:eastAsia="Times New Roman" w:cstheme="minorHAnsi"/>
          <w:iCs/>
          <w:color w:val="000000"/>
        </w:rPr>
        <w:t>eg</w:t>
      </w:r>
      <w:proofErr w:type="spellEnd"/>
      <w:r w:rsidRPr="005E64ED">
        <w:rPr>
          <w:rFonts w:eastAsia="Times New Roman" w:cstheme="minorHAnsi"/>
          <w:iCs/>
          <w:color w:val="000000"/>
        </w:rPr>
        <w:t>.,</w:t>
      </w:r>
      <w:proofErr w:type="gramEnd"/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"transmitter empty" (I've read your last message) or "receiver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ready" (there is a message from me, waiting for you).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So you need at least two unique interrupts or messages from the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root-complex to the end-point.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I am happy to inform you that I finally found a way to register for the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interrupts from RC to EP. Now I have made a simple root and end point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 xml:space="preserve">network driver for two MPC8640 </w:t>
      </w:r>
      <w:proofErr w:type="gramStart"/>
      <w:r w:rsidRPr="005E64ED">
        <w:rPr>
          <w:rFonts w:eastAsia="Times New Roman" w:cstheme="minorHAnsi"/>
          <w:iCs/>
          <w:color w:val="000000"/>
        </w:rPr>
        <w:t>nodes  that</w:t>
      </w:r>
      <w:proofErr w:type="gramEnd"/>
      <w:r w:rsidRPr="005E64ED">
        <w:rPr>
          <w:rFonts w:eastAsia="Times New Roman" w:cstheme="minorHAnsi"/>
          <w:iCs/>
          <w:color w:val="000000"/>
        </w:rPr>
        <w:t xml:space="preserve"> are now up and running and I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could successfully ping across them.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The basic flow is as follows.</w:t>
      </w:r>
    </w:p>
    <w:p w:rsidR="005E64ED" w:rsidRPr="005E64ED" w:rsidRDefault="00FD76B7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00000"/>
        </w:rPr>
      </w:pPr>
      <w:r w:rsidRPr="00FD76B7">
        <w:rPr>
          <w:rFonts w:eastAsia="Times New Roman" w:cstheme="minorHAnsi"/>
          <w:b/>
          <w:iCs/>
          <w:color w:val="000000"/>
        </w:rPr>
        <w:t>Root Complex Driver</w:t>
      </w:r>
      <w:r w:rsidR="005E64ED" w:rsidRPr="005E64ED">
        <w:rPr>
          <w:rFonts w:eastAsia="Times New Roman" w:cstheme="minorHAnsi"/>
          <w:b/>
          <w:iCs/>
          <w:color w:val="000000"/>
        </w:rPr>
        <w:t>:</w:t>
      </w:r>
      <w:r w:rsidRPr="00FD76B7">
        <w:rPr>
          <w:rFonts w:eastAsia="Times New Roman" w:cstheme="minorHAnsi"/>
          <w:b/>
          <w:iCs/>
          <w:color w:val="000000"/>
        </w:rPr>
        <w:t xml:space="preserve"> - </w:t>
      </w:r>
    </w:p>
    <w:p w:rsidR="005E64ED" w:rsidRPr="005E64ED" w:rsidRDefault="00FD76B7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1</w:t>
      </w:r>
      <w:r w:rsidR="005E64ED" w:rsidRPr="005E64ED">
        <w:rPr>
          <w:rFonts w:eastAsia="Times New Roman" w:cstheme="minorHAnsi"/>
          <w:iCs/>
          <w:color w:val="000000"/>
        </w:rPr>
        <w:t>. It discovers the EP processor node and gets its base</w:t>
      </w:r>
      <w:r>
        <w:rPr>
          <w:rFonts w:eastAsia="Times New Roman" w:cstheme="minorHAnsi"/>
          <w:iCs/>
          <w:color w:val="000000"/>
        </w:rPr>
        <w:t xml:space="preserve"> </w:t>
      </w:r>
      <w:r w:rsidR="005E64ED" w:rsidRPr="005E64ED">
        <w:rPr>
          <w:rFonts w:eastAsia="Times New Roman" w:cstheme="minorHAnsi"/>
          <w:iCs/>
          <w:color w:val="000000"/>
        </w:rPr>
        <w:t>addresses</w:t>
      </w:r>
      <w:proofErr w:type="gramStart"/>
      <w:r w:rsidR="005E64ED" w:rsidRPr="005E64ED">
        <w:rPr>
          <w:rFonts w:eastAsia="Times New Roman" w:cstheme="minorHAnsi"/>
          <w:iCs/>
          <w:color w:val="000000"/>
        </w:rPr>
        <w:t>.(</w:t>
      </w:r>
      <w:proofErr w:type="gramEnd"/>
      <w:r w:rsidR="005E64ED" w:rsidRPr="005E64ED">
        <w:rPr>
          <w:rFonts w:eastAsia="Times New Roman" w:cstheme="minorHAnsi"/>
          <w:iCs/>
          <w:color w:val="000000"/>
        </w:rPr>
        <w:t>BAR 1 and BAR 2)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2. It sets a single inbound window mapping a portion of its RAM to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PCI space</w:t>
      </w:r>
      <w:proofErr w:type="gramStart"/>
      <w:r w:rsidRPr="005E64ED">
        <w:rPr>
          <w:rFonts w:eastAsia="Times New Roman" w:cstheme="minorHAnsi"/>
          <w:iCs/>
          <w:color w:val="000000"/>
        </w:rPr>
        <w:t>.(</w:t>
      </w:r>
      <w:proofErr w:type="gramEnd"/>
      <w:r w:rsidRPr="005E64ED">
        <w:rPr>
          <w:rFonts w:eastAsia="Times New Roman" w:cstheme="minorHAnsi"/>
          <w:iCs/>
          <w:color w:val="000000"/>
        </w:rPr>
        <w:t>This is to allow inbound memory writes from EP).</w:t>
      </w:r>
    </w:p>
    <w:p w:rsidR="00FD76B7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>3.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 xml:space="preserve">It enables the MSI interrupt for the EP and registers an </w:t>
      </w:r>
      <w:r w:rsidR="00FD76B7" w:rsidRPr="005E64ED">
        <w:rPr>
          <w:rFonts w:eastAsia="Times New Roman" w:cstheme="minorHAnsi"/>
          <w:iCs/>
          <w:color w:val="000000"/>
        </w:rPr>
        <w:t>interrupt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handler</w:t>
      </w:r>
      <w:r w:rsidRPr="005E64ED">
        <w:rPr>
          <w:rFonts w:eastAsia="Times New Roman" w:cstheme="minorHAnsi"/>
          <w:iCs/>
          <w:color w:val="000000"/>
        </w:rPr>
        <w:t xml:space="preserve"> for the same</w:t>
      </w:r>
      <w:proofErr w:type="gramStart"/>
      <w:r w:rsidRPr="005E64ED">
        <w:rPr>
          <w:rFonts w:eastAsia="Times New Roman" w:cstheme="minorHAnsi"/>
          <w:iCs/>
          <w:color w:val="000000"/>
        </w:rPr>
        <w:t>.(</w:t>
      </w:r>
      <w:proofErr w:type="gramEnd"/>
      <w:r w:rsidRPr="005E64ED">
        <w:rPr>
          <w:rFonts w:eastAsia="Times New Roman" w:cstheme="minorHAnsi"/>
          <w:iCs/>
          <w:color w:val="000000"/>
        </w:rPr>
        <w:t>To receive interrupts from EP. Note this is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conventional PCI method)</w:t>
      </w:r>
    </w:p>
    <w:p w:rsidR="005E64ED" w:rsidRPr="005E64ED" w:rsidRDefault="00FD76B7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 4. </w:t>
      </w:r>
      <w:r w:rsidR="005E64ED" w:rsidRPr="005E64ED">
        <w:rPr>
          <w:rFonts w:eastAsia="Times New Roman" w:cstheme="minorHAnsi"/>
          <w:iCs/>
          <w:color w:val="000000"/>
        </w:rPr>
        <w:t xml:space="preserve">On receiving a transmit request from kernel it initiates a </w:t>
      </w:r>
      <w:r w:rsidRPr="005E64ED">
        <w:rPr>
          <w:rFonts w:eastAsia="Times New Roman" w:cstheme="minorHAnsi"/>
          <w:iCs/>
          <w:color w:val="000000"/>
        </w:rPr>
        <w:t>DMA</w:t>
      </w:r>
      <w:r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memory</w:t>
      </w:r>
      <w:r w:rsidR="005E64ED" w:rsidRPr="005E64ED">
        <w:rPr>
          <w:rFonts w:eastAsia="Times New Roman" w:cstheme="minorHAnsi"/>
          <w:iCs/>
          <w:color w:val="000000"/>
        </w:rPr>
        <w:t xml:space="preserve"> copy of the </w:t>
      </w:r>
      <w:r w:rsidRPr="005E64ED">
        <w:rPr>
          <w:rFonts w:eastAsia="Times New Roman" w:cstheme="minorHAnsi"/>
          <w:iCs/>
          <w:color w:val="000000"/>
        </w:rPr>
        <w:t>packet (</w:t>
      </w:r>
      <w:r w:rsidR="005E64ED" w:rsidRPr="005E64ED">
        <w:rPr>
          <w:rFonts w:eastAsia="Times New Roman" w:cstheme="minorHAnsi"/>
          <w:iCs/>
          <w:color w:val="000000"/>
        </w:rPr>
        <w:t xml:space="preserve">in the socket buffer) to the EP memory </w:t>
      </w:r>
      <w:r w:rsidRPr="005E64ED">
        <w:rPr>
          <w:rFonts w:eastAsia="Times New Roman" w:cstheme="minorHAnsi"/>
          <w:iCs/>
          <w:color w:val="000000"/>
        </w:rPr>
        <w:t>through</w:t>
      </w:r>
      <w:r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BAR</w:t>
      </w:r>
      <w:r w:rsidR="005E64ED" w:rsidRPr="005E64ED">
        <w:rPr>
          <w:rFonts w:eastAsia="Times New Roman" w:cstheme="minorHAnsi"/>
          <w:iCs/>
          <w:color w:val="000000"/>
        </w:rPr>
        <w:t xml:space="preserve"> 1. After DMA finishes it sends an interrupt to EP by writing to </w:t>
      </w:r>
      <w:r w:rsidRPr="005E64ED">
        <w:rPr>
          <w:rFonts w:eastAsia="Times New Roman" w:cstheme="minorHAnsi"/>
          <w:iCs/>
          <w:color w:val="000000"/>
        </w:rPr>
        <w:t>its</w:t>
      </w:r>
      <w:r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msi</w:t>
      </w:r>
      <w:r w:rsidR="005E64ED" w:rsidRPr="005E64ED">
        <w:rPr>
          <w:rFonts w:eastAsia="Times New Roman" w:cstheme="minorHAnsi"/>
          <w:iCs/>
          <w:color w:val="000000"/>
        </w:rPr>
        <w:t xml:space="preserve"> register mapped in BAR2.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5. On reception of a </w:t>
      </w:r>
      <w:r w:rsidR="00FD76B7" w:rsidRPr="005E64ED">
        <w:rPr>
          <w:rFonts w:eastAsia="Times New Roman" w:cstheme="minorHAnsi"/>
          <w:iCs/>
          <w:color w:val="000000"/>
        </w:rPr>
        <w:t>packet (</w:t>
      </w:r>
      <w:r w:rsidRPr="005E64ED">
        <w:rPr>
          <w:rFonts w:eastAsia="Times New Roman" w:cstheme="minorHAnsi"/>
          <w:iCs/>
          <w:color w:val="000000"/>
        </w:rPr>
        <w:t xml:space="preserve">from EP) the </w:t>
      </w:r>
      <w:proofErr w:type="spellStart"/>
      <w:r w:rsidRPr="005E64ED">
        <w:rPr>
          <w:rFonts w:eastAsia="Times New Roman" w:cstheme="minorHAnsi"/>
          <w:iCs/>
          <w:color w:val="000000"/>
        </w:rPr>
        <w:t>msi</w:t>
      </w:r>
      <w:proofErr w:type="spellEnd"/>
      <w:r w:rsidRPr="005E64ED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interrupt handler is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 xml:space="preserve">called and it copies the packet in RAM to a socket buffer and passes </w:t>
      </w:r>
      <w:r w:rsidR="00FD76B7" w:rsidRPr="005E64ED">
        <w:rPr>
          <w:rFonts w:eastAsia="Times New Roman" w:cstheme="minorHAnsi"/>
          <w:iCs/>
          <w:color w:val="000000"/>
        </w:rPr>
        <w:t>it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to</w:t>
      </w:r>
      <w:r w:rsidRPr="005E64ED">
        <w:rPr>
          <w:rFonts w:eastAsia="Times New Roman" w:cstheme="minorHAnsi"/>
          <w:iCs/>
          <w:color w:val="000000"/>
        </w:rPr>
        <w:t xml:space="preserve"> the kernel.</w:t>
      </w:r>
    </w:p>
    <w:p w:rsidR="00FD76B7" w:rsidRDefault="00FD76B7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00000"/>
        </w:rPr>
      </w:pPr>
      <w:r w:rsidRPr="005E64ED">
        <w:rPr>
          <w:rFonts w:eastAsia="Times New Roman" w:cstheme="minorHAnsi"/>
          <w:b/>
          <w:iCs/>
          <w:color w:val="000000"/>
        </w:rPr>
        <w:t>End Point Driver:</w:t>
      </w:r>
      <w:r w:rsidR="00FD76B7" w:rsidRPr="00FD76B7">
        <w:rPr>
          <w:rFonts w:eastAsia="Times New Roman" w:cstheme="minorHAnsi"/>
          <w:b/>
          <w:iCs/>
          <w:color w:val="000000"/>
        </w:rPr>
        <w:t xml:space="preserve"> -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1. It sets up the internal </w:t>
      </w:r>
      <w:proofErr w:type="spellStart"/>
      <w:r w:rsidRPr="005E64ED">
        <w:rPr>
          <w:rFonts w:eastAsia="Times New Roman" w:cstheme="minorHAnsi"/>
          <w:iCs/>
          <w:color w:val="000000"/>
        </w:rPr>
        <w:t>msi</w:t>
      </w:r>
      <w:proofErr w:type="spellEnd"/>
      <w:r w:rsidRPr="005E64ED">
        <w:rPr>
          <w:rFonts w:eastAsia="Times New Roman" w:cstheme="minorHAnsi"/>
          <w:iCs/>
          <w:color w:val="000000"/>
        </w:rPr>
        <w:t xml:space="preserve"> interrupt structure and registers an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interrupt handler.</w:t>
      </w:r>
      <w:r w:rsidR="00FD76B7">
        <w:rPr>
          <w:rFonts w:eastAsia="Times New Roman" w:cstheme="minorHAnsi"/>
          <w:iCs/>
          <w:color w:val="000000"/>
        </w:rPr>
        <w:t xml:space="preserve"> </w:t>
      </w:r>
      <w:proofErr w:type="gramStart"/>
      <w:r w:rsidRPr="005E64ED">
        <w:rPr>
          <w:rFonts w:eastAsia="Times New Roman" w:cstheme="minorHAnsi"/>
          <w:iCs/>
          <w:color w:val="000000"/>
        </w:rPr>
        <w:t>(</w:t>
      </w:r>
      <w:proofErr w:type="gramEnd"/>
      <w:r w:rsidRPr="005E64ED">
        <w:rPr>
          <w:rFonts w:eastAsia="Times New Roman" w:cstheme="minorHAnsi"/>
          <w:iCs/>
          <w:color w:val="000000"/>
        </w:rPr>
        <w:t>To receive interrupts from RC. Note this is not done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by default in kernel as it is a slave and thus is added in the driver.)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2. It sets two inbound windows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     </w:t>
      </w:r>
      <w:proofErr w:type="spellStart"/>
      <w:r w:rsidRPr="005E64ED">
        <w:rPr>
          <w:rFonts w:eastAsia="Times New Roman" w:cstheme="minorHAnsi"/>
          <w:iCs/>
          <w:color w:val="000000"/>
        </w:rPr>
        <w:t>i</w:t>
      </w:r>
      <w:proofErr w:type="spellEnd"/>
      <w:r w:rsidRPr="005E64ED">
        <w:rPr>
          <w:rFonts w:eastAsia="Times New Roman" w:cstheme="minorHAnsi"/>
          <w:iCs/>
          <w:color w:val="000000"/>
        </w:rPr>
        <w:t>) BAR1 maps to RAM area</w:t>
      </w:r>
      <w:proofErr w:type="gramStart"/>
      <w:r w:rsidRPr="005E64ED">
        <w:rPr>
          <w:rFonts w:eastAsia="Times New Roman" w:cstheme="minorHAnsi"/>
          <w:iCs/>
          <w:color w:val="000000"/>
        </w:rPr>
        <w:t>.(</w:t>
      </w:r>
      <w:proofErr w:type="gramEnd"/>
      <w:r w:rsidRPr="005E64ED">
        <w:rPr>
          <w:rFonts w:eastAsia="Times New Roman" w:cstheme="minorHAnsi"/>
          <w:iCs/>
          <w:color w:val="000000"/>
        </w:rPr>
        <w:t>To allow inbound memory write from RC)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     ii) BAR2 is mapped to PIC register area</w:t>
      </w:r>
      <w:proofErr w:type="gramStart"/>
      <w:r w:rsidRPr="005E64ED">
        <w:rPr>
          <w:rFonts w:eastAsia="Times New Roman" w:cstheme="minorHAnsi"/>
          <w:iCs/>
          <w:color w:val="000000"/>
        </w:rPr>
        <w:t>.(</w:t>
      </w:r>
      <w:proofErr w:type="gramEnd"/>
      <w:r w:rsidRPr="005E64ED">
        <w:rPr>
          <w:rFonts w:eastAsia="Times New Roman" w:cstheme="minorHAnsi"/>
          <w:iCs/>
          <w:color w:val="000000"/>
        </w:rPr>
        <w:t>To allow inbound message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Interrupt</w:t>
      </w:r>
      <w:r w:rsidRPr="005E64ED">
        <w:rPr>
          <w:rFonts w:eastAsia="Times New Roman" w:cstheme="minorHAnsi"/>
          <w:iCs/>
          <w:color w:val="000000"/>
        </w:rPr>
        <w:t xml:space="preserve"> register write from RC)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3. It sets up one outbound window to map its local address to </w:t>
      </w:r>
      <w:r w:rsidR="00FD76B7" w:rsidRPr="005E64ED">
        <w:rPr>
          <w:rFonts w:eastAsia="Times New Roman" w:cstheme="minorHAnsi"/>
          <w:iCs/>
          <w:color w:val="000000"/>
        </w:rPr>
        <w:t>PCI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Address</w:t>
      </w:r>
      <w:r w:rsidRPr="005E64ED">
        <w:rPr>
          <w:rFonts w:eastAsia="Times New Roman" w:cstheme="minorHAnsi"/>
          <w:iCs/>
          <w:color w:val="000000"/>
        </w:rPr>
        <w:t xml:space="preserve"> of </w:t>
      </w:r>
      <w:r w:rsidR="00FD76B7" w:rsidRPr="005E64ED">
        <w:rPr>
          <w:rFonts w:eastAsia="Times New Roman" w:cstheme="minorHAnsi"/>
          <w:iCs/>
          <w:color w:val="000000"/>
        </w:rPr>
        <w:t>RC. (</w:t>
      </w:r>
      <w:r w:rsidRPr="005E64ED">
        <w:rPr>
          <w:rFonts w:eastAsia="Times New Roman" w:cstheme="minorHAnsi"/>
          <w:iCs/>
          <w:color w:val="000000"/>
        </w:rPr>
        <w:t>To allow outbound memory write to RC RAM space).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4. On receiving a transmit request from kernel it initiates a DMA </w:t>
      </w:r>
      <w:r w:rsidR="00FD76B7" w:rsidRPr="005E64ED">
        <w:rPr>
          <w:rFonts w:eastAsia="Times New Roman" w:cstheme="minorHAnsi"/>
          <w:iCs/>
          <w:color w:val="000000"/>
        </w:rPr>
        <w:t>memory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copy</w:t>
      </w:r>
      <w:r w:rsidRPr="005E64ED">
        <w:rPr>
          <w:rFonts w:eastAsia="Times New Roman" w:cstheme="minorHAnsi"/>
          <w:iCs/>
          <w:color w:val="000000"/>
        </w:rPr>
        <w:t xml:space="preserve"> of the </w:t>
      </w:r>
      <w:r w:rsidR="00FD76B7" w:rsidRPr="005E64ED">
        <w:rPr>
          <w:rFonts w:eastAsia="Times New Roman" w:cstheme="minorHAnsi"/>
          <w:iCs/>
          <w:color w:val="000000"/>
        </w:rPr>
        <w:t>packet (</w:t>
      </w:r>
      <w:r w:rsidRPr="005E64ED">
        <w:rPr>
          <w:rFonts w:eastAsia="Times New Roman" w:cstheme="minorHAnsi"/>
          <w:iCs/>
          <w:color w:val="000000"/>
        </w:rPr>
        <w:t>in the socket buffer) to the RC memory through the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outbound window. After DMA finishes it sends an interrupt to RC through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the conventional PCI MSI transaction.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5. On reception of a </w:t>
      </w:r>
      <w:r w:rsidR="00FD76B7" w:rsidRPr="005E64ED">
        <w:rPr>
          <w:rFonts w:eastAsia="Times New Roman" w:cstheme="minorHAnsi"/>
          <w:iCs/>
          <w:color w:val="000000"/>
        </w:rPr>
        <w:t>packet (</w:t>
      </w:r>
      <w:r w:rsidRPr="005E64ED">
        <w:rPr>
          <w:rFonts w:eastAsia="Times New Roman" w:cstheme="minorHAnsi"/>
          <w:iCs/>
          <w:color w:val="000000"/>
        </w:rPr>
        <w:t xml:space="preserve">from RC) the </w:t>
      </w:r>
      <w:proofErr w:type="spellStart"/>
      <w:r w:rsidRPr="005E64ED">
        <w:rPr>
          <w:rFonts w:eastAsia="Times New Roman" w:cstheme="minorHAnsi"/>
          <w:iCs/>
          <w:color w:val="000000"/>
        </w:rPr>
        <w:t>msi</w:t>
      </w:r>
      <w:proofErr w:type="spellEnd"/>
      <w:r w:rsidRPr="005E64ED">
        <w:rPr>
          <w:rFonts w:eastAsia="Times New Roman" w:cstheme="minorHAnsi"/>
          <w:iCs/>
          <w:color w:val="000000"/>
        </w:rPr>
        <w:t xml:space="preserve"> </w:t>
      </w:r>
      <w:r w:rsidR="00FD76B7" w:rsidRPr="005E64ED">
        <w:rPr>
          <w:rFonts w:eastAsia="Times New Roman" w:cstheme="minorHAnsi"/>
          <w:iCs/>
          <w:color w:val="000000"/>
        </w:rPr>
        <w:t>interrupt handler is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called and it copies the packet in RAM to a socket buffer and passes it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to the kernel.</w:t>
      </w: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00000"/>
        </w:rPr>
      </w:pPr>
    </w:p>
    <w:p w:rsidR="005E64ED" w:rsidRPr="005E64ED" w:rsidRDefault="005E64ED" w:rsidP="005E6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5E64ED">
        <w:rPr>
          <w:rFonts w:eastAsia="Times New Roman" w:cstheme="minorHAnsi"/>
          <w:iCs/>
          <w:color w:val="000000"/>
        </w:rPr>
        <w:t xml:space="preserve"> So basically a bidirectional communication </w:t>
      </w:r>
      <w:r w:rsidR="00FD76B7" w:rsidRPr="005E64ED">
        <w:rPr>
          <w:rFonts w:eastAsia="Times New Roman" w:cstheme="minorHAnsi"/>
          <w:iCs/>
          <w:color w:val="000000"/>
        </w:rPr>
        <w:t>channel has</w:t>
      </w:r>
      <w:r w:rsidRPr="005E64ED">
        <w:rPr>
          <w:rFonts w:eastAsia="Times New Roman" w:cstheme="minorHAnsi"/>
          <w:iCs/>
          <w:color w:val="000000"/>
        </w:rPr>
        <w:t xml:space="preserve"> been established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but the driver is not ready for performance checks yet. I am working on</w:t>
      </w:r>
      <w:r w:rsidR="00FD76B7">
        <w:rPr>
          <w:rFonts w:eastAsia="Times New Roman" w:cstheme="minorHAnsi"/>
          <w:iCs/>
          <w:color w:val="000000"/>
        </w:rPr>
        <w:t xml:space="preserve"> </w:t>
      </w:r>
      <w:r w:rsidRPr="005E64ED">
        <w:rPr>
          <w:rFonts w:eastAsia="Times New Roman" w:cstheme="minorHAnsi"/>
          <w:iCs/>
          <w:color w:val="000000"/>
        </w:rPr>
        <w:t>it now. I will report any improvements obtained in this regard.</w:t>
      </w:r>
    </w:p>
    <w:p w:rsidR="005E64ED" w:rsidRPr="005E64ED" w:rsidRDefault="005E64ED">
      <w:pPr>
        <w:rPr>
          <w:rFonts w:ascii="Calibri" w:hAnsi="Calibri" w:cs="Calibri"/>
        </w:rPr>
      </w:pPr>
    </w:p>
    <w:p w:rsidR="005E64ED" w:rsidRDefault="005E64ED"/>
    <w:p w:rsidR="005E64ED" w:rsidRDefault="005E64ED">
      <w:r>
        <w:lastRenderedPageBreak/>
        <w:t xml:space="preserve">References: - </w:t>
      </w:r>
    </w:p>
    <w:p w:rsidR="005E64ED" w:rsidRDefault="00377394" w:rsidP="005E64ED">
      <w:pPr>
        <w:pStyle w:val="ListParagraph"/>
        <w:numPr>
          <w:ilvl w:val="0"/>
          <w:numId w:val="1"/>
        </w:numPr>
      </w:pPr>
      <w:hyperlink r:id="rId5" w:history="1">
        <w:r w:rsidRPr="006806C9">
          <w:rPr>
            <w:rStyle w:val="Hyperlink"/>
          </w:rPr>
          <w:t>https://lists.ozlabs.org/pipermail/linuxppc-dev/2013-September/111069.html</w:t>
        </w:r>
      </w:hyperlink>
    </w:p>
    <w:p w:rsidR="00377394" w:rsidRDefault="00377394" w:rsidP="005E64ED">
      <w:pPr>
        <w:pStyle w:val="ListParagraph"/>
        <w:numPr>
          <w:ilvl w:val="0"/>
          <w:numId w:val="1"/>
        </w:numPr>
      </w:pPr>
      <w:hyperlink r:id="rId6" w:history="1">
        <w:r w:rsidRPr="006806C9">
          <w:rPr>
            <w:rStyle w:val="Hyperlink"/>
          </w:rPr>
          <w:t>https://github.com/nxp-auto-linux/auto_yocto_bsp</w:t>
        </w:r>
      </w:hyperlink>
    </w:p>
    <w:p w:rsidR="00377394" w:rsidRDefault="00E24955" w:rsidP="005E64ED">
      <w:pPr>
        <w:pStyle w:val="ListParagraph"/>
        <w:numPr>
          <w:ilvl w:val="0"/>
          <w:numId w:val="1"/>
        </w:numPr>
      </w:pPr>
      <w:hyperlink r:id="rId7" w:history="1">
        <w:r w:rsidRPr="006806C9">
          <w:rPr>
            <w:rStyle w:val="Hyperlink"/>
          </w:rPr>
          <w:t>https://www.nxp.com/design/design-center/software/embedded-software/linux-software-and-development-tools/bsp-for-s32-microcontrollers-and-processors:BSP-S32</w:t>
        </w:r>
      </w:hyperlink>
    </w:p>
    <w:p w:rsidR="00E24955" w:rsidRDefault="00E24955" w:rsidP="005E64ED">
      <w:pPr>
        <w:pStyle w:val="ListParagraph"/>
        <w:numPr>
          <w:ilvl w:val="0"/>
          <w:numId w:val="1"/>
        </w:numPr>
      </w:pPr>
      <w:hyperlink r:id="rId8" w:history="1">
        <w:r w:rsidRPr="006806C9">
          <w:rPr>
            <w:rStyle w:val="Hyperlink"/>
          </w:rPr>
          <w:t>https://github.com/nxp-auto-linux</w:t>
        </w:r>
      </w:hyperlink>
    </w:p>
    <w:p w:rsidR="00E24955" w:rsidRDefault="00E24955" w:rsidP="005E64ED">
      <w:pPr>
        <w:pStyle w:val="ListParagraph"/>
        <w:numPr>
          <w:ilvl w:val="0"/>
          <w:numId w:val="1"/>
        </w:numPr>
      </w:pPr>
    </w:p>
    <w:sectPr w:rsidR="00E2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35DF"/>
    <w:multiLevelType w:val="hybridMultilevel"/>
    <w:tmpl w:val="349A8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E70AB"/>
    <w:multiLevelType w:val="hybridMultilevel"/>
    <w:tmpl w:val="497EEB86"/>
    <w:lvl w:ilvl="0" w:tplc="E5569E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55330"/>
    <w:multiLevelType w:val="hybridMultilevel"/>
    <w:tmpl w:val="3E165B34"/>
    <w:lvl w:ilvl="0" w:tplc="43581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E64ED"/>
    <w:rsid w:val="00377394"/>
    <w:rsid w:val="005E64ED"/>
    <w:rsid w:val="00E24955"/>
    <w:rsid w:val="00FD7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4E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xp-auto-lin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xp.com/design/design-center/software/embedded-software/linux-software-and-development-tools/bsp-for-s32-microcontrollers-and-processors:BSP-S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xp-auto-linux/auto_yocto_bsp" TargetMode="External"/><Relationship Id="rId5" Type="http://schemas.openxmlformats.org/officeDocument/2006/relationships/hyperlink" Target="https://lists.ozlabs.org/pipermail/linuxppc-dev/2013-September/11106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2024-06-06T03:24:00Z</dcterms:created>
  <dcterms:modified xsi:type="dcterms:W3CDTF">2024-06-07T18:39:00Z</dcterms:modified>
</cp:coreProperties>
</file>