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</w:rPr>
        <w:id w:val="1154967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938E8" w:rsidRDefault="002938E8">
          <w:pPr>
            <w:pStyle w:val="TOCHeading"/>
          </w:pPr>
          <w:r>
            <w:t>Contents</w:t>
          </w:r>
        </w:p>
        <w:p w:rsidR="002F2F03" w:rsidRDefault="00A27D7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</w:rPr>
          </w:pPr>
          <w:r w:rsidRPr="00A27D7F">
            <w:fldChar w:fldCharType="begin"/>
          </w:r>
          <w:r w:rsidR="002938E8">
            <w:instrText xml:space="preserve"> TOC \o "1-3" \h \z \u </w:instrText>
          </w:r>
          <w:r w:rsidRPr="00A27D7F">
            <w:fldChar w:fldCharType="separate"/>
          </w:r>
          <w:hyperlink w:anchor="_Toc168606228" w:history="1">
            <w:r w:rsidR="002F2F03" w:rsidRPr="00242DD6">
              <w:rPr>
                <w:rStyle w:val="Hyperlink"/>
                <w:noProof/>
              </w:rPr>
              <w:t>Bringing Up an Ethernet Interface Over PCIE</w:t>
            </w:r>
            <w:r w:rsidR="002F2F03">
              <w:rPr>
                <w:noProof/>
                <w:webHidden/>
              </w:rPr>
              <w:tab/>
            </w:r>
            <w:r w:rsidR="002F2F03">
              <w:rPr>
                <w:noProof/>
                <w:webHidden/>
              </w:rPr>
              <w:fldChar w:fldCharType="begin"/>
            </w:r>
            <w:r w:rsidR="002F2F03">
              <w:rPr>
                <w:noProof/>
                <w:webHidden/>
              </w:rPr>
              <w:instrText xml:space="preserve"> PAGEREF _Toc168606228 \h </w:instrText>
            </w:r>
            <w:r w:rsidR="002F2F03">
              <w:rPr>
                <w:noProof/>
                <w:webHidden/>
              </w:rPr>
            </w:r>
            <w:r w:rsidR="002F2F03">
              <w:rPr>
                <w:noProof/>
                <w:webHidden/>
              </w:rPr>
              <w:fldChar w:fldCharType="separate"/>
            </w:r>
            <w:r w:rsidR="002F2F03">
              <w:rPr>
                <w:noProof/>
                <w:webHidden/>
              </w:rPr>
              <w:t>1</w:t>
            </w:r>
            <w:r w:rsidR="002F2F03">
              <w:rPr>
                <w:noProof/>
                <w:webHidden/>
              </w:rPr>
              <w:fldChar w:fldCharType="end"/>
            </w:r>
          </w:hyperlink>
        </w:p>
        <w:p w:rsidR="002F2F03" w:rsidRDefault="002F2F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</w:rPr>
          </w:pPr>
          <w:hyperlink w:anchor="_Toc168606229" w:history="1">
            <w:r w:rsidRPr="00242DD6">
              <w:rPr>
                <w:rStyle w:val="Hyperlink"/>
                <w:noProof/>
              </w:rPr>
              <w:t>Tegra Virtual Ethernet over PCIe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F03" w:rsidRDefault="002F2F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</w:rPr>
          </w:pPr>
          <w:hyperlink w:anchor="_Toc168606230" w:history="1">
            <w:r w:rsidRPr="00242DD6">
              <w:rPr>
                <w:rStyle w:val="Hyperlink"/>
                <w:noProof/>
              </w:rPr>
              <w:t>Memory Range and Inbound 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F03" w:rsidRDefault="002F2F0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0"/>
            </w:rPr>
          </w:pPr>
          <w:hyperlink w:anchor="_Toc168606231" w:history="1">
            <w:r w:rsidRPr="00242DD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_Toc168606231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38E8" w:rsidRDefault="00A27D7F">
          <w:r>
            <w:rPr>
              <w:b/>
              <w:bCs/>
              <w:noProof/>
            </w:rPr>
            <w:fldChar w:fldCharType="end"/>
          </w:r>
        </w:p>
      </w:sdtContent>
    </w:sdt>
    <w:p w:rsidR="002938E8" w:rsidRDefault="002938E8" w:rsidP="002938E8">
      <w:pPr>
        <w:pStyle w:val="Heading2"/>
      </w:pPr>
    </w:p>
    <w:p w:rsidR="002938E8" w:rsidRDefault="002938E8" w:rsidP="002938E8">
      <w:pPr>
        <w:pStyle w:val="Heading2"/>
      </w:pPr>
    </w:p>
    <w:p w:rsidR="002938E8" w:rsidRDefault="002938E8" w:rsidP="002938E8">
      <w:pPr>
        <w:pStyle w:val="Heading2"/>
      </w:pPr>
      <w:bookmarkStart w:id="0" w:name="_Toc168606228"/>
      <w:r>
        <w:t>Bringing Up an Ethernet Interface Over PCIE</w:t>
      </w:r>
      <w:bookmarkEnd w:id="0"/>
    </w:p>
    <w:p w:rsidR="002938E8" w:rsidRDefault="002938E8" w:rsidP="002938E8"/>
    <w:p w:rsidR="002938E8" w:rsidRDefault="002938E8" w:rsidP="002938E8">
      <w:pPr>
        <w:spacing w:after="0"/>
      </w:pPr>
      <w:r>
        <w:t>Use the following procedure to bring up an Ethernet interface over PCIE.</w:t>
      </w:r>
    </w:p>
    <w:p w:rsidR="002938E8" w:rsidRDefault="002938E8" w:rsidP="002938E8">
      <w:pPr>
        <w:spacing w:after="0"/>
      </w:pPr>
    </w:p>
    <w:p w:rsidR="002938E8" w:rsidRDefault="002938E8" w:rsidP="002938E8">
      <w:pPr>
        <w:spacing w:after="0"/>
      </w:pPr>
      <w:r>
        <w:t>To bring up an Ethernet interface over PCIE</w:t>
      </w:r>
    </w:p>
    <w:p w:rsidR="002938E8" w:rsidRDefault="002938E8" w:rsidP="002938E8">
      <w:pPr>
        <w:spacing w:after="0"/>
      </w:pPr>
    </w:p>
    <w:p w:rsidR="002938E8" w:rsidRDefault="002938E8" w:rsidP="002938E8">
      <w:pPr>
        <w:spacing w:after="0"/>
      </w:pPr>
      <w:r>
        <w:t>1.Connect the systems using the appropriate PCIe cable.</w:t>
      </w:r>
    </w:p>
    <w:p w:rsidR="002938E8" w:rsidRDefault="002938E8" w:rsidP="002938E8">
      <w:pPr>
        <w:spacing w:after="0"/>
      </w:pPr>
    </w:p>
    <w:p w:rsidR="002938E8" w:rsidRDefault="002938E8" w:rsidP="002938E8">
      <w:pPr>
        <w:spacing w:after="0"/>
      </w:pPr>
      <w:r>
        <w:t>2.Boot the endpoint Jetson system.</w:t>
      </w:r>
    </w:p>
    <w:p w:rsidR="002938E8" w:rsidRDefault="002938E8" w:rsidP="002938E8">
      <w:pPr>
        <w:spacing w:after="0"/>
      </w:pPr>
    </w:p>
    <w:p w:rsidR="002938E8" w:rsidRDefault="002938E8" w:rsidP="002938E8">
      <w:pPr>
        <w:spacing w:after="0"/>
      </w:pPr>
      <w:r>
        <w:t>3.Enter the following commands to configure and enable PCIe endpoint mode:</w:t>
      </w:r>
    </w:p>
    <w:p w:rsidR="002938E8" w:rsidRDefault="002938E8" w:rsidP="002938E8">
      <w:pPr>
        <w:spacing w:after="0"/>
      </w:pPr>
      <w:r>
        <w:tab/>
        <w:t>cd /sys/kernel/config/pci_ep/</w:t>
      </w:r>
    </w:p>
    <w:p w:rsidR="002938E8" w:rsidRDefault="002938E8" w:rsidP="002938E8">
      <w:pPr>
        <w:spacing w:after="0"/>
      </w:pPr>
      <w:r>
        <w:tab/>
        <w:t>mkdir functions/pci_epf_tvnet/func1</w:t>
      </w:r>
    </w:p>
    <w:p w:rsidR="002938E8" w:rsidRDefault="002938E8" w:rsidP="002938E8">
      <w:pPr>
        <w:spacing w:after="0"/>
      </w:pPr>
      <w:r>
        <w:tab/>
        <w:t>echo 16 &gt; functions/pci_epf_tvnet/func1/msi_interrupts</w:t>
      </w:r>
    </w:p>
    <w:p w:rsidR="002938E8" w:rsidRDefault="002938E8" w:rsidP="002938E8">
      <w:pPr>
        <w:spacing w:after="0"/>
      </w:pPr>
      <w:r>
        <w:tab/>
        <w:t>ln -s functions/pci_epf_tvnet/func1 controllers/141a0000.pcie_ep/</w:t>
      </w:r>
    </w:p>
    <w:p w:rsidR="002938E8" w:rsidRDefault="002938E8" w:rsidP="002938E8">
      <w:pPr>
        <w:spacing w:after="0"/>
      </w:pPr>
      <w:r>
        <w:tab/>
        <w:t>echo 1 &gt; controllers/141a0000.pcie_ep/start</w:t>
      </w:r>
    </w:p>
    <w:p w:rsidR="002938E8" w:rsidRDefault="002938E8" w:rsidP="002938E8">
      <w:pPr>
        <w:spacing w:after="0"/>
      </w:pPr>
      <w:r>
        <w:tab/>
      </w:r>
    </w:p>
    <w:p w:rsidR="002938E8" w:rsidRDefault="002938E8" w:rsidP="002938E8">
      <w:pPr>
        <w:spacing w:after="0"/>
      </w:pPr>
      <w:r>
        <w:t>4.Boot the root port system.</w:t>
      </w:r>
    </w:p>
    <w:p w:rsidR="002938E8" w:rsidRDefault="002938E8" w:rsidP="002938E8">
      <w:pPr>
        <w:spacing w:after="0"/>
      </w:pPr>
    </w:p>
    <w:p w:rsidR="002938E8" w:rsidRDefault="002938E8" w:rsidP="002938E8">
      <w:pPr>
        <w:spacing w:after="0"/>
      </w:pPr>
      <w:r>
        <w:t xml:space="preserve">5.Verify that the PCIe link is up by entering the lspci command in root port system. </w:t>
      </w:r>
    </w:p>
    <w:p w:rsidR="002938E8" w:rsidRDefault="002938E8" w:rsidP="002938E8">
      <w:pPr>
        <w:spacing w:after="0"/>
      </w:pPr>
      <w:r>
        <w:t>The console output should include “PCIe device with vendor id: 0x10de and device id: 0x2296.”</w:t>
      </w:r>
    </w:p>
    <w:p w:rsidR="002938E8" w:rsidRDefault="002938E8" w:rsidP="002938E8">
      <w:pPr>
        <w:spacing w:after="0"/>
      </w:pPr>
    </w:p>
    <w:p w:rsidR="002938E8" w:rsidRDefault="002938E8" w:rsidP="002938E8">
      <w:pPr>
        <w:spacing w:after="0"/>
      </w:pPr>
      <w:r>
        <w:t>6.Bring up both interfaces to establish an Ethernet link between the systems. Then assign them dynamic or static IP addresses.</w:t>
      </w:r>
    </w:p>
    <w:p w:rsidR="002938E8" w:rsidRDefault="002938E8" w:rsidP="002938E8">
      <w:pPr>
        <w:spacing w:after="0"/>
      </w:pPr>
    </w:p>
    <w:p w:rsidR="002938E8" w:rsidRDefault="002938E8" w:rsidP="002938E8">
      <w:pPr>
        <w:spacing w:after="0"/>
      </w:pPr>
      <w:r>
        <w:t>For example, enter the following commands, in the order shown, to bring up the Ethernet interfaces and assign static IP addresses:</w:t>
      </w:r>
    </w:p>
    <w:p w:rsidR="002938E8" w:rsidRDefault="002938E8" w:rsidP="002938E8">
      <w:pPr>
        <w:spacing w:after="0"/>
      </w:pPr>
      <w:r>
        <w:tab/>
        <w:t>On the endpoint system: ifconfig eth1 up</w:t>
      </w:r>
    </w:p>
    <w:p w:rsidR="002938E8" w:rsidRDefault="002938E8" w:rsidP="002938E8">
      <w:pPr>
        <w:spacing w:after="0"/>
      </w:pPr>
      <w:r>
        <w:tab/>
        <w:t>On the root port system: ifconfig eth1 up</w:t>
      </w:r>
    </w:p>
    <w:p w:rsidR="002938E8" w:rsidRDefault="002938E8" w:rsidP="002938E8">
      <w:pPr>
        <w:spacing w:after="0"/>
      </w:pPr>
      <w:r>
        <w:tab/>
        <w:t>On the endpoint system: ifconfig eth1 192.168.2.1</w:t>
      </w:r>
    </w:p>
    <w:p w:rsidR="002938E8" w:rsidRDefault="002938E8" w:rsidP="002938E8">
      <w:pPr>
        <w:spacing w:after="0"/>
      </w:pPr>
      <w:r>
        <w:tab/>
        <w:t>On the root port system: ifconfig eth1 192.168.2.2</w:t>
      </w:r>
    </w:p>
    <w:p w:rsidR="002938E8" w:rsidRDefault="002938E8" w:rsidP="002938E8">
      <w:pPr>
        <w:spacing w:after="0"/>
      </w:pPr>
      <w:r>
        <w:tab/>
      </w:r>
    </w:p>
    <w:p w:rsidR="00583396" w:rsidRDefault="002938E8" w:rsidP="002938E8">
      <w:pPr>
        <w:spacing w:after="0"/>
      </w:pPr>
      <w:r>
        <w:lastRenderedPageBreak/>
        <w:t>Ethernet interface eth1 is created in both systems.</w:t>
      </w:r>
    </w:p>
    <w:p w:rsidR="00D64D71" w:rsidRDefault="00D64D71" w:rsidP="002938E8">
      <w:pPr>
        <w:spacing w:after="0"/>
      </w:pPr>
    </w:p>
    <w:p w:rsidR="00D64D71" w:rsidRDefault="00D64D71" w:rsidP="002938E8">
      <w:pPr>
        <w:spacing w:after="0"/>
      </w:pPr>
    </w:p>
    <w:p w:rsidR="00D64D71" w:rsidRDefault="00D64D71" w:rsidP="002938E8">
      <w:pPr>
        <w:spacing w:after="0"/>
      </w:pPr>
    </w:p>
    <w:p w:rsidR="00D64D71" w:rsidRDefault="00D64D71" w:rsidP="00D64D71">
      <w:pPr>
        <w:pStyle w:val="Heading2"/>
      </w:pPr>
      <w:bookmarkStart w:id="1" w:name="_Toc168606229"/>
      <w:r>
        <w:t>Tegra Virtual Ethernet over PCIe</w:t>
      </w:r>
      <w:bookmarkEnd w:id="1"/>
    </w:p>
    <w:p w:rsidR="00D64D71" w:rsidRPr="005C0C68" w:rsidRDefault="00D64D71" w:rsidP="00D64D71">
      <w:pPr>
        <w:rPr>
          <w:rFonts w:ascii="Calibri" w:hAnsi="Calibri" w:cs="Calibri"/>
        </w:rPr>
      </w:pPr>
      <w:r w:rsidRPr="005C0C68">
        <w:rPr>
          <w:rFonts w:ascii="Calibri" w:hAnsi="Calibri" w:cs="Calibri"/>
          <w:bCs/>
          <w:spacing w:val="1"/>
          <w:shd w:val="clear" w:color="auto" w:fill="FFFFFF"/>
        </w:rPr>
        <w:t>PCIe to communication between two xaviers. One is in the default mode (root complex). Another is configured as endpoint mode.</w:t>
      </w:r>
    </w:p>
    <w:p w:rsidR="005C0C68" w:rsidRPr="005C0C68" w:rsidRDefault="005C0C68" w:rsidP="005C0C68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spacing w:val="1"/>
          <w:kern w:val="0"/>
        </w:rPr>
      </w:pPr>
      <w:r w:rsidRPr="005C0C68">
        <w:rPr>
          <w:rFonts w:ascii="Calibri" w:eastAsia="Times New Roman" w:hAnsi="Calibri" w:cs="Calibri"/>
          <w:spacing w:val="1"/>
          <w:kern w:val="0"/>
        </w:rPr>
        <w:t>Ep-xavier is started up firstly and I typed the following commands:</w:t>
      </w:r>
    </w:p>
    <w:p w:rsidR="003C3F85" w:rsidRPr="003C3F85" w:rsidRDefault="003C3F85" w:rsidP="003C3F85">
      <w:pPr>
        <w:pStyle w:val="NormalWeb"/>
        <w:rPr>
          <w:rFonts w:ascii="Calibri" w:hAnsi="Calibri" w:cs="Calibri"/>
          <w:spacing w:val="1"/>
          <w:sz w:val="22"/>
          <w:szCs w:val="22"/>
        </w:rPr>
      </w:pPr>
      <w:r w:rsidRPr="003C3F85">
        <w:rPr>
          <w:rFonts w:ascii="Calibri" w:hAnsi="Calibri" w:cs="Calibri"/>
          <w:spacing w:val="1"/>
          <w:sz w:val="22"/>
          <w:szCs w:val="22"/>
        </w:rPr>
        <w:t>On the endpoint board:</w:t>
      </w:r>
    </w:p>
    <w:p w:rsidR="003C3F85" w:rsidRPr="003C3F85" w:rsidRDefault="003C3F85" w:rsidP="003C3F85">
      <w:pPr>
        <w:pStyle w:val="HTMLPreformatted"/>
        <w:rPr>
          <w:rStyle w:val="HTMLCode"/>
          <w:rFonts w:ascii="Calibri" w:eastAsiaTheme="majorEastAsia" w:hAnsi="Calibri" w:cs="Calibri"/>
          <w:spacing w:val="1"/>
          <w:sz w:val="22"/>
          <w:szCs w:val="22"/>
        </w:rPr>
      </w:pPr>
      <w:r w:rsidRPr="003C3F85">
        <w:rPr>
          <w:rStyle w:val="hljs-builtin"/>
          <w:rFonts w:ascii="Calibri" w:eastAsiaTheme="majorEastAsia" w:hAnsi="Calibri" w:cs="Calibri"/>
          <w:spacing w:val="1"/>
          <w:sz w:val="22"/>
          <w:szCs w:val="22"/>
        </w:rPr>
        <w:t>cd</w:t>
      </w:r>
      <w:r w:rsidRPr="003C3F85">
        <w:rPr>
          <w:rStyle w:val="HTMLCode"/>
          <w:rFonts w:ascii="Calibri" w:eastAsiaTheme="majorEastAsia" w:hAnsi="Calibri" w:cs="Calibri"/>
          <w:spacing w:val="1"/>
          <w:sz w:val="22"/>
          <w:szCs w:val="22"/>
        </w:rPr>
        <w:t xml:space="preserve"> /sys/kernel/config/pci_ep/</w:t>
      </w:r>
    </w:p>
    <w:p w:rsidR="003C3F85" w:rsidRPr="003C3F85" w:rsidRDefault="003C3F85" w:rsidP="003C3F85">
      <w:pPr>
        <w:pStyle w:val="HTMLPreformatted"/>
        <w:rPr>
          <w:rStyle w:val="HTMLCode"/>
          <w:rFonts w:ascii="Calibri" w:eastAsiaTheme="majorEastAsia" w:hAnsi="Calibri" w:cs="Calibri"/>
          <w:spacing w:val="1"/>
          <w:sz w:val="22"/>
          <w:szCs w:val="22"/>
        </w:rPr>
      </w:pPr>
      <w:r w:rsidRPr="003C3F85">
        <w:rPr>
          <w:rStyle w:val="hljs-builtin"/>
          <w:rFonts w:ascii="Calibri" w:eastAsiaTheme="majorEastAsia" w:hAnsi="Calibri" w:cs="Calibri"/>
          <w:spacing w:val="1"/>
          <w:sz w:val="22"/>
          <w:szCs w:val="22"/>
        </w:rPr>
        <w:t>mkdir</w:t>
      </w:r>
      <w:r w:rsidRPr="003C3F85">
        <w:rPr>
          <w:rStyle w:val="HTMLCode"/>
          <w:rFonts w:ascii="Calibri" w:eastAsiaTheme="majorEastAsia" w:hAnsi="Calibri" w:cs="Calibri"/>
          <w:spacing w:val="1"/>
          <w:sz w:val="22"/>
          <w:szCs w:val="22"/>
        </w:rPr>
        <w:t xml:space="preserve"> </w:t>
      </w:r>
      <w:r w:rsidRPr="003C3F85">
        <w:rPr>
          <w:rStyle w:val="hljs-builtin"/>
          <w:rFonts w:ascii="Calibri" w:eastAsiaTheme="majorEastAsia" w:hAnsi="Calibri" w:cs="Calibri"/>
          <w:spacing w:val="1"/>
          <w:sz w:val="22"/>
          <w:szCs w:val="22"/>
        </w:rPr>
        <w:t>functions</w:t>
      </w:r>
      <w:r w:rsidRPr="003C3F85">
        <w:rPr>
          <w:rStyle w:val="HTMLCode"/>
          <w:rFonts w:ascii="Calibri" w:eastAsiaTheme="majorEastAsia" w:hAnsi="Calibri" w:cs="Calibri"/>
          <w:spacing w:val="1"/>
          <w:sz w:val="22"/>
          <w:szCs w:val="22"/>
        </w:rPr>
        <w:t>/pci_epf_tvnet/func1</w:t>
      </w:r>
    </w:p>
    <w:p w:rsidR="003C3F85" w:rsidRPr="003C3F85" w:rsidRDefault="003C3F85" w:rsidP="003C3F85">
      <w:pPr>
        <w:pStyle w:val="HTMLPreformatted"/>
        <w:rPr>
          <w:rStyle w:val="HTMLCode"/>
          <w:rFonts w:ascii="Calibri" w:eastAsiaTheme="majorEastAsia" w:hAnsi="Calibri" w:cs="Calibri"/>
          <w:spacing w:val="1"/>
          <w:sz w:val="22"/>
          <w:szCs w:val="22"/>
        </w:rPr>
      </w:pPr>
      <w:r w:rsidRPr="003C3F85">
        <w:rPr>
          <w:rStyle w:val="hljs-builtin"/>
          <w:rFonts w:ascii="Calibri" w:eastAsiaTheme="majorEastAsia" w:hAnsi="Calibri" w:cs="Calibri"/>
          <w:spacing w:val="1"/>
          <w:sz w:val="22"/>
          <w:szCs w:val="22"/>
        </w:rPr>
        <w:t>ln</w:t>
      </w:r>
      <w:r w:rsidRPr="003C3F85">
        <w:rPr>
          <w:rStyle w:val="HTMLCode"/>
          <w:rFonts w:ascii="Calibri" w:eastAsiaTheme="majorEastAsia" w:hAnsi="Calibri" w:cs="Calibri"/>
          <w:spacing w:val="1"/>
          <w:sz w:val="22"/>
          <w:szCs w:val="22"/>
        </w:rPr>
        <w:t xml:space="preserve"> -s </w:t>
      </w:r>
      <w:r w:rsidRPr="003C3F85">
        <w:rPr>
          <w:rStyle w:val="hljs-builtin"/>
          <w:rFonts w:ascii="Calibri" w:eastAsiaTheme="majorEastAsia" w:hAnsi="Calibri" w:cs="Calibri"/>
          <w:spacing w:val="1"/>
          <w:sz w:val="22"/>
          <w:szCs w:val="22"/>
        </w:rPr>
        <w:t>functions</w:t>
      </w:r>
      <w:r w:rsidRPr="003C3F85">
        <w:rPr>
          <w:rStyle w:val="HTMLCode"/>
          <w:rFonts w:ascii="Calibri" w:eastAsiaTheme="majorEastAsia" w:hAnsi="Calibri" w:cs="Calibri"/>
          <w:spacing w:val="1"/>
          <w:sz w:val="22"/>
          <w:szCs w:val="22"/>
        </w:rPr>
        <w:t>/pci_epf_tvnet/func1 controllers/141a0000.pcie_ep/</w:t>
      </w:r>
    </w:p>
    <w:p w:rsidR="003C3F85" w:rsidRDefault="003C3F85" w:rsidP="003C3F85">
      <w:pPr>
        <w:pStyle w:val="HTMLPreformatted"/>
        <w:rPr>
          <w:rStyle w:val="HTMLCode"/>
          <w:rFonts w:ascii="Calibri" w:eastAsiaTheme="majorEastAsia" w:hAnsi="Calibri" w:cs="Calibri"/>
          <w:spacing w:val="1"/>
          <w:sz w:val="22"/>
          <w:szCs w:val="22"/>
        </w:rPr>
      </w:pPr>
      <w:r w:rsidRPr="003C3F85">
        <w:rPr>
          <w:rStyle w:val="hljs-builtin"/>
          <w:rFonts w:ascii="Calibri" w:eastAsiaTheme="majorEastAsia" w:hAnsi="Calibri" w:cs="Calibri"/>
          <w:spacing w:val="1"/>
          <w:sz w:val="22"/>
          <w:szCs w:val="22"/>
        </w:rPr>
        <w:t>echo</w:t>
      </w:r>
      <w:r w:rsidRPr="003C3F85">
        <w:rPr>
          <w:rStyle w:val="HTMLCode"/>
          <w:rFonts w:ascii="Calibri" w:eastAsiaTheme="majorEastAsia" w:hAnsi="Calibri" w:cs="Calibri"/>
          <w:spacing w:val="1"/>
          <w:sz w:val="22"/>
          <w:szCs w:val="22"/>
        </w:rPr>
        <w:t xml:space="preserve"> 1 &gt; controllers/141a0000.pcie_ep/start</w:t>
      </w:r>
    </w:p>
    <w:p w:rsidR="003C3F85" w:rsidRDefault="003C3F85" w:rsidP="003C3F85">
      <w:pPr>
        <w:pStyle w:val="HTMLPreformatted"/>
        <w:rPr>
          <w:rStyle w:val="HTMLCode"/>
          <w:rFonts w:ascii="Calibri" w:eastAsiaTheme="majorEastAsia" w:hAnsi="Calibri" w:cs="Calibri"/>
          <w:spacing w:val="1"/>
          <w:sz w:val="22"/>
          <w:szCs w:val="22"/>
        </w:rPr>
      </w:pPr>
    </w:p>
    <w:p w:rsidR="003C3F85" w:rsidRPr="003C3F85" w:rsidRDefault="003C3F85" w:rsidP="003C3F85">
      <w:pPr>
        <w:pStyle w:val="HTMLPreformatted"/>
        <w:rPr>
          <w:rFonts w:ascii="Calibri" w:hAnsi="Calibri" w:cs="Calibri"/>
          <w:spacing w:val="1"/>
          <w:sz w:val="22"/>
          <w:szCs w:val="22"/>
        </w:rPr>
      </w:pPr>
      <w:r w:rsidRPr="003C3F85">
        <w:rPr>
          <w:rFonts w:ascii="Calibri" w:hAnsi="Calibri" w:cs="Calibri"/>
          <w:spacing w:val="1"/>
          <w:sz w:val="22"/>
          <w:szCs w:val="22"/>
          <w:shd w:val="clear" w:color="auto" w:fill="F9F9F9"/>
        </w:rPr>
        <w:t>On the host, simply make sure the tegra_vnet driver is plugged in, and it should automatically bind to the PCIe EP device once the two systems are booted. “ifconfig -a” should show an Ethernet interface, which you can use just like any other Linux Ethernet interface.</w:t>
      </w:r>
    </w:p>
    <w:p w:rsidR="005C0C68" w:rsidRPr="005C0C68" w:rsidRDefault="005C0C68" w:rsidP="005C0C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pacing w:val="1"/>
          <w:kern w:val="0"/>
        </w:rPr>
      </w:pPr>
    </w:p>
    <w:p w:rsidR="003C3F85" w:rsidRDefault="003C3F85" w:rsidP="003C3F85">
      <w:pPr>
        <w:spacing w:after="0"/>
      </w:pPr>
      <w:r>
        <w:t xml:space="preserve">Host driver: </w:t>
      </w:r>
      <w:r>
        <w:tab/>
      </w:r>
      <w:r>
        <w:tab/>
      </w:r>
      <w:r w:rsidRPr="00D64D71">
        <w:t>drivers/net/ethernet/nvidia/pcie/tegra_vnet.c</w:t>
      </w:r>
    </w:p>
    <w:p w:rsidR="003C3F85" w:rsidRDefault="003C3F85" w:rsidP="003C3F85">
      <w:pPr>
        <w:spacing w:after="0"/>
      </w:pPr>
      <w:r>
        <w:t xml:space="preserve">Endpoint driver: </w:t>
      </w:r>
      <w:r>
        <w:tab/>
      </w:r>
      <w:r w:rsidRPr="00D64D71">
        <w:t>drivers/pci/endpoint/functions/pci-epf-tegra-vnet.c</w:t>
      </w:r>
    </w:p>
    <w:p w:rsidR="00D64D71" w:rsidRDefault="00D64D71" w:rsidP="002938E8">
      <w:pPr>
        <w:spacing w:after="0"/>
      </w:pPr>
    </w:p>
    <w:p w:rsidR="002938E8" w:rsidRDefault="002F2F03" w:rsidP="002F2F03">
      <w:pPr>
        <w:pStyle w:val="Heading2"/>
      </w:pPr>
      <w:bookmarkStart w:id="2" w:name="_Toc168606230"/>
      <w:r>
        <w:t>Memory Range and Inbound ATU</w:t>
      </w:r>
      <w:bookmarkEnd w:id="2"/>
    </w:p>
    <w:p w:rsidR="002F2F03" w:rsidRDefault="002F2F03" w:rsidP="002938E8">
      <w:pPr>
        <w:spacing w:after="0"/>
      </w:pPr>
      <w:r w:rsidRPr="002F2F03">
        <w:t>https://forums.developer.nvidia.com/t/xavier-pcie-endpoint-share-memory-size/77936/3</w:t>
      </w:r>
    </w:p>
    <w:p w:rsidR="002938E8" w:rsidRDefault="002938E8" w:rsidP="002938E8">
      <w:pPr>
        <w:pStyle w:val="Heading2"/>
      </w:pPr>
      <w:bookmarkStart w:id="3" w:name="_Toc168606231"/>
      <w:r>
        <w:t>References</w:t>
      </w:r>
      <w:bookmarkEnd w:id="3"/>
    </w:p>
    <w:p w:rsidR="002938E8" w:rsidRDefault="00A27D7F" w:rsidP="002938E8">
      <w:pPr>
        <w:pStyle w:val="ListParagraph"/>
        <w:numPr>
          <w:ilvl w:val="0"/>
          <w:numId w:val="1"/>
        </w:numPr>
        <w:spacing w:after="0"/>
      </w:pPr>
      <w:hyperlink r:id="rId8" w:anchor="page/Tegra%2520Linux%2520Driver%2520Package%2520Development%2520Guide%2Fintroduction.html%23wwpID0EPHA" w:history="1">
        <w:r w:rsidR="002938E8" w:rsidRPr="000A0AE2">
          <w:rPr>
            <w:rStyle w:val="Hyperlink"/>
          </w:rPr>
          <w:t>https://docs.nvidia.com/jetson/archives/l4t-archived/l4t-3243/index.html#page/Tegra%2520Linux%2520Driver%2520Package%2520Development%2520Guide%2Fintroduction.html%23wwpID0EPHA</w:t>
        </w:r>
      </w:hyperlink>
    </w:p>
    <w:p w:rsidR="002938E8" w:rsidRDefault="00A27D7F" w:rsidP="002938E8">
      <w:pPr>
        <w:pStyle w:val="ListParagraph"/>
        <w:numPr>
          <w:ilvl w:val="0"/>
          <w:numId w:val="1"/>
        </w:numPr>
        <w:spacing w:after="0"/>
      </w:pPr>
      <w:hyperlink r:id="rId9" w:history="1">
        <w:r w:rsidR="00CD2451" w:rsidRPr="000A0AE2">
          <w:rPr>
            <w:rStyle w:val="Hyperlink"/>
          </w:rPr>
          <w:t>https://developer.nvidia.com/embedded/linux-tegra-r321</w:t>
        </w:r>
      </w:hyperlink>
    </w:p>
    <w:p w:rsidR="00CD2451" w:rsidRDefault="00A27D7F" w:rsidP="002938E8">
      <w:pPr>
        <w:pStyle w:val="ListParagraph"/>
        <w:numPr>
          <w:ilvl w:val="0"/>
          <w:numId w:val="1"/>
        </w:numPr>
        <w:spacing w:after="0"/>
      </w:pPr>
      <w:hyperlink r:id="rId10" w:history="1">
        <w:r w:rsidR="00CD2451" w:rsidRPr="000A0AE2">
          <w:rPr>
            <w:rStyle w:val="Hyperlink"/>
          </w:rPr>
          <w:t>https://www.youtube.com/watch?v=1ZyACoenTNM</w:t>
        </w:r>
      </w:hyperlink>
    </w:p>
    <w:p w:rsidR="00CD2451" w:rsidRDefault="00A27D7F" w:rsidP="002938E8">
      <w:pPr>
        <w:pStyle w:val="ListParagraph"/>
        <w:numPr>
          <w:ilvl w:val="0"/>
          <w:numId w:val="1"/>
        </w:numPr>
        <w:spacing w:after="0"/>
      </w:pPr>
      <w:hyperlink r:id="rId11" w:history="1">
        <w:r w:rsidR="00350D0D" w:rsidRPr="000A0AE2">
          <w:rPr>
            <w:rStyle w:val="Hyperlink"/>
          </w:rPr>
          <w:t>https://gist.github.com/jetsonhacks/2717a41f7e60a3405b34</w:t>
        </w:r>
      </w:hyperlink>
    </w:p>
    <w:p w:rsidR="00350D0D" w:rsidRDefault="00A27D7F" w:rsidP="002938E8">
      <w:pPr>
        <w:pStyle w:val="ListParagraph"/>
        <w:numPr>
          <w:ilvl w:val="0"/>
          <w:numId w:val="1"/>
        </w:numPr>
        <w:spacing w:after="0"/>
      </w:pPr>
      <w:hyperlink r:id="rId12" w:history="1">
        <w:r w:rsidR="008263C3" w:rsidRPr="000A0AE2">
          <w:rPr>
            <w:rStyle w:val="Hyperlink"/>
          </w:rPr>
          <w:t>https://github.com/nxp-auto-linux/vnet/tree/pci-vdev</w:t>
        </w:r>
      </w:hyperlink>
    </w:p>
    <w:p w:rsidR="008263C3" w:rsidRDefault="00A27D7F" w:rsidP="002938E8">
      <w:pPr>
        <w:pStyle w:val="ListParagraph"/>
        <w:numPr>
          <w:ilvl w:val="0"/>
          <w:numId w:val="1"/>
        </w:numPr>
        <w:spacing w:after="0"/>
      </w:pPr>
      <w:hyperlink r:id="rId13" w:history="1">
        <w:r w:rsidR="0007036C" w:rsidRPr="009E594F">
          <w:rPr>
            <w:rStyle w:val="Hyperlink"/>
          </w:rPr>
          <w:t>https://github.com/nxp-auto-linux/linux</w:t>
        </w:r>
      </w:hyperlink>
    </w:p>
    <w:p w:rsidR="0007036C" w:rsidRDefault="00A27D7F" w:rsidP="002938E8">
      <w:pPr>
        <w:pStyle w:val="ListParagraph"/>
        <w:numPr>
          <w:ilvl w:val="0"/>
          <w:numId w:val="1"/>
        </w:numPr>
        <w:spacing w:after="0"/>
      </w:pPr>
      <w:hyperlink r:id="rId14" w:history="1">
        <w:r w:rsidR="00E936D3" w:rsidRPr="009E594F">
          <w:rPr>
            <w:rStyle w:val="Hyperlink"/>
          </w:rPr>
          <w:t>https://developer.nvidia.com/embedded/jetpack-43-archive</w:t>
        </w:r>
      </w:hyperlink>
    </w:p>
    <w:p w:rsidR="00E936D3" w:rsidRDefault="00A27D7F" w:rsidP="002938E8">
      <w:pPr>
        <w:pStyle w:val="ListParagraph"/>
        <w:numPr>
          <w:ilvl w:val="0"/>
          <w:numId w:val="1"/>
        </w:numPr>
        <w:spacing w:after="0"/>
      </w:pPr>
      <w:hyperlink r:id="rId15" w:history="1">
        <w:r w:rsidR="00270095" w:rsidRPr="009E594F">
          <w:rPr>
            <w:rStyle w:val="Hyperlink"/>
          </w:rPr>
          <w:t>https://developer.nvidia.com/sdk-manager</w:t>
        </w:r>
      </w:hyperlink>
    </w:p>
    <w:p w:rsidR="00D64D71" w:rsidRDefault="00D64D71" w:rsidP="00D64D71">
      <w:pPr>
        <w:pStyle w:val="ListParagraph"/>
        <w:spacing w:after="0"/>
      </w:pPr>
    </w:p>
    <w:p w:rsidR="00D64D71" w:rsidRDefault="00D64D71" w:rsidP="00D64D71">
      <w:pPr>
        <w:pStyle w:val="ListParagraph"/>
        <w:numPr>
          <w:ilvl w:val="0"/>
          <w:numId w:val="1"/>
        </w:numPr>
        <w:spacing w:after="0"/>
      </w:pPr>
      <w:r>
        <w:t xml:space="preserve">Path: - </w:t>
      </w:r>
      <w:r w:rsidRPr="00D64D71">
        <w:t>/home/mir/Downloads/nvidia/sdkm_downloads/Jetson_Linux_R36.3.0_aarch64/Linux_for_Tegra</w:t>
      </w:r>
      <w:r>
        <w:t>/</w:t>
      </w:r>
      <w:r w:rsidRPr="00D64D71">
        <w:t>source/nvidia-oot/</w:t>
      </w:r>
    </w:p>
    <w:p w:rsidR="00D64D71" w:rsidRDefault="00D64D71" w:rsidP="00D64D71">
      <w:pPr>
        <w:spacing w:after="0"/>
      </w:pPr>
    </w:p>
    <w:p w:rsidR="00D64D71" w:rsidRDefault="00D64D71" w:rsidP="00D64D71">
      <w:pPr>
        <w:spacing w:after="0"/>
        <w:ind w:left="720"/>
      </w:pPr>
      <w:r>
        <w:t xml:space="preserve">Files: - </w:t>
      </w:r>
    </w:p>
    <w:p w:rsidR="00D64D71" w:rsidRDefault="00D64D71" w:rsidP="00270095">
      <w:pPr>
        <w:pStyle w:val="ListParagraph"/>
        <w:spacing w:after="0"/>
      </w:pPr>
      <w:r w:rsidRPr="00D64D71">
        <w:lastRenderedPageBreak/>
        <w:t>drivers/net/ethernet/nvidia/pcie/tegra_vnet.c</w:t>
      </w:r>
    </w:p>
    <w:p w:rsidR="00D64D71" w:rsidRDefault="00D64D71" w:rsidP="00270095">
      <w:pPr>
        <w:pStyle w:val="ListParagraph"/>
        <w:spacing w:after="0"/>
      </w:pPr>
      <w:r w:rsidRPr="00D64D71">
        <w:t>drivers/pci/endpoint/functions/pci-epf-tegra-vnet.c</w:t>
      </w:r>
    </w:p>
    <w:p w:rsidR="003C3F85" w:rsidRDefault="003C3F85" w:rsidP="00270095">
      <w:pPr>
        <w:pStyle w:val="ListParagraph"/>
        <w:spacing w:after="0"/>
      </w:pPr>
    </w:p>
    <w:p w:rsidR="003C3F85" w:rsidRDefault="003C3F85" w:rsidP="00270095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r w:rsidRPr="003C3F85">
        <w:t>https://forums.developer.nvidia.com/t/how-to-test-xavier-which-is-in-endpoint-mode-in-jetpack-4-2/72018/19</w:t>
      </w:r>
    </w:p>
    <w:sectPr w:rsidR="003C3F85" w:rsidSect="002F2F03"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7E8E" w:rsidRDefault="006F7E8E" w:rsidP="00B25B24">
      <w:pPr>
        <w:spacing w:after="0" w:line="240" w:lineRule="auto"/>
      </w:pPr>
      <w:r>
        <w:separator/>
      </w:r>
    </w:p>
  </w:endnote>
  <w:endnote w:type="continuationSeparator" w:id="1">
    <w:p w:rsidR="006F7E8E" w:rsidRDefault="006F7E8E" w:rsidP="00B25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751559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B25B24" w:rsidRDefault="00B25B24">
            <w:pPr>
              <w:pStyle w:val="Footer"/>
              <w:jc w:val="right"/>
            </w:pPr>
            <w:r>
              <w:t xml:space="preserve">Page </w:t>
            </w:r>
            <w:r w:rsidR="00A27D7F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A27D7F">
              <w:rPr>
                <w:b/>
                <w:bCs/>
                <w:sz w:val="24"/>
                <w:szCs w:val="24"/>
              </w:rPr>
              <w:fldChar w:fldCharType="separate"/>
            </w:r>
            <w:r w:rsidR="002F2F03">
              <w:rPr>
                <w:b/>
                <w:bCs/>
                <w:noProof/>
              </w:rPr>
              <w:t>2</w:t>
            </w:r>
            <w:r w:rsidR="00A27D7F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A27D7F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A27D7F">
              <w:rPr>
                <w:b/>
                <w:bCs/>
                <w:sz w:val="24"/>
                <w:szCs w:val="24"/>
              </w:rPr>
              <w:fldChar w:fldCharType="separate"/>
            </w:r>
            <w:r w:rsidR="002F2F03">
              <w:rPr>
                <w:b/>
                <w:bCs/>
                <w:noProof/>
              </w:rPr>
              <w:t>3</w:t>
            </w:r>
            <w:r w:rsidR="00A27D7F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25B24" w:rsidRDefault="00B25B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7E8E" w:rsidRDefault="006F7E8E" w:rsidP="00B25B24">
      <w:pPr>
        <w:spacing w:after="0" w:line="240" w:lineRule="auto"/>
      </w:pPr>
      <w:r>
        <w:separator/>
      </w:r>
    </w:p>
  </w:footnote>
  <w:footnote w:type="continuationSeparator" w:id="1">
    <w:p w:rsidR="006F7E8E" w:rsidRDefault="006F7E8E" w:rsidP="00B25B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544BF0"/>
    <w:multiLevelType w:val="hybridMultilevel"/>
    <w:tmpl w:val="5AC23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1240"/>
    <w:rsid w:val="0007036C"/>
    <w:rsid w:val="00270095"/>
    <w:rsid w:val="002938E8"/>
    <w:rsid w:val="002F2F03"/>
    <w:rsid w:val="00350D0D"/>
    <w:rsid w:val="003C3F85"/>
    <w:rsid w:val="00436967"/>
    <w:rsid w:val="00583396"/>
    <w:rsid w:val="005C0C68"/>
    <w:rsid w:val="005E397F"/>
    <w:rsid w:val="006F7E8E"/>
    <w:rsid w:val="007C4444"/>
    <w:rsid w:val="00821240"/>
    <w:rsid w:val="008263C3"/>
    <w:rsid w:val="008A2D61"/>
    <w:rsid w:val="00A27D7F"/>
    <w:rsid w:val="00A65717"/>
    <w:rsid w:val="00B25B24"/>
    <w:rsid w:val="00BF3D71"/>
    <w:rsid w:val="00CD2451"/>
    <w:rsid w:val="00D64D71"/>
    <w:rsid w:val="00D84905"/>
    <w:rsid w:val="00E936D3"/>
    <w:rsid w:val="00EF316A"/>
    <w:rsid w:val="00F84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D71"/>
  </w:style>
  <w:style w:type="paragraph" w:styleId="Heading1">
    <w:name w:val="heading 1"/>
    <w:basedOn w:val="Normal"/>
    <w:next w:val="Normal"/>
    <w:link w:val="Heading1Char"/>
    <w:uiPriority w:val="9"/>
    <w:qFormat/>
    <w:rsid w:val="00821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2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2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2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12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12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2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2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1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1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1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12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2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2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240"/>
    <w:rPr>
      <w:b/>
      <w:bCs/>
      <w:smallCaps/>
      <w:color w:val="0F4761" w:themeColor="accent1" w:themeShade="BF"/>
      <w:spacing w:val="5"/>
    </w:rPr>
  </w:style>
  <w:style w:type="character" w:customStyle="1" w:styleId="webworksnumber">
    <w:name w:val="webworks_number"/>
    <w:basedOn w:val="DefaultParagraphFont"/>
    <w:rsid w:val="002938E8"/>
  </w:style>
  <w:style w:type="character" w:customStyle="1" w:styleId="codechar">
    <w:name w:val="code_char"/>
    <w:basedOn w:val="DefaultParagraphFont"/>
    <w:rsid w:val="002938E8"/>
  </w:style>
  <w:style w:type="paragraph" w:styleId="TOCHeading">
    <w:name w:val="TOC Heading"/>
    <w:basedOn w:val="Heading1"/>
    <w:next w:val="Normal"/>
    <w:uiPriority w:val="39"/>
    <w:unhideWhenUsed/>
    <w:qFormat/>
    <w:rsid w:val="002938E8"/>
    <w:pPr>
      <w:spacing w:before="240" w:after="0"/>
      <w:outlineLvl w:val="9"/>
    </w:pPr>
    <w:rPr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2938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938E8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938E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25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B24"/>
  </w:style>
  <w:style w:type="paragraph" w:styleId="Footer">
    <w:name w:val="footer"/>
    <w:basedOn w:val="Normal"/>
    <w:link w:val="FooterChar"/>
    <w:uiPriority w:val="99"/>
    <w:unhideWhenUsed/>
    <w:rsid w:val="00B25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B24"/>
  </w:style>
  <w:style w:type="paragraph" w:styleId="BalloonText">
    <w:name w:val="Balloon Text"/>
    <w:basedOn w:val="Normal"/>
    <w:link w:val="BalloonTextChar"/>
    <w:uiPriority w:val="99"/>
    <w:semiHidden/>
    <w:unhideWhenUsed/>
    <w:rsid w:val="00070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36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C0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C68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0C6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C0C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7168">
          <w:marLeft w:val="36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4413">
          <w:marLeft w:val="36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9515">
          <w:marLeft w:val="720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99971">
          <w:marLeft w:val="720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3094">
          <w:marLeft w:val="720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92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32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8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62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2835">
          <w:marLeft w:val="720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5399">
          <w:marLeft w:val="720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5953">
          <w:marLeft w:val="720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3959">
          <w:marLeft w:val="720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39461">
          <w:marLeft w:val="108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7786">
          <w:marLeft w:val="720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nvidia.com/jetson/archives/l4t-archived/l4t-3243/index.html" TargetMode="External"/><Relationship Id="rId13" Type="http://schemas.openxmlformats.org/officeDocument/2006/relationships/hyperlink" Target="https://github.com/nxp-auto-linux/linu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xp-auto-linux/vnet/tree/pci-vdev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st.github.com/jetsonhacks/2717a41f7e60a3405b3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nvidia.com/sdk-manager" TargetMode="External"/><Relationship Id="rId10" Type="http://schemas.openxmlformats.org/officeDocument/2006/relationships/hyperlink" Target="https://www.youtube.com/watch?v=1ZyACoenTN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nvidia.com/embedded/linux-tegra-r321" TargetMode="External"/><Relationship Id="rId14" Type="http://schemas.openxmlformats.org/officeDocument/2006/relationships/hyperlink" Target="https://developer.nvidia.com/embedded/jetpack-43-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85850-A04F-4DB2-9EE8-874F4FFC8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</TotalTime>
  <Pages>3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4147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Faisal, Mir</dc:creator>
  <cp:keywords/>
  <dc:description/>
  <cp:lastModifiedBy>Lenovo</cp:lastModifiedBy>
  <cp:revision>15</cp:revision>
  <dcterms:created xsi:type="dcterms:W3CDTF">2024-06-04T06:07:00Z</dcterms:created>
  <dcterms:modified xsi:type="dcterms:W3CDTF">2024-06-06T17:13:00Z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2024-06-04T06:12:42Z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71724c77-640e-4d92-a92c-082d45b4a574</vt:lpwstr>
  </property>
  <property fmtid="{D5CDD505-2E9C-101B-9397-08002B2CF9AE}" pid="8" name="MSIP_Label_9c215d82-5bf5-4d07-af41-65de05a9c87a_ContentBits">
    <vt:lpwstr>0</vt:lpwstr>
  </property>
</Properties>
</file>