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57B" w:rsidRPr="00915068" w:rsidRDefault="00AA157B" w:rsidP="00915068">
      <w:pPr>
        <w:pStyle w:val="Title"/>
      </w:pPr>
      <w:r w:rsidRPr="00915068">
        <w:t>Changes in 611 beta</w:t>
      </w:r>
    </w:p>
    <w:p w:rsidR="009312C0" w:rsidRPr="00247D23" w:rsidRDefault="00956871" w:rsidP="00247D23">
      <w:pPr>
        <w:pStyle w:val="Heading1"/>
      </w:pPr>
      <w:r w:rsidRPr="00915068">
        <w:t>Screens</w:t>
      </w:r>
      <w:r w:rsidR="009312C0" w:rsidRPr="00952D54">
        <w:rPr>
          <w:i/>
        </w:rPr>
        <w:t xml:space="preserve"> </w:t>
      </w:r>
    </w:p>
    <w:tbl>
      <w:tblPr>
        <w:tblStyle w:val="MediumShading1-Accent1"/>
        <w:tblW w:w="0" w:type="auto"/>
        <w:tblLayout w:type="fixed"/>
        <w:tblLook w:val="04A0"/>
      </w:tblPr>
      <w:tblGrid>
        <w:gridCol w:w="1638"/>
        <w:gridCol w:w="1800"/>
        <w:gridCol w:w="1260"/>
        <w:gridCol w:w="4878"/>
      </w:tblGrid>
      <w:tr w:rsidR="00255D3F" w:rsidTr="008B6126">
        <w:trPr>
          <w:cnfStyle w:val="100000000000"/>
        </w:trPr>
        <w:tc>
          <w:tcPr>
            <w:cnfStyle w:val="001000000000"/>
            <w:tcW w:w="1638" w:type="dxa"/>
          </w:tcPr>
          <w:p w:rsidR="00465094" w:rsidRDefault="00465094" w:rsidP="00915068">
            <w:r>
              <w:t>Screen Name</w:t>
            </w:r>
          </w:p>
        </w:tc>
        <w:tc>
          <w:tcPr>
            <w:tcW w:w="1800" w:type="dxa"/>
          </w:tcPr>
          <w:p w:rsidR="00465094" w:rsidRDefault="00465094" w:rsidP="00893EE2">
            <w:pPr>
              <w:cnfStyle w:val="100000000000"/>
            </w:pPr>
            <w:r>
              <w:t>Screen</w:t>
            </w:r>
            <w:r w:rsidR="00247D23">
              <w:t xml:space="preserve"> </w:t>
            </w:r>
            <w:r w:rsidR="00893EE2">
              <w:t>Number</w:t>
            </w:r>
          </w:p>
        </w:tc>
        <w:tc>
          <w:tcPr>
            <w:tcW w:w="1260" w:type="dxa"/>
          </w:tcPr>
          <w:p w:rsidR="00465094" w:rsidRDefault="00465094" w:rsidP="00915068">
            <w:pPr>
              <w:cnfStyle w:val="100000000000"/>
            </w:pPr>
            <w:r>
              <w:t>Products</w:t>
            </w:r>
          </w:p>
        </w:tc>
        <w:tc>
          <w:tcPr>
            <w:tcW w:w="4878" w:type="dxa"/>
          </w:tcPr>
          <w:p w:rsidR="00465094" w:rsidRDefault="00465094" w:rsidP="00915068">
            <w:pPr>
              <w:cnfStyle w:val="100000000000"/>
            </w:pPr>
            <w:r>
              <w:t>Change</w:t>
            </w:r>
          </w:p>
        </w:tc>
      </w:tr>
      <w:tr w:rsidR="00255D3F" w:rsidTr="008B6126">
        <w:trPr>
          <w:cnfStyle w:val="000000100000"/>
        </w:trPr>
        <w:tc>
          <w:tcPr>
            <w:cnfStyle w:val="001000000000"/>
            <w:tcW w:w="1638" w:type="dxa"/>
          </w:tcPr>
          <w:p w:rsidR="00465094" w:rsidRDefault="00247D23" w:rsidP="00915068">
            <w:r>
              <w:t>UTILITIES</w:t>
            </w:r>
          </w:p>
        </w:tc>
        <w:tc>
          <w:tcPr>
            <w:tcW w:w="1800" w:type="dxa"/>
          </w:tcPr>
          <w:p w:rsidR="00465094" w:rsidRDefault="00247D23" w:rsidP="00915068">
            <w:pPr>
              <w:cnfStyle w:val="000000100000"/>
            </w:pPr>
            <w:r>
              <w:t>5</w:t>
            </w:r>
          </w:p>
        </w:tc>
        <w:tc>
          <w:tcPr>
            <w:tcW w:w="1260" w:type="dxa"/>
          </w:tcPr>
          <w:p w:rsidR="00465094" w:rsidRDefault="00247D23" w:rsidP="00247D23">
            <w:pPr>
              <w:cnfStyle w:val="000000100000"/>
            </w:pPr>
            <w:r>
              <w:t>CCM &amp; EEA</w:t>
            </w:r>
          </w:p>
        </w:tc>
        <w:tc>
          <w:tcPr>
            <w:tcW w:w="4878" w:type="dxa"/>
          </w:tcPr>
          <w:p w:rsidR="00465094" w:rsidRDefault="00247D23" w:rsidP="00915068">
            <w:pPr>
              <w:cnfStyle w:val="000000100000"/>
            </w:pPr>
            <w:r>
              <w:t>Removed Periodic Self Tests.  Tests no longer run.</w:t>
            </w:r>
          </w:p>
        </w:tc>
      </w:tr>
      <w:tr w:rsidR="00893EE2" w:rsidTr="008B6126">
        <w:trPr>
          <w:cnfStyle w:val="000000010000"/>
        </w:trPr>
        <w:tc>
          <w:tcPr>
            <w:cnfStyle w:val="001000000000"/>
            <w:tcW w:w="1638" w:type="dxa"/>
          </w:tcPr>
          <w:p w:rsidR="00247D23" w:rsidRDefault="00247D23" w:rsidP="00915068">
            <w:r>
              <w:t>CCM MAIN</w:t>
            </w:r>
          </w:p>
        </w:tc>
        <w:tc>
          <w:tcPr>
            <w:tcW w:w="1800" w:type="dxa"/>
          </w:tcPr>
          <w:p w:rsidR="00247D23" w:rsidRDefault="00247D23" w:rsidP="00915068">
            <w:pPr>
              <w:cnfStyle w:val="000000010000"/>
            </w:pPr>
            <w:r>
              <w:t>500</w:t>
            </w:r>
          </w:p>
        </w:tc>
        <w:tc>
          <w:tcPr>
            <w:tcW w:w="1260" w:type="dxa"/>
          </w:tcPr>
          <w:p w:rsidR="00247D23" w:rsidRDefault="00247D23" w:rsidP="00247D23">
            <w:pPr>
              <w:cnfStyle w:val="000000010000"/>
            </w:pPr>
            <w:r>
              <w:t>CCM</w:t>
            </w:r>
          </w:p>
        </w:tc>
        <w:tc>
          <w:tcPr>
            <w:tcW w:w="4878" w:type="dxa"/>
          </w:tcPr>
          <w:p w:rsidR="00247D23" w:rsidRDefault="00247D23" w:rsidP="00915068">
            <w:pPr>
              <w:cnfStyle w:val="000000010000"/>
            </w:pPr>
            <w:r>
              <w:t>Added Water-cut by density display.</w:t>
            </w:r>
          </w:p>
        </w:tc>
      </w:tr>
      <w:tr w:rsidR="00893EE2" w:rsidTr="008B6126">
        <w:trPr>
          <w:cnfStyle w:val="000000100000"/>
        </w:trPr>
        <w:tc>
          <w:tcPr>
            <w:cnfStyle w:val="001000000000"/>
            <w:tcW w:w="1638" w:type="dxa"/>
          </w:tcPr>
          <w:p w:rsidR="00275F57" w:rsidRDefault="00275F57" w:rsidP="00915068">
            <w:r>
              <w:t>ADJUSTMENTS</w:t>
            </w:r>
          </w:p>
        </w:tc>
        <w:tc>
          <w:tcPr>
            <w:tcW w:w="1800" w:type="dxa"/>
          </w:tcPr>
          <w:p w:rsidR="00275F57" w:rsidRDefault="00275F57" w:rsidP="00915068">
            <w:pPr>
              <w:cnfStyle w:val="000000100000"/>
            </w:pPr>
            <w:r>
              <w:t>52</w:t>
            </w:r>
          </w:p>
        </w:tc>
        <w:tc>
          <w:tcPr>
            <w:tcW w:w="1260" w:type="dxa"/>
          </w:tcPr>
          <w:p w:rsidR="00275F57" w:rsidRDefault="00275F57" w:rsidP="00247D23">
            <w:pPr>
              <w:cnfStyle w:val="000000100000"/>
            </w:pPr>
            <w:r>
              <w:t>EEA</w:t>
            </w:r>
          </w:p>
        </w:tc>
        <w:tc>
          <w:tcPr>
            <w:tcW w:w="4878" w:type="dxa"/>
            <w:vMerge w:val="restart"/>
          </w:tcPr>
          <w:p w:rsidR="00275F57" w:rsidRDefault="00275F57" w:rsidP="00915068">
            <w:pPr>
              <w:cnfStyle w:val="000000100000"/>
            </w:pPr>
            <w:r>
              <w:t>Allowed Stream to be changed when Master Lock engaged.</w:t>
            </w:r>
          </w:p>
        </w:tc>
      </w:tr>
      <w:tr w:rsidR="00893EE2" w:rsidTr="008B6126">
        <w:trPr>
          <w:cnfStyle w:val="000000010000"/>
        </w:trPr>
        <w:tc>
          <w:tcPr>
            <w:cnfStyle w:val="001000000000"/>
            <w:tcW w:w="1638" w:type="dxa"/>
          </w:tcPr>
          <w:p w:rsidR="00275F57" w:rsidRDefault="00275F57" w:rsidP="00915068">
            <w:r>
              <w:t>STREAM ADJUSTMENTS</w:t>
            </w:r>
          </w:p>
        </w:tc>
        <w:tc>
          <w:tcPr>
            <w:tcW w:w="1800" w:type="dxa"/>
          </w:tcPr>
          <w:p w:rsidR="00275F57" w:rsidRDefault="00275F57" w:rsidP="00915068">
            <w:pPr>
              <w:cnfStyle w:val="000000010000"/>
            </w:pPr>
            <w:r>
              <w:t>57</w:t>
            </w:r>
            <w:r w:rsidR="00893EE2">
              <w:t xml:space="preserve"> (EEA)</w:t>
            </w:r>
            <w:r>
              <w:t>,</w:t>
            </w:r>
          </w:p>
          <w:p w:rsidR="00893EE2" w:rsidRDefault="00275F57" w:rsidP="00915068">
            <w:pPr>
              <w:cnfStyle w:val="000000010000"/>
            </w:pPr>
            <w:r>
              <w:t>112</w:t>
            </w:r>
            <w:r w:rsidR="00893EE2">
              <w:t xml:space="preserve"> (EEA)</w:t>
            </w:r>
            <w:r>
              <w:t xml:space="preserve">, </w:t>
            </w:r>
          </w:p>
          <w:p w:rsidR="00893EE2" w:rsidRDefault="00275F57" w:rsidP="00915068">
            <w:pPr>
              <w:cnfStyle w:val="000000010000"/>
            </w:pPr>
            <w:r>
              <w:t>213</w:t>
            </w:r>
            <w:r w:rsidR="00893EE2">
              <w:t xml:space="preserve"> (</w:t>
            </w:r>
            <w:r w:rsidR="00465D55">
              <w:t>CCM&amp;EEA</w:t>
            </w:r>
            <w:r w:rsidR="00893EE2">
              <w:t xml:space="preserve">), </w:t>
            </w:r>
          </w:p>
          <w:p w:rsidR="00893EE2" w:rsidRDefault="00893EE2" w:rsidP="00915068">
            <w:pPr>
              <w:cnfStyle w:val="000000010000"/>
            </w:pPr>
            <w:r>
              <w:t>214 (</w:t>
            </w:r>
            <w:r w:rsidR="00465D55">
              <w:t>CCM&amp;EEA</w:t>
            </w:r>
            <w:r>
              <w:t>),</w:t>
            </w:r>
            <w:r w:rsidR="00275F57">
              <w:t xml:space="preserve"> 312</w:t>
            </w:r>
            <w:r>
              <w:t xml:space="preserve"> (EEA)</w:t>
            </w:r>
            <w:r w:rsidR="00275F57">
              <w:t xml:space="preserve">, </w:t>
            </w:r>
          </w:p>
          <w:p w:rsidR="00275F57" w:rsidRDefault="00275F57" w:rsidP="00915068">
            <w:pPr>
              <w:cnfStyle w:val="000000010000"/>
            </w:pPr>
            <w:r>
              <w:t>412</w:t>
            </w:r>
            <w:r w:rsidR="00893EE2">
              <w:t xml:space="preserve"> (EEA)</w:t>
            </w:r>
          </w:p>
        </w:tc>
        <w:tc>
          <w:tcPr>
            <w:tcW w:w="1260" w:type="dxa"/>
          </w:tcPr>
          <w:p w:rsidR="00275F57" w:rsidRDefault="00465D55" w:rsidP="00465D55">
            <w:pPr>
              <w:cnfStyle w:val="000000010000"/>
            </w:pPr>
            <w:r>
              <w:t>CCM</w:t>
            </w:r>
            <w:r w:rsidR="00893EE2">
              <w:t xml:space="preserve"> &amp; </w:t>
            </w:r>
            <w:r>
              <w:t>EEA</w:t>
            </w:r>
            <w:r w:rsidR="00275F57">
              <w:t xml:space="preserve"> </w:t>
            </w:r>
          </w:p>
        </w:tc>
        <w:tc>
          <w:tcPr>
            <w:tcW w:w="4878" w:type="dxa"/>
            <w:vMerge/>
          </w:tcPr>
          <w:p w:rsidR="00275F57" w:rsidRDefault="00275F57" w:rsidP="00915068">
            <w:pPr>
              <w:cnfStyle w:val="000000010000"/>
            </w:pPr>
          </w:p>
        </w:tc>
      </w:tr>
      <w:tr w:rsidR="00465D55" w:rsidTr="008B6126">
        <w:trPr>
          <w:cnfStyle w:val="000000100000"/>
        </w:trPr>
        <w:tc>
          <w:tcPr>
            <w:cnfStyle w:val="001000000000"/>
            <w:tcW w:w="1638" w:type="dxa"/>
          </w:tcPr>
          <w:p w:rsidR="00465D55" w:rsidRDefault="00465D55" w:rsidP="00915068">
            <w:r>
              <w:t>AUTO CAL OIL</w:t>
            </w:r>
          </w:p>
        </w:tc>
        <w:tc>
          <w:tcPr>
            <w:tcW w:w="1800" w:type="dxa"/>
          </w:tcPr>
          <w:p w:rsidR="00465D55" w:rsidRDefault="00465D55" w:rsidP="00915068">
            <w:pPr>
              <w:cnfStyle w:val="000000100000"/>
            </w:pPr>
            <w:r>
              <w:t>802</w:t>
            </w:r>
          </w:p>
        </w:tc>
        <w:tc>
          <w:tcPr>
            <w:tcW w:w="1260" w:type="dxa"/>
            <w:vMerge w:val="restart"/>
          </w:tcPr>
          <w:p w:rsidR="00465D55" w:rsidRDefault="00465D55" w:rsidP="00247D23">
            <w:pPr>
              <w:cnfStyle w:val="000000100000"/>
            </w:pPr>
            <w:r>
              <w:t>EEA</w:t>
            </w:r>
          </w:p>
          <w:p w:rsidR="00465D55" w:rsidRDefault="00465D55" w:rsidP="00247D23">
            <w:pPr>
              <w:cnfStyle w:val="000000100000"/>
            </w:pPr>
          </w:p>
        </w:tc>
        <w:tc>
          <w:tcPr>
            <w:tcW w:w="4878" w:type="dxa"/>
            <w:vMerge/>
          </w:tcPr>
          <w:p w:rsidR="00465D55" w:rsidRDefault="00465D55" w:rsidP="00915068">
            <w:pPr>
              <w:cnfStyle w:val="000000100000"/>
            </w:pPr>
          </w:p>
        </w:tc>
      </w:tr>
      <w:tr w:rsidR="00465D55" w:rsidTr="008B6126">
        <w:trPr>
          <w:cnfStyle w:val="000000010000"/>
        </w:trPr>
        <w:tc>
          <w:tcPr>
            <w:cnfStyle w:val="001000000000"/>
            <w:tcW w:w="1638" w:type="dxa"/>
          </w:tcPr>
          <w:p w:rsidR="00465D55" w:rsidRDefault="00465D55" w:rsidP="00915068">
            <w:r>
              <w:t>AUTO CAL WATER</w:t>
            </w:r>
          </w:p>
        </w:tc>
        <w:tc>
          <w:tcPr>
            <w:tcW w:w="1800" w:type="dxa"/>
          </w:tcPr>
          <w:p w:rsidR="00465D55" w:rsidRDefault="00465D55" w:rsidP="00915068">
            <w:pPr>
              <w:cnfStyle w:val="000000010000"/>
            </w:pPr>
            <w:r>
              <w:t>803</w:t>
            </w:r>
          </w:p>
        </w:tc>
        <w:tc>
          <w:tcPr>
            <w:tcW w:w="1260" w:type="dxa"/>
            <w:vMerge/>
          </w:tcPr>
          <w:p w:rsidR="00465D55" w:rsidRDefault="00465D55" w:rsidP="00247D23">
            <w:pPr>
              <w:cnfStyle w:val="000000010000"/>
            </w:pPr>
          </w:p>
        </w:tc>
        <w:tc>
          <w:tcPr>
            <w:tcW w:w="4878" w:type="dxa"/>
            <w:vMerge/>
          </w:tcPr>
          <w:p w:rsidR="00465D55" w:rsidRDefault="00465D55" w:rsidP="00915068">
            <w:pPr>
              <w:cnfStyle w:val="000000010000"/>
            </w:pPr>
          </w:p>
        </w:tc>
      </w:tr>
      <w:tr w:rsidR="00893EE2" w:rsidTr="008B6126">
        <w:trPr>
          <w:cnfStyle w:val="000000100000"/>
        </w:trPr>
        <w:tc>
          <w:tcPr>
            <w:cnfStyle w:val="001000000000"/>
            <w:tcW w:w="1638" w:type="dxa"/>
          </w:tcPr>
          <w:p w:rsidR="00275F57" w:rsidRDefault="00275F57" w:rsidP="00915068">
            <w:r>
              <w:t>STREAM OIL+WATER</w:t>
            </w:r>
          </w:p>
        </w:tc>
        <w:tc>
          <w:tcPr>
            <w:tcW w:w="1800" w:type="dxa"/>
          </w:tcPr>
          <w:p w:rsidR="00275F57" w:rsidRDefault="00275F57" w:rsidP="00915068">
            <w:pPr>
              <w:cnfStyle w:val="000000100000"/>
            </w:pPr>
            <w:r>
              <w:t>504</w:t>
            </w:r>
          </w:p>
        </w:tc>
        <w:tc>
          <w:tcPr>
            <w:tcW w:w="1260" w:type="dxa"/>
          </w:tcPr>
          <w:p w:rsidR="00275F57" w:rsidRDefault="00275F57" w:rsidP="00247D23">
            <w:pPr>
              <w:cnfStyle w:val="000000100000"/>
            </w:pPr>
            <w:r>
              <w:t>CCM &amp; EEA</w:t>
            </w:r>
          </w:p>
        </w:tc>
        <w:tc>
          <w:tcPr>
            <w:tcW w:w="4878" w:type="dxa"/>
            <w:vMerge/>
          </w:tcPr>
          <w:p w:rsidR="00275F57" w:rsidRDefault="00275F57" w:rsidP="00915068">
            <w:pPr>
              <w:cnfStyle w:val="000000100000"/>
            </w:pPr>
          </w:p>
        </w:tc>
      </w:tr>
      <w:tr w:rsidR="00893EE2" w:rsidTr="008B6126">
        <w:trPr>
          <w:cnfStyle w:val="000000010000"/>
        </w:trPr>
        <w:tc>
          <w:tcPr>
            <w:cnfStyle w:val="001000000000"/>
            <w:tcW w:w="1638" w:type="dxa"/>
          </w:tcPr>
          <w:p w:rsidR="00275F57" w:rsidRDefault="00275F57" w:rsidP="00915068">
            <w:r>
              <w:t>STREAM OIL</w:t>
            </w:r>
          </w:p>
        </w:tc>
        <w:tc>
          <w:tcPr>
            <w:tcW w:w="1800" w:type="dxa"/>
          </w:tcPr>
          <w:p w:rsidR="00275F57" w:rsidRDefault="00275F57" w:rsidP="00915068">
            <w:pPr>
              <w:cnfStyle w:val="000000010000"/>
            </w:pPr>
            <w:r>
              <w:t>505</w:t>
            </w:r>
          </w:p>
        </w:tc>
        <w:tc>
          <w:tcPr>
            <w:tcW w:w="1260" w:type="dxa"/>
          </w:tcPr>
          <w:p w:rsidR="00275F57" w:rsidRDefault="00275F57" w:rsidP="00247D23">
            <w:pPr>
              <w:cnfStyle w:val="000000010000"/>
            </w:pPr>
            <w:r>
              <w:t>CCM &amp; EEA</w:t>
            </w:r>
          </w:p>
        </w:tc>
        <w:tc>
          <w:tcPr>
            <w:tcW w:w="4878" w:type="dxa"/>
            <w:vMerge/>
          </w:tcPr>
          <w:p w:rsidR="00275F57" w:rsidRDefault="00275F57" w:rsidP="00915068">
            <w:pPr>
              <w:cnfStyle w:val="000000010000"/>
            </w:pPr>
          </w:p>
        </w:tc>
      </w:tr>
      <w:tr w:rsidR="00893EE2" w:rsidTr="008B6126">
        <w:trPr>
          <w:cnfStyle w:val="000000100000"/>
        </w:trPr>
        <w:tc>
          <w:tcPr>
            <w:cnfStyle w:val="001000000000"/>
            <w:tcW w:w="1638" w:type="dxa"/>
          </w:tcPr>
          <w:p w:rsidR="00275F57" w:rsidRDefault="00275F57" w:rsidP="00915068">
            <w:r>
              <w:t>STREAM WATER</w:t>
            </w:r>
          </w:p>
        </w:tc>
        <w:tc>
          <w:tcPr>
            <w:tcW w:w="1800" w:type="dxa"/>
          </w:tcPr>
          <w:p w:rsidR="00275F57" w:rsidRDefault="00275F57" w:rsidP="00915068">
            <w:pPr>
              <w:cnfStyle w:val="000000100000"/>
            </w:pPr>
            <w:r>
              <w:t>506</w:t>
            </w:r>
          </w:p>
        </w:tc>
        <w:tc>
          <w:tcPr>
            <w:tcW w:w="1260" w:type="dxa"/>
          </w:tcPr>
          <w:p w:rsidR="00275F57" w:rsidRDefault="00275F57" w:rsidP="00247D23">
            <w:pPr>
              <w:cnfStyle w:val="000000100000"/>
            </w:pPr>
            <w:r>
              <w:t>CCM &amp; EEA</w:t>
            </w:r>
          </w:p>
        </w:tc>
        <w:tc>
          <w:tcPr>
            <w:tcW w:w="4878" w:type="dxa"/>
            <w:vMerge/>
          </w:tcPr>
          <w:p w:rsidR="00275F57" w:rsidRDefault="00275F57" w:rsidP="00915068">
            <w:pPr>
              <w:cnfStyle w:val="000000100000"/>
            </w:pPr>
          </w:p>
        </w:tc>
      </w:tr>
      <w:tr w:rsidR="00893EE2" w:rsidTr="008B6126">
        <w:trPr>
          <w:cnfStyle w:val="000000010000"/>
          <w:trHeight w:val="269"/>
        </w:trPr>
        <w:tc>
          <w:tcPr>
            <w:cnfStyle w:val="001000000000"/>
            <w:tcW w:w="1638" w:type="dxa"/>
            <w:vMerge w:val="restart"/>
          </w:tcPr>
          <w:p w:rsidR="00275F57" w:rsidRDefault="00275F57" w:rsidP="00915068">
            <w:r>
              <w:t>CCM TEST SETUP</w:t>
            </w:r>
          </w:p>
          <w:p w:rsidR="00275F57" w:rsidRDefault="00275F57" w:rsidP="00915068"/>
        </w:tc>
        <w:tc>
          <w:tcPr>
            <w:tcW w:w="1800" w:type="dxa"/>
            <w:vMerge w:val="restart"/>
          </w:tcPr>
          <w:p w:rsidR="00275F57" w:rsidRDefault="00275F57" w:rsidP="00915068">
            <w:pPr>
              <w:cnfStyle w:val="000000010000"/>
            </w:pPr>
            <w:r>
              <w:t>507</w:t>
            </w:r>
          </w:p>
          <w:p w:rsidR="00275F57" w:rsidRDefault="00275F57" w:rsidP="00915068">
            <w:pPr>
              <w:cnfStyle w:val="000000010000"/>
            </w:pPr>
          </w:p>
        </w:tc>
        <w:tc>
          <w:tcPr>
            <w:tcW w:w="1260" w:type="dxa"/>
            <w:vMerge w:val="restart"/>
          </w:tcPr>
          <w:p w:rsidR="00275F57" w:rsidRDefault="00275F57" w:rsidP="00247D23">
            <w:pPr>
              <w:cnfStyle w:val="000000010000"/>
            </w:pPr>
            <w:r>
              <w:t>CCM</w:t>
            </w:r>
          </w:p>
          <w:p w:rsidR="00275F57" w:rsidRDefault="00275F57" w:rsidP="00247D23">
            <w:pPr>
              <w:cnfStyle w:val="000000010000"/>
            </w:pPr>
          </w:p>
        </w:tc>
        <w:tc>
          <w:tcPr>
            <w:tcW w:w="4878" w:type="dxa"/>
            <w:vMerge/>
          </w:tcPr>
          <w:p w:rsidR="00275F57" w:rsidRDefault="00275F57" w:rsidP="00915068">
            <w:pPr>
              <w:cnfStyle w:val="000000010000"/>
            </w:pPr>
          </w:p>
        </w:tc>
      </w:tr>
      <w:tr w:rsidR="00893EE2" w:rsidTr="008B6126">
        <w:trPr>
          <w:cnfStyle w:val="000000100000"/>
        </w:trPr>
        <w:tc>
          <w:tcPr>
            <w:cnfStyle w:val="001000000000"/>
            <w:tcW w:w="1638" w:type="dxa"/>
            <w:vMerge/>
          </w:tcPr>
          <w:p w:rsidR="00275F57" w:rsidRDefault="00275F57" w:rsidP="00915068"/>
        </w:tc>
        <w:tc>
          <w:tcPr>
            <w:tcW w:w="1800" w:type="dxa"/>
            <w:vMerge/>
          </w:tcPr>
          <w:p w:rsidR="00275F57" w:rsidRDefault="00275F57" w:rsidP="00915068">
            <w:pPr>
              <w:cnfStyle w:val="000000100000"/>
            </w:pPr>
          </w:p>
        </w:tc>
        <w:tc>
          <w:tcPr>
            <w:tcW w:w="1260" w:type="dxa"/>
            <w:vMerge/>
          </w:tcPr>
          <w:p w:rsidR="00275F57" w:rsidRDefault="00275F57" w:rsidP="00247D23">
            <w:pPr>
              <w:cnfStyle w:val="000000100000"/>
            </w:pPr>
          </w:p>
        </w:tc>
        <w:tc>
          <w:tcPr>
            <w:tcW w:w="4878" w:type="dxa"/>
          </w:tcPr>
          <w:p w:rsidR="00275F57" w:rsidRDefault="00275F57" w:rsidP="00915068">
            <w:pPr>
              <w:cnfStyle w:val="000000100000"/>
            </w:pPr>
            <w:r w:rsidRPr="00FB7D86">
              <w:t>Allowed Test to start when Master Lock engaged.</w:t>
            </w:r>
          </w:p>
        </w:tc>
      </w:tr>
      <w:tr w:rsidR="00893EE2" w:rsidTr="008B6126">
        <w:trPr>
          <w:cnfStyle w:val="000000010000"/>
        </w:trPr>
        <w:tc>
          <w:tcPr>
            <w:cnfStyle w:val="001000000000"/>
            <w:tcW w:w="1638" w:type="dxa"/>
            <w:vMerge/>
          </w:tcPr>
          <w:p w:rsidR="00275F57" w:rsidRDefault="00275F57" w:rsidP="00915068"/>
        </w:tc>
        <w:tc>
          <w:tcPr>
            <w:tcW w:w="1800" w:type="dxa"/>
            <w:vMerge/>
          </w:tcPr>
          <w:p w:rsidR="00275F57" w:rsidRDefault="00275F57" w:rsidP="00915068">
            <w:pPr>
              <w:cnfStyle w:val="000000010000"/>
            </w:pPr>
          </w:p>
        </w:tc>
        <w:tc>
          <w:tcPr>
            <w:tcW w:w="1260" w:type="dxa"/>
            <w:vMerge/>
          </w:tcPr>
          <w:p w:rsidR="00275F57" w:rsidRDefault="00275F57" w:rsidP="00247D23">
            <w:pPr>
              <w:cnfStyle w:val="000000010000"/>
            </w:pPr>
          </w:p>
        </w:tc>
        <w:tc>
          <w:tcPr>
            <w:tcW w:w="4878" w:type="dxa"/>
          </w:tcPr>
          <w:p w:rsidR="00275F57" w:rsidRDefault="00275F57" w:rsidP="00915068">
            <w:pPr>
              <w:cnfStyle w:val="000000010000"/>
            </w:pPr>
            <w:r>
              <w:t>Allowed Accumulators to be cleared when Master Lock engaged.</w:t>
            </w:r>
          </w:p>
        </w:tc>
      </w:tr>
      <w:tr w:rsidR="00893EE2" w:rsidTr="008B6126">
        <w:trPr>
          <w:cnfStyle w:val="000000100000"/>
        </w:trPr>
        <w:tc>
          <w:tcPr>
            <w:cnfStyle w:val="001000000000"/>
            <w:tcW w:w="1638" w:type="dxa"/>
            <w:vMerge/>
          </w:tcPr>
          <w:p w:rsidR="00275F57" w:rsidRDefault="00275F57" w:rsidP="00915068"/>
        </w:tc>
        <w:tc>
          <w:tcPr>
            <w:tcW w:w="1800" w:type="dxa"/>
            <w:vMerge/>
          </w:tcPr>
          <w:p w:rsidR="00275F57" w:rsidRDefault="00275F57" w:rsidP="00915068">
            <w:pPr>
              <w:cnfStyle w:val="000000100000"/>
            </w:pPr>
          </w:p>
        </w:tc>
        <w:tc>
          <w:tcPr>
            <w:tcW w:w="1260" w:type="dxa"/>
            <w:vMerge/>
          </w:tcPr>
          <w:p w:rsidR="00275F57" w:rsidRDefault="00275F57" w:rsidP="00247D23">
            <w:pPr>
              <w:cnfStyle w:val="000000100000"/>
            </w:pPr>
          </w:p>
        </w:tc>
        <w:tc>
          <w:tcPr>
            <w:tcW w:w="4878" w:type="dxa"/>
          </w:tcPr>
          <w:p w:rsidR="00275F57" w:rsidRDefault="00275F57" w:rsidP="00915068">
            <w:pPr>
              <w:cnfStyle w:val="000000100000"/>
            </w:pPr>
            <w:r>
              <w:t>Removed Enable Accumulator button, accumulators are always enabled.</w:t>
            </w:r>
          </w:p>
        </w:tc>
      </w:tr>
      <w:tr w:rsidR="00893EE2" w:rsidTr="008B6126">
        <w:trPr>
          <w:cnfStyle w:val="000000010000"/>
        </w:trPr>
        <w:tc>
          <w:tcPr>
            <w:cnfStyle w:val="001000000000"/>
            <w:tcW w:w="1638" w:type="dxa"/>
          </w:tcPr>
          <w:p w:rsidR="00275F57" w:rsidRDefault="00275F57" w:rsidP="00915068">
            <w:r>
              <w:t>CCM FC ADJUSTMENTS</w:t>
            </w:r>
          </w:p>
        </w:tc>
        <w:tc>
          <w:tcPr>
            <w:tcW w:w="1800" w:type="dxa"/>
          </w:tcPr>
          <w:p w:rsidR="00275F57" w:rsidRDefault="00275F57" w:rsidP="00915068">
            <w:pPr>
              <w:cnfStyle w:val="000000010000"/>
            </w:pPr>
            <w:r>
              <w:t>555</w:t>
            </w:r>
          </w:p>
        </w:tc>
        <w:tc>
          <w:tcPr>
            <w:tcW w:w="1260" w:type="dxa"/>
          </w:tcPr>
          <w:p w:rsidR="00275F57" w:rsidRDefault="00275F57" w:rsidP="00247D23">
            <w:pPr>
              <w:cnfStyle w:val="000000010000"/>
            </w:pPr>
            <w:r>
              <w:t>CCM</w:t>
            </w:r>
          </w:p>
        </w:tc>
        <w:tc>
          <w:tcPr>
            <w:tcW w:w="4878" w:type="dxa"/>
          </w:tcPr>
          <w:p w:rsidR="00275F57" w:rsidRDefault="00275F57" w:rsidP="00915068">
            <w:pPr>
              <w:cnfStyle w:val="000000010000"/>
            </w:pPr>
            <w:r>
              <w:t>Filters are now locked in Master Lock.</w:t>
            </w:r>
          </w:p>
        </w:tc>
      </w:tr>
      <w:tr w:rsidR="00893EE2" w:rsidTr="008B6126">
        <w:trPr>
          <w:cnfStyle w:val="000000100000"/>
        </w:trPr>
        <w:tc>
          <w:tcPr>
            <w:cnfStyle w:val="001000000000"/>
            <w:tcW w:w="1638" w:type="dxa"/>
          </w:tcPr>
          <w:p w:rsidR="00DB0E47" w:rsidRDefault="00DB0E47" w:rsidP="00915068">
            <w:r>
              <w:t>HEURISTIC SALNITY</w:t>
            </w:r>
          </w:p>
        </w:tc>
        <w:tc>
          <w:tcPr>
            <w:tcW w:w="1800" w:type="dxa"/>
          </w:tcPr>
          <w:p w:rsidR="00DB0E47" w:rsidRDefault="00DB0E47" w:rsidP="00915068">
            <w:pPr>
              <w:cnfStyle w:val="000000100000"/>
            </w:pPr>
            <w:r>
              <w:t>210</w:t>
            </w:r>
          </w:p>
        </w:tc>
        <w:tc>
          <w:tcPr>
            <w:tcW w:w="1260" w:type="dxa"/>
          </w:tcPr>
          <w:p w:rsidR="00DB0E47" w:rsidRDefault="00DB0E47" w:rsidP="00247D23">
            <w:pPr>
              <w:cnfStyle w:val="000000100000"/>
            </w:pPr>
            <w:r>
              <w:t>EEA</w:t>
            </w:r>
          </w:p>
        </w:tc>
        <w:tc>
          <w:tcPr>
            <w:tcW w:w="4878" w:type="dxa"/>
            <w:vMerge w:val="restart"/>
          </w:tcPr>
          <w:p w:rsidR="00DB0E47" w:rsidRDefault="00DB0E47" w:rsidP="00915068">
            <w:pPr>
              <w:cnfStyle w:val="000000100000"/>
            </w:pPr>
            <w:r>
              <w:t>Moved Heuristic Enabled to this screen</w:t>
            </w:r>
          </w:p>
          <w:p w:rsidR="00DB0E47" w:rsidRDefault="00DB0E47" w:rsidP="00915068">
            <w:pPr>
              <w:cnfStyle w:val="000000100000"/>
            </w:pPr>
            <w:r>
              <w:t>Added Delta T</w:t>
            </w:r>
          </w:p>
          <w:p w:rsidR="00DB0E47" w:rsidRDefault="00DB0E47" w:rsidP="00915068">
            <w:pPr>
              <w:cnfStyle w:val="000000100000"/>
            </w:pPr>
            <w:r>
              <w:t>Added Manual Reset</w:t>
            </w:r>
          </w:p>
          <w:p w:rsidR="00DB0E47" w:rsidRDefault="00DB0E47" w:rsidP="00915068">
            <w:pPr>
              <w:cnfStyle w:val="000000100000"/>
            </w:pPr>
            <w:r>
              <w:t>Added Counter Reset</w:t>
            </w:r>
          </w:p>
          <w:p w:rsidR="00DB0E47" w:rsidRDefault="00DB0E47" w:rsidP="00915068">
            <w:pPr>
              <w:cnfStyle w:val="000000100000"/>
            </w:pPr>
            <w:r>
              <w:t>Added Time Reset Enabled</w:t>
            </w:r>
          </w:p>
          <w:p w:rsidR="00DB0E47" w:rsidRDefault="00DB0E47" w:rsidP="00915068">
            <w:pPr>
              <w:cnfStyle w:val="000000100000"/>
            </w:pPr>
            <w:r>
              <w:t>Added Minutes for Time Reset</w:t>
            </w:r>
          </w:p>
          <w:p w:rsidR="00DB0E47" w:rsidRDefault="00DB0E47" w:rsidP="00915068">
            <w:pPr>
              <w:cnfStyle w:val="000000100000"/>
            </w:pPr>
          </w:p>
        </w:tc>
      </w:tr>
      <w:tr w:rsidR="00893EE2" w:rsidTr="008B6126">
        <w:trPr>
          <w:cnfStyle w:val="000000010000"/>
        </w:trPr>
        <w:tc>
          <w:tcPr>
            <w:cnfStyle w:val="001000000000"/>
            <w:tcW w:w="1638" w:type="dxa"/>
          </w:tcPr>
          <w:p w:rsidR="00DB0E47" w:rsidRDefault="00DB0E47" w:rsidP="00915068">
            <w:r>
              <w:t>HEURISTIC TRIGGERS</w:t>
            </w:r>
          </w:p>
        </w:tc>
        <w:tc>
          <w:tcPr>
            <w:tcW w:w="1800" w:type="dxa"/>
          </w:tcPr>
          <w:p w:rsidR="00DB0E47" w:rsidRDefault="00DB0E47" w:rsidP="00915068">
            <w:pPr>
              <w:cnfStyle w:val="000000010000"/>
            </w:pPr>
            <w:r>
              <w:t>560</w:t>
            </w:r>
          </w:p>
        </w:tc>
        <w:tc>
          <w:tcPr>
            <w:tcW w:w="1260" w:type="dxa"/>
          </w:tcPr>
          <w:p w:rsidR="00DB0E47" w:rsidRDefault="00DB0E47" w:rsidP="00247D23">
            <w:pPr>
              <w:cnfStyle w:val="000000010000"/>
            </w:pPr>
            <w:r>
              <w:t>CCM</w:t>
            </w:r>
          </w:p>
        </w:tc>
        <w:tc>
          <w:tcPr>
            <w:tcW w:w="4878" w:type="dxa"/>
            <w:vMerge/>
          </w:tcPr>
          <w:p w:rsidR="00DB0E47" w:rsidRDefault="00DB0E47" w:rsidP="00915068">
            <w:pPr>
              <w:cnfStyle w:val="000000010000"/>
            </w:pPr>
          </w:p>
        </w:tc>
      </w:tr>
      <w:tr w:rsidR="00893EE2" w:rsidTr="008B6126">
        <w:trPr>
          <w:cnfStyle w:val="000000100000"/>
        </w:trPr>
        <w:tc>
          <w:tcPr>
            <w:cnfStyle w:val="001000000000"/>
            <w:tcW w:w="1638" w:type="dxa"/>
          </w:tcPr>
          <w:p w:rsidR="00DB0E47" w:rsidRDefault="00DB0E47" w:rsidP="00915068">
            <w:r>
              <w:t>FLOW COMPUTER DENSITY</w:t>
            </w:r>
          </w:p>
        </w:tc>
        <w:tc>
          <w:tcPr>
            <w:tcW w:w="1800" w:type="dxa"/>
          </w:tcPr>
          <w:p w:rsidR="00DB0E47" w:rsidRDefault="00DB0E47" w:rsidP="00915068">
            <w:pPr>
              <w:cnfStyle w:val="000000100000"/>
            </w:pPr>
            <w:r>
              <w:t>611</w:t>
            </w:r>
          </w:p>
        </w:tc>
        <w:tc>
          <w:tcPr>
            <w:tcW w:w="1260" w:type="dxa"/>
          </w:tcPr>
          <w:p w:rsidR="00DB0E47" w:rsidRDefault="00DB0E47" w:rsidP="00247D23">
            <w:pPr>
              <w:cnfStyle w:val="000000100000"/>
            </w:pPr>
            <w:r>
              <w:t>CCM &amp; EEA</w:t>
            </w:r>
          </w:p>
        </w:tc>
        <w:tc>
          <w:tcPr>
            <w:tcW w:w="4878" w:type="dxa"/>
            <w:vMerge w:val="restart"/>
          </w:tcPr>
          <w:p w:rsidR="00DB0E47" w:rsidRDefault="00DB0E47" w:rsidP="00915068">
            <w:pPr>
              <w:cnfStyle w:val="000000100000"/>
            </w:pPr>
            <w:r w:rsidRPr="00460A36">
              <w:t>Changed ‘Save’ method to same as others.</w:t>
            </w:r>
          </w:p>
          <w:p w:rsidR="00DB0E47" w:rsidRDefault="00DB0E47" w:rsidP="00915068">
            <w:pPr>
              <w:cnfStyle w:val="000000100000"/>
            </w:pPr>
          </w:p>
        </w:tc>
      </w:tr>
      <w:tr w:rsidR="00893EE2" w:rsidTr="008B6126">
        <w:trPr>
          <w:cnfStyle w:val="000000010000"/>
        </w:trPr>
        <w:tc>
          <w:tcPr>
            <w:cnfStyle w:val="001000000000"/>
            <w:tcW w:w="1638" w:type="dxa"/>
          </w:tcPr>
          <w:p w:rsidR="00DB0E47" w:rsidRDefault="00DB0E47" w:rsidP="00915068">
            <w:r>
              <w:t>FLOW COMPUTER VARIABLES</w:t>
            </w:r>
          </w:p>
        </w:tc>
        <w:tc>
          <w:tcPr>
            <w:tcW w:w="1800" w:type="dxa"/>
          </w:tcPr>
          <w:p w:rsidR="00DB0E47" w:rsidRDefault="00DB0E47" w:rsidP="00915068">
            <w:pPr>
              <w:cnfStyle w:val="000000010000"/>
            </w:pPr>
            <w:r>
              <w:t>612</w:t>
            </w:r>
          </w:p>
        </w:tc>
        <w:tc>
          <w:tcPr>
            <w:tcW w:w="1260" w:type="dxa"/>
          </w:tcPr>
          <w:p w:rsidR="00DB0E47" w:rsidRDefault="00DB0E47" w:rsidP="00247D23">
            <w:pPr>
              <w:cnfStyle w:val="000000010000"/>
            </w:pPr>
            <w:r>
              <w:t>CCM &amp; EEA</w:t>
            </w:r>
          </w:p>
        </w:tc>
        <w:tc>
          <w:tcPr>
            <w:tcW w:w="4878" w:type="dxa"/>
            <w:vMerge/>
          </w:tcPr>
          <w:p w:rsidR="00DB0E47" w:rsidRPr="00460A36" w:rsidRDefault="00DB0E47" w:rsidP="00915068">
            <w:pPr>
              <w:cnfStyle w:val="000000010000"/>
            </w:pPr>
          </w:p>
        </w:tc>
      </w:tr>
      <w:tr w:rsidR="00042522" w:rsidTr="008B6126">
        <w:trPr>
          <w:cnfStyle w:val="000000100000"/>
        </w:trPr>
        <w:tc>
          <w:tcPr>
            <w:cnfStyle w:val="001000000000"/>
            <w:tcW w:w="1638" w:type="dxa"/>
          </w:tcPr>
          <w:p w:rsidR="00042522" w:rsidRDefault="00042522" w:rsidP="00915068">
            <w:r>
              <w:t xml:space="preserve">LIQUID </w:t>
            </w:r>
            <w:r>
              <w:lastRenderedPageBreak/>
              <w:t>CORIOLIS 1</w:t>
            </w:r>
          </w:p>
        </w:tc>
        <w:tc>
          <w:tcPr>
            <w:tcW w:w="1800" w:type="dxa"/>
          </w:tcPr>
          <w:p w:rsidR="00042522" w:rsidRDefault="00042522" w:rsidP="00915068">
            <w:pPr>
              <w:cnfStyle w:val="000000100000"/>
            </w:pPr>
            <w:r>
              <w:lastRenderedPageBreak/>
              <w:t>531</w:t>
            </w:r>
          </w:p>
        </w:tc>
        <w:tc>
          <w:tcPr>
            <w:tcW w:w="1260" w:type="dxa"/>
            <w:vMerge w:val="restart"/>
          </w:tcPr>
          <w:p w:rsidR="00042522" w:rsidRDefault="00042522" w:rsidP="00247D23">
            <w:pPr>
              <w:cnfStyle w:val="000000100000"/>
            </w:pPr>
            <w:r>
              <w:t>CCM</w:t>
            </w:r>
          </w:p>
        </w:tc>
        <w:tc>
          <w:tcPr>
            <w:tcW w:w="4878" w:type="dxa"/>
            <w:vMerge w:val="restart"/>
          </w:tcPr>
          <w:p w:rsidR="00042522" w:rsidRDefault="00042522" w:rsidP="00915068">
            <w:pPr>
              <w:cnfStyle w:val="000000100000"/>
            </w:pPr>
            <w:r>
              <w:t xml:space="preserve">Added Drive Gain for Liquid and Gas </w:t>
            </w:r>
            <w:proofErr w:type="spellStart"/>
            <w:r>
              <w:t>MicroMotions</w:t>
            </w:r>
            <w:proofErr w:type="spellEnd"/>
          </w:p>
        </w:tc>
      </w:tr>
      <w:tr w:rsidR="00042522" w:rsidTr="008B6126">
        <w:trPr>
          <w:cnfStyle w:val="000000010000"/>
        </w:trPr>
        <w:tc>
          <w:tcPr>
            <w:cnfStyle w:val="001000000000"/>
            <w:tcW w:w="1638" w:type="dxa"/>
          </w:tcPr>
          <w:p w:rsidR="00042522" w:rsidRDefault="00042522" w:rsidP="00915068">
            <w:r>
              <w:lastRenderedPageBreak/>
              <w:t>GAS CORIOLIS 1</w:t>
            </w:r>
          </w:p>
        </w:tc>
        <w:tc>
          <w:tcPr>
            <w:tcW w:w="1800" w:type="dxa"/>
          </w:tcPr>
          <w:p w:rsidR="00042522" w:rsidRDefault="00042522" w:rsidP="00915068">
            <w:pPr>
              <w:cnfStyle w:val="000000010000"/>
            </w:pPr>
            <w:r>
              <w:t>532</w:t>
            </w:r>
          </w:p>
        </w:tc>
        <w:tc>
          <w:tcPr>
            <w:tcW w:w="1260" w:type="dxa"/>
            <w:vMerge/>
          </w:tcPr>
          <w:p w:rsidR="00042522" w:rsidRDefault="00042522" w:rsidP="00247D23">
            <w:pPr>
              <w:cnfStyle w:val="000000010000"/>
            </w:pPr>
          </w:p>
        </w:tc>
        <w:tc>
          <w:tcPr>
            <w:tcW w:w="4878" w:type="dxa"/>
            <w:vMerge/>
          </w:tcPr>
          <w:p w:rsidR="00042522" w:rsidRDefault="00042522" w:rsidP="00915068">
            <w:pPr>
              <w:cnfStyle w:val="000000010000"/>
            </w:pPr>
          </w:p>
        </w:tc>
      </w:tr>
      <w:tr w:rsidR="00042522" w:rsidTr="008B6126">
        <w:trPr>
          <w:cnfStyle w:val="000000100000"/>
        </w:trPr>
        <w:tc>
          <w:tcPr>
            <w:cnfStyle w:val="001000000000"/>
            <w:tcW w:w="1638" w:type="dxa"/>
          </w:tcPr>
          <w:p w:rsidR="00042522" w:rsidRDefault="00042522" w:rsidP="00915068">
            <w:r>
              <w:t>GAS FLOW</w:t>
            </w:r>
          </w:p>
        </w:tc>
        <w:tc>
          <w:tcPr>
            <w:tcW w:w="1800" w:type="dxa"/>
          </w:tcPr>
          <w:p w:rsidR="00042522" w:rsidRDefault="00042522" w:rsidP="00915068">
            <w:pPr>
              <w:cnfStyle w:val="000000100000"/>
            </w:pPr>
            <w:r>
              <w:t>503</w:t>
            </w:r>
          </w:p>
        </w:tc>
        <w:tc>
          <w:tcPr>
            <w:tcW w:w="1260" w:type="dxa"/>
            <w:vMerge/>
          </w:tcPr>
          <w:p w:rsidR="00042522" w:rsidRDefault="00042522" w:rsidP="00247D23">
            <w:pPr>
              <w:cnfStyle w:val="000000100000"/>
            </w:pPr>
          </w:p>
        </w:tc>
        <w:tc>
          <w:tcPr>
            <w:tcW w:w="4878" w:type="dxa"/>
          </w:tcPr>
          <w:p w:rsidR="00042522" w:rsidRDefault="00042522" w:rsidP="00915068">
            <w:pPr>
              <w:cnfStyle w:val="000000100000"/>
            </w:pPr>
            <w:r>
              <w:t>Density is now COR[1].density not CCM_GAS_DENSITY</w:t>
            </w:r>
          </w:p>
        </w:tc>
      </w:tr>
      <w:tr w:rsidR="00465D55" w:rsidTr="008B6126">
        <w:trPr>
          <w:cnfStyle w:val="000000010000"/>
        </w:trPr>
        <w:tc>
          <w:tcPr>
            <w:cnfStyle w:val="001000000000"/>
            <w:tcW w:w="1638" w:type="dxa"/>
          </w:tcPr>
          <w:p w:rsidR="00465D55" w:rsidRDefault="00465D55" w:rsidP="00915068">
            <w:r>
              <w:t>FC1 DENS CORR</w:t>
            </w:r>
          </w:p>
        </w:tc>
        <w:tc>
          <w:tcPr>
            <w:tcW w:w="1800" w:type="dxa"/>
          </w:tcPr>
          <w:p w:rsidR="00465D55" w:rsidRDefault="00465D55" w:rsidP="00915068">
            <w:pPr>
              <w:cnfStyle w:val="000000010000"/>
            </w:pPr>
            <w:r>
              <w:t>608</w:t>
            </w:r>
          </w:p>
        </w:tc>
        <w:tc>
          <w:tcPr>
            <w:tcW w:w="1260" w:type="dxa"/>
            <w:vMerge w:val="restart"/>
          </w:tcPr>
          <w:p w:rsidR="00465D55" w:rsidRDefault="00465D55" w:rsidP="00247D23">
            <w:pPr>
              <w:cnfStyle w:val="000000010000"/>
            </w:pPr>
            <w:r>
              <w:t>EEA</w:t>
            </w:r>
          </w:p>
          <w:p w:rsidR="00465D55" w:rsidRDefault="00465D55" w:rsidP="00247D23">
            <w:pPr>
              <w:cnfStyle w:val="000000010000"/>
            </w:pPr>
          </w:p>
        </w:tc>
        <w:tc>
          <w:tcPr>
            <w:tcW w:w="4878" w:type="dxa"/>
          </w:tcPr>
          <w:p w:rsidR="00465D55" w:rsidRDefault="00465D55" w:rsidP="00915068">
            <w:pPr>
              <w:cnfStyle w:val="000000010000"/>
            </w:pPr>
            <w:r>
              <w:t>Changed Correction Mode to first prompt</w:t>
            </w:r>
          </w:p>
          <w:p w:rsidR="00465D55" w:rsidRDefault="00465D55" w:rsidP="00915068">
            <w:pPr>
              <w:cnfStyle w:val="000000010000"/>
            </w:pPr>
            <w:r>
              <w:t>Moved Port to second prompt</w:t>
            </w:r>
          </w:p>
          <w:p w:rsidR="00465D55" w:rsidRDefault="00465D55" w:rsidP="00915068">
            <w:pPr>
              <w:cnfStyle w:val="000000010000"/>
            </w:pPr>
            <w:r>
              <w:t>Port is locked when correction disabled (blank)</w:t>
            </w:r>
          </w:p>
        </w:tc>
      </w:tr>
      <w:tr w:rsidR="00465D55" w:rsidTr="008B6126">
        <w:trPr>
          <w:cnfStyle w:val="000000100000"/>
        </w:trPr>
        <w:tc>
          <w:tcPr>
            <w:cnfStyle w:val="001000000000"/>
            <w:tcW w:w="1638" w:type="dxa"/>
          </w:tcPr>
          <w:p w:rsidR="00465D55" w:rsidRDefault="00465D55" w:rsidP="00915068">
            <w:r>
              <w:t>DC PORT</w:t>
            </w:r>
          </w:p>
        </w:tc>
        <w:tc>
          <w:tcPr>
            <w:tcW w:w="1800" w:type="dxa"/>
          </w:tcPr>
          <w:p w:rsidR="00465D55" w:rsidRDefault="00465D55" w:rsidP="00915068">
            <w:pPr>
              <w:cnfStyle w:val="000000100000"/>
            </w:pPr>
            <w:r>
              <w:t>685</w:t>
            </w:r>
          </w:p>
        </w:tc>
        <w:tc>
          <w:tcPr>
            <w:tcW w:w="1260" w:type="dxa"/>
            <w:vMerge/>
          </w:tcPr>
          <w:p w:rsidR="00465D55" w:rsidRDefault="00465D55" w:rsidP="00247D23">
            <w:pPr>
              <w:cnfStyle w:val="000000100000"/>
            </w:pPr>
          </w:p>
        </w:tc>
        <w:tc>
          <w:tcPr>
            <w:tcW w:w="4878" w:type="dxa"/>
          </w:tcPr>
          <w:p w:rsidR="00465D55" w:rsidRDefault="00465D55" w:rsidP="00915068">
            <w:pPr>
              <w:cnfStyle w:val="000000100000"/>
            </w:pPr>
            <w:r>
              <w:t xml:space="preserve">Removed </w:t>
            </w:r>
            <w:proofErr w:type="spellStart"/>
            <w:r>
              <w:t>Modbus</w:t>
            </w:r>
            <w:proofErr w:type="spellEnd"/>
            <w:r>
              <w:t xml:space="preserve"> Port1, only 3 and 4 available for Micro Motion.</w:t>
            </w:r>
          </w:p>
        </w:tc>
      </w:tr>
      <w:tr w:rsidR="00465D55" w:rsidTr="008B6126">
        <w:trPr>
          <w:cnfStyle w:val="000000010000"/>
        </w:trPr>
        <w:tc>
          <w:tcPr>
            <w:cnfStyle w:val="001000000000"/>
            <w:tcW w:w="1638" w:type="dxa"/>
          </w:tcPr>
          <w:p w:rsidR="00465D55" w:rsidRDefault="00465D55" w:rsidP="00915068">
            <w:r>
              <w:t>ANA DETAILS 2</w:t>
            </w:r>
          </w:p>
        </w:tc>
        <w:tc>
          <w:tcPr>
            <w:tcW w:w="1800" w:type="dxa"/>
          </w:tcPr>
          <w:p w:rsidR="00465D55" w:rsidRDefault="00465D55" w:rsidP="00915068">
            <w:pPr>
              <w:cnfStyle w:val="000000010000"/>
            </w:pPr>
            <w:r>
              <w:t>54</w:t>
            </w:r>
          </w:p>
        </w:tc>
        <w:tc>
          <w:tcPr>
            <w:tcW w:w="1260" w:type="dxa"/>
            <w:vMerge/>
          </w:tcPr>
          <w:p w:rsidR="00465D55" w:rsidRDefault="00465D55" w:rsidP="00247D23">
            <w:pPr>
              <w:cnfStyle w:val="000000010000"/>
            </w:pPr>
          </w:p>
        </w:tc>
        <w:tc>
          <w:tcPr>
            <w:tcW w:w="4878" w:type="dxa"/>
          </w:tcPr>
          <w:p w:rsidR="00465D55" w:rsidRDefault="00465D55" w:rsidP="00915068">
            <w:pPr>
              <w:cnfStyle w:val="000000010000"/>
            </w:pPr>
            <w:r>
              <w:t>Added Density and Gross Flow for PPM</w:t>
            </w:r>
          </w:p>
        </w:tc>
      </w:tr>
      <w:tr w:rsidR="00395D9C" w:rsidTr="008B6126">
        <w:trPr>
          <w:cnfStyle w:val="000000100000"/>
        </w:trPr>
        <w:tc>
          <w:tcPr>
            <w:cnfStyle w:val="001000000000"/>
            <w:tcW w:w="1638" w:type="dxa"/>
          </w:tcPr>
          <w:p w:rsidR="00395D9C" w:rsidRDefault="00395D9C" w:rsidP="00915068">
            <w:r>
              <w:t>FC1 ACCUM</w:t>
            </w:r>
          </w:p>
        </w:tc>
        <w:tc>
          <w:tcPr>
            <w:tcW w:w="1800" w:type="dxa"/>
          </w:tcPr>
          <w:p w:rsidR="00395D9C" w:rsidRDefault="00395D9C" w:rsidP="00915068">
            <w:pPr>
              <w:cnfStyle w:val="000000100000"/>
            </w:pPr>
            <w:r>
              <w:t>601</w:t>
            </w:r>
          </w:p>
        </w:tc>
        <w:tc>
          <w:tcPr>
            <w:tcW w:w="1260" w:type="dxa"/>
          </w:tcPr>
          <w:p w:rsidR="00395D9C" w:rsidRDefault="00395D9C" w:rsidP="00247D23">
            <w:pPr>
              <w:cnfStyle w:val="000000100000"/>
            </w:pPr>
            <w:r>
              <w:t>CCM &amp; EEA</w:t>
            </w:r>
          </w:p>
        </w:tc>
        <w:tc>
          <w:tcPr>
            <w:tcW w:w="4878" w:type="dxa"/>
          </w:tcPr>
          <w:p w:rsidR="00395D9C" w:rsidRDefault="00395D9C" w:rsidP="00395D9C">
            <w:pPr>
              <w:cnfStyle w:val="000000100000"/>
            </w:pPr>
            <w:r>
              <w:t xml:space="preserve">Added Average Gross and Net </w:t>
            </w:r>
            <w:proofErr w:type="spellStart"/>
            <w:r>
              <w:t>Watercuts</w:t>
            </w:r>
            <w:proofErr w:type="spellEnd"/>
          </w:p>
        </w:tc>
      </w:tr>
      <w:tr w:rsidR="00465D55" w:rsidTr="008B6126">
        <w:trPr>
          <w:cnfStyle w:val="000000010000"/>
        </w:trPr>
        <w:tc>
          <w:tcPr>
            <w:cnfStyle w:val="001000000000"/>
            <w:tcW w:w="1638" w:type="dxa"/>
          </w:tcPr>
          <w:p w:rsidR="00465D55" w:rsidRDefault="00465D55" w:rsidP="00915068">
            <w:r>
              <w:t>VESSEL</w:t>
            </w:r>
          </w:p>
        </w:tc>
        <w:tc>
          <w:tcPr>
            <w:tcW w:w="1800" w:type="dxa"/>
          </w:tcPr>
          <w:p w:rsidR="00465D55" w:rsidRDefault="00465D55" w:rsidP="00915068">
            <w:pPr>
              <w:cnfStyle w:val="000000010000"/>
            </w:pPr>
            <w:r>
              <w:t>502</w:t>
            </w:r>
          </w:p>
        </w:tc>
        <w:tc>
          <w:tcPr>
            <w:tcW w:w="1260" w:type="dxa"/>
            <w:vMerge w:val="restart"/>
          </w:tcPr>
          <w:p w:rsidR="00465D55" w:rsidRDefault="00465D55" w:rsidP="00247D23">
            <w:pPr>
              <w:cnfStyle w:val="000000010000"/>
            </w:pPr>
            <w:r>
              <w:t>CCM</w:t>
            </w:r>
          </w:p>
          <w:p w:rsidR="00465D55" w:rsidRDefault="00465D55" w:rsidP="00247D23">
            <w:pPr>
              <w:cnfStyle w:val="000000010000"/>
            </w:pPr>
          </w:p>
        </w:tc>
        <w:tc>
          <w:tcPr>
            <w:tcW w:w="4878" w:type="dxa"/>
          </w:tcPr>
          <w:p w:rsidR="00465D55" w:rsidRDefault="00465D55" w:rsidP="00395D9C">
            <w:pPr>
              <w:cnfStyle w:val="000000010000"/>
            </w:pPr>
            <w:r>
              <w:t xml:space="preserve">Extended </w:t>
            </w:r>
            <w:proofErr w:type="spellStart"/>
            <w:r>
              <w:t>Setpoint</w:t>
            </w:r>
            <w:proofErr w:type="spellEnd"/>
            <w:r>
              <w:t xml:space="preserve"> to 200%</w:t>
            </w:r>
          </w:p>
        </w:tc>
      </w:tr>
      <w:tr w:rsidR="00465D55" w:rsidTr="008B6126">
        <w:trPr>
          <w:cnfStyle w:val="000000100000"/>
        </w:trPr>
        <w:tc>
          <w:tcPr>
            <w:cnfStyle w:val="001000000000"/>
            <w:tcW w:w="1638" w:type="dxa"/>
          </w:tcPr>
          <w:p w:rsidR="00465D55" w:rsidRDefault="001F4BBA" w:rsidP="00915068">
            <w:r>
              <w:t>CCM LIQ UNITS</w:t>
            </w:r>
          </w:p>
        </w:tc>
        <w:tc>
          <w:tcPr>
            <w:tcW w:w="1800" w:type="dxa"/>
          </w:tcPr>
          <w:p w:rsidR="00465D55" w:rsidRDefault="001F4BBA" w:rsidP="00915068">
            <w:pPr>
              <w:cnfStyle w:val="000000100000"/>
            </w:pPr>
            <w:r>
              <w:t>510</w:t>
            </w:r>
          </w:p>
        </w:tc>
        <w:tc>
          <w:tcPr>
            <w:tcW w:w="1260" w:type="dxa"/>
            <w:vMerge/>
          </w:tcPr>
          <w:p w:rsidR="00465D55" w:rsidRDefault="00465D55" w:rsidP="00247D23">
            <w:pPr>
              <w:cnfStyle w:val="000000100000"/>
            </w:pPr>
          </w:p>
        </w:tc>
        <w:tc>
          <w:tcPr>
            <w:tcW w:w="4878" w:type="dxa"/>
          </w:tcPr>
          <w:p w:rsidR="00465D55" w:rsidRDefault="00465D55" w:rsidP="00395D9C">
            <w:pPr>
              <w:cnfStyle w:val="000000100000"/>
            </w:pPr>
            <w:r>
              <w:t>Added CCM Physical Operation Level Input</w:t>
            </w:r>
          </w:p>
        </w:tc>
      </w:tr>
      <w:tr w:rsidR="00465D55" w:rsidTr="008B6126">
        <w:trPr>
          <w:cnfStyle w:val="000000010000"/>
        </w:trPr>
        <w:tc>
          <w:tcPr>
            <w:cnfStyle w:val="001000000000"/>
            <w:tcW w:w="1638" w:type="dxa"/>
          </w:tcPr>
          <w:p w:rsidR="00465D55" w:rsidRDefault="001F4BBA" w:rsidP="00915068">
            <w:r>
              <w:t>CCM LIQ UNITS 2</w:t>
            </w:r>
          </w:p>
        </w:tc>
        <w:tc>
          <w:tcPr>
            <w:tcW w:w="1800" w:type="dxa"/>
          </w:tcPr>
          <w:p w:rsidR="00465D55" w:rsidRDefault="001F4BBA" w:rsidP="00915068">
            <w:pPr>
              <w:cnfStyle w:val="000000010000"/>
            </w:pPr>
            <w:r>
              <w:t>516</w:t>
            </w:r>
          </w:p>
        </w:tc>
        <w:tc>
          <w:tcPr>
            <w:tcW w:w="1260" w:type="dxa"/>
            <w:vMerge/>
          </w:tcPr>
          <w:p w:rsidR="00465D55" w:rsidRDefault="00465D55" w:rsidP="00247D23">
            <w:pPr>
              <w:cnfStyle w:val="000000010000"/>
            </w:pPr>
          </w:p>
        </w:tc>
        <w:tc>
          <w:tcPr>
            <w:tcW w:w="4878" w:type="dxa"/>
          </w:tcPr>
          <w:p w:rsidR="00465D55" w:rsidRDefault="00465D55" w:rsidP="00395D9C">
            <w:pPr>
              <w:cnfStyle w:val="000000010000"/>
            </w:pPr>
            <w:r>
              <w:t>Moved TEMP, PRESS, FC TEMP and DENSITY for CCM to this screen.</w:t>
            </w:r>
          </w:p>
        </w:tc>
      </w:tr>
    </w:tbl>
    <w:p w:rsidR="001F4BBA" w:rsidRDefault="001F4BBA" w:rsidP="00915068">
      <w:pPr>
        <w:pStyle w:val="Heading1"/>
      </w:pPr>
    </w:p>
    <w:p w:rsidR="00956871" w:rsidRDefault="00065495" w:rsidP="00915068">
      <w:pPr>
        <w:pStyle w:val="Heading1"/>
      </w:pPr>
      <w:r>
        <w:t>Program</w:t>
      </w:r>
    </w:p>
    <w:tbl>
      <w:tblPr>
        <w:tblStyle w:val="MediumShading1-Accent1"/>
        <w:tblW w:w="0" w:type="auto"/>
        <w:tblLook w:val="04A0"/>
      </w:tblPr>
      <w:tblGrid>
        <w:gridCol w:w="4878"/>
        <w:gridCol w:w="1260"/>
        <w:gridCol w:w="1800"/>
        <w:gridCol w:w="1638"/>
      </w:tblGrid>
      <w:tr w:rsidR="00893EE2" w:rsidTr="00372E2B">
        <w:trPr>
          <w:cnfStyle w:val="100000000000"/>
        </w:trPr>
        <w:tc>
          <w:tcPr>
            <w:cnfStyle w:val="001000000000"/>
            <w:tcW w:w="4878" w:type="dxa"/>
          </w:tcPr>
          <w:p w:rsidR="00893EE2" w:rsidRDefault="00893EE2" w:rsidP="00893EE2">
            <w:r>
              <w:t>Change</w:t>
            </w:r>
          </w:p>
        </w:tc>
        <w:tc>
          <w:tcPr>
            <w:tcW w:w="1260" w:type="dxa"/>
          </w:tcPr>
          <w:p w:rsidR="00893EE2" w:rsidRDefault="00893EE2" w:rsidP="00893EE2">
            <w:pPr>
              <w:cnfStyle w:val="100000000000"/>
            </w:pPr>
            <w:r>
              <w:t>Products</w:t>
            </w:r>
          </w:p>
        </w:tc>
        <w:tc>
          <w:tcPr>
            <w:tcW w:w="1800" w:type="dxa"/>
          </w:tcPr>
          <w:p w:rsidR="00893EE2" w:rsidRDefault="00893EE2" w:rsidP="00893EE2">
            <w:pPr>
              <w:cnfStyle w:val="100000000000"/>
            </w:pPr>
            <w:r>
              <w:t>Screen Name</w:t>
            </w:r>
          </w:p>
        </w:tc>
        <w:tc>
          <w:tcPr>
            <w:tcW w:w="1638" w:type="dxa"/>
          </w:tcPr>
          <w:p w:rsidR="00893EE2" w:rsidRDefault="00893EE2" w:rsidP="00893EE2">
            <w:pPr>
              <w:cnfStyle w:val="100000000000"/>
            </w:pPr>
            <w:r>
              <w:t>Screen Number</w:t>
            </w:r>
          </w:p>
        </w:tc>
      </w:tr>
      <w:tr w:rsidR="00893EE2" w:rsidTr="00372E2B">
        <w:trPr>
          <w:cnfStyle w:val="000000100000"/>
        </w:trPr>
        <w:tc>
          <w:tcPr>
            <w:cnfStyle w:val="001000000000"/>
            <w:tcW w:w="4878" w:type="dxa"/>
          </w:tcPr>
          <w:p w:rsidR="00893EE2" w:rsidRDefault="00893EE2" w:rsidP="00174C42">
            <w:r>
              <w:t>Self Test</w:t>
            </w:r>
            <w:r w:rsidR="00174C42">
              <w:t>s</w:t>
            </w:r>
            <w:r>
              <w:t xml:space="preserve"> </w:t>
            </w:r>
            <w:r w:rsidR="00174C42">
              <w:t>have</w:t>
            </w:r>
            <w:r>
              <w:t xml:space="preserve"> been functionally removed.</w:t>
            </w:r>
          </w:p>
        </w:tc>
        <w:tc>
          <w:tcPr>
            <w:tcW w:w="1260" w:type="dxa"/>
          </w:tcPr>
          <w:p w:rsidR="00893EE2" w:rsidRDefault="00893EE2" w:rsidP="00893EE2">
            <w:pPr>
              <w:cnfStyle w:val="000000100000"/>
            </w:pPr>
            <w:r>
              <w:t>CCM &amp; EEA</w:t>
            </w:r>
          </w:p>
        </w:tc>
        <w:tc>
          <w:tcPr>
            <w:tcW w:w="1800" w:type="dxa"/>
          </w:tcPr>
          <w:p w:rsidR="00893EE2" w:rsidRDefault="00893EE2" w:rsidP="00893EE2">
            <w:pPr>
              <w:cnfStyle w:val="000000100000"/>
            </w:pPr>
            <w:r>
              <w:t>UTILITY</w:t>
            </w:r>
          </w:p>
        </w:tc>
        <w:tc>
          <w:tcPr>
            <w:tcW w:w="1638" w:type="dxa"/>
          </w:tcPr>
          <w:p w:rsidR="00893EE2" w:rsidRDefault="00893EE2" w:rsidP="00893EE2">
            <w:pPr>
              <w:cnfStyle w:val="000000100000"/>
            </w:pPr>
            <w:r>
              <w:t>5</w:t>
            </w:r>
          </w:p>
        </w:tc>
      </w:tr>
      <w:tr w:rsidR="00893EE2" w:rsidTr="00372E2B">
        <w:trPr>
          <w:cnfStyle w:val="000000010000"/>
        </w:trPr>
        <w:tc>
          <w:tcPr>
            <w:cnfStyle w:val="001000000000"/>
            <w:tcW w:w="4878" w:type="dxa"/>
          </w:tcPr>
          <w:p w:rsidR="00893EE2" w:rsidRDefault="00893EE2" w:rsidP="00893EE2">
            <w:r>
              <w:t>Changed Default Password</w:t>
            </w:r>
          </w:p>
        </w:tc>
        <w:tc>
          <w:tcPr>
            <w:tcW w:w="1260" w:type="dxa"/>
          </w:tcPr>
          <w:p w:rsidR="00893EE2" w:rsidRDefault="00893EE2" w:rsidP="00893EE2">
            <w:pPr>
              <w:cnfStyle w:val="000000010000"/>
            </w:pPr>
            <w:r>
              <w:t>CCM &amp; EEA</w:t>
            </w:r>
          </w:p>
        </w:tc>
        <w:tc>
          <w:tcPr>
            <w:tcW w:w="1800" w:type="dxa"/>
          </w:tcPr>
          <w:p w:rsidR="00893EE2" w:rsidRDefault="00746CFE" w:rsidP="00893EE2">
            <w:pPr>
              <w:cnfStyle w:val="000000010000"/>
            </w:pPr>
            <w:r>
              <w:t>SECURITY</w:t>
            </w:r>
          </w:p>
        </w:tc>
        <w:tc>
          <w:tcPr>
            <w:tcW w:w="1638" w:type="dxa"/>
          </w:tcPr>
          <w:p w:rsidR="00893EE2" w:rsidRDefault="00746CFE" w:rsidP="00893EE2">
            <w:pPr>
              <w:cnfStyle w:val="000000010000"/>
            </w:pPr>
            <w:r>
              <w:t>703, 497</w:t>
            </w:r>
          </w:p>
        </w:tc>
      </w:tr>
      <w:tr w:rsidR="00746CFE" w:rsidTr="00372E2B">
        <w:trPr>
          <w:cnfStyle w:val="000000100000"/>
        </w:trPr>
        <w:tc>
          <w:tcPr>
            <w:cnfStyle w:val="001000000000"/>
            <w:tcW w:w="4878" w:type="dxa"/>
          </w:tcPr>
          <w:p w:rsidR="00746CFE" w:rsidRDefault="00746CFE" w:rsidP="00893EE2">
            <w:r>
              <w:t>Updates Water-cut by density on all CCMs.</w:t>
            </w:r>
          </w:p>
        </w:tc>
        <w:tc>
          <w:tcPr>
            <w:tcW w:w="1260" w:type="dxa"/>
          </w:tcPr>
          <w:p w:rsidR="00746CFE" w:rsidRDefault="00746CFE" w:rsidP="00893EE2">
            <w:pPr>
              <w:cnfStyle w:val="000000100000"/>
            </w:pPr>
            <w:r>
              <w:t>CCM</w:t>
            </w:r>
          </w:p>
        </w:tc>
        <w:tc>
          <w:tcPr>
            <w:tcW w:w="1800" w:type="dxa"/>
          </w:tcPr>
          <w:p w:rsidR="00746CFE" w:rsidRDefault="00746CFE" w:rsidP="00893EE2">
            <w:pPr>
              <w:cnfStyle w:val="000000100000"/>
            </w:pPr>
            <w:r>
              <w:t>CCM MAIN</w:t>
            </w:r>
          </w:p>
        </w:tc>
        <w:tc>
          <w:tcPr>
            <w:tcW w:w="1638" w:type="dxa"/>
          </w:tcPr>
          <w:p w:rsidR="00746CFE" w:rsidRDefault="00746CFE" w:rsidP="00893EE2">
            <w:pPr>
              <w:cnfStyle w:val="000000100000"/>
            </w:pPr>
            <w:r>
              <w:t>500</w:t>
            </w:r>
          </w:p>
        </w:tc>
      </w:tr>
      <w:tr w:rsidR="00746CFE" w:rsidTr="00372E2B">
        <w:trPr>
          <w:cnfStyle w:val="000000010000"/>
        </w:trPr>
        <w:tc>
          <w:tcPr>
            <w:cnfStyle w:val="001000000000"/>
            <w:tcW w:w="4878" w:type="dxa"/>
          </w:tcPr>
          <w:p w:rsidR="00746CFE" w:rsidRDefault="00746CFE" w:rsidP="00893EE2">
            <w:r>
              <w:t>Accumulator initialized to ON</w:t>
            </w:r>
          </w:p>
          <w:p w:rsidR="00746CFE" w:rsidRDefault="00746CFE" w:rsidP="00893EE2">
            <w:r>
              <w:t>Accumulators are turned back on after reset.</w:t>
            </w:r>
          </w:p>
          <w:p w:rsidR="0036195B" w:rsidRDefault="0036195B" w:rsidP="00893EE2">
            <w:r>
              <w:t>If heuristic enabled, it resets when counters are reset.</w:t>
            </w:r>
          </w:p>
        </w:tc>
        <w:tc>
          <w:tcPr>
            <w:tcW w:w="1260" w:type="dxa"/>
          </w:tcPr>
          <w:p w:rsidR="00746CFE" w:rsidRDefault="00746CFE" w:rsidP="00893EE2">
            <w:pPr>
              <w:cnfStyle w:val="000000010000"/>
            </w:pPr>
            <w:r>
              <w:t>CCM</w:t>
            </w:r>
          </w:p>
        </w:tc>
        <w:tc>
          <w:tcPr>
            <w:tcW w:w="1800" w:type="dxa"/>
          </w:tcPr>
          <w:p w:rsidR="00746CFE" w:rsidRDefault="00746CFE" w:rsidP="00893EE2">
            <w:pPr>
              <w:cnfStyle w:val="000000010000"/>
            </w:pPr>
            <w:r>
              <w:t>CCM TEST SETUP</w:t>
            </w:r>
          </w:p>
        </w:tc>
        <w:tc>
          <w:tcPr>
            <w:tcW w:w="1638" w:type="dxa"/>
          </w:tcPr>
          <w:p w:rsidR="00746CFE" w:rsidRDefault="00746CFE" w:rsidP="00893EE2">
            <w:pPr>
              <w:cnfStyle w:val="000000010000"/>
            </w:pPr>
            <w:r>
              <w:t>507</w:t>
            </w:r>
          </w:p>
        </w:tc>
      </w:tr>
      <w:tr w:rsidR="00746CFE" w:rsidTr="00372E2B">
        <w:trPr>
          <w:cnfStyle w:val="000000100000"/>
        </w:trPr>
        <w:tc>
          <w:tcPr>
            <w:cnfStyle w:val="001000000000"/>
            <w:tcW w:w="4878" w:type="dxa"/>
            <w:vMerge w:val="restart"/>
          </w:tcPr>
          <w:p w:rsidR="00746CFE" w:rsidRPr="00174C42" w:rsidRDefault="00746CFE" w:rsidP="00893EE2">
            <w:pPr>
              <w:rPr>
                <w:rStyle w:val="IntenseEmphasis"/>
              </w:rPr>
            </w:pPr>
            <w:r w:rsidRPr="00174C42">
              <w:rPr>
                <w:rStyle w:val="IntenseEmphasis"/>
              </w:rPr>
              <w:t>Changed Temp Trigger Reset</w:t>
            </w:r>
          </w:p>
          <w:p w:rsidR="00746CFE" w:rsidRPr="00746CFE" w:rsidRDefault="00746CFE" w:rsidP="00893EE2">
            <w:pPr>
              <w:rPr>
                <w:rStyle w:val="SubtleEmphasis"/>
              </w:rPr>
            </w:pPr>
            <w:r>
              <w:rPr>
                <w:rStyle w:val="SubtleEmphasis"/>
              </w:rPr>
              <w:t xml:space="preserve">     </w:t>
            </w:r>
            <w:r w:rsidRPr="00746CFE">
              <w:rPr>
                <w:rStyle w:val="SubtleEmphasis"/>
              </w:rPr>
              <w:t>Note: Triggers on absolute value of Delta T</w:t>
            </w:r>
          </w:p>
          <w:p w:rsidR="00746CFE" w:rsidRDefault="00746CFE" w:rsidP="00893EE2">
            <w:r>
              <w:t>You can now reset Heuristic Salinity manually.</w:t>
            </w:r>
          </w:p>
          <w:p w:rsidR="00746CFE" w:rsidRPr="00174C42" w:rsidRDefault="00746CFE" w:rsidP="00893EE2">
            <w:pPr>
              <w:rPr>
                <w:rStyle w:val="IntenseEmphasis"/>
              </w:rPr>
            </w:pPr>
            <w:r w:rsidRPr="00174C42">
              <w:rPr>
                <w:rStyle w:val="IntenseEmphasis"/>
              </w:rPr>
              <w:t>Added Time Reset</w:t>
            </w:r>
          </w:p>
          <w:p w:rsidR="00746CFE" w:rsidRDefault="00746CFE" w:rsidP="00893EE2">
            <w:pPr>
              <w:rPr>
                <w:rStyle w:val="SubtleEmphasis"/>
              </w:rPr>
            </w:pPr>
            <w:r>
              <w:rPr>
                <w:rStyle w:val="SubtleEmphasis"/>
              </w:rPr>
              <w:t xml:space="preserve">     </w:t>
            </w:r>
            <w:r w:rsidRPr="00746CFE">
              <w:rPr>
                <w:rStyle w:val="SubtleEmphasis"/>
              </w:rPr>
              <w:t>Note: Trigger</w:t>
            </w:r>
            <w:r>
              <w:rPr>
                <w:rStyle w:val="SubtleEmphasis"/>
              </w:rPr>
              <w:t>s when a new lower frequency is</w:t>
            </w:r>
          </w:p>
          <w:p w:rsidR="00746CFE" w:rsidRDefault="00746CFE" w:rsidP="00893EE2">
            <w:r>
              <w:rPr>
                <w:rStyle w:val="SubtleEmphasis"/>
              </w:rPr>
              <w:t xml:space="preserve">     </w:t>
            </w:r>
            <w:proofErr w:type="gramStart"/>
            <w:r w:rsidRPr="00746CFE">
              <w:rPr>
                <w:rStyle w:val="SubtleEmphasis"/>
              </w:rPr>
              <w:t>found</w:t>
            </w:r>
            <w:proofErr w:type="gramEnd"/>
            <w:r w:rsidRPr="00746CFE">
              <w:rPr>
                <w:rStyle w:val="SubtleEmphasis"/>
              </w:rPr>
              <w:t xml:space="preserve"> – resets to lowest frequency in window</w:t>
            </w:r>
            <w:r>
              <w:t>.</w:t>
            </w:r>
          </w:p>
          <w:p w:rsidR="00746CFE" w:rsidRDefault="0036195B" w:rsidP="00893EE2">
            <w:r>
              <w:t>If heuristic enabled, it resets when counters are reset.</w:t>
            </w:r>
          </w:p>
        </w:tc>
        <w:tc>
          <w:tcPr>
            <w:tcW w:w="1260" w:type="dxa"/>
          </w:tcPr>
          <w:p w:rsidR="00746CFE" w:rsidRDefault="00746CFE" w:rsidP="00893EE2">
            <w:pPr>
              <w:cnfStyle w:val="000000100000"/>
            </w:pPr>
            <w:r>
              <w:t xml:space="preserve">CCM </w:t>
            </w:r>
          </w:p>
        </w:tc>
        <w:tc>
          <w:tcPr>
            <w:tcW w:w="1800" w:type="dxa"/>
          </w:tcPr>
          <w:p w:rsidR="00746CFE" w:rsidRDefault="00746CFE" w:rsidP="00893EE2">
            <w:pPr>
              <w:cnfStyle w:val="000000100000"/>
            </w:pPr>
            <w:r>
              <w:t>HEURISTIC TRIGGERS</w:t>
            </w:r>
          </w:p>
        </w:tc>
        <w:tc>
          <w:tcPr>
            <w:tcW w:w="1638" w:type="dxa"/>
          </w:tcPr>
          <w:p w:rsidR="00746CFE" w:rsidRDefault="00746CFE" w:rsidP="00893EE2">
            <w:pPr>
              <w:cnfStyle w:val="000000100000"/>
            </w:pPr>
            <w:r>
              <w:t>560</w:t>
            </w:r>
          </w:p>
        </w:tc>
      </w:tr>
      <w:tr w:rsidR="00746CFE" w:rsidTr="00372E2B">
        <w:trPr>
          <w:cnfStyle w:val="000000010000"/>
        </w:trPr>
        <w:tc>
          <w:tcPr>
            <w:cnfStyle w:val="001000000000"/>
            <w:tcW w:w="4878" w:type="dxa"/>
            <w:vMerge/>
          </w:tcPr>
          <w:p w:rsidR="00746CFE" w:rsidRDefault="00746CFE" w:rsidP="00893EE2"/>
        </w:tc>
        <w:tc>
          <w:tcPr>
            <w:tcW w:w="1260" w:type="dxa"/>
          </w:tcPr>
          <w:p w:rsidR="00746CFE" w:rsidRDefault="00746CFE" w:rsidP="00893EE2">
            <w:pPr>
              <w:cnfStyle w:val="000000010000"/>
            </w:pPr>
            <w:r>
              <w:t>EEA</w:t>
            </w:r>
          </w:p>
        </w:tc>
        <w:tc>
          <w:tcPr>
            <w:tcW w:w="1800" w:type="dxa"/>
          </w:tcPr>
          <w:p w:rsidR="00746CFE" w:rsidRDefault="00746CFE" w:rsidP="00893EE2">
            <w:pPr>
              <w:cnfStyle w:val="000000010000"/>
            </w:pPr>
            <w:r>
              <w:t>HEURISTIC SALINITY</w:t>
            </w:r>
          </w:p>
        </w:tc>
        <w:tc>
          <w:tcPr>
            <w:tcW w:w="1638" w:type="dxa"/>
          </w:tcPr>
          <w:p w:rsidR="00746CFE" w:rsidRDefault="00746CFE" w:rsidP="00893EE2">
            <w:pPr>
              <w:cnfStyle w:val="000000010000"/>
            </w:pPr>
            <w:r>
              <w:t>210</w:t>
            </w:r>
          </w:p>
        </w:tc>
      </w:tr>
      <w:tr w:rsidR="00746CFE" w:rsidTr="00372E2B">
        <w:trPr>
          <w:cnfStyle w:val="000000100000"/>
        </w:trPr>
        <w:tc>
          <w:tcPr>
            <w:cnfStyle w:val="001000000000"/>
            <w:tcW w:w="4878" w:type="dxa"/>
          </w:tcPr>
          <w:p w:rsidR="00746CFE" w:rsidRDefault="0036195B" w:rsidP="00893EE2">
            <w:r w:rsidRPr="00174C42">
              <w:rPr>
                <w:rStyle w:val="IntenseEmphasis"/>
              </w:rPr>
              <w:t>Unlocked MODBUS to be used through MODBUS Com1.</w:t>
            </w:r>
            <w:r>
              <w:t xml:space="preserve">  Screens are still locked and unaffected.</w:t>
            </w:r>
          </w:p>
        </w:tc>
        <w:tc>
          <w:tcPr>
            <w:tcW w:w="1260" w:type="dxa"/>
          </w:tcPr>
          <w:p w:rsidR="00746CFE" w:rsidRDefault="0036195B" w:rsidP="00893EE2">
            <w:pPr>
              <w:cnfStyle w:val="000000100000"/>
            </w:pPr>
            <w:r>
              <w:t>CCM &amp; EEA</w:t>
            </w:r>
          </w:p>
        </w:tc>
        <w:tc>
          <w:tcPr>
            <w:tcW w:w="1800" w:type="dxa"/>
          </w:tcPr>
          <w:p w:rsidR="00746CFE" w:rsidRDefault="0036195B" w:rsidP="00893EE2">
            <w:pPr>
              <w:cnfStyle w:val="000000100000"/>
            </w:pPr>
            <w:r>
              <w:t>N/A</w:t>
            </w:r>
          </w:p>
        </w:tc>
        <w:tc>
          <w:tcPr>
            <w:tcW w:w="1638" w:type="dxa"/>
          </w:tcPr>
          <w:p w:rsidR="00746CFE" w:rsidRDefault="0036195B" w:rsidP="00893EE2">
            <w:pPr>
              <w:cnfStyle w:val="000000100000"/>
            </w:pPr>
            <w:r>
              <w:t>N/A</w:t>
            </w:r>
          </w:p>
        </w:tc>
      </w:tr>
      <w:tr w:rsidR="00B63BA2" w:rsidTr="00372E2B">
        <w:trPr>
          <w:cnfStyle w:val="000000010000"/>
        </w:trPr>
        <w:tc>
          <w:tcPr>
            <w:cnfStyle w:val="001000000000"/>
            <w:tcW w:w="4878" w:type="dxa"/>
          </w:tcPr>
          <w:p w:rsidR="00B63BA2" w:rsidRPr="008B6126" w:rsidRDefault="00AE12C2" w:rsidP="00B63BA2">
            <w:pPr>
              <w:rPr>
                <w:rStyle w:val="IntenseEmphasis"/>
                <w:b/>
                <w:i w:val="0"/>
                <w:color w:val="auto"/>
              </w:rPr>
            </w:pPr>
            <w:r w:rsidRPr="008B6126">
              <w:rPr>
                <w:rStyle w:val="IntenseEmphasis"/>
                <w:b/>
                <w:i w:val="0"/>
                <w:color w:val="auto"/>
              </w:rPr>
              <w:t>Drive gain is now read</w:t>
            </w:r>
            <w:r w:rsidR="00B63BA2" w:rsidRPr="008B6126">
              <w:rPr>
                <w:rStyle w:val="IntenseEmphasis"/>
                <w:b/>
                <w:i w:val="0"/>
                <w:color w:val="auto"/>
              </w:rPr>
              <w:t xml:space="preserve"> from Gas </w:t>
            </w:r>
            <w:proofErr w:type="spellStart"/>
            <w:r w:rsidR="00B63BA2" w:rsidRPr="008B6126">
              <w:rPr>
                <w:rStyle w:val="IntenseEmphasis"/>
                <w:b/>
                <w:i w:val="0"/>
                <w:color w:val="auto"/>
              </w:rPr>
              <w:t>MicroMotion</w:t>
            </w:r>
            <w:proofErr w:type="spellEnd"/>
          </w:p>
        </w:tc>
        <w:tc>
          <w:tcPr>
            <w:tcW w:w="1260" w:type="dxa"/>
          </w:tcPr>
          <w:p w:rsidR="00B63BA2" w:rsidRDefault="00B63BA2" w:rsidP="00893EE2">
            <w:pPr>
              <w:cnfStyle w:val="000000010000"/>
            </w:pPr>
            <w:r>
              <w:t>CCM</w:t>
            </w:r>
          </w:p>
        </w:tc>
        <w:tc>
          <w:tcPr>
            <w:tcW w:w="1800" w:type="dxa"/>
          </w:tcPr>
          <w:p w:rsidR="00B63BA2" w:rsidRDefault="00B63BA2" w:rsidP="00893EE2">
            <w:pPr>
              <w:cnfStyle w:val="000000010000"/>
            </w:pPr>
            <w:r>
              <w:t>GAS CORIOLIS 1</w:t>
            </w:r>
          </w:p>
        </w:tc>
        <w:tc>
          <w:tcPr>
            <w:tcW w:w="1638" w:type="dxa"/>
          </w:tcPr>
          <w:p w:rsidR="00B63BA2" w:rsidRDefault="00B63BA2" w:rsidP="00893EE2">
            <w:pPr>
              <w:cnfStyle w:val="000000010000"/>
            </w:pPr>
            <w:r>
              <w:t>532</w:t>
            </w:r>
          </w:p>
        </w:tc>
      </w:tr>
      <w:tr w:rsidR="007C1D99" w:rsidTr="00372E2B">
        <w:trPr>
          <w:cnfStyle w:val="000000100000"/>
        </w:trPr>
        <w:tc>
          <w:tcPr>
            <w:cnfStyle w:val="001000000000"/>
            <w:tcW w:w="4878" w:type="dxa"/>
          </w:tcPr>
          <w:p w:rsidR="001F4BBA" w:rsidRDefault="007C1D99" w:rsidP="001F4BBA">
            <w:pPr>
              <w:rPr>
                <w:rStyle w:val="IntenseEmphasis"/>
                <w:b/>
                <w:i w:val="0"/>
                <w:color w:val="auto"/>
              </w:rPr>
            </w:pPr>
            <w:r w:rsidRPr="001679DC">
              <w:rPr>
                <w:rStyle w:val="IntenseEmphasis"/>
                <w:b/>
                <w:i w:val="0"/>
                <w:color w:val="auto"/>
              </w:rPr>
              <w:t xml:space="preserve">Log now uses </w:t>
            </w:r>
            <w:r w:rsidR="001F4BBA">
              <w:rPr>
                <w:rStyle w:val="IntenseEmphasis"/>
                <w:b/>
                <w:i w:val="0"/>
                <w:color w:val="auto"/>
              </w:rPr>
              <w:t>CCM_GAS_LIVE_DENSITY</w:t>
            </w:r>
            <w:r w:rsidRPr="001679DC">
              <w:rPr>
                <w:rStyle w:val="IntenseEmphasis"/>
                <w:b/>
                <w:i w:val="0"/>
                <w:color w:val="auto"/>
              </w:rPr>
              <w:t xml:space="preserve"> </w:t>
            </w:r>
          </w:p>
          <w:p w:rsidR="007C1D99" w:rsidRPr="001679DC" w:rsidRDefault="007C1D99" w:rsidP="001F4BBA">
            <w:pPr>
              <w:rPr>
                <w:rStyle w:val="IntenseEmphasis"/>
                <w:b/>
                <w:i w:val="0"/>
                <w:color w:val="auto"/>
              </w:rPr>
            </w:pPr>
            <w:r w:rsidRPr="001F4BBA">
              <w:rPr>
                <w:rStyle w:val="IntenseEmphasis"/>
                <w:b/>
                <w:color w:val="auto"/>
              </w:rPr>
              <w:t>NOT</w:t>
            </w:r>
            <w:r w:rsidRPr="001679DC">
              <w:rPr>
                <w:rStyle w:val="IntenseEmphasis"/>
                <w:b/>
                <w:i w:val="0"/>
                <w:color w:val="auto"/>
              </w:rPr>
              <w:t xml:space="preserve"> CCM_GAS_DENSITY</w:t>
            </w:r>
          </w:p>
        </w:tc>
        <w:tc>
          <w:tcPr>
            <w:tcW w:w="1260" w:type="dxa"/>
          </w:tcPr>
          <w:p w:rsidR="007C1D99" w:rsidRDefault="007C1D99" w:rsidP="00893EE2">
            <w:pPr>
              <w:cnfStyle w:val="000000100000"/>
            </w:pPr>
            <w:r>
              <w:t>CCM</w:t>
            </w:r>
          </w:p>
        </w:tc>
        <w:tc>
          <w:tcPr>
            <w:tcW w:w="1800" w:type="dxa"/>
          </w:tcPr>
          <w:p w:rsidR="007C1D99" w:rsidRDefault="007C1D99" w:rsidP="00893EE2">
            <w:pPr>
              <w:cnfStyle w:val="000000100000"/>
            </w:pPr>
            <w:r>
              <w:t>N/A</w:t>
            </w:r>
          </w:p>
        </w:tc>
        <w:tc>
          <w:tcPr>
            <w:tcW w:w="1638" w:type="dxa"/>
          </w:tcPr>
          <w:p w:rsidR="007C1D99" w:rsidRDefault="007C1D99" w:rsidP="00893EE2">
            <w:pPr>
              <w:cnfStyle w:val="000000100000"/>
            </w:pPr>
            <w:r>
              <w:t>N/A</w:t>
            </w:r>
          </w:p>
        </w:tc>
      </w:tr>
      <w:tr w:rsidR="00CF263E" w:rsidTr="00372E2B">
        <w:trPr>
          <w:cnfStyle w:val="000000010000"/>
        </w:trPr>
        <w:tc>
          <w:tcPr>
            <w:cnfStyle w:val="001000000000"/>
            <w:tcW w:w="4878" w:type="dxa"/>
          </w:tcPr>
          <w:p w:rsidR="00CF263E" w:rsidRPr="00676F5F" w:rsidRDefault="00CF263E" w:rsidP="00B63BA2">
            <w:pPr>
              <w:rPr>
                <w:rStyle w:val="IntenseEmphasis"/>
                <w:b/>
                <w:i w:val="0"/>
                <w:color w:val="auto"/>
              </w:rPr>
            </w:pPr>
            <w:r w:rsidRPr="00676F5F">
              <w:rPr>
                <w:rStyle w:val="IntenseEmphasis"/>
                <w:b/>
                <w:i w:val="0"/>
                <w:color w:val="auto"/>
              </w:rPr>
              <w:t>Made it impossible for DCM port to be 2.</w:t>
            </w:r>
          </w:p>
        </w:tc>
        <w:tc>
          <w:tcPr>
            <w:tcW w:w="1260" w:type="dxa"/>
          </w:tcPr>
          <w:p w:rsidR="00CF263E" w:rsidRDefault="00CF263E" w:rsidP="00893EE2">
            <w:pPr>
              <w:cnfStyle w:val="000000010000"/>
            </w:pPr>
            <w:r>
              <w:t>CCM &amp; EEA</w:t>
            </w:r>
          </w:p>
        </w:tc>
        <w:tc>
          <w:tcPr>
            <w:tcW w:w="1800" w:type="dxa"/>
          </w:tcPr>
          <w:p w:rsidR="00CF263E" w:rsidRDefault="00CF263E" w:rsidP="00893EE2">
            <w:pPr>
              <w:cnfStyle w:val="000000010000"/>
            </w:pPr>
            <w:r>
              <w:t>FC1 DENS CORR</w:t>
            </w:r>
          </w:p>
        </w:tc>
        <w:tc>
          <w:tcPr>
            <w:tcW w:w="1638" w:type="dxa"/>
          </w:tcPr>
          <w:p w:rsidR="00CF263E" w:rsidRDefault="00CF263E" w:rsidP="00893EE2">
            <w:pPr>
              <w:cnfStyle w:val="000000010000"/>
            </w:pPr>
            <w:r>
              <w:t>608</w:t>
            </w:r>
          </w:p>
        </w:tc>
      </w:tr>
      <w:tr w:rsidR="00395D9C" w:rsidTr="00372E2B">
        <w:trPr>
          <w:cnfStyle w:val="000000100000"/>
        </w:trPr>
        <w:tc>
          <w:tcPr>
            <w:cnfStyle w:val="001000000000"/>
            <w:tcW w:w="4878" w:type="dxa"/>
          </w:tcPr>
          <w:p w:rsidR="00395D9C" w:rsidRDefault="00395D9C" w:rsidP="00B63BA2">
            <w:pPr>
              <w:rPr>
                <w:rStyle w:val="IntenseEmphasis"/>
                <w:b/>
                <w:i w:val="0"/>
                <w:color w:val="auto"/>
              </w:rPr>
            </w:pPr>
            <w:r>
              <w:rPr>
                <w:rStyle w:val="IntenseEmphasis"/>
                <w:b/>
                <w:i w:val="0"/>
                <w:color w:val="auto"/>
              </w:rPr>
              <w:t xml:space="preserve">Calculates Gross and Net </w:t>
            </w:r>
            <w:proofErr w:type="spellStart"/>
            <w:r>
              <w:rPr>
                <w:rStyle w:val="IntenseEmphasis"/>
                <w:b/>
                <w:i w:val="0"/>
                <w:color w:val="auto"/>
              </w:rPr>
              <w:t>Watercuts</w:t>
            </w:r>
            <w:proofErr w:type="spellEnd"/>
          </w:p>
          <w:p w:rsidR="00360D45" w:rsidRPr="00395D9C" w:rsidRDefault="00360D45" w:rsidP="00B63BA2">
            <w:pPr>
              <w:rPr>
                <w:rStyle w:val="IntenseEmphasis"/>
                <w:b/>
                <w:i w:val="0"/>
                <w:color w:val="auto"/>
              </w:rPr>
            </w:pPr>
            <w:r>
              <w:rPr>
                <w:rStyle w:val="IntenseEmphasis"/>
                <w:b/>
                <w:i w:val="0"/>
                <w:color w:val="auto"/>
              </w:rPr>
              <w:t xml:space="preserve">Added a screen to the 4-line LCD press SELECT at </w:t>
            </w:r>
            <w:r>
              <w:rPr>
                <w:rStyle w:val="IntenseEmphasis"/>
                <w:b/>
                <w:i w:val="0"/>
                <w:color w:val="auto"/>
              </w:rPr>
              <w:lastRenderedPageBreak/>
              <w:t>Main Menu to see it.</w:t>
            </w:r>
          </w:p>
        </w:tc>
        <w:tc>
          <w:tcPr>
            <w:tcW w:w="1260" w:type="dxa"/>
          </w:tcPr>
          <w:p w:rsidR="00395D9C" w:rsidRDefault="00395D9C" w:rsidP="00893EE2">
            <w:pPr>
              <w:cnfStyle w:val="000000100000"/>
            </w:pPr>
            <w:r>
              <w:lastRenderedPageBreak/>
              <w:t>CCM &amp; EEA</w:t>
            </w:r>
          </w:p>
        </w:tc>
        <w:tc>
          <w:tcPr>
            <w:tcW w:w="1800" w:type="dxa"/>
          </w:tcPr>
          <w:p w:rsidR="00395D9C" w:rsidRDefault="00395D9C" w:rsidP="00893EE2">
            <w:pPr>
              <w:cnfStyle w:val="000000100000"/>
            </w:pPr>
            <w:r>
              <w:t>FC1 ACCUM</w:t>
            </w:r>
          </w:p>
        </w:tc>
        <w:tc>
          <w:tcPr>
            <w:tcW w:w="1638" w:type="dxa"/>
          </w:tcPr>
          <w:p w:rsidR="00395D9C" w:rsidRDefault="00395D9C" w:rsidP="00893EE2">
            <w:pPr>
              <w:cnfStyle w:val="000000100000"/>
            </w:pPr>
            <w:r>
              <w:t>601</w:t>
            </w:r>
          </w:p>
        </w:tc>
      </w:tr>
      <w:tr w:rsidR="0070739F" w:rsidTr="00372E2B">
        <w:trPr>
          <w:cnfStyle w:val="000000010000"/>
        </w:trPr>
        <w:tc>
          <w:tcPr>
            <w:cnfStyle w:val="001000000000"/>
            <w:tcW w:w="4878" w:type="dxa"/>
          </w:tcPr>
          <w:p w:rsidR="0070739F" w:rsidRPr="0070739F" w:rsidRDefault="0070739F" w:rsidP="00B63BA2">
            <w:pPr>
              <w:rPr>
                <w:rStyle w:val="IntenseEmphasis"/>
                <w:b/>
                <w:i w:val="0"/>
                <w:color w:val="auto"/>
              </w:rPr>
            </w:pPr>
            <w:r w:rsidRPr="0070739F">
              <w:rPr>
                <w:rStyle w:val="IntenseEmphasis"/>
                <w:b/>
                <w:i w:val="0"/>
                <w:color w:val="auto"/>
              </w:rPr>
              <w:lastRenderedPageBreak/>
              <w:t>Net Flow enabled by default</w:t>
            </w:r>
          </w:p>
        </w:tc>
        <w:tc>
          <w:tcPr>
            <w:tcW w:w="1260" w:type="dxa"/>
          </w:tcPr>
          <w:p w:rsidR="0070739F" w:rsidRDefault="0070739F" w:rsidP="00893EE2">
            <w:pPr>
              <w:cnfStyle w:val="000000010000"/>
            </w:pPr>
            <w:r>
              <w:t>CCM &amp; EEA</w:t>
            </w:r>
          </w:p>
        </w:tc>
        <w:tc>
          <w:tcPr>
            <w:tcW w:w="1800" w:type="dxa"/>
          </w:tcPr>
          <w:p w:rsidR="0070739F" w:rsidRDefault="0070739F" w:rsidP="00893EE2">
            <w:pPr>
              <w:cnfStyle w:val="000000010000"/>
            </w:pPr>
            <w:r>
              <w:t>FC1 SETUP</w:t>
            </w:r>
          </w:p>
        </w:tc>
        <w:tc>
          <w:tcPr>
            <w:tcW w:w="1638" w:type="dxa"/>
          </w:tcPr>
          <w:p w:rsidR="0070739F" w:rsidRDefault="0070739F" w:rsidP="00893EE2">
            <w:pPr>
              <w:cnfStyle w:val="000000010000"/>
            </w:pPr>
            <w:r>
              <w:t>604</w:t>
            </w:r>
          </w:p>
        </w:tc>
      </w:tr>
      <w:tr w:rsidR="001F4BBA" w:rsidTr="00372E2B">
        <w:trPr>
          <w:cnfStyle w:val="000000100000"/>
        </w:trPr>
        <w:tc>
          <w:tcPr>
            <w:cnfStyle w:val="001000000000"/>
            <w:tcW w:w="4878" w:type="dxa"/>
          </w:tcPr>
          <w:p w:rsidR="001F4BBA" w:rsidRPr="001F4BBA" w:rsidRDefault="001F4BBA" w:rsidP="00B63BA2">
            <w:pPr>
              <w:rPr>
                <w:rStyle w:val="IntenseEmphasis"/>
                <w:b/>
                <w:i w:val="0"/>
                <w:color w:val="auto"/>
              </w:rPr>
            </w:pPr>
            <w:r w:rsidRPr="001F4BBA">
              <w:rPr>
                <w:rStyle w:val="IntenseEmphasis"/>
                <w:b/>
                <w:i w:val="0"/>
                <w:color w:val="auto"/>
              </w:rPr>
              <w:t>CCM_GAS_LIVE_DENSITY displays corrected, raw MM Density.</w:t>
            </w:r>
          </w:p>
        </w:tc>
        <w:tc>
          <w:tcPr>
            <w:tcW w:w="1260" w:type="dxa"/>
          </w:tcPr>
          <w:p w:rsidR="001F4BBA" w:rsidRDefault="001F4BBA" w:rsidP="00893EE2">
            <w:pPr>
              <w:cnfStyle w:val="000000100000"/>
            </w:pPr>
            <w:r>
              <w:t>CCM</w:t>
            </w:r>
          </w:p>
        </w:tc>
        <w:tc>
          <w:tcPr>
            <w:tcW w:w="1800" w:type="dxa"/>
          </w:tcPr>
          <w:p w:rsidR="001F4BBA" w:rsidRDefault="001F4BBA" w:rsidP="00893EE2">
            <w:pPr>
              <w:cnfStyle w:val="000000100000"/>
            </w:pPr>
            <w:r>
              <w:t>GAS FLOW</w:t>
            </w:r>
          </w:p>
        </w:tc>
        <w:tc>
          <w:tcPr>
            <w:tcW w:w="1638" w:type="dxa"/>
          </w:tcPr>
          <w:p w:rsidR="001F4BBA" w:rsidRDefault="001F4BBA" w:rsidP="00893EE2">
            <w:pPr>
              <w:cnfStyle w:val="000000100000"/>
            </w:pPr>
            <w:r>
              <w:t>503</w:t>
            </w:r>
          </w:p>
        </w:tc>
      </w:tr>
    </w:tbl>
    <w:p w:rsidR="00D37318" w:rsidRDefault="00CC7579" w:rsidP="00CC7579">
      <w:pPr>
        <w:pStyle w:val="Heading1"/>
      </w:pPr>
      <w:r>
        <w:t>Configuration</w:t>
      </w:r>
    </w:p>
    <w:p w:rsidR="000615ED" w:rsidRDefault="003C3793" w:rsidP="00D37318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78.5pt;margin-top:325.2pt;width:271.4pt;height:.05pt;z-index:251660288" stroked="f">
            <v:textbox style="mso-next-textbox:#_x0000_s1026;mso-fit-shape-to-text:t" inset="0,0,0,0">
              <w:txbxContent>
                <w:p w:rsidR="008B6126" w:rsidRPr="00EA0EA3" w:rsidRDefault="008B6126" w:rsidP="008B6126">
                  <w:pPr>
                    <w:pStyle w:val="Caption"/>
                    <w:rPr>
                      <w:noProof/>
                    </w:rPr>
                  </w:pPr>
                  <w:r>
                    <w:t xml:space="preserve">Figure </w:t>
                  </w:r>
                  <w:fldSimple w:instr=" SEQ Figure \* ARABIC ">
                    <w:r>
                      <w:rPr>
                        <w:noProof/>
                      </w:rPr>
                      <w:t>1</w:t>
                    </w:r>
                  </w:fldSimple>
                  <w:r>
                    <w:t>: Multiple Standalone Analyzers Schematic</w:t>
                  </w:r>
                </w:p>
              </w:txbxContent>
            </v:textbox>
          </v:shape>
        </w:pict>
      </w:r>
      <w:r w:rsidR="008B6126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2266950</wp:posOffset>
            </wp:positionH>
            <wp:positionV relativeFrom="paragraph">
              <wp:posOffset>64770</wp:posOffset>
            </wp:positionV>
            <wp:extent cx="3446780" cy="4008120"/>
            <wp:effectExtent l="19050" t="0" r="127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780" cy="400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37318">
        <w:t xml:space="preserve">A new configuration option has been engineered that allows for </w:t>
      </w:r>
      <w:r w:rsidR="000615ED">
        <w:br/>
      </w:r>
      <w:r w:rsidR="00D37318">
        <w:t xml:space="preserve">multiple Stand Alone Analyzers to be controlled and read by one </w:t>
      </w:r>
      <w:r w:rsidR="000615ED">
        <w:br/>
      </w:r>
      <w:r w:rsidR="00D37318">
        <w:t>IDEC Touch Screen over COM1.</w:t>
      </w:r>
      <w:r w:rsidR="000615ED" w:rsidRPr="000615ED">
        <w:rPr>
          <w:noProof/>
        </w:rPr>
        <w:t xml:space="preserve"> </w:t>
      </w:r>
    </w:p>
    <w:p w:rsidR="00D37318" w:rsidRDefault="00D37318" w:rsidP="00D37318"/>
    <w:p w:rsidR="000615ED" w:rsidRPr="00D37318" w:rsidRDefault="000615ED" w:rsidP="00D37318"/>
    <w:sectPr w:rsidR="000615ED" w:rsidRPr="00D37318" w:rsidSect="001C4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776EA"/>
    <w:multiLevelType w:val="hybridMultilevel"/>
    <w:tmpl w:val="626E8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6871"/>
    <w:rsid w:val="00042522"/>
    <w:rsid w:val="00056915"/>
    <w:rsid w:val="000615ED"/>
    <w:rsid w:val="00065495"/>
    <w:rsid w:val="00074ADC"/>
    <w:rsid w:val="00077627"/>
    <w:rsid w:val="00087869"/>
    <w:rsid w:val="000D4EA2"/>
    <w:rsid w:val="00105B07"/>
    <w:rsid w:val="00107414"/>
    <w:rsid w:val="00166A6A"/>
    <w:rsid w:val="001679DC"/>
    <w:rsid w:val="00174C42"/>
    <w:rsid w:val="001C416B"/>
    <w:rsid w:val="001D6C8E"/>
    <w:rsid w:val="001F4BBA"/>
    <w:rsid w:val="00206094"/>
    <w:rsid w:val="00247D23"/>
    <w:rsid w:val="00255D3F"/>
    <w:rsid w:val="0026514F"/>
    <w:rsid w:val="00275F57"/>
    <w:rsid w:val="00284EE3"/>
    <w:rsid w:val="00301AF5"/>
    <w:rsid w:val="00352142"/>
    <w:rsid w:val="00360D45"/>
    <w:rsid w:val="0036195B"/>
    <w:rsid w:val="00372E2B"/>
    <w:rsid w:val="00374C72"/>
    <w:rsid w:val="00377E4F"/>
    <w:rsid w:val="00395D9C"/>
    <w:rsid w:val="003C3793"/>
    <w:rsid w:val="003F28FB"/>
    <w:rsid w:val="00407F16"/>
    <w:rsid w:val="00433321"/>
    <w:rsid w:val="00460A36"/>
    <w:rsid w:val="00465094"/>
    <w:rsid w:val="00465D55"/>
    <w:rsid w:val="004D5A9A"/>
    <w:rsid w:val="004E1504"/>
    <w:rsid w:val="00527798"/>
    <w:rsid w:val="00570A9A"/>
    <w:rsid w:val="00585AE3"/>
    <w:rsid w:val="005A31FF"/>
    <w:rsid w:val="005B225C"/>
    <w:rsid w:val="005D0567"/>
    <w:rsid w:val="006308F2"/>
    <w:rsid w:val="00676F5F"/>
    <w:rsid w:val="00697D2D"/>
    <w:rsid w:val="006C0A8A"/>
    <w:rsid w:val="0070739F"/>
    <w:rsid w:val="00711DDE"/>
    <w:rsid w:val="00744023"/>
    <w:rsid w:val="00746CFE"/>
    <w:rsid w:val="00787F23"/>
    <w:rsid w:val="007A7ECD"/>
    <w:rsid w:val="007B41F1"/>
    <w:rsid w:val="007C1D99"/>
    <w:rsid w:val="00856253"/>
    <w:rsid w:val="008839BD"/>
    <w:rsid w:val="00893EE2"/>
    <w:rsid w:val="008A2C3C"/>
    <w:rsid w:val="008B4CA5"/>
    <w:rsid w:val="008B6126"/>
    <w:rsid w:val="008C116F"/>
    <w:rsid w:val="00915068"/>
    <w:rsid w:val="009312C0"/>
    <w:rsid w:val="00952D54"/>
    <w:rsid w:val="00956871"/>
    <w:rsid w:val="009C14ED"/>
    <w:rsid w:val="009E1E9E"/>
    <w:rsid w:val="00AA157B"/>
    <w:rsid w:val="00AB6945"/>
    <w:rsid w:val="00AE12C2"/>
    <w:rsid w:val="00B63BA2"/>
    <w:rsid w:val="00B80750"/>
    <w:rsid w:val="00B86DE0"/>
    <w:rsid w:val="00B9067F"/>
    <w:rsid w:val="00BB4137"/>
    <w:rsid w:val="00BC36A5"/>
    <w:rsid w:val="00C06D56"/>
    <w:rsid w:val="00C116F8"/>
    <w:rsid w:val="00C358E0"/>
    <w:rsid w:val="00CC7579"/>
    <w:rsid w:val="00CF263E"/>
    <w:rsid w:val="00D0753A"/>
    <w:rsid w:val="00D20729"/>
    <w:rsid w:val="00D37318"/>
    <w:rsid w:val="00D519BB"/>
    <w:rsid w:val="00D62AEA"/>
    <w:rsid w:val="00D83197"/>
    <w:rsid w:val="00D84EF8"/>
    <w:rsid w:val="00DB0E47"/>
    <w:rsid w:val="00EC45FB"/>
    <w:rsid w:val="00F17FBD"/>
    <w:rsid w:val="00F72969"/>
    <w:rsid w:val="00FB7D86"/>
    <w:rsid w:val="00FC176C"/>
    <w:rsid w:val="00FF7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16B"/>
  </w:style>
  <w:style w:type="paragraph" w:styleId="Heading1">
    <w:name w:val="heading 1"/>
    <w:basedOn w:val="Normal"/>
    <w:next w:val="Normal"/>
    <w:link w:val="Heading1Char"/>
    <w:uiPriority w:val="9"/>
    <w:qFormat/>
    <w:rsid w:val="00AA15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5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A15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5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E1504"/>
    <w:pPr>
      <w:ind w:left="720"/>
      <w:contextualSpacing/>
    </w:pPr>
  </w:style>
  <w:style w:type="table" w:styleId="TableGrid">
    <w:name w:val="Table Grid"/>
    <w:basedOn w:val="TableNormal"/>
    <w:uiPriority w:val="59"/>
    <w:rsid w:val="004650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746CFE"/>
    <w:rPr>
      <w:i/>
      <w:iCs/>
      <w:color w:val="808080" w:themeColor="text1" w:themeTint="7F"/>
    </w:rPr>
  </w:style>
  <w:style w:type="table" w:styleId="MediumShading1-Accent1">
    <w:name w:val="Medium Shading 1 Accent 1"/>
    <w:basedOn w:val="TableNormal"/>
    <w:uiPriority w:val="63"/>
    <w:rsid w:val="00255D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IntenseEmphasis">
    <w:name w:val="Intense Emphasis"/>
    <w:basedOn w:val="DefaultParagraphFont"/>
    <w:uiPriority w:val="21"/>
    <w:qFormat/>
    <w:rsid w:val="00174C42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5E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B612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13607</TotalTime>
  <Pages>3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Phase Dynamics International</Company>
  <LinksUpToDate>false</LinksUpToDate>
  <CharactersWithSpaces>3297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Carroll</dc:creator>
  <cp:keywords/>
  <dc:description/>
  <cp:lastModifiedBy> </cp:lastModifiedBy>
  <cp:revision>59</cp:revision>
  <cp:lastPrinted>2011-10-19T20:10:00Z</cp:lastPrinted>
  <dcterms:created xsi:type="dcterms:W3CDTF">2011-08-23T19:51:00Z</dcterms:created>
  <dcterms:modified xsi:type="dcterms:W3CDTF">2012-02-03T15:10:00Z</dcterms:modified>
</cp:coreProperties>
</file>