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97D"/>
          <w:sz w:val="44"/>
          <w:szCs w:val="44"/>
        </w:rPr>
        <w:t xml:space="preserve">MQTT Packet Specification</w:t>
      </w:r>
    </w:p>
    <w:p>
      <w:pPr>
        <w:spacing w:after="40"/>
        <w:jc w:val="center"/>
      </w:pPr>
      <w:r>
        <w:rPr>
          <w:color w:val="595959"/>
          <w:sz w:val="24"/>
          <w:szCs w:val="24"/>
        </w:rPr>
        <w:t xml:space="preserve">AC Control — Cloud ↔ Firmware Interface</w:t>
      </w:r>
    </w:p>
    <w:p>
      <w:pPr>
        <w:spacing w:after="400"/>
        <w:jc w:val="center"/>
      </w:pPr>
      <w:r>
        <w:rPr>
          <w:color w:val="888888"/>
          <w:sz w:val="18"/>
          <w:szCs w:val="18"/>
        </w:rPr>
        <w:t xml:space="preserve">Unimation BLE Mesh   |   Version 1.0   |   Wed Aug 19 2026</w:t>
      </w:r>
    </w:p>
    <w:p>
      <w:pPr>
        <w:pBdr>
          <w:bottom w:val="single" w:color="1F497D" w:sz="8"/>
        </w:pBdr>
        <w:spacing w:after="120" w:before="400"/>
      </w:pPr>
      <w:r>
        <w:rPr>
          <w:b/>
          <w:bCs/>
          <w:color w:val="1F497D"/>
          <w:sz w:val="32"/>
          <w:szCs w:val="32"/>
        </w:rPr>
        <w:t xml:space="preserve">1. Overview</w:t>
      </w:r>
    </w:p>
    <w:p>
      <w:pPr>
        <w:spacing w:after="60" w:before="60"/>
      </w:pPr>
      <w:r>
        <w:rPr>
          <w:color w:val="1F1F1F"/>
          <w:sz w:val="20"/>
          <w:szCs w:val="20"/>
        </w:rPr>
        <w:t xml:space="preserve">This document defines all MQTT packets related to AC control between the cloud and the Unimation BLE Mesh firmware. All packets are JSON objects published to or received from the MQTT broker at 195.250.30.213:1883.</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80"/>
        <w:gridCol w:w="2080"/>
        <w:gridCol w:w="2000"/>
      </w:tblGrid>
      <w:tr>
        <w:tc>
          <w:tcPr>
            <w:tcW w:type="dxa" w:w="2000"/>
            <w:shd w:fill="1F497D" w:val="clear"/>
          </w:tcPr>
          <w:p>
            <w:r>
              <w:rPr>
                <w:b/>
                <w:bCs/>
                <w:color w:val="FFFFFF"/>
                <w:sz w:val="18"/>
                <w:szCs w:val="18"/>
              </w:rPr>
              <w:t xml:space="preserve">Packet</w:t>
            </w:r>
          </w:p>
        </w:tc>
        <w:tc>
          <w:tcPr>
            <w:tcW w:type="dxa" w:w="1200"/>
            <w:shd w:fill="1F497D" w:val="clear"/>
          </w:tcPr>
          <w:p>
            <w:r>
              <w:rPr>
                <w:b/>
                <w:bCs/>
                <w:color w:val="FFFFFF"/>
                <w:sz w:val="18"/>
                <w:szCs w:val="18"/>
              </w:rPr>
              <w:t xml:space="preserve">ID</w:t>
            </w:r>
          </w:p>
        </w:tc>
        <w:tc>
          <w:tcPr>
            <w:tcW w:type="dxa" w:w="2080"/>
            <w:shd w:fill="1F497D" w:val="clear"/>
          </w:tcPr>
          <w:p>
            <w:r>
              <w:rPr>
                <w:b/>
                <w:bCs/>
                <w:color w:val="FFFFFF"/>
                <w:sz w:val="18"/>
                <w:szCs w:val="18"/>
              </w:rPr>
              <w:t xml:space="preserve">Direction</w:t>
            </w:r>
          </w:p>
        </w:tc>
        <w:tc>
          <w:tcPr>
            <w:tcW w:type="dxa" w:w="2080"/>
            <w:shd w:fill="1F497D" w:val="clear"/>
          </w:tcPr>
          <w:p>
            <w:r>
              <w:rPr>
                <w:b/>
                <w:bCs/>
                <w:color w:val="FFFFFF"/>
                <w:sz w:val="18"/>
                <w:szCs w:val="18"/>
              </w:rPr>
              <w:t xml:space="preserve">Topic</w:t>
            </w:r>
          </w:p>
        </w:tc>
        <w:tc>
          <w:tcPr>
            <w:tcW w:type="dxa" w:w="2000"/>
            <w:shd w:fill="1F497D" w:val="clear"/>
          </w:tcPr>
          <w:p>
            <w:r>
              <w:rPr>
                <w:b/>
                <w:bCs/>
                <w:color w:val="FFFFFF"/>
                <w:sz w:val="18"/>
                <w:szCs w:val="18"/>
              </w:rPr>
              <w:t xml:space="preserve">Trigger</w:t>
            </w:r>
          </w:p>
        </w:tc>
      </w:tr>
      <w:tr>
        <w:tc>
          <w:tcPr>
            <w:tcW w:type="dxa" w:w="2000"/>
            <w:shd w:fill="FFFFFF" w:val="clear"/>
          </w:tcPr>
          <w:p>
            <w:r>
              <w:rPr>
                <w:b/>
                <w:bCs/>
                <w:color w:val="1F1F1F"/>
                <w:sz w:val="17"/>
                <w:szCs w:val="17"/>
              </w:rPr>
              <w:t xml:space="preserve">GWY AC Control Command</w:t>
            </w:r>
          </w:p>
        </w:tc>
        <w:tc>
          <w:tcPr>
            <w:tcW w:type="dxa" w:w="1200"/>
            <w:shd w:fill="FFFFFF" w:val="clear"/>
          </w:tcPr>
          <w:p>
            <w:r>
              <w:rPr>
                <w:b w:val="false"/>
                <w:bCs w:val="false"/>
                <w:color w:val="1F1F1F"/>
                <w:sz w:val="17"/>
                <w:szCs w:val="17"/>
              </w:rPr>
              <w:t xml:space="preserve">3</w:t>
            </w:r>
          </w:p>
        </w:tc>
        <w:tc>
          <w:tcPr>
            <w:tcW w:type="dxa" w:w="2080"/>
            <w:shd w:fill="FFFFFF" w:val="clear"/>
          </w:tcPr>
          <w:p>
            <w:r>
              <w:rPr>
                <w:b w:val="false"/>
                <w:bCs w:val="false"/>
                <w:color w:val="1F1F1F"/>
                <w:sz w:val="17"/>
                <w:szCs w:val="17"/>
              </w:rPr>
              <w:t xml:space="preserve">Cloud → Gateway</w:t>
            </w:r>
          </w:p>
        </w:tc>
        <w:tc>
          <w:tcPr>
            <w:tcW w:type="dxa" w:w="2080"/>
            <w:shd w:fill="FFFFFF" w:val="clear"/>
          </w:tcPr>
          <w:p>
            <w:r>
              <w:rPr>
                <w:b w:val="false"/>
                <w:bCs w:val="false"/>
                <w:color w:val="1F1F1F"/>
                <w:sz w:val="17"/>
                <w:szCs w:val="17"/>
              </w:rPr>
              <w:t xml:space="preserve">{GwySerNo}/command</w:t>
            </w:r>
          </w:p>
        </w:tc>
        <w:tc>
          <w:tcPr>
            <w:tcW w:type="dxa" w:w="2000"/>
            <w:shd w:fill="FFFFFF" w:val="clear"/>
          </w:tcPr>
          <w:p>
            <w:r>
              <w:rPr>
                <w:b w:val="false"/>
                <w:bCs w:val="false"/>
                <w:color w:val="1F1F1F"/>
                <w:sz w:val="17"/>
                <w:szCs w:val="17"/>
              </w:rPr>
              <w:t xml:space="preserve">App sends AC command to gateway</w:t>
            </w:r>
          </w:p>
        </w:tc>
      </w:tr>
      <w:tr>
        <w:tc>
          <w:tcPr>
            <w:tcW w:type="dxa" w:w="2000"/>
            <w:shd w:fill="F2F2F2" w:val="clear"/>
          </w:tcPr>
          <w:p>
            <w:r>
              <w:rPr>
                <w:b/>
                <w:bCs/>
                <w:color w:val="1F1F1F"/>
                <w:sz w:val="17"/>
                <w:szCs w:val="17"/>
              </w:rPr>
              <w:t xml:space="preserve">NODE AC Control Command</w:t>
            </w:r>
          </w:p>
        </w:tc>
        <w:tc>
          <w:tcPr>
            <w:tcW w:type="dxa" w:w="1200"/>
            <w:shd w:fill="F2F2F2" w:val="clear"/>
          </w:tcPr>
          <w:p>
            <w:r>
              <w:rPr>
                <w:b w:val="false"/>
                <w:bCs w:val="false"/>
                <w:color w:val="1F1F1F"/>
                <w:sz w:val="17"/>
                <w:szCs w:val="17"/>
              </w:rPr>
              <w:t xml:space="preserve">103</w:t>
            </w:r>
          </w:p>
        </w:tc>
        <w:tc>
          <w:tcPr>
            <w:tcW w:type="dxa" w:w="2080"/>
            <w:shd w:fill="F2F2F2" w:val="clear"/>
          </w:tcPr>
          <w:p>
            <w:r>
              <w:rPr>
                <w:b w:val="false"/>
                <w:bCs w:val="false"/>
                <w:color w:val="1F1F1F"/>
                <w:sz w:val="17"/>
                <w:szCs w:val="17"/>
              </w:rPr>
              <w:t xml:space="preserve">Cloud → Gateway → Node</w:t>
            </w:r>
          </w:p>
        </w:tc>
        <w:tc>
          <w:tcPr>
            <w:tcW w:type="dxa" w:w="2080"/>
            <w:shd w:fill="F2F2F2" w:val="clear"/>
          </w:tcPr>
          <w:p>
            <w:r>
              <w:rPr>
                <w:b w:val="false"/>
                <w:bCs w:val="false"/>
                <w:color w:val="1F1F1F"/>
                <w:sz w:val="17"/>
                <w:szCs w:val="17"/>
              </w:rPr>
              <w:t xml:space="preserve">{GwySerNo}/command</w:t>
            </w:r>
          </w:p>
        </w:tc>
        <w:tc>
          <w:tcPr>
            <w:tcW w:type="dxa" w:w="2000"/>
            <w:shd w:fill="F2F2F2" w:val="clear"/>
          </w:tcPr>
          <w:p>
            <w:r>
              <w:rPr>
                <w:b w:val="false"/>
                <w:bCs w:val="false"/>
                <w:color w:val="1F1F1F"/>
                <w:sz w:val="17"/>
                <w:szCs w:val="17"/>
              </w:rPr>
              <w:t xml:space="preserve">App sends AC command to node</w:t>
            </w:r>
          </w:p>
        </w:tc>
      </w:tr>
      <w:tr>
        <w:tc>
          <w:tcPr>
            <w:tcW w:type="dxa" w:w="2000"/>
            <w:shd w:fill="FFFFFF" w:val="clear"/>
          </w:tcPr>
          <w:p>
            <w:r>
              <w:rPr>
                <w:b/>
                <w:bCs/>
                <w:color w:val="1F1F1F"/>
                <w:sz w:val="17"/>
                <w:szCs w:val="17"/>
              </w:rPr>
              <w:t xml:space="preserve">GWY AC Control ACK</w:t>
            </w:r>
          </w:p>
        </w:tc>
        <w:tc>
          <w:tcPr>
            <w:tcW w:type="dxa" w:w="1200"/>
            <w:shd w:fill="FFFFFF" w:val="clear"/>
          </w:tcPr>
          <w:p>
            <w:r>
              <w:rPr>
                <w:b w:val="false"/>
                <w:bCs w:val="false"/>
                <w:color w:val="1F1F1F"/>
                <w:sz w:val="17"/>
                <w:szCs w:val="17"/>
              </w:rPr>
              <w:t xml:space="preserve">13</w:t>
            </w:r>
          </w:p>
        </w:tc>
        <w:tc>
          <w:tcPr>
            <w:tcW w:type="dxa" w:w="2080"/>
            <w:shd w:fill="FFFFFF" w:val="clear"/>
          </w:tcPr>
          <w:p>
            <w:r>
              <w:rPr>
                <w:b w:val="false"/>
                <w:bCs w:val="false"/>
                <w:color w:val="1F1F1F"/>
                <w:sz w:val="17"/>
                <w:szCs w:val="17"/>
              </w:rPr>
              <w:t xml:space="preserve">Gateway → Cloud</w:t>
            </w:r>
          </w:p>
        </w:tc>
        <w:tc>
          <w:tcPr>
            <w:tcW w:type="dxa" w:w="2080"/>
            <w:shd w:fill="FFFFFF" w:val="clear"/>
          </w:tcPr>
          <w:p>
            <w:r>
              <w:rPr>
                <w:b w:val="false"/>
                <w:bCs w:val="false"/>
                <w:color w:val="1F1F1F"/>
                <w:sz w:val="17"/>
                <w:szCs w:val="17"/>
              </w:rPr>
              <w:t xml:space="preserve">{GwySerNo}/message</w:t>
            </w:r>
          </w:p>
        </w:tc>
        <w:tc>
          <w:tcPr>
            <w:tcW w:type="dxa" w:w="2000"/>
            <w:shd w:fill="FFFFFF" w:val="clear"/>
          </w:tcPr>
          <w:p>
            <w:r>
              <w:rPr>
                <w:b w:val="false"/>
                <w:bCs w:val="false"/>
                <w:color w:val="1F1F1F"/>
                <w:sz w:val="17"/>
                <w:szCs w:val="17"/>
              </w:rPr>
              <w:t xml:space="preserve">Gateway confirms IR transmitted</w:t>
            </w:r>
          </w:p>
        </w:tc>
      </w:tr>
      <w:tr>
        <w:tc>
          <w:tcPr>
            <w:tcW w:type="dxa" w:w="2000"/>
            <w:shd w:fill="F2F2F2" w:val="clear"/>
          </w:tcPr>
          <w:p>
            <w:r>
              <w:rPr>
                <w:b/>
                <w:bCs/>
                <w:color w:val="1F1F1F"/>
                <w:sz w:val="17"/>
                <w:szCs w:val="17"/>
              </w:rPr>
              <w:t xml:space="preserve">NODE AC Control ACK</w:t>
            </w:r>
          </w:p>
        </w:tc>
        <w:tc>
          <w:tcPr>
            <w:tcW w:type="dxa" w:w="1200"/>
            <w:shd w:fill="F2F2F2" w:val="clear"/>
          </w:tcPr>
          <w:p>
            <w:r>
              <w:rPr>
                <w:b w:val="false"/>
                <w:bCs w:val="false"/>
                <w:color w:val="1F1F1F"/>
                <w:sz w:val="17"/>
                <w:szCs w:val="17"/>
              </w:rPr>
              <w:t xml:space="preserve">113</w:t>
            </w:r>
          </w:p>
        </w:tc>
        <w:tc>
          <w:tcPr>
            <w:tcW w:type="dxa" w:w="2080"/>
            <w:shd w:fill="F2F2F2" w:val="clear"/>
          </w:tcPr>
          <w:p>
            <w:r>
              <w:rPr>
                <w:b w:val="false"/>
                <w:bCs w:val="false"/>
                <w:color w:val="1F1F1F"/>
                <w:sz w:val="17"/>
                <w:szCs w:val="17"/>
              </w:rPr>
              <w:t xml:space="preserve">Node → Gateway → Cloud</w:t>
            </w:r>
          </w:p>
        </w:tc>
        <w:tc>
          <w:tcPr>
            <w:tcW w:type="dxa" w:w="2080"/>
            <w:shd w:fill="F2F2F2" w:val="clear"/>
          </w:tcPr>
          <w:p>
            <w:r>
              <w:rPr>
                <w:b w:val="false"/>
                <w:bCs w:val="false"/>
                <w:color w:val="1F1F1F"/>
                <w:sz w:val="17"/>
                <w:szCs w:val="17"/>
              </w:rPr>
              <w:t xml:space="preserve">{GwySerNo}/message</w:t>
            </w:r>
          </w:p>
        </w:tc>
        <w:tc>
          <w:tcPr>
            <w:tcW w:type="dxa" w:w="2000"/>
            <w:shd w:fill="F2F2F2" w:val="clear"/>
          </w:tcPr>
          <w:p>
            <w:r>
              <w:rPr>
                <w:b w:val="false"/>
                <w:bCs w:val="false"/>
                <w:color w:val="1F1F1F"/>
                <w:sz w:val="17"/>
                <w:szCs w:val="17"/>
              </w:rPr>
              <w:t xml:space="preserve">Node confirms IR transmitted</w:t>
            </w:r>
          </w:p>
        </w:tc>
      </w:tr>
      <w:tr>
        <w:tc>
          <w:tcPr>
            <w:tcW w:type="dxa" w:w="2000"/>
            <w:shd w:fill="FFFFFF" w:val="clear"/>
          </w:tcPr>
          <w:p>
            <w:r>
              <w:rPr>
                <w:b/>
                <w:bCs/>
                <w:color w:val="1F1F1F"/>
                <w:sz w:val="17"/>
                <w:szCs w:val="17"/>
              </w:rPr>
              <w:t xml:space="preserve">GWY Manual AC Control ACK</w:t>
            </w:r>
          </w:p>
        </w:tc>
        <w:tc>
          <w:tcPr>
            <w:tcW w:type="dxa" w:w="1200"/>
            <w:shd w:fill="FFFFFF" w:val="clear"/>
          </w:tcPr>
          <w:p>
            <w:r>
              <w:rPr>
                <w:b w:val="false"/>
                <w:bCs w:val="false"/>
                <w:color w:val="1F1F1F"/>
                <w:sz w:val="17"/>
                <w:szCs w:val="17"/>
              </w:rPr>
              <w:t xml:space="preserve">4</w:t>
            </w:r>
          </w:p>
        </w:tc>
        <w:tc>
          <w:tcPr>
            <w:tcW w:type="dxa" w:w="2080"/>
            <w:shd w:fill="FFFFFF" w:val="clear"/>
          </w:tcPr>
          <w:p>
            <w:r>
              <w:rPr>
                <w:b w:val="false"/>
                <w:bCs w:val="false"/>
                <w:color w:val="1F1F1F"/>
                <w:sz w:val="17"/>
                <w:szCs w:val="17"/>
              </w:rPr>
              <w:t xml:space="preserve">Gateway → Cloud</w:t>
            </w:r>
          </w:p>
        </w:tc>
        <w:tc>
          <w:tcPr>
            <w:tcW w:type="dxa" w:w="2080"/>
            <w:shd w:fill="FFFFFF" w:val="clear"/>
          </w:tcPr>
          <w:p>
            <w:r>
              <w:rPr>
                <w:b w:val="false"/>
                <w:bCs w:val="false"/>
                <w:color w:val="1F1F1F"/>
                <w:sz w:val="17"/>
                <w:szCs w:val="17"/>
              </w:rPr>
              <w:t xml:space="preserve">{GwySerNo}/message</w:t>
            </w:r>
          </w:p>
        </w:tc>
        <w:tc>
          <w:tcPr>
            <w:tcW w:type="dxa" w:w="2000"/>
            <w:shd w:fill="FFFFFF" w:val="clear"/>
          </w:tcPr>
          <w:p>
            <w:r>
              <w:rPr>
                <w:b w:val="false"/>
                <w:bCs w:val="false"/>
                <w:color w:val="1F1F1F"/>
                <w:sz w:val="17"/>
                <w:szCs w:val="17"/>
              </w:rPr>
              <w:t xml:space="preserve">Physical remote used on gateway</w:t>
            </w:r>
          </w:p>
        </w:tc>
      </w:tr>
      <w:tr>
        <w:tc>
          <w:tcPr>
            <w:tcW w:type="dxa" w:w="2000"/>
            <w:shd w:fill="F2F2F2" w:val="clear"/>
          </w:tcPr>
          <w:p>
            <w:r>
              <w:rPr>
                <w:b/>
                <w:bCs/>
                <w:color w:val="1F1F1F"/>
                <w:sz w:val="17"/>
                <w:szCs w:val="17"/>
              </w:rPr>
              <w:t xml:space="preserve">NODE Manual AC Control ACK</w:t>
            </w:r>
          </w:p>
        </w:tc>
        <w:tc>
          <w:tcPr>
            <w:tcW w:type="dxa" w:w="1200"/>
            <w:shd w:fill="F2F2F2" w:val="clear"/>
          </w:tcPr>
          <w:p>
            <w:r>
              <w:rPr>
                <w:b w:val="false"/>
                <w:bCs w:val="false"/>
                <w:color w:val="1F1F1F"/>
                <w:sz w:val="17"/>
                <w:szCs w:val="17"/>
              </w:rPr>
              <w:t xml:space="preserve">104</w:t>
            </w:r>
          </w:p>
        </w:tc>
        <w:tc>
          <w:tcPr>
            <w:tcW w:type="dxa" w:w="2080"/>
            <w:shd w:fill="F2F2F2" w:val="clear"/>
          </w:tcPr>
          <w:p>
            <w:r>
              <w:rPr>
                <w:b w:val="false"/>
                <w:bCs w:val="false"/>
                <w:color w:val="1F1F1F"/>
                <w:sz w:val="17"/>
                <w:szCs w:val="17"/>
              </w:rPr>
              <w:t xml:space="preserve">Node → Gateway → Cloud</w:t>
            </w:r>
          </w:p>
        </w:tc>
        <w:tc>
          <w:tcPr>
            <w:tcW w:type="dxa" w:w="2080"/>
            <w:shd w:fill="F2F2F2" w:val="clear"/>
          </w:tcPr>
          <w:p>
            <w:r>
              <w:rPr>
                <w:b w:val="false"/>
                <w:bCs w:val="false"/>
                <w:color w:val="1F1F1F"/>
                <w:sz w:val="17"/>
                <w:szCs w:val="17"/>
              </w:rPr>
              <w:t xml:space="preserve">{GwySerNo}/message</w:t>
            </w:r>
          </w:p>
        </w:tc>
        <w:tc>
          <w:tcPr>
            <w:tcW w:type="dxa" w:w="2000"/>
            <w:shd w:fill="F2F2F2" w:val="clear"/>
          </w:tcPr>
          <w:p>
            <w:r>
              <w:rPr>
                <w:b w:val="false"/>
                <w:bCs w:val="false"/>
                <w:color w:val="1F1F1F"/>
                <w:sz w:val="17"/>
                <w:szCs w:val="17"/>
              </w:rPr>
              <w:t xml:space="preserve">Physical remote used on node</w:t>
            </w:r>
          </w:p>
        </w:tc>
      </w:tr>
    </w:tbl>
    <w:p>
      <w:pPr>
        <w:spacing w:after="80" w:before="80"/>
      </w:pPr>
    </w:p>
    <w:p>
      <w:pPr>
        <w:spacing w:after="100" w:before="60"/>
      </w:pPr>
      <w:r>
        <w:rPr>
          <w:i/>
          <w:iCs/>
          <w:color w:val="595959"/>
          <w:sz w:val="18"/>
          <w:szCs w:val="18"/>
        </w:rPr>
        <w:t xml:space="preserve">ℹ  All packets are published to {GwySerNo}/command (cloud→device) or {GwySerNo}/message (device→cloud). Replace {GwySerNo} with the actual gateway serial number e.g. GWY00013.</w:t>
      </w:r>
    </w:p>
    <w:p>
      <w:pPr>
        <w:spacing w:after="80" w:before="80"/>
      </w:pPr>
    </w:p>
    <w:p>
      <w:pPr>
        <w:pBdr>
          <w:bottom w:val="single" w:color="1F497D" w:sz="8"/>
        </w:pBdr>
        <w:spacing w:after="120" w:before="400"/>
      </w:pPr>
      <w:r>
        <w:rPr>
          <w:b/>
          <w:bCs/>
          <w:color w:val="1F497D"/>
          <w:sz w:val="32"/>
          <w:szCs w:val="32"/>
        </w:rPr>
        <w:t xml:space="preserve">2. Commands from Cloud to Device</w:t>
      </w:r>
    </w:p>
    <w:p>
      <w:pPr>
        <w:spacing w:after="60" w:before="60"/>
      </w:pPr>
      <w:r>
        <w:rPr>
          <w:color w:val="1F1F1F"/>
          <w:sz w:val="20"/>
          <w:szCs w:val="20"/>
        </w:rPr>
        <w:t xml:space="preserve">These packets are sent by the cloud to control the AC. The firmware validates every field before executing the command. An ACK is always returned regardless of success or failure.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CE6F1" w:val="clear"/>
          </w:tcPr>
          <w:p>
            <w:pPr>
              <w:jc w:val="center"/>
            </w:pPr>
            <w:r>
              <w:rPr>
                <w:b/>
                <w:bCs/>
                <w:color w:val="1F497D"/>
                <w:sz w:val="22"/>
                <w:szCs w:val="22"/>
              </w:rPr>
              <w:t xml:space="preserve">2.1  GWY AC Control Command  (JsonPacketID: 3)  —  Cloud → Gateway</w:t>
            </w:r>
          </w:p>
        </w:tc>
      </w:tr>
    </w:tbl>
    <w:p>
      <w:pPr>
        <w:spacing w:after="80" w:before="80"/>
      </w:pPr>
    </w:p>
    <w:p>
      <w:pPr>
        <w:spacing w:after="60" w:before="60"/>
      </w:pPr>
      <w:r>
        <w:rPr>
          <w:color w:val="1F1F1F"/>
          <w:sz w:val="20"/>
          <w:szCs w:val="20"/>
        </w:rPr>
        <w:t xml:space="preserve">Send this packet to control the AC connected to the gateway's own IR transmitter.</w:t>
      </w:r>
    </w:p>
    <w:p>
      <w:pPr>
        <w:spacing w:after="80" w:before="80"/>
      </w:pPr>
    </w:p>
    <w:p>
      <w:pPr>
        <w:spacing w:after="60" w:before="200"/>
      </w:pPr>
      <w:r>
        <w:rPr>
          <w:b/>
          <w:bCs/>
          <w:color w:val="1F1F1F"/>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shd w:fill="1F497D" w:val="clear"/>
          </w:tcPr>
          <w:p>
            <w:r>
              <w:rPr>
                <w:b/>
                <w:bCs/>
                <w:color w:val="FFFFFF"/>
                <w:sz w:val="18"/>
                <w:szCs w:val="18"/>
              </w:rPr>
              <w:t xml:space="preserve">Field</w:t>
            </w:r>
          </w:p>
        </w:tc>
        <w:tc>
          <w:tcPr>
            <w:tcW w:type="dxa" w:w="800"/>
            <w:shd w:fill="1F497D" w:val="clear"/>
          </w:tcPr>
          <w:p>
            <w:r>
              <w:rPr>
                <w:b/>
                <w:bCs/>
                <w:color w:val="FFFFFF"/>
                <w:sz w:val="18"/>
                <w:szCs w:val="18"/>
              </w:rPr>
              <w:t xml:space="preserve">Type</w:t>
            </w:r>
          </w:p>
        </w:tc>
        <w:tc>
          <w:tcPr>
            <w:tcW w:type="dxa" w:w="6560"/>
            <w:shd w:fill="1F497D" w:val="clear"/>
          </w:tcPr>
          <w:p>
            <w:r>
              <w:rPr>
                <w:b/>
                <w:bCs/>
                <w:color w:val="FFFFFF"/>
                <w:sz w:val="18"/>
                <w:szCs w:val="18"/>
              </w:rPr>
              <w:t xml:space="preserve">Description</w:t>
            </w:r>
          </w:p>
        </w:tc>
      </w:tr>
      <w:tr>
        <w:tc>
          <w:tcPr>
            <w:tcW w:type="dxa" w:w="2000"/>
            <w:shd w:fill="FFFFFF" w:val="clear"/>
          </w:tcPr>
          <w:p>
            <w:r>
              <w:rPr>
                <w:rFonts w:ascii="Courier New" w:cs="Courier New" w:eastAsia="Courier New" w:hAnsi="Courier New"/>
                <w:b/>
                <w:bCs/>
                <w:color w:val="1F1F1F"/>
                <w:sz w:val="17"/>
                <w:szCs w:val="17"/>
              </w:rPr>
              <w:t xml:space="preserve">JsonPacketID</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3 for GWY, 103 for NODE</w:t>
            </w:r>
          </w:p>
        </w:tc>
      </w:tr>
      <w:tr>
        <w:tc>
          <w:tcPr>
            <w:tcW w:type="dxa" w:w="2000"/>
            <w:shd w:fill="F2F2F2" w:val="clear"/>
          </w:tcPr>
          <w:p>
            <w:r>
              <w:rPr>
                <w:rFonts w:ascii="Courier New" w:cs="Courier New" w:eastAsia="Courier New" w:hAnsi="Courier New"/>
                <w:b/>
                <w:bCs/>
                <w:color w:val="1F1F1F"/>
                <w:sz w:val="17"/>
                <w:szCs w:val="17"/>
              </w:rPr>
              <w:t xml:space="preserve">MsgSeqNo</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Sequence number 0–65535. Increment per command. Echoed back in ACK for matching.</w:t>
            </w:r>
          </w:p>
        </w:tc>
      </w:tr>
      <w:tr>
        <w:tc>
          <w:tcPr>
            <w:tcW w:type="dxa" w:w="2000"/>
            <w:shd w:fill="FFFFFF" w:val="clear"/>
          </w:tcPr>
          <w:p>
            <w:r>
              <w:rPr>
                <w:rFonts w:ascii="Courier New" w:cs="Courier New" w:eastAsia="Courier New" w:hAnsi="Courier New"/>
                <w:b/>
                <w:bCs/>
                <w:color w:val="1F1F1F"/>
                <w:sz w:val="17"/>
                <w:szCs w:val="17"/>
              </w:rPr>
              <w:t xml:space="preserve">Power</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1 = On, 0 = Off</w:t>
            </w:r>
          </w:p>
        </w:tc>
      </w:tr>
      <w:tr>
        <w:tc>
          <w:tcPr>
            <w:tcW w:type="dxa" w:w="2000"/>
            <w:shd w:fill="F2F2F2" w:val="clear"/>
          </w:tcPr>
          <w:p>
            <w:r>
              <w:rPr>
                <w:rFonts w:ascii="Courier New" w:cs="Courier New" w:eastAsia="Courier New" w:hAnsi="Courier New"/>
                <w:b/>
                <w:bCs/>
                <w:color w:val="1F1F1F"/>
                <w:sz w:val="17"/>
                <w:szCs w:val="17"/>
              </w:rPr>
              <w:t xml:space="preserve">Mode</w:t>
            </w:r>
          </w:p>
        </w:tc>
        <w:tc>
          <w:tcPr>
            <w:tcW w:type="dxa" w:w="800"/>
            <w:shd w:fill="F2F2F2" w:val="clear"/>
          </w:tcPr>
          <w:p>
            <w:r>
              <w:rPr>
                <w:b w:val="false"/>
                <w:bCs w:val="false"/>
                <w:color w:val="1F1F1F"/>
                <w:sz w:val="17"/>
                <w:szCs w:val="17"/>
              </w:rPr>
              <w:t xml:space="preserve">string</w:t>
            </w:r>
          </w:p>
        </w:tc>
        <w:tc>
          <w:tcPr>
            <w:tcW w:type="dxa" w:w="6560"/>
            <w:shd w:fill="F2F2F2" w:val="clear"/>
          </w:tcPr>
          <w:p>
            <w:r>
              <w:rPr>
                <w:b w:val="false"/>
                <w:bCs w:val="false"/>
                <w:color w:val="1F1F1F"/>
                <w:sz w:val="17"/>
                <w:szCs w:val="17"/>
              </w:rPr>
              <w:t xml:space="preserve">Cool | Hot | Auto | Dry | Fan</w:t>
            </w:r>
          </w:p>
        </w:tc>
      </w:tr>
      <w:tr>
        <w:tc>
          <w:tcPr>
            <w:tcW w:type="dxa" w:w="2000"/>
            <w:shd w:fill="FFFFFF" w:val="clear"/>
          </w:tcPr>
          <w:p>
            <w:r>
              <w:rPr>
                <w:rFonts w:ascii="Courier New" w:cs="Courier New" w:eastAsia="Courier New" w:hAnsi="Courier New"/>
                <w:b/>
                <w:bCs/>
                <w:color w:val="1F1F1F"/>
                <w:sz w:val="17"/>
                <w:szCs w:val="17"/>
              </w:rPr>
              <w:t xml:space="preserve">FanSpeed</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0 = Auto, 1 = Low, 2 = Medium, 3 = High, 4 = Very High, 5 = Max</w:t>
            </w:r>
          </w:p>
        </w:tc>
      </w:tr>
      <w:tr>
        <w:tc>
          <w:tcPr>
            <w:tcW w:type="dxa" w:w="2000"/>
            <w:shd w:fill="F2F2F2" w:val="clear"/>
          </w:tcPr>
          <w:p>
            <w:r>
              <w:rPr>
                <w:rFonts w:ascii="Courier New" w:cs="Courier New" w:eastAsia="Courier New" w:hAnsi="Courier New"/>
                <w:b/>
                <w:bCs/>
                <w:color w:val="1F1F1F"/>
                <w:sz w:val="17"/>
                <w:szCs w:val="17"/>
              </w:rPr>
              <w:t xml:space="preserve">Temperature</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Target temperature in °C. Range: 18–32</w:t>
            </w:r>
          </w:p>
        </w:tc>
      </w:tr>
      <w:tr>
        <w:tc>
          <w:tcPr>
            <w:tcW w:type="dxa" w:w="2000"/>
            <w:shd w:fill="FFFFFF" w:val="clear"/>
          </w:tcPr>
          <w:p>
            <w:r>
              <w:rPr>
                <w:rFonts w:ascii="Courier New" w:cs="Courier New" w:eastAsia="Courier New" w:hAnsi="Courier New"/>
                <w:b/>
                <w:bCs/>
                <w:color w:val="1F1F1F"/>
                <w:sz w:val="17"/>
                <w:szCs w:val="17"/>
              </w:rPr>
              <w:t xml:space="preserve">SwingH</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Horizontal swing. 1 = On, 0 = Off</w:t>
            </w:r>
          </w:p>
        </w:tc>
      </w:tr>
      <w:tr>
        <w:tc>
          <w:tcPr>
            <w:tcW w:type="dxa" w:w="2000"/>
            <w:shd w:fill="F2F2F2" w:val="clear"/>
          </w:tcPr>
          <w:p>
            <w:r>
              <w:rPr>
                <w:rFonts w:ascii="Courier New" w:cs="Courier New" w:eastAsia="Courier New" w:hAnsi="Courier New"/>
                <w:b/>
                <w:bCs/>
                <w:color w:val="1F1F1F"/>
                <w:sz w:val="17"/>
                <w:szCs w:val="17"/>
              </w:rPr>
              <w:t xml:space="preserve">SwingV</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Vertical swing. 1 = On, 0 = Off</w:t>
            </w:r>
          </w:p>
        </w:tc>
      </w:tr>
      <w:tr>
        <w:tc>
          <w:tcPr>
            <w:tcW w:type="dxa" w:w="2000"/>
            <w:shd w:fill="FFFFFF" w:val="clear"/>
          </w:tcPr>
          <w:p>
            <w:r>
              <w:rPr>
                <w:rFonts w:ascii="Courier New" w:cs="Courier New" w:eastAsia="Courier New" w:hAnsi="Courier New"/>
                <w:b/>
                <w:bCs/>
                <w:color w:val="1F1F1F"/>
                <w:sz w:val="17"/>
                <w:szCs w:val="17"/>
              </w:rPr>
              <w:t xml:space="preserve">OnTimer</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On timer in hours. 0 = disabled. Range: 0–12</w:t>
            </w:r>
          </w:p>
        </w:tc>
      </w:tr>
      <w:tr>
        <w:tc>
          <w:tcPr>
            <w:tcW w:type="dxa" w:w="2000"/>
            <w:shd w:fill="F2F2F2" w:val="clear"/>
          </w:tcPr>
          <w:p>
            <w:r>
              <w:rPr>
                <w:rFonts w:ascii="Courier New" w:cs="Courier New" w:eastAsia="Courier New" w:hAnsi="Courier New"/>
                <w:b/>
                <w:bCs/>
                <w:color w:val="1F1F1F"/>
                <w:sz w:val="17"/>
                <w:szCs w:val="17"/>
              </w:rPr>
              <w:t xml:space="preserve">OffTimer</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Off timer in hours. 0 = disabled. Range: 0–12</w:t>
            </w:r>
          </w:p>
        </w:tc>
      </w:tr>
      <w:tr>
        <w:tc>
          <w:tcPr>
            <w:tcW w:type="dxa" w:w="2000"/>
            <w:shd w:fill="FFFFFF" w:val="clear"/>
          </w:tcPr>
          <w:p>
            <w:r>
              <w:rPr>
                <w:rFonts w:ascii="Courier New" w:cs="Courier New" w:eastAsia="Courier New" w:hAnsi="Courier New"/>
                <w:b/>
                <w:bCs/>
                <w:color w:val="1F1F1F"/>
                <w:sz w:val="17"/>
                <w:szCs w:val="17"/>
              </w:rPr>
              <w:t xml:space="preserve">Locking</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Temperature locking. 1 = enabled, 0 = disabled</w:t>
            </w:r>
          </w:p>
        </w:tc>
      </w:tr>
      <w:tr>
        <w:tc>
          <w:tcPr>
            <w:tcW w:type="dxa" w:w="2000"/>
            <w:shd w:fill="F2F2F2" w:val="clear"/>
          </w:tcPr>
          <w:p>
            <w:r>
              <w:rPr>
                <w:rFonts w:ascii="Courier New" w:cs="Courier New" w:eastAsia="Courier New" w:hAnsi="Courier New"/>
                <w:b/>
                <w:bCs/>
                <w:color w:val="1F1F1F"/>
                <w:sz w:val="17"/>
                <w:szCs w:val="17"/>
              </w:rPr>
              <w:t xml:space="preserve">TempLockUpLimit</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Upper lock limit in °C. Range: 18–32. Must be ≥ TempLockLowLimit</w:t>
            </w:r>
          </w:p>
        </w:tc>
      </w:tr>
      <w:tr>
        <w:tc>
          <w:tcPr>
            <w:tcW w:type="dxa" w:w="2000"/>
            <w:shd w:fill="FFFFFF" w:val="clear"/>
          </w:tcPr>
          <w:p>
            <w:r>
              <w:rPr>
                <w:rFonts w:ascii="Courier New" w:cs="Courier New" w:eastAsia="Courier New" w:hAnsi="Courier New"/>
                <w:b/>
                <w:bCs/>
                <w:color w:val="1F1F1F"/>
                <w:sz w:val="17"/>
                <w:szCs w:val="17"/>
              </w:rPr>
              <w:t xml:space="preserve">TempLockLowLimit</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Lower lock limit in °C. Range: 18–32. Must be ≤ TempLockUpLimit</w:t>
            </w:r>
          </w:p>
        </w:tc>
      </w:tr>
    </w:tbl>
    <w:p>
      <w:pPr>
        <w:spacing w:after="80" w:before="80"/>
      </w:pPr>
    </w:p>
    <w:p>
      <w:pPr>
        <w:spacing w:after="60" w:before="200"/>
      </w:pPr>
      <w:r>
        <w:rPr>
          <w:b/>
          <w:bCs/>
          <w:color w:val="1F1F1F"/>
          <w:sz w:val="22"/>
          <w:szCs w:val="22"/>
        </w:rPr>
        <w:t xml:space="preserve">Sample Packet</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"JsonPacketID": 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"MsgSeqNo": 10,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"Power":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"Mode": "Cool",</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"FanSpeed": 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"Temperature": 24,</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"SwingH":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"SwingV":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"OnTimer":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"OffTimer":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"Locking":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"TempLockUpLimit": 28,</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"TempLockLowLimit": 22</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BF1DE" w:val="clear"/>
          </w:tcPr>
          <w:p>
            <w:pPr>
              <w:jc w:val="center"/>
            </w:pPr>
            <w:r>
              <w:rPr>
                <w:b/>
                <w:bCs/>
                <w:color w:val="375623"/>
                <w:sz w:val="22"/>
                <w:szCs w:val="22"/>
              </w:rPr>
              <w:t xml:space="preserve">2.2  NODE AC Control Command  (JsonPacketID: 103)  —  Cloud → Gateway → Node</w:t>
            </w:r>
          </w:p>
        </w:tc>
      </w:tr>
    </w:tbl>
    <w:p>
      <w:pPr>
        <w:spacing w:after="80" w:before="80"/>
      </w:pPr>
    </w:p>
    <w:p>
      <w:pPr>
        <w:spacing w:after="60" w:before="60"/>
      </w:pPr>
      <w:r>
        <w:rPr>
          <w:color w:val="1F1F1F"/>
          <w:sz w:val="20"/>
          <w:szCs w:val="20"/>
        </w:rPr>
        <w:t xml:space="preserve">Send this packet to control the AC connected to a specific BLE Mesh node. The gateway forwards this command to the node identified by ElementAddr over BLE Mesh.</w:t>
      </w:r>
    </w:p>
    <w:p>
      <w:pPr>
        <w:spacing w:after="80" w:before="80"/>
      </w:pPr>
    </w:p>
    <w:p>
      <w:pPr>
        <w:spacing w:after="60" w:before="200"/>
      </w:pPr>
      <w:r>
        <w:rPr>
          <w:b/>
          <w:bCs/>
          <w:color w:val="1F1F1F"/>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shd w:fill="1F497D" w:val="clear"/>
          </w:tcPr>
          <w:p>
            <w:r>
              <w:rPr>
                <w:b/>
                <w:bCs/>
                <w:color w:val="FFFFFF"/>
                <w:sz w:val="18"/>
                <w:szCs w:val="18"/>
              </w:rPr>
              <w:t xml:space="preserve">Field</w:t>
            </w:r>
          </w:p>
        </w:tc>
        <w:tc>
          <w:tcPr>
            <w:tcW w:type="dxa" w:w="800"/>
            <w:shd w:fill="1F497D" w:val="clear"/>
          </w:tcPr>
          <w:p>
            <w:r>
              <w:rPr>
                <w:b/>
                <w:bCs/>
                <w:color w:val="FFFFFF"/>
                <w:sz w:val="18"/>
                <w:szCs w:val="18"/>
              </w:rPr>
              <w:t xml:space="preserve">Type</w:t>
            </w:r>
          </w:p>
        </w:tc>
        <w:tc>
          <w:tcPr>
            <w:tcW w:type="dxa" w:w="6560"/>
            <w:shd w:fill="1F497D" w:val="clear"/>
          </w:tcPr>
          <w:p>
            <w:r>
              <w:rPr>
                <w:b/>
                <w:bCs/>
                <w:color w:val="FFFFFF"/>
                <w:sz w:val="18"/>
                <w:szCs w:val="18"/>
              </w:rPr>
              <w:t xml:space="preserve">Description</w:t>
            </w:r>
          </w:p>
        </w:tc>
      </w:tr>
      <w:tr>
        <w:tc>
          <w:tcPr>
            <w:tcW w:type="dxa" w:w="2000"/>
            <w:shd w:fill="FFFFFF" w:val="clear"/>
          </w:tcPr>
          <w:p>
            <w:r>
              <w:rPr>
                <w:rFonts w:ascii="Courier New" w:cs="Courier New" w:eastAsia="Courier New" w:hAnsi="Courier New"/>
                <w:b/>
                <w:bCs/>
                <w:color w:val="1F1F1F"/>
                <w:sz w:val="17"/>
                <w:szCs w:val="17"/>
              </w:rPr>
              <w:t xml:space="preserve">ElementAddr</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BLE Mesh unicast address of the target node (assigned during provisioning)</w:t>
            </w:r>
          </w:p>
        </w:tc>
      </w:tr>
      <w:tr>
        <w:tc>
          <w:tcPr>
            <w:tcW w:type="dxa" w:w="2000"/>
            <w:shd w:fill="F2F2F2" w:val="clear"/>
          </w:tcPr>
          <w:p>
            <w:r>
              <w:rPr>
                <w:rFonts w:ascii="Courier New" w:cs="Courier New" w:eastAsia="Courier New" w:hAnsi="Courier New"/>
                <w:b/>
                <w:bCs/>
                <w:color w:val="1F1F1F"/>
                <w:sz w:val="17"/>
                <w:szCs w:val="17"/>
              </w:rPr>
              <w:t xml:space="preserve">JsonPacketID</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3 for GWY, 103 for NODE</w:t>
            </w:r>
          </w:p>
        </w:tc>
      </w:tr>
      <w:tr>
        <w:tc>
          <w:tcPr>
            <w:tcW w:type="dxa" w:w="2000"/>
            <w:shd w:fill="FFFFFF" w:val="clear"/>
          </w:tcPr>
          <w:p>
            <w:r>
              <w:rPr>
                <w:rFonts w:ascii="Courier New" w:cs="Courier New" w:eastAsia="Courier New" w:hAnsi="Courier New"/>
                <w:b/>
                <w:bCs/>
                <w:color w:val="1F1F1F"/>
                <w:sz w:val="17"/>
                <w:szCs w:val="17"/>
              </w:rPr>
              <w:t xml:space="preserve">MsgSeqNo</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Sequence number 0–65535. Increment per command. Echoed back in ACK for matching.</w:t>
            </w:r>
          </w:p>
        </w:tc>
      </w:tr>
      <w:tr>
        <w:tc>
          <w:tcPr>
            <w:tcW w:type="dxa" w:w="2000"/>
            <w:shd w:fill="F2F2F2" w:val="clear"/>
          </w:tcPr>
          <w:p>
            <w:r>
              <w:rPr>
                <w:rFonts w:ascii="Courier New" w:cs="Courier New" w:eastAsia="Courier New" w:hAnsi="Courier New"/>
                <w:b/>
                <w:bCs/>
                <w:color w:val="1F1F1F"/>
                <w:sz w:val="17"/>
                <w:szCs w:val="17"/>
              </w:rPr>
              <w:t xml:space="preserve">Power</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1 = On, 0 = Off</w:t>
            </w:r>
          </w:p>
        </w:tc>
      </w:tr>
      <w:tr>
        <w:tc>
          <w:tcPr>
            <w:tcW w:type="dxa" w:w="2000"/>
            <w:shd w:fill="FFFFFF" w:val="clear"/>
          </w:tcPr>
          <w:p>
            <w:r>
              <w:rPr>
                <w:rFonts w:ascii="Courier New" w:cs="Courier New" w:eastAsia="Courier New" w:hAnsi="Courier New"/>
                <w:b/>
                <w:bCs/>
                <w:color w:val="1F1F1F"/>
                <w:sz w:val="17"/>
                <w:szCs w:val="17"/>
              </w:rPr>
              <w:t xml:space="preserve">Mode</w:t>
            </w:r>
          </w:p>
        </w:tc>
        <w:tc>
          <w:tcPr>
            <w:tcW w:type="dxa" w:w="800"/>
            <w:shd w:fill="FFFFFF" w:val="clear"/>
          </w:tcPr>
          <w:p>
            <w:r>
              <w:rPr>
                <w:b w:val="false"/>
                <w:bCs w:val="false"/>
                <w:color w:val="1F1F1F"/>
                <w:sz w:val="17"/>
                <w:szCs w:val="17"/>
              </w:rPr>
              <w:t xml:space="preserve">string</w:t>
            </w:r>
          </w:p>
        </w:tc>
        <w:tc>
          <w:tcPr>
            <w:tcW w:type="dxa" w:w="6560"/>
            <w:shd w:fill="FFFFFF" w:val="clear"/>
          </w:tcPr>
          <w:p>
            <w:r>
              <w:rPr>
                <w:b w:val="false"/>
                <w:bCs w:val="false"/>
                <w:color w:val="1F1F1F"/>
                <w:sz w:val="17"/>
                <w:szCs w:val="17"/>
              </w:rPr>
              <w:t xml:space="preserve">Cool | Hot | Auto | Dry | Fan</w:t>
            </w:r>
          </w:p>
        </w:tc>
      </w:tr>
      <w:tr>
        <w:tc>
          <w:tcPr>
            <w:tcW w:type="dxa" w:w="2000"/>
            <w:shd w:fill="F2F2F2" w:val="clear"/>
          </w:tcPr>
          <w:p>
            <w:r>
              <w:rPr>
                <w:rFonts w:ascii="Courier New" w:cs="Courier New" w:eastAsia="Courier New" w:hAnsi="Courier New"/>
                <w:b/>
                <w:bCs/>
                <w:color w:val="1F1F1F"/>
                <w:sz w:val="17"/>
                <w:szCs w:val="17"/>
              </w:rPr>
              <w:t xml:space="preserve">FanSpeed</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0 = Auto, 1 = Low, 2 = Medium, 3 = High, 4 = Very High, 5 = Max</w:t>
            </w:r>
          </w:p>
        </w:tc>
      </w:tr>
      <w:tr>
        <w:tc>
          <w:tcPr>
            <w:tcW w:type="dxa" w:w="2000"/>
            <w:shd w:fill="FFFFFF" w:val="clear"/>
          </w:tcPr>
          <w:p>
            <w:r>
              <w:rPr>
                <w:rFonts w:ascii="Courier New" w:cs="Courier New" w:eastAsia="Courier New" w:hAnsi="Courier New"/>
                <w:b/>
                <w:bCs/>
                <w:color w:val="1F1F1F"/>
                <w:sz w:val="17"/>
                <w:szCs w:val="17"/>
              </w:rPr>
              <w:t xml:space="preserve">Temperature</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Target temperature in °C. Range: 18–32</w:t>
            </w:r>
          </w:p>
        </w:tc>
      </w:tr>
      <w:tr>
        <w:tc>
          <w:tcPr>
            <w:tcW w:type="dxa" w:w="2000"/>
            <w:shd w:fill="F2F2F2" w:val="clear"/>
          </w:tcPr>
          <w:p>
            <w:r>
              <w:rPr>
                <w:rFonts w:ascii="Courier New" w:cs="Courier New" w:eastAsia="Courier New" w:hAnsi="Courier New"/>
                <w:b/>
                <w:bCs/>
                <w:color w:val="1F1F1F"/>
                <w:sz w:val="17"/>
                <w:szCs w:val="17"/>
              </w:rPr>
              <w:t xml:space="preserve">SwingH</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Horizontal swing. 1 = On, 0 = Off</w:t>
            </w:r>
          </w:p>
        </w:tc>
      </w:tr>
      <w:tr>
        <w:tc>
          <w:tcPr>
            <w:tcW w:type="dxa" w:w="2000"/>
            <w:shd w:fill="FFFFFF" w:val="clear"/>
          </w:tcPr>
          <w:p>
            <w:r>
              <w:rPr>
                <w:rFonts w:ascii="Courier New" w:cs="Courier New" w:eastAsia="Courier New" w:hAnsi="Courier New"/>
                <w:b/>
                <w:bCs/>
                <w:color w:val="1F1F1F"/>
                <w:sz w:val="17"/>
                <w:szCs w:val="17"/>
              </w:rPr>
              <w:t xml:space="preserve">SwingV</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Vertical swing. 1 = On, 0 = Off</w:t>
            </w:r>
          </w:p>
        </w:tc>
      </w:tr>
      <w:tr>
        <w:tc>
          <w:tcPr>
            <w:tcW w:type="dxa" w:w="2000"/>
            <w:shd w:fill="F2F2F2" w:val="clear"/>
          </w:tcPr>
          <w:p>
            <w:r>
              <w:rPr>
                <w:rFonts w:ascii="Courier New" w:cs="Courier New" w:eastAsia="Courier New" w:hAnsi="Courier New"/>
                <w:b/>
                <w:bCs/>
                <w:color w:val="1F1F1F"/>
                <w:sz w:val="17"/>
                <w:szCs w:val="17"/>
              </w:rPr>
              <w:t xml:space="preserve">OnTimer</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On timer in hours. 0 = disabled. Range: 0–12</w:t>
            </w:r>
          </w:p>
        </w:tc>
      </w:tr>
      <w:tr>
        <w:tc>
          <w:tcPr>
            <w:tcW w:type="dxa" w:w="2000"/>
            <w:shd w:fill="FFFFFF" w:val="clear"/>
          </w:tcPr>
          <w:p>
            <w:r>
              <w:rPr>
                <w:rFonts w:ascii="Courier New" w:cs="Courier New" w:eastAsia="Courier New" w:hAnsi="Courier New"/>
                <w:b/>
                <w:bCs/>
                <w:color w:val="1F1F1F"/>
                <w:sz w:val="17"/>
                <w:szCs w:val="17"/>
              </w:rPr>
              <w:t xml:space="preserve">OffTimer</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Off timer in hours. 0 = disabled. Range: 0–12</w:t>
            </w:r>
          </w:p>
        </w:tc>
      </w:tr>
      <w:tr>
        <w:tc>
          <w:tcPr>
            <w:tcW w:type="dxa" w:w="2000"/>
            <w:shd w:fill="F2F2F2" w:val="clear"/>
          </w:tcPr>
          <w:p>
            <w:r>
              <w:rPr>
                <w:rFonts w:ascii="Courier New" w:cs="Courier New" w:eastAsia="Courier New" w:hAnsi="Courier New"/>
                <w:b/>
                <w:bCs/>
                <w:color w:val="1F1F1F"/>
                <w:sz w:val="17"/>
                <w:szCs w:val="17"/>
              </w:rPr>
              <w:t xml:space="preserve">Locking</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Temperature locking. 1 = enabled, 0 = disabled</w:t>
            </w:r>
          </w:p>
        </w:tc>
      </w:tr>
      <w:tr>
        <w:tc>
          <w:tcPr>
            <w:tcW w:type="dxa" w:w="2000"/>
            <w:shd w:fill="FFFFFF" w:val="clear"/>
          </w:tcPr>
          <w:p>
            <w:r>
              <w:rPr>
                <w:rFonts w:ascii="Courier New" w:cs="Courier New" w:eastAsia="Courier New" w:hAnsi="Courier New"/>
                <w:b/>
                <w:bCs/>
                <w:color w:val="1F1F1F"/>
                <w:sz w:val="17"/>
                <w:szCs w:val="17"/>
              </w:rPr>
              <w:t xml:space="preserve">TempLockUpLimit</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Upper lock limit in °C. Range: 18–32. Must be ≥ TempLockLowLimit</w:t>
            </w:r>
          </w:p>
        </w:tc>
      </w:tr>
      <w:tr>
        <w:tc>
          <w:tcPr>
            <w:tcW w:type="dxa" w:w="2000"/>
            <w:shd w:fill="F2F2F2" w:val="clear"/>
          </w:tcPr>
          <w:p>
            <w:r>
              <w:rPr>
                <w:rFonts w:ascii="Courier New" w:cs="Courier New" w:eastAsia="Courier New" w:hAnsi="Courier New"/>
                <w:b/>
                <w:bCs/>
                <w:color w:val="1F1F1F"/>
                <w:sz w:val="17"/>
                <w:szCs w:val="17"/>
              </w:rPr>
              <w:t xml:space="preserve">TempLockLowLimit</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Lower lock limit in °C. Range: 18–32. Must be ≤ TempLockUpLimit</w:t>
            </w:r>
          </w:p>
        </w:tc>
      </w:tr>
    </w:tbl>
    <w:p>
      <w:pPr>
        <w:spacing w:after="80" w:before="80"/>
      </w:pPr>
    </w:p>
    <w:p>
      <w:pPr>
        <w:spacing w:after="100" w:before="60"/>
      </w:pPr>
      <w:r>
        <w:rPr>
          <w:i/>
          <w:iCs/>
          <w:color w:val="595959"/>
          <w:sz w:val="18"/>
          <w:szCs w:val="18"/>
        </w:rPr>
        <w:t xml:space="preserve">ℹ  ElementAddr is the BLE Mesh unicast address assigned to the node during provisioning. It is included in all node provisioning ACK packets.</w:t>
      </w:r>
    </w:p>
    <w:p>
      <w:pPr>
        <w:spacing w:after="80" w:before="80"/>
      </w:pPr>
    </w:p>
    <w:p>
      <w:pPr>
        <w:spacing w:after="60" w:before="200"/>
      </w:pPr>
      <w:r>
        <w:rPr>
          <w:b/>
          <w:bCs/>
          <w:color w:val="1F1F1F"/>
          <w:sz w:val="22"/>
          <w:szCs w:val="22"/>
        </w:rPr>
        <w:t xml:space="preserve">Sample Packet</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"JsonPacketID": 103,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"MsgSeqNo": 10,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"ElementAddr": 5,</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"Power":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"Mode": "Cool",</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"FanSpeed": 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"Temperature": 24,</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"SwingH":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"SwingV":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"OnTimer":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"OffTimer":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"Locking":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"TempLockUpLimit": 28,</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"TempLockLowLimit": 22</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spacing w:after="80" w:before="80"/>
      </w:pPr>
    </w:p>
    <w:p>
      <w:pPr>
        <w:pBdr>
          <w:bottom w:val="single" w:color="1F497D" w:sz="8"/>
        </w:pBdr>
        <w:spacing w:after="120" w:before="400"/>
      </w:pPr>
      <w:r>
        <w:rPr>
          <w:b/>
          <w:bCs/>
          <w:color w:val="1F497D"/>
          <w:sz w:val="32"/>
          <w:szCs w:val="32"/>
        </w:rPr>
        <w:t xml:space="preserve">3. AC Control ACK — Device to Cloud</w:t>
      </w:r>
    </w:p>
    <w:p>
      <w:pPr>
        <w:spacing w:after="60" w:before="60"/>
      </w:pPr>
      <w:r>
        <w:rPr>
          <w:color w:val="1F1F1F"/>
          <w:sz w:val="20"/>
          <w:szCs w:val="20"/>
        </w:rPr>
        <w:t xml:space="preserve">These packets are sent by the firmware after executing an AC control command from the cloud. They confirm the result and include the full AC state at the time of IR transmission.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CE6F1" w:val="clear"/>
          </w:tcPr>
          <w:p>
            <w:pPr>
              <w:jc w:val="center"/>
            </w:pPr>
            <w:r>
              <w:rPr>
                <w:b/>
                <w:bCs/>
                <w:color w:val="1F497D"/>
                <w:sz w:val="22"/>
                <w:szCs w:val="22"/>
              </w:rPr>
              <w:t xml:space="preserve">3.1  GWY AC Control ACK  (JsonPacketID: 13)  —  Gateway → Cloud</w:t>
            </w:r>
          </w:p>
        </w:tc>
      </w:tr>
    </w:tbl>
    <w:p>
      <w:pPr>
        <w:spacing w:after="80" w:before="80"/>
      </w:pPr>
    </w:p>
    <w:p>
      <w:pPr>
        <w:spacing w:after="60" w:before="60"/>
      </w:pPr>
      <w:r>
        <w:rPr>
          <w:color w:val="1F1F1F"/>
          <w:sz w:val="20"/>
          <w:szCs w:val="20"/>
        </w:rPr>
        <w:t xml:space="preserve">Sent by the gateway after it executes a GWY AC Control Command (ID:3).</w:t>
      </w:r>
    </w:p>
    <w:p>
      <w:pPr>
        <w:spacing w:after="80" w:before="80"/>
      </w:pPr>
    </w:p>
    <w:p>
      <w:pPr>
        <w:spacing w:after="60" w:before="200"/>
      </w:pPr>
      <w:r>
        <w:rPr>
          <w:b/>
          <w:bCs/>
          <w:color w:val="1F1F1F"/>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shd w:fill="1F497D" w:val="clear"/>
          </w:tcPr>
          <w:p>
            <w:r>
              <w:rPr>
                <w:b/>
                <w:bCs/>
                <w:color w:val="FFFFFF"/>
                <w:sz w:val="18"/>
                <w:szCs w:val="18"/>
              </w:rPr>
              <w:t xml:space="preserve">Field</w:t>
            </w:r>
          </w:p>
        </w:tc>
        <w:tc>
          <w:tcPr>
            <w:tcW w:type="dxa" w:w="800"/>
            <w:shd w:fill="1F497D" w:val="clear"/>
          </w:tcPr>
          <w:p>
            <w:r>
              <w:rPr>
                <w:b/>
                <w:bCs/>
                <w:color w:val="FFFFFF"/>
                <w:sz w:val="18"/>
                <w:szCs w:val="18"/>
              </w:rPr>
              <w:t xml:space="preserve">Type</w:t>
            </w:r>
          </w:p>
        </w:tc>
        <w:tc>
          <w:tcPr>
            <w:tcW w:type="dxa" w:w="6560"/>
            <w:shd w:fill="1F497D" w:val="clear"/>
          </w:tcPr>
          <w:p>
            <w:r>
              <w:rPr>
                <w:b/>
                <w:bCs/>
                <w:color w:val="FFFFFF"/>
                <w:sz w:val="18"/>
                <w:szCs w:val="18"/>
              </w:rPr>
              <w:t xml:space="preserve">Description</w:t>
            </w:r>
          </w:p>
        </w:tc>
      </w:tr>
      <w:tr>
        <w:tc>
          <w:tcPr>
            <w:tcW w:type="dxa" w:w="2000"/>
            <w:shd w:fill="FFFFFF" w:val="clear"/>
          </w:tcPr>
          <w:p>
            <w:r>
              <w:rPr>
                <w:rFonts w:ascii="Courier New" w:cs="Courier New" w:eastAsia="Courier New" w:hAnsi="Courier New"/>
                <w:b/>
                <w:bCs/>
                <w:color w:val="1F1F1F"/>
                <w:sz w:val="17"/>
                <w:szCs w:val="17"/>
              </w:rPr>
              <w:t xml:space="preserve">JsonPacketID</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Always 13 for GWY AC Control ACK</w:t>
            </w:r>
          </w:p>
        </w:tc>
      </w:tr>
      <w:tr>
        <w:tc>
          <w:tcPr>
            <w:tcW w:type="dxa" w:w="2000"/>
            <w:shd w:fill="F2F2F2" w:val="clear"/>
          </w:tcPr>
          <w:p>
            <w:r>
              <w:rPr>
                <w:rFonts w:ascii="Courier New" w:cs="Courier New" w:eastAsia="Courier New" w:hAnsi="Courier New"/>
                <w:b/>
                <w:bCs/>
                <w:color w:val="1F1F1F"/>
                <w:sz w:val="17"/>
                <w:szCs w:val="17"/>
              </w:rPr>
              <w:t xml:space="preserve">MsgSeqNo</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Echoed from the original command packet</w:t>
            </w:r>
          </w:p>
        </w:tc>
      </w:tr>
      <w:tr>
        <w:tc>
          <w:tcPr>
            <w:tcW w:type="dxa" w:w="2000"/>
            <w:shd w:fill="FFFFFF" w:val="clear"/>
          </w:tcPr>
          <w:p>
            <w:r>
              <w:rPr>
                <w:rFonts w:ascii="Courier New" w:cs="Courier New" w:eastAsia="Courier New" w:hAnsi="Courier New"/>
                <w:b/>
                <w:bCs/>
                <w:color w:val="1F1F1F"/>
                <w:sz w:val="17"/>
                <w:szCs w:val="17"/>
              </w:rPr>
              <w:t xml:space="preserve">GwySerNo</w:t>
            </w:r>
          </w:p>
        </w:tc>
        <w:tc>
          <w:tcPr>
            <w:tcW w:type="dxa" w:w="800"/>
            <w:shd w:fill="FFFFFF" w:val="clear"/>
          </w:tcPr>
          <w:p>
            <w:r>
              <w:rPr>
                <w:b w:val="false"/>
                <w:bCs w:val="false"/>
                <w:color w:val="1F1F1F"/>
                <w:sz w:val="17"/>
                <w:szCs w:val="17"/>
              </w:rPr>
              <w:t xml:space="preserve">string</w:t>
            </w:r>
          </w:p>
        </w:tc>
        <w:tc>
          <w:tcPr>
            <w:tcW w:type="dxa" w:w="6560"/>
            <w:shd w:fill="FFFFFF" w:val="clear"/>
          </w:tcPr>
          <w:p>
            <w:r>
              <w:rPr>
                <w:b w:val="false"/>
                <w:bCs w:val="false"/>
                <w:color w:val="1F1F1F"/>
                <w:sz w:val="17"/>
                <w:szCs w:val="17"/>
              </w:rPr>
              <w:t xml:space="preserve">Gateway serial number e.g. GWY00013</w:t>
            </w:r>
          </w:p>
        </w:tc>
      </w:tr>
      <w:tr>
        <w:tc>
          <w:tcPr>
            <w:tcW w:type="dxa" w:w="2000"/>
            <w:shd w:fill="F2F2F2" w:val="clear"/>
          </w:tcPr>
          <w:p>
            <w:r>
              <w:rPr>
                <w:rFonts w:ascii="Courier New" w:cs="Courier New" w:eastAsia="Courier New" w:hAnsi="Courier New"/>
                <w:b/>
                <w:bCs/>
                <w:color w:val="1F1F1F"/>
                <w:sz w:val="17"/>
                <w:szCs w:val="17"/>
              </w:rPr>
              <w:t xml:space="preserve">ErrorCode</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0 = SUCCESS. See error code table below</w:t>
            </w:r>
          </w:p>
        </w:tc>
      </w:tr>
      <w:tr>
        <w:tc>
          <w:tcPr>
            <w:tcW w:type="dxa" w:w="2000"/>
            <w:shd w:fill="FFFFFF" w:val="clear"/>
          </w:tcPr>
          <w:p>
            <w:r>
              <w:rPr>
                <w:rFonts w:ascii="Courier New" w:cs="Courier New" w:eastAsia="Courier New" w:hAnsi="Courier New"/>
                <w:b/>
                <w:bCs/>
                <w:color w:val="1F1F1F"/>
                <w:sz w:val="17"/>
                <w:szCs w:val="17"/>
              </w:rPr>
              <w:t xml:space="preserve">ErrorMsg</w:t>
            </w:r>
          </w:p>
        </w:tc>
        <w:tc>
          <w:tcPr>
            <w:tcW w:type="dxa" w:w="800"/>
            <w:shd w:fill="FFFFFF" w:val="clear"/>
          </w:tcPr>
          <w:p>
            <w:r>
              <w:rPr>
                <w:b w:val="false"/>
                <w:bCs w:val="false"/>
                <w:color w:val="1F1F1F"/>
                <w:sz w:val="17"/>
                <w:szCs w:val="17"/>
              </w:rPr>
              <w:t xml:space="preserve">string</w:t>
            </w:r>
          </w:p>
        </w:tc>
        <w:tc>
          <w:tcPr>
            <w:tcW w:type="dxa" w:w="6560"/>
            <w:shd w:fill="FFFFFF" w:val="clear"/>
          </w:tcPr>
          <w:p>
            <w:r>
              <w:rPr>
                <w:b w:val="false"/>
                <w:bCs w:val="false"/>
                <w:color w:val="1F1F1F"/>
                <w:sz w:val="17"/>
                <w:szCs w:val="17"/>
              </w:rPr>
              <w:t xml:space="preserve">Human readable error description</w:t>
            </w:r>
          </w:p>
        </w:tc>
      </w:tr>
      <w:tr>
        <w:tc>
          <w:tcPr>
            <w:tcW w:type="dxa" w:w="2000"/>
            <w:shd w:fill="F2F2F2" w:val="clear"/>
          </w:tcPr>
          <w:p>
            <w:r>
              <w:rPr>
                <w:rFonts w:ascii="Courier New" w:cs="Courier New" w:eastAsia="Courier New" w:hAnsi="Courier New"/>
                <w:b/>
                <w:bCs/>
                <w:color w:val="1F1F1F"/>
                <w:sz w:val="17"/>
                <w:szCs w:val="17"/>
              </w:rPr>
              <w:t xml:space="preserve">currACState</w:t>
            </w:r>
          </w:p>
        </w:tc>
        <w:tc>
          <w:tcPr>
            <w:tcW w:type="dxa" w:w="800"/>
            <w:shd w:fill="F2F2F2" w:val="clear"/>
          </w:tcPr>
          <w:p>
            <w:r>
              <w:rPr>
                <w:b w:val="false"/>
                <w:bCs w:val="false"/>
                <w:color w:val="1F1F1F"/>
                <w:sz w:val="17"/>
                <w:szCs w:val="17"/>
              </w:rPr>
              <w:t xml:space="preserve">object</w:t>
            </w:r>
          </w:p>
        </w:tc>
        <w:tc>
          <w:tcPr>
            <w:tcW w:type="dxa" w:w="6560"/>
            <w:shd w:fill="F2F2F2" w:val="clear"/>
          </w:tcPr>
          <w:p>
            <w:r>
              <w:rPr>
                <w:b w:val="false"/>
                <w:bCs w:val="false"/>
                <w:color w:val="1F1F1F"/>
                <w:sz w:val="17"/>
                <w:szCs w:val="17"/>
              </w:rPr>
              <w:t xml:space="preserve">Full AC state at time of transmission. See currACState fields table</w:t>
            </w:r>
          </w:p>
        </w:tc>
      </w:tr>
    </w:tbl>
    <w:p>
      <w:pPr>
        <w:spacing w:after="80" w:before="80"/>
      </w:pPr>
    </w:p>
    <w:p>
      <w:pPr>
        <w:spacing w:after="60" w:before="200"/>
      </w:pPr>
      <w:r>
        <w:rPr>
          <w:b/>
          <w:bCs/>
          <w:color w:val="1F1F1F"/>
          <w:sz w:val="22"/>
          <w:szCs w:val="22"/>
        </w:rPr>
        <w:t xml:space="preserve">currACState Object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shd w:fill="1F497D" w:val="clear"/>
          </w:tcPr>
          <w:p>
            <w:r>
              <w:rPr>
                <w:b/>
                <w:bCs/>
                <w:color w:val="FFFFFF"/>
                <w:sz w:val="18"/>
                <w:szCs w:val="18"/>
              </w:rPr>
              <w:t xml:space="preserve">Field</w:t>
            </w:r>
          </w:p>
        </w:tc>
        <w:tc>
          <w:tcPr>
            <w:tcW w:type="dxa" w:w="800"/>
            <w:shd w:fill="1F497D" w:val="clear"/>
          </w:tcPr>
          <w:p>
            <w:r>
              <w:rPr>
                <w:b/>
                <w:bCs/>
                <w:color w:val="FFFFFF"/>
                <w:sz w:val="18"/>
                <w:szCs w:val="18"/>
              </w:rPr>
              <w:t xml:space="preserve">Type</w:t>
            </w:r>
          </w:p>
        </w:tc>
        <w:tc>
          <w:tcPr>
            <w:tcW w:type="dxa" w:w="6560"/>
            <w:shd w:fill="1F497D" w:val="clear"/>
          </w:tcPr>
          <w:p>
            <w:r>
              <w:rPr>
                <w:b/>
                <w:bCs/>
                <w:color w:val="FFFFFF"/>
                <w:sz w:val="18"/>
                <w:szCs w:val="18"/>
              </w:rPr>
              <w:t xml:space="preserve">Description</w:t>
            </w:r>
          </w:p>
        </w:tc>
      </w:tr>
      <w:tr>
        <w:tc>
          <w:tcPr>
            <w:tcW w:type="dxa" w:w="2000"/>
            <w:shd w:fill="FFFFFF" w:val="clear"/>
          </w:tcPr>
          <w:p>
            <w:r>
              <w:rPr>
                <w:rFonts w:ascii="Courier New" w:cs="Courier New" w:eastAsia="Courier New" w:hAnsi="Courier New"/>
                <w:b/>
                <w:bCs/>
                <w:color w:val="1F1F1F"/>
                <w:sz w:val="17"/>
                <w:szCs w:val="17"/>
              </w:rPr>
              <w:t xml:space="preserve">Power</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AC power state at time of transmission. 1 = On, 0 = Off</w:t>
            </w:r>
          </w:p>
        </w:tc>
      </w:tr>
      <w:tr>
        <w:tc>
          <w:tcPr>
            <w:tcW w:type="dxa" w:w="2000"/>
            <w:shd w:fill="F2F2F2" w:val="clear"/>
          </w:tcPr>
          <w:p>
            <w:r>
              <w:rPr>
                <w:rFonts w:ascii="Courier New" w:cs="Courier New" w:eastAsia="Courier New" w:hAnsi="Courier New"/>
                <w:b/>
                <w:bCs/>
                <w:color w:val="1F1F1F"/>
                <w:sz w:val="17"/>
                <w:szCs w:val="17"/>
              </w:rPr>
              <w:t xml:space="preserve">Mode</w:t>
            </w:r>
          </w:p>
        </w:tc>
        <w:tc>
          <w:tcPr>
            <w:tcW w:type="dxa" w:w="800"/>
            <w:shd w:fill="F2F2F2" w:val="clear"/>
          </w:tcPr>
          <w:p>
            <w:r>
              <w:rPr>
                <w:b w:val="false"/>
                <w:bCs w:val="false"/>
                <w:color w:val="1F1F1F"/>
                <w:sz w:val="17"/>
                <w:szCs w:val="17"/>
              </w:rPr>
              <w:t xml:space="preserve">string</w:t>
            </w:r>
          </w:p>
        </w:tc>
        <w:tc>
          <w:tcPr>
            <w:tcW w:type="dxa" w:w="6560"/>
            <w:shd w:fill="F2F2F2" w:val="clear"/>
          </w:tcPr>
          <w:p>
            <w:r>
              <w:rPr>
                <w:b w:val="false"/>
                <w:bCs w:val="false"/>
                <w:color w:val="1F1F1F"/>
                <w:sz w:val="17"/>
                <w:szCs w:val="17"/>
              </w:rPr>
              <w:t xml:space="preserve">AC mode. Cool | Hot | Auto | Dry | Fan</w:t>
            </w:r>
          </w:p>
        </w:tc>
      </w:tr>
      <w:tr>
        <w:tc>
          <w:tcPr>
            <w:tcW w:type="dxa" w:w="2000"/>
            <w:shd w:fill="FFFFFF" w:val="clear"/>
          </w:tcPr>
          <w:p>
            <w:r>
              <w:rPr>
                <w:rFonts w:ascii="Courier New" w:cs="Courier New" w:eastAsia="Courier New" w:hAnsi="Courier New"/>
                <w:b/>
                <w:bCs/>
                <w:color w:val="1F1F1F"/>
                <w:sz w:val="17"/>
                <w:szCs w:val="17"/>
              </w:rPr>
              <w:t xml:space="preserve">FanSpeed</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Fan speed level</w:t>
            </w:r>
          </w:p>
        </w:tc>
      </w:tr>
      <w:tr>
        <w:tc>
          <w:tcPr>
            <w:tcW w:type="dxa" w:w="2000"/>
            <w:shd w:fill="F2F2F2" w:val="clear"/>
          </w:tcPr>
          <w:p>
            <w:r>
              <w:rPr>
                <w:rFonts w:ascii="Courier New" w:cs="Courier New" w:eastAsia="Courier New" w:hAnsi="Courier New"/>
                <w:b/>
                <w:bCs/>
                <w:color w:val="1F1F1F"/>
                <w:sz w:val="17"/>
                <w:szCs w:val="17"/>
              </w:rPr>
              <w:t xml:space="preserve">Temperature</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Set temperature in °C</w:t>
            </w:r>
          </w:p>
        </w:tc>
      </w:tr>
      <w:tr>
        <w:tc>
          <w:tcPr>
            <w:tcW w:type="dxa" w:w="2000"/>
            <w:shd w:fill="FFFFFF" w:val="clear"/>
          </w:tcPr>
          <w:p>
            <w:r>
              <w:rPr>
                <w:rFonts w:ascii="Courier New" w:cs="Courier New" w:eastAsia="Courier New" w:hAnsi="Courier New"/>
                <w:b/>
                <w:bCs/>
                <w:color w:val="1F1F1F"/>
                <w:sz w:val="17"/>
                <w:szCs w:val="17"/>
              </w:rPr>
              <w:t xml:space="preserve">AmbientTemperature(Digital)</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I2C digital sensor reading. Note: calibration in progress — do not use as °C yet</w:t>
            </w:r>
          </w:p>
        </w:tc>
      </w:tr>
      <w:tr>
        <w:tc>
          <w:tcPr>
            <w:tcW w:type="dxa" w:w="2000"/>
            <w:shd w:fill="F2F2F2" w:val="clear"/>
          </w:tcPr>
          <w:p>
            <w:r>
              <w:rPr>
                <w:rFonts w:ascii="Courier New" w:cs="Courier New" w:eastAsia="Courier New" w:hAnsi="Courier New"/>
                <w:b/>
                <w:bCs/>
                <w:color w:val="1F1F1F"/>
                <w:sz w:val="17"/>
                <w:szCs w:val="17"/>
              </w:rPr>
              <w:t xml:space="preserve">AmbientTemperature(Analog)</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NTC analog sensor reading in °C — use this as the reliable ambient reading</w:t>
            </w:r>
          </w:p>
        </w:tc>
      </w:tr>
      <w:tr>
        <w:tc>
          <w:tcPr>
            <w:tcW w:type="dxa" w:w="2000"/>
            <w:shd w:fill="FFFFFF" w:val="clear"/>
          </w:tcPr>
          <w:p>
            <w:r>
              <w:rPr>
                <w:rFonts w:ascii="Courier New" w:cs="Courier New" w:eastAsia="Courier New" w:hAnsi="Courier New"/>
                <w:b/>
                <w:bCs/>
                <w:color w:val="1F1F1F"/>
                <w:sz w:val="17"/>
                <w:szCs w:val="17"/>
              </w:rPr>
              <w:t xml:space="preserve">SwingH</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Horizontal swing state</w:t>
            </w:r>
          </w:p>
        </w:tc>
      </w:tr>
      <w:tr>
        <w:tc>
          <w:tcPr>
            <w:tcW w:type="dxa" w:w="2000"/>
            <w:shd w:fill="F2F2F2" w:val="clear"/>
          </w:tcPr>
          <w:p>
            <w:r>
              <w:rPr>
                <w:rFonts w:ascii="Courier New" w:cs="Courier New" w:eastAsia="Courier New" w:hAnsi="Courier New"/>
                <w:b/>
                <w:bCs/>
                <w:color w:val="1F1F1F"/>
                <w:sz w:val="17"/>
                <w:szCs w:val="17"/>
              </w:rPr>
              <w:t xml:space="preserve">SwingV</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Vertical swing state</w:t>
            </w:r>
          </w:p>
        </w:tc>
      </w:tr>
      <w:tr>
        <w:tc>
          <w:tcPr>
            <w:tcW w:type="dxa" w:w="2000"/>
            <w:shd w:fill="FFFFFF" w:val="clear"/>
          </w:tcPr>
          <w:p>
            <w:r>
              <w:rPr>
                <w:rFonts w:ascii="Courier New" w:cs="Courier New" w:eastAsia="Courier New" w:hAnsi="Courier New"/>
                <w:b/>
                <w:bCs/>
                <w:color w:val="1F1F1F"/>
                <w:sz w:val="17"/>
                <w:szCs w:val="17"/>
              </w:rPr>
              <w:t xml:space="preserve">OnTimer</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On timer value in hours</w:t>
            </w:r>
          </w:p>
        </w:tc>
      </w:tr>
      <w:tr>
        <w:tc>
          <w:tcPr>
            <w:tcW w:type="dxa" w:w="2000"/>
            <w:shd w:fill="F2F2F2" w:val="clear"/>
          </w:tcPr>
          <w:p>
            <w:r>
              <w:rPr>
                <w:rFonts w:ascii="Courier New" w:cs="Courier New" w:eastAsia="Courier New" w:hAnsi="Courier New"/>
                <w:b/>
                <w:bCs/>
                <w:color w:val="1F1F1F"/>
                <w:sz w:val="17"/>
                <w:szCs w:val="17"/>
              </w:rPr>
              <w:t xml:space="preserve">OffTimer</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Off timer value in hours</w:t>
            </w:r>
          </w:p>
        </w:tc>
      </w:tr>
      <w:tr>
        <w:tc>
          <w:tcPr>
            <w:tcW w:type="dxa" w:w="2000"/>
            <w:shd w:fill="FFFFFF" w:val="clear"/>
          </w:tcPr>
          <w:p>
            <w:r>
              <w:rPr>
                <w:rFonts w:ascii="Courier New" w:cs="Courier New" w:eastAsia="Courier New" w:hAnsi="Courier New"/>
                <w:b/>
                <w:bCs/>
                <w:color w:val="1F1F1F"/>
                <w:sz w:val="17"/>
                <w:szCs w:val="17"/>
              </w:rPr>
              <w:t xml:space="preserve">Locking</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Locking state. 1 = enabled, 0 = disabled</w:t>
            </w:r>
          </w:p>
        </w:tc>
      </w:tr>
      <w:tr>
        <w:tc>
          <w:tcPr>
            <w:tcW w:type="dxa" w:w="2000"/>
            <w:shd w:fill="F2F2F2" w:val="clear"/>
          </w:tcPr>
          <w:p>
            <w:r>
              <w:rPr>
                <w:rFonts w:ascii="Courier New" w:cs="Courier New" w:eastAsia="Courier New" w:hAnsi="Courier New"/>
                <w:b/>
                <w:bCs/>
                <w:color w:val="1F1F1F"/>
                <w:sz w:val="17"/>
                <w:szCs w:val="17"/>
              </w:rPr>
              <w:t xml:space="preserve">TempLockUpLimit</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Upper lock limit in °C</w:t>
            </w:r>
          </w:p>
        </w:tc>
      </w:tr>
      <w:tr>
        <w:tc>
          <w:tcPr>
            <w:tcW w:type="dxa" w:w="2000"/>
            <w:shd w:fill="FFFFFF" w:val="clear"/>
          </w:tcPr>
          <w:p>
            <w:r>
              <w:rPr>
                <w:rFonts w:ascii="Courier New" w:cs="Courier New" w:eastAsia="Courier New" w:hAnsi="Courier New"/>
                <w:b/>
                <w:bCs/>
                <w:color w:val="1F1F1F"/>
                <w:sz w:val="17"/>
                <w:szCs w:val="17"/>
              </w:rPr>
              <w:t xml:space="preserve">TempLockLowLimit</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Lower lock limit in °C</w:t>
            </w:r>
          </w:p>
        </w:tc>
      </w:tr>
    </w:tbl>
    <w:p>
      <w:pPr>
        <w:spacing w:after="80" w:before="80"/>
      </w:pPr>
    </w:p>
    <w:p>
      <w:pPr>
        <w:spacing w:after="60" w:before="200"/>
      </w:pPr>
      <w:r>
        <w:rPr>
          <w:b/>
          <w:bCs/>
          <w:color w:val="1F1F1F"/>
          <w:sz w:val="22"/>
          <w:szCs w:val="22"/>
        </w:rPr>
        <w:t xml:space="preserve">Sample Packet</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"JsonPacketID": 13,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"MsgSeqNo": 10,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"GwySerNo": "GWY00013",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"ErrorCode":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"ErrorMsg": "SUCCESS",</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"currACState": {</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"Power":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"Mode": "Cool",</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"FanSpeed": 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"Temperature": 24,</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"AmbientTemperature(Digital)": 109,</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"AmbientTemperature(Analog)": 28,</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"SwingH":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"SwingV":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"OnTimer":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"OffTimer":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"Locking":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"TempLockUpLimit": 28,</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"TempLockLowLimit": 22</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BF1DE" w:val="clear"/>
          </w:tcPr>
          <w:p>
            <w:pPr>
              <w:jc w:val="center"/>
            </w:pPr>
            <w:r>
              <w:rPr>
                <w:b/>
                <w:bCs/>
                <w:color w:val="375623"/>
                <w:sz w:val="22"/>
                <w:szCs w:val="22"/>
              </w:rPr>
              <w:t xml:space="preserve">3.2  NODE AC Control ACK  (JsonPacketID: 113)  —  Node → Gateway → Cloud</w:t>
            </w:r>
          </w:p>
        </w:tc>
      </w:tr>
    </w:tbl>
    <w:p>
      <w:pPr>
        <w:spacing w:after="80" w:before="80"/>
      </w:pPr>
    </w:p>
    <w:p>
      <w:pPr>
        <w:spacing w:after="60" w:before="60"/>
      </w:pPr>
      <w:r>
        <w:rPr>
          <w:color w:val="1F1F1F"/>
          <w:sz w:val="20"/>
          <w:szCs w:val="20"/>
        </w:rPr>
        <w:t xml:space="preserve">Sent by the gateway after the node confirms IR transmission over BLE Mesh. The ambient temperature values in currACState are read from the node's onboard sensors.</w:t>
      </w:r>
    </w:p>
    <w:p>
      <w:pPr>
        <w:spacing w:after="80" w:before="80"/>
      </w:pPr>
    </w:p>
    <w:p>
      <w:pPr>
        <w:spacing w:after="60" w:before="200"/>
      </w:pPr>
      <w:r>
        <w:rPr>
          <w:b/>
          <w:bCs/>
          <w:color w:val="1F1F1F"/>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shd w:fill="1F497D" w:val="clear"/>
          </w:tcPr>
          <w:p>
            <w:r>
              <w:rPr>
                <w:b/>
                <w:bCs/>
                <w:color w:val="FFFFFF"/>
                <w:sz w:val="18"/>
                <w:szCs w:val="18"/>
              </w:rPr>
              <w:t xml:space="preserve">Field</w:t>
            </w:r>
          </w:p>
        </w:tc>
        <w:tc>
          <w:tcPr>
            <w:tcW w:type="dxa" w:w="800"/>
            <w:shd w:fill="1F497D" w:val="clear"/>
          </w:tcPr>
          <w:p>
            <w:r>
              <w:rPr>
                <w:b/>
                <w:bCs/>
                <w:color w:val="FFFFFF"/>
                <w:sz w:val="18"/>
                <w:szCs w:val="18"/>
              </w:rPr>
              <w:t xml:space="preserve">Type</w:t>
            </w:r>
          </w:p>
        </w:tc>
        <w:tc>
          <w:tcPr>
            <w:tcW w:type="dxa" w:w="6560"/>
            <w:shd w:fill="1F497D" w:val="clear"/>
          </w:tcPr>
          <w:p>
            <w:r>
              <w:rPr>
                <w:b/>
                <w:bCs/>
                <w:color w:val="FFFFFF"/>
                <w:sz w:val="18"/>
                <w:szCs w:val="18"/>
              </w:rPr>
              <w:t xml:space="preserve">Description</w:t>
            </w:r>
          </w:p>
        </w:tc>
      </w:tr>
      <w:tr>
        <w:tc>
          <w:tcPr>
            <w:tcW w:type="dxa" w:w="2000"/>
            <w:shd w:fill="FFFFFF" w:val="clear"/>
          </w:tcPr>
          <w:p>
            <w:r>
              <w:rPr>
                <w:rFonts w:ascii="Courier New" w:cs="Courier New" w:eastAsia="Courier New" w:hAnsi="Courier New"/>
                <w:b/>
                <w:bCs/>
                <w:color w:val="1F1F1F"/>
                <w:sz w:val="17"/>
                <w:szCs w:val="17"/>
              </w:rPr>
              <w:t xml:space="preserve">JsonPacketID</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Always 113 for NODE AC Control ACK</w:t>
            </w:r>
          </w:p>
        </w:tc>
      </w:tr>
      <w:tr>
        <w:tc>
          <w:tcPr>
            <w:tcW w:type="dxa" w:w="2000"/>
            <w:shd w:fill="F2F2F2" w:val="clear"/>
          </w:tcPr>
          <w:p>
            <w:r>
              <w:rPr>
                <w:rFonts w:ascii="Courier New" w:cs="Courier New" w:eastAsia="Courier New" w:hAnsi="Courier New"/>
                <w:b/>
                <w:bCs/>
                <w:color w:val="1F1F1F"/>
                <w:sz w:val="17"/>
                <w:szCs w:val="17"/>
              </w:rPr>
              <w:t xml:space="preserve">MsgSeqNo</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Echoed from the original command packet</w:t>
            </w:r>
          </w:p>
        </w:tc>
      </w:tr>
      <w:tr>
        <w:tc>
          <w:tcPr>
            <w:tcW w:type="dxa" w:w="2000"/>
            <w:shd w:fill="FFFFFF" w:val="clear"/>
          </w:tcPr>
          <w:p>
            <w:r>
              <w:rPr>
                <w:rFonts w:ascii="Courier New" w:cs="Courier New" w:eastAsia="Courier New" w:hAnsi="Courier New"/>
                <w:b/>
                <w:bCs/>
                <w:color w:val="1F1F1F"/>
                <w:sz w:val="17"/>
                <w:szCs w:val="17"/>
              </w:rPr>
              <w:t xml:space="preserve">GwySerNo</w:t>
            </w:r>
          </w:p>
        </w:tc>
        <w:tc>
          <w:tcPr>
            <w:tcW w:type="dxa" w:w="800"/>
            <w:shd w:fill="FFFFFF" w:val="clear"/>
          </w:tcPr>
          <w:p>
            <w:r>
              <w:rPr>
                <w:b w:val="false"/>
                <w:bCs w:val="false"/>
                <w:color w:val="1F1F1F"/>
                <w:sz w:val="17"/>
                <w:szCs w:val="17"/>
              </w:rPr>
              <w:t xml:space="preserve">string</w:t>
            </w:r>
          </w:p>
        </w:tc>
        <w:tc>
          <w:tcPr>
            <w:tcW w:type="dxa" w:w="6560"/>
            <w:shd w:fill="FFFFFF" w:val="clear"/>
          </w:tcPr>
          <w:p>
            <w:r>
              <w:rPr>
                <w:b w:val="false"/>
                <w:bCs w:val="false"/>
                <w:color w:val="1F1F1F"/>
                <w:sz w:val="17"/>
                <w:szCs w:val="17"/>
              </w:rPr>
              <w:t xml:space="preserve">Gateway serial number e.g. GWY00013</w:t>
            </w:r>
          </w:p>
        </w:tc>
      </w:tr>
      <w:tr>
        <w:tc>
          <w:tcPr>
            <w:tcW w:type="dxa" w:w="2000"/>
            <w:shd w:fill="F2F2F2" w:val="clear"/>
          </w:tcPr>
          <w:p>
            <w:r>
              <w:rPr>
                <w:rFonts w:ascii="Courier New" w:cs="Courier New" w:eastAsia="Courier New" w:hAnsi="Courier New"/>
                <w:b/>
                <w:bCs/>
                <w:color w:val="1F1F1F"/>
                <w:sz w:val="17"/>
                <w:szCs w:val="17"/>
              </w:rPr>
              <w:t xml:space="preserve">NodeSerNo</w:t>
            </w:r>
          </w:p>
        </w:tc>
        <w:tc>
          <w:tcPr>
            <w:tcW w:type="dxa" w:w="800"/>
            <w:shd w:fill="F2F2F2" w:val="clear"/>
          </w:tcPr>
          <w:p>
            <w:r>
              <w:rPr>
                <w:b w:val="false"/>
                <w:bCs w:val="false"/>
                <w:color w:val="1F1F1F"/>
                <w:sz w:val="17"/>
                <w:szCs w:val="17"/>
              </w:rPr>
              <w:t xml:space="preserve">string</w:t>
            </w:r>
          </w:p>
        </w:tc>
        <w:tc>
          <w:tcPr>
            <w:tcW w:type="dxa" w:w="6560"/>
            <w:shd w:fill="F2F2F2" w:val="clear"/>
          </w:tcPr>
          <w:p>
            <w:r>
              <w:rPr>
                <w:b w:val="false"/>
                <w:bCs w:val="false"/>
                <w:color w:val="1F1F1F"/>
                <w:sz w:val="17"/>
                <w:szCs w:val="17"/>
              </w:rPr>
              <w:t xml:space="preserve">Node serial number e.g. N00012</w:t>
            </w:r>
          </w:p>
        </w:tc>
      </w:tr>
      <w:tr>
        <w:tc>
          <w:tcPr>
            <w:tcW w:type="dxa" w:w="2000"/>
            <w:shd w:fill="FFFFFF" w:val="clear"/>
          </w:tcPr>
          <w:p>
            <w:r>
              <w:rPr>
                <w:rFonts w:ascii="Courier New" w:cs="Courier New" w:eastAsia="Courier New" w:hAnsi="Courier New"/>
                <w:b/>
                <w:bCs/>
                <w:color w:val="1F1F1F"/>
                <w:sz w:val="17"/>
                <w:szCs w:val="17"/>
              </w:rPr>
              <w:t xml:space="preserve">ElementAddr</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BLE Mesh unicast address of the node</w:t>
            </w:r>
          </w:p>
        </w:tc>
      </w:tr>
      <w:tr>
        <w:tc>
          <w:tcPr>
            <w:tcW w:type="dxa" w:w="2000"/>
            <w:shd w:fill="F2F2F2" w:val="clear"/>
          </w:tcPr>
          <w:p>
            <w:r>
              <w:rPr>
                <w:rFonts w:ascii="Courier New" w:cs="Courier New" w:eastAsia="Courier New" w:hAnsi="Courier New"/>
                <w:b/>
                <w:bCs/>
                <w:color w:val="1F1F1F"/>
                <w:sz w:val="17"/>
                <w:szCs w:val="17"/>
              </w:rPr>
              <w:t xml:space="preserve">RSSI_dBm</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BLE signal strength between gateway and node in dBm</w:t>
            </w:r>
          </w:p>
        </w:tc>
      </w:tr>
      <w:tr>
        <w:tc>
          <w:tcPr>
            <w:tcW w:type="dxa" w:w="2000"/>
            <w:shd w:fill="FFFFFF" w:val="clear"/>
          </w:tcPr>
          <w:p>
            <w:r>
              <w:rPr>
                <w:rFonts w:ascii="Courier New" w:cs="Courier New" w:eastAsia="Courier New" w:hAnsi="Courier New"/>
                <w:b/>
                <w:bCs/>
                <w:color w:val="1F1F1F"/>
                <w:sz w:val="17"/>
                <w:szCs w:val="17"/>
              </w:rPr>
              <w:t xml:space="preserve">ErrorCode</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0 = SUCCESS. See error code table below</w:t>
            </w:r>
          </w:p>
        </w:tc>
      </w:tr>
      <w:tr>
        <w:tc>
          <w:tcPr>
            <w:tcW w:type="dxa" w:w="2000"/>
            <w:shd w:fill="F2F2F2" w:val="clear"/>
          </w:tcPr>
          <w:p>
            <w:r>
              <w:rPr>
                <w:rFonts w:ascii="Courier New" w:cs="Courier New" w:eastAsia="Courier New" w:hAnsi="Courier New"/>
                <w:b/>
                <w:bCs/>
                <w:color w:val="1F1F1F"/>
                <w:sz w:val="17"/>
                <w:szCs w:val="17"/>
              </w:rPr>
              <w:t xml:space="preserve">ErrorMsg</w:t>
            </w:r>
          </w:p>
        </w:tc>
        <w:tc>
          <w:tcPr>
            <w:tcW w:type="dxa" w:w="800"/>
            <w:shd w:fill="F2F2F2" w:val="clear"/>
          </w:tcPr>
          <w:p>
            <w:r>
              <w:rPr>
                <w:b w:val="false"/>
                <w:bCs w:val="false"/>
                <w:color w:val="1F1F1F"/>
                <w:sz w:val="17"/>
                <w:szCs w:val="17"/>
              </w:rPr>
              <w:t xml:space="preserve">string</w:t>
            </w:r>
          </w:p>
        </w:tc>
        <w:tc>
          <w:tcPr>
            <w:tcW w:type="dxa" w:w="6560"/>
            <w:shd w:fill="F2F2F2" w:val="clear"/>
          </w:tcPr>
          <w:p>
            <w:r>
              <w:rPr>
                <w:b w:val="false"/>
                <w:bCs w:val="false"/>
                <w:color w:val="1F1F1F"/>
                <w:sz w:val="17"/>
                <w:szCs w:val="17"/>
              </w:rPr>
              <w:t xml:space="preserve">Human readable error description</w:t>
            </w:r>
          </w:p>
        </w:tc>
      </w:tr>
      <w:tr>
        <w:tc>
          <w:tcPr>
            <w:tcW w:type="dxa" w:w="2000"/>
            <w:shd w:fill="FFFFFF" w:val="clear"/>
          </w:tcPr>
          <w:p>
            <w:r>
              <w:rPr>
                <w:rFonts w:ascii="Courier New" w:cs="Courier New" w:eastAsia="Courier New" w:hAnsi="Courier New"/>
                <w:b/>
                <w:bCs/>
                <w:color w:val="1F1F1F"/>
                <w:sz w:val="17"/>
                <w:szCs w:val="17"/>
              </w:rPr>
              <w:t xml:space="preserve">BleErrorCode</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0 = BLE Mesh transmission success. Non-zero = BLE error</w:t>
            </w:r>
          </w:p>
        </w:tc>
      </w:tr>
      <w:tr>
        <w:tc>
          <w:tcPr>
            <w:tcW w:type="dxa" w:w="2000"/>
            <w:shd w:fill="F2F2F2" w:val="clear"/>
          </w:tcPr>
          <w:p>
            <w:r>
              <w:rPr>
                <w:rFonts w:ascii="Courier New" w:cs="Courier New" w:eastAsia="Courier New" w:hAnsi="Courier New"/>
                <w:b/>
                <w:bCs/>
                <w:color w:val="1F1F1F"/>
                <w:sz w:val="17"/>
                <w:szCs w:val="17"/>
              </w:rPr>
              <w:t xml:space="preserve">currACState</w:t>
            </w:r>
          </w:p>
        </w:tc>
        <w:tc>
          <w:tcPr>
            <w:tcW w:type="dxa" w:w="800"/>
            <w:shd w:fill="F2F2F2" w:val="clear"/>
          </w:tcPr>
          <w:p>
            <w:r>
              <w:rPr>
                <w:b w:val="false"/>
                <w:bCs w:val="false"/>
                <w:color w:val="1F1F1F"/>
                <w:sz w:val="17"/>
                <w:szCs w:val="17"/>
              </w:rPr>
              <w:t xml:space="preserve">object</w:t>
            </w:r>
          </w:p>
        </w:tc>
        <w:tc>
          <w:tcPr>
            <w:tcW w:type="dxa" w:w="6560"/>
            <w:shd w:fill="F2F2F2" w:val="clear"/>
          </w:tcPr>
          <w:p>
            <w:r>
              <w:rPr>
                <w:b w:val="false"/>
                <w:bCs w:val="false"/>
                <w:color w:val="1F1F1F"/>
                <w:sz w:val="17"/>
                <w:szCs w:val="17"/>
              </w:rPr>
              <w:t xml:space="preserve">Full AC state at time of transmission. See currACState fields table</w:t>
            </w:r>
          </w:p>
        </w:tc>
      </w:tr>
    </w:tbl>
    <w:p>
      <w:pPr>
        <w:spacing w:after="80" w:before="80"/>
      </w:pPr>
    </w:p>
    <w:p>
      <w:pPr>
        <w:spacing w:after="60" w:before="200"/>
      </w:pPr>
      <w:r>
        <w:rPr>
          <w:b/>
          <w:bCs/>
          <w:color w:val="1F1F1F"/>
          <w:sz w:val="22"/>
          <w:szCs w:val="22"/>
        </w:rPr>
        <w:t xml:space="preserve">currACState Object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shd w:fill="1F497D" w:val="clear"/>
          </w:tcPr>
          <w:p>
            <w:r>
              <w:rPr>
                <w:b/>
                <w:bCs/>
                <w:color w:val="FFFFFF"/>
                <w:sz w:val="18"/>
                <w:szCs w:val="18"/>
              </w:rPr>
              <w:t xml:space="preserve">Field</w:t>
            </w:r>
          </w:p>
        </w:tc>
        <w:tc>
          <w:tcPr>
            <w:tcW w:type="dxa" w:w="800"/>
            <w:shd w:fill="1F497D" w:val="clear"/>
          </w:tcPr>
          <w:p>
            <w:r>
              <w:rPr>
                <w:b/>
                <w:bCs/>
                <w:color w:val="FFFFFF"/>
                <w:sz w:val="18"/>
                <w:szCs w:val="18"/>
              </w:rPr>
              <w:t xml:space="preserve">Type</w:t>
            </w:r>
          </w:p>
        </w:tc>
        <w:tc>
          <w:tcPr>
            <w:tcW w:type="dxa" w:w="6560"/>
            <w:shd w:fill="1F497D" w:val="clear"/>
          </w:tcPr>
          <w:p>
            <w:r>
              <w:rPr>
                <w:b/>
                <w:bCs/>
                <w:color w:val="FFFFFF"/>
                <w:sz w:val="18"/>
                <w:szCs w:val="18"/>
              </w:rPr>
              <w:t xml:space="preserve">Description</w:t>
            </w:r>
          </w:p>
        </w:tc>
      </w:tr>
      <w:tr>
        <w:tc>
          <w:tcPr>
            <w:tcW w:type="dxa" w:w="2000"/>
            <w:shd w:fill="FFFFFF" w:val="clear"/>
          </w:tcPr>
          <w:p>
            <w:r>
              <w:rPr>
                <w:rFonts w:ascii="Courier New" w:cs="Courier New" w:eastAsia="Courier New" w:hAnsi="Courier New"/>
                <w:b/>
                <w:bCs/>
                <w:color w:val="1F1F1F"/>
                <w:sz w:val="17"/>
                <w:szCs w:val="17"/>
              </w:rPr>
              <w:t xml:space="preserve">Power</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AC power state at time of transmission. 1 = On, 0 = Off</w:t>
            </w:r>
          </w:p>
        </w:tc>
      </w:tr>
      <w:tr>
        <w:tc>
          <w:tcPr>
            <w:tcW w:type="dxa" w:w="2000"/>
            <w:shd w:fill="F2F2F2" w:val="clear"/>
          </w:tcPr>
          <w:p>
            <w:r>
              <w:rPr>
                <w:rFonts w:ascii="Courier New" w:cs="Courier New" w:eastAsia="Courier New" w:hAnsi="Courier New"/>
                <w:b/>
                <w:bCs/>
                <w:color w:val="1F1F1F"/>
                <w:sz w:val="17"/>
                <w:szCs w:val="17"/>
              </w:rPr>
              <w:t xml:space="preserve">Mode</w:t>
            </w:r>
          </w:p>
        </w:tc>
        <w:tc>
          <w:tcPr>
            <w:tcW w:type="dxa" w:w="800"/>
            <w:shd w:fill="F2F2F2" w:val="clear"/>
          </w:tcPr>
          <w:p>
            <w:r>
              <w:rPr>
                <w:b w:val="false"/>
                <w:bCs w:val="false"/>
                <w:color w:val="1F1F1F"/>
                <w:sz w:val="17"/>
                <w:szCs w:val="17"/>
              </w:rPr>
              <w:t xml:space="preserve">string</w:t>
            </w:r>
          </w:p>
        </w:tc>
        <w:tc>
          <w:tcPr>
            <w:tcW w:type="dxa" w:w="6560"/>
            <w:shd w:fill="F2F2F2" w:val="clear"/>
          </w:tcPr>
          <w:p>
            <w:r>
              <w:rPr>
                <w:b w:val="false"/>
                <w:bCs w:val="false"/>
                <w:color w:val="1F1F1F"/>
                <w:sz w:val="17"/>
                <w:szCs w:val="17"/>
              </w:rPr>
              <w:t xml:space="preserve">AC mode. Cool | Hot | Auto | Dry | Fan</w:t>
            </w:r>
          </w:p>
        </w:tc>
      </w:tr>
      <w:tr>
        <w:tc>
          <w:tcPr>
            <w:tcW w:type="dxa" w:w="2000"/>
            <w:shd w:fill="FFFFFF" w:val="clear"/>
          </w:tcPr>
          <w:p>
            <w:r>
              <w:rPr>
                <w:rFonts w:ascii="Courier New" w:cs="Courier New" w:eastAsia="Courier New" w:hAnsi="Courier New"/>
                <w:b/>
                <w:bCs/>
                <w:color w:val="1F1F1F"/>
                <w:sz w:val="17"/>
                <w:szCs w:val="17"/>
              </w:rPr>
              <w:t xml:space="preserve">FanSpeed</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Fan speed level</w:t>
            </w:r>
          </w:p>
        </w:tc>
      </w:tr>
      <w:tr>
        <w:tc>
          <w:tcPr>
            <w:tcW w:type="dxa" w:w="2000"/>
            <w:shd w:fill="F2F2F2" w:val="clear"/>
          </w:tcPr>
          <w:p>
            <w:r>
              <w:rPr>
                <w:rFonts w:ascii="Courier New" w:cs="Courier New" w:eastAsia="Courier New" w:hAnsi="Courier New"/>
                <w:b/>
                <w:bCs/>
                <w:color w:val="1F1F1F"/>
                <w:sz w:val="17"/>
                <w:szCs w:val="17"/>
              </w:rPr>
              <w:t xml:space="preserve">Temperature</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Set temperature in °C</w:t>
            </w:r>
          </w:p>
        </w:tc>
      </w:tr>
      <w:tr>
        <w:tc>
          <w:tcPr>
            <w:tcW w:type="dxa" w:w="2000"/>
            <w:shd w:fill="FFFFFF" w:val="clear"/>
          </w:tcPr>
          <w:p>
            <w:r>
              <w:rPr>
                <w:rFonts w:ascii="Courier New" w:cs="Courier New" w:eastAsia="Courier New" w:hAnsi="Courier New"/>
                <w:b/>
                <w:bCs/>
                <w:color w:val="1F1F1F"/>
                <w:sz w:val="17"/>
                <w:szCs w:val="17"/>
              </w:rPr>
              <w:t xml:space="preserve">AmbientTemperature(Digital)</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I2C digital sensor reading. Note: calibration in progress — do not use as °C yet</w:t>
            </w:r>
          </w:p>
        </w:tc>
      </w:tr>
      <w:tr>
        <w:tc>
          <w:tcPr>
            <w:tcW w:type="dxa" w:w="2000"/>
            <w:shd w:fill="F2F2F2" w:val="clear"/>
          </w:tcPr>
          <w:p>
            <w:r>
              <w:rPr>
                <w:rFonts w:ascii="Courier New" w:cs="Courier New" w:eastAsia="Courier New" w:hAnsi="Courier New"/>
                <w:b/>
                <w:bCs/>
                <w:color w:val="1F1F1F"/>
                <w:sz w:val="17"/>
                <w:szCs w:val="17"/>
              </w:rPr>
              <w:t xml:space="preserve">AmbientTemperature(Analog)</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NTC analog sensor reading in °C — use this as the reliable ambient reading</w:t>
            </w:r>
          </w:p>
        </w:tc>
      </w:tr>
      <w:tr>
        <w:tc>
          <w:tcPr>
            <w:tcW w:type="dxa" w:w="2000"/>
            <w:shd w:fill="FFFFFF" w:val="clear"/>
          </w:tcPr>
          <w:p>
            <w:r>
              <w:rPr>
                <w:rFonts w:ascii="Courier New" w:cs="Courier New" w:eastAsia="Courier New" w:hAnsi="Courier New"/>
                <w:b/>
                <w:bCs/>
                <w:color w:val="1F1F1F"/>
                <w:sz w:val="17"/>
                <w:szCs w:val="17"/>
              </w:rPr>
              <w:t xml:space="preserve">SwingH</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Horizontal swing state</w:t>
            </w:r>
          </w:p>
        </w:tc>
      </w:tr>
      <w:tr>
        <w:tc>
          <w:tcPr>
            <w:tcW w:type="dxa" w:w="2000"/>
            <w:shd w:fill="F2F2F2" w:val="clear"/>
          </w:tcPr>
          <w:p>
            <w:r>
              <w:rPr>
                <w:rFonts w:ascii="Courier New" w:cs="Courier New" w:eastAsia="Courier New" w:hAnsi="Courier New"/>
                <w:b/>
                <w:bCs/>
                <w:color w:val="1F1F1F"/>
                <w:sz w:val="17"/>
                <w:szCs w:val="17"/>
              </w:rPr>
              <w:t xml:space="preserve">SwingV</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Vertical swing state</w:t>
            </w:r>
          </w:p>
        </w:tc>
      </w:tr>
      <w:tr>
        <w:tc>
          <w:tcPr>
            <w:tcW w:type="dxa" w:w="2000"/>
            <w:shd w:fill="FFFFFF" w:val="clear"/>
          </w:tcPr>
          <w:p>
            <w:r>
              <w:rPr>
                <w:rFonts w:ascii="Courier New" w:cs="Courier New" w:eastAsia="Courier New" w:hAnsi="Courier New"/>
                <w:b/>
                <w:bCs/>
                <w:color w:val="1F1F1F"/>
                <w:sz w:val="17"/>
                <w:szCs w:val="17"/>
              </w:rPr>
              <w:t xml:space="preserve">OnTimer</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On timer value in hours</w:t>
            </w:r>
          </w:p>
        </w:tc>
      </w:tr>
      <w:tr>
        <w:tc>
          <w:tcPr>
            <w:tcW w:type="dxa" w:w="2000"/>
            <w:shd w:fill="F2F2F2" w:val="clear"/>
          </w:tcPr>
          <w:p>
            <w:r>
              <w:rPr>
                <w:rFonts w:ascii="Courier New" w:cs="Courier New" w:eastAsia="Courier New" w:hAnsi="Courier New"/>
                <w:b/>
                <w:bCs/>
                <w:color w:val="1F1F1F"/>
                <w:sz w:val="17"/>
                <w:szCs w:val="17"/>
              </w:rPr>
              <w:t xml:space="preserve">OffTimer</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Off timer value in hours</w:t>
            </w:r>
          </w:p>
        </w:tc>
      </w:tr>
      <w:tr>
        <w:tc>
          <w:tcPr>
            <w:tcW w:type="dxa" w:w="2000"/>
            <w:shd w:fill="FFFFFF" w:val="clear"/>
          </w:tcPr>
          <w:p>
            <w:r>
              <w:rPr>
                <w:rFonts w:ascii="Courier New" w:cs="Courier New" w:eastAsia="Courier New" w:hAnsi="Courier New"/>
                <w:b/>
                <w:bCs/>
                <w:color w:val="1F1F1F"/>
                <w:sz w:val="17"/>
                <w:szCs w:val="17"/>
              </w:rPr>
              <w:t xml:space="preserve">Locking</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Locking state. 1 = enabled, 0 = disabled</w:t>
            </w:r>
          </w:p>
        </w:tc>
      </w:tr>
      <w:tr>
        <w:tc>
          <w:tcPr>
            <w:tcW w:type="dxa" w:w="2000"/>
            <w:shd w:fill="F2F2F2" w:val="clear"/>
          </w:tcPr>
          <w:p>
            <w:r>
              <w:rPr>
                <w:rFonts w:ascii="Courier New" w:cs="Courier New" w:eastAsia="Courier New" w:hAnsi="Courier New"/>
                <w:b/>
                <w:bCs/>
                <w:color w:val="1F1F1F"/>
                <w:sz w:val="17"/>
                <w:szCs w:val="17"/>
              </w:rPr>
              <w:t xml:space="preserve">TempLockUpLimit</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Upper lock limit in °C</w:t>
            </w:r>
          </w:p>
        </w:tc>
      </w:tr>
      <w:tr>
        <w:tc>
          <w:tcPr>
            <w:tcW w:type="dxa" w:w="2000"/>
            <w:shd w:fill="FFFFFF" w:val="clear"/>
          </w:tcPr>
          <w:p>
            <w:r>
              <w:rPr>
                <w:rFonts w:ascii="Courier New" w:cs="Courier New" w:eastAsia="Courier New" w:hAnsi="Courier New"/>
                <w:b/>
                <w:bCs/>
                <w:color w:val="1F1F1F"/>
                <w:sz w:val="17"/>
                <w:szCs w:val="17"/>
              </w:rPr>
              <w:t xml:space="preserve">TempLockLowLimit</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Lower lock limit in °C</w:t>
            </w:r>
          </w:p>
        </w:tc>
      </w:tr>
    </w:tbl>
    <w:p>
      <w:pPr>
        <w:spacing w:after="80" w:before="80"/>
      </w:pPr>
    </w:p>
    <w:p>
      <w:pPr>
        <w:spacing w:after="60" w:before="200"/>
      </w:pPr>
      <w:r>
        <w:rPr>
          <w:b/>
          <w:bCs/>
          <w:color w:val="1F1F1F"/>
          <w:sz w:val="22"/>
          <w:szCs w:val="22"/>
        </w:rPr>
        <w:t xml:space="preserve">Sample Packet</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"JsonPacketID": 113,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"MsgSeqNo": 10,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"GwySerNo": "GWY00013",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"NodeSerNo": "N00012",</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"ElementAddr": 5,</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"RSSI_dBm": -36,</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"ErrorCode":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"ErrorMsg": "SUCCESS",</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"BleErrorCode":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"currACState": {</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"Power":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"Mode": "Cool",</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"FanSpeed": 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"Temperature": 24,</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"AmbientTemperature(Digital)": 109,</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"AmbientTemperature(Analog)": 28,</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"SwingH":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"SwingV":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"OnTimer":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"OffTimer":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"Locking":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"TempLockUpLimit": 28,</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"TempLockLowLimit": 22</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spacing w:after="80" w:before="80"/>
      </w:pPr>
    </w:p>
    <w:p>
      <w:pPr>
        <w:pBdr>
          <w:bottom w:val="single" w:color="1F497D" w:sz="8"/>
        </w:pBdr>
        <w:spacing w:after="120" w:before="400"/>
      </w:pPr>
      <w:r>
        <w:rPr>
          <w:b/>
          <w:bCs/>
          <w:color w:val="1F497D"/>
          <w:sz w:val="32"/>
          <w:szCs w:val="32"/>
        </w:rPr>
        <w:t xml:space="preserve">4. Manual AC Control ACK — Device to Cloud</w:t>
      </w:r>
    </w:p>
    <w:p>
      <w:pPr>
        <w:spacing w:after="60" w:before="60"/>
      </w:pPr>
      <w:r>
        <w:rPr>
          <w:color w:val="1F1F1F"/>
          <w:sz w:val="20"/>
          <w:szCs w:val="20"/>
        </w:rPr>
        <w:t xml:space="preserve">These packets are sent automatically when a user presses the physical AC remote near the gateway or node. No cloud command triggers these — they are initiated by the firmware's IR receiver detecting a physical remote press.</w:t>
      </w:r>
    </w:p>
    <w:p>
      <w:pPr>
        <w:spacing w:after="80" w:before="80"/>
      </w:pPr>
    </w:p>
    <w:p>
      <w:pPr>
        <w:spacing w:after="100" w:before="60"/>
      </w:pPr>
      <w:r>
        <w:rPr>
          <w:i/>
          <w:iCs/>
          <w:color w:val="595959"/>
          <w:sz w:val="18"/>
          <w:szCs w:val="18"/>
        </w:rPr>
        <w:t xml:space="preserve">ℹ  If the locking feature is active and the detected temperature is outside the locked range, the firmware overrides the AC back to the allowed range before sending this ACK. The currACState object reflects the final corrected state.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EADA" w:val="clear"/>
          </w:tcPr>
          <w:p>
            <w:pPr>
              <w:jc w:val="center"/>
            </w:pPr>
            <w:r>
              <w:rPr>
                <w:b/>
                <w:bCs/>
                <w:color w:val="7F3F00"/>
                <w:sz w:val="22"/>
                <w:szCs w:val="22"/>
              </w:rPr>
              <w:t xml:space="preserve">4.1  GWY Manual AC Control ACK  (JsonPacketID: 4)  —  Gateway → Cloud</w:t>
            </w:r>
          </w:p>
        </w:tc>
      </w:tr>
    </w:tbl>
    <w:p>
      <w:pPr>
        <w:spacing w:after="80" w:before="80"/>
      </w:pPr>
    </w:p>
    <w:p>
      <w:pPr>
        <w:spacing w:after="60" w:before="60"/>
      </w:pPr>
      <w:r>
        <w:rPr>
          <w:color w:val="1F1F1F"/>
          <w:sz w:val="20"/>
          <w:szCs w:val="20"/>
        </w:rPr>
        <w:t xml:space="preserve">Sent when a physical remote is used near the gateway unit.</w:t>
      </w:r>
    </w:p>
    <w:p>
      <w:pPr>
        <w:spacing w:after="80" w:before="80"/>
      </w:pPr>
    </w:p>
    <w:p>
      <w:pPr>
        <w:spacing w:after="60" w:before="200"/>
      </w:pPr>
      <w:r>
        <w:rPr>
          <w:b/>
          <w:bCs/>
          <w:color w:val="1F1F1F"/>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shd w:fill="1F497D" w:val="clear"/>
          </w:tcPr>
          <w:p>
            <w:r>
              <w:rPr>
                <w:b/>
                <w:bCs/>
                <w:color w:val="FFFFFF"/>
                <w:sz w:val="18"/>
                <w:szCs w:val="18"/>
              </w:rPr>
              <w:t xml:space="preserve">Field</w:t>
            </w:r>
          </w:p>
        </w:tc>
        <w:tc>
          <w:tcPr>
            <w:tcW w:type="dxa" w:w="800"/>
            <w:shd w:fill="1F497D" w:val="clear"/>
          </w:tcPr>
          <w:p>
            <w:r>
              <w:rPr>
                <w:b/>
                <w:bCs/>
                <w:color w:val="FFFFFF"/>
                <w:sz w:val="18"/>
                <w:szCs w:val="18"/>
              </w:rPr>
              <w:t xml:space="preserve">Type</w:t>
            </w:r>
          </w:p>
        </w:tc>
        <w:tc>
          <w:tcPr>
            <w:tcW w:type="dxa" w:w="6560"/>
            <w:shd w:fill="1F497D" w:val="clear"/>
          </w:tcPr>
          <w:p>
            <w:r>
              <w:rPr>
                <w:b/>
                <w:bCs/>
                <w:color w:val="FFFFFF"/>
                <w:sz w:val="18"/>
                <w:szCs w:val="18"/>
              </w:rPr>
              <w:t xml:space="preserve">Description</w:t>
            </w:r>
          </w:p>
        </w:tc>
      </w:tr>
      <w:tr>
        <w:tc>
          <w:tcPr>
            <w:tcW w:type="dxa" w:w="2000"/>
            <w:shd w:fill="FFFFFF" w:val="clear"/>
          </w:tcPr>
          <w:p>
            <w:r>
              <w:rPr>
                <w:rFonts w:ascii="Courier New" w:cs="Courier New" w:eastAsia="Courier New" w:hAnsi="Courier New"/>
                <w:b/>
                <w:bCs/>
                <w:color w:val="1F1F1F"/>
                <w:sz w:val="17"/>
                <w:szCs w:val="17"/>
              </w:rPr>
              <w:t xml:space="preserve">JsonPacketID</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Always 4 for GWY Manual AC Control ACK</w:t>
            </w:r>
          </w:p>
        </w:tc>
      </w:tr>
      <w:tr>
        <w:tc>
          <w:tcPr>
            <w:tcW w:type="dxa" w:w="2000"/>
            <w:shd w:fill="F2F2F2" w:val="clear"/>
          </w:tcPr>
          <w:p>
            <w:r>
              <w:rPr>
                <w:rFonts w:ascii="Courier New" w:cs="Courier New" w:eastAsia="Courier New" w:hAnsi="Courier New"/>
                <w:b/>
                <w:bCs/>
                <w:color w:val="1F1F1F"/>
                <w:sz w:val="17"/>
                <w:szCs w:val="17"/>
              </w:rPr>
              <w:t xml:space="preserve">GwySerNo</w:t>
            </w:r>
          </w:p>
        </w:tc>
        <w:tc>
          <w:tcPr>
            <w:tcW w:type="dxa" w:w="800"/>
            <w:shd w:fill="F2F2F2" w:val="clear"/>
          </w:tcPr>
          <w:p>
            <w:r>
              <w:rPr>
                <w:b w:val="false"/>
                <w:bCs w:val="false"/>
                <w:color w:val="1F1F1F"/>
                <w:sz w:val="17"/>
                <w:szCs w:val="17"/>
              </w:rPr>
              <w:t xml:space="preserve">string</w:t>
            </w:r>
          </w:p>
        </w:tc>
        <w:tc>
          <w:tcPr>
            <w:tcW w:type="dxa" w:w="6560"/>
            <w:shd w:fill="F2F2F2" w:val="clear"/>
          </w:tcPr>
          <w:p>
            <w:r>
              <w:rPr>
                <w:b w:val="false"/>
                <w:bCs w:val="false"/>
                <w:color w:val="1F1F1F"/>
                <w:sz w:val="17"/>
                <w:szCs w:val="17"/>
              </w:rPr>
              <w:t xml:space="preserve">Gateway serial number</w:t>
            </w:r>
          </w:p>
        </w:tc>
      </w:tr>
      <w:tr>
        <w:tc>
          <w:tcPr>
            <w:tcW w:type="dxa" w:w="2000"/>
            <w:shd w:fill="FFFFFF" w:val="clear"/>
          </w:tcPr>
          <w:p>
            <w:r>
              <w:rPr>
                <w:rFonts w:ascii="Courier New" w:cs="Courier New" w:eastAsia="Courier New" w:hAnsi="Courier New"/>
                <w:b/>
                <w:bCs/>
                <w:color w:val="1F1F1F"/>
                <w:sz w:val="17"/>
                <w:szCs w:val="17"/>
              </w:rPr>
              <w:t xml:space="preserve">Power</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Detected power state from physical remote press</w:t>
            </w:r>
          </w:p>
        </w:tc>
      </w:tr>
      <w:tr>
        <w:tc>
          <w:tcPr>
            <w:tcW w:type="dxa" w:w="2000"/>
            <w:shd w:fill="F2F2F2" w:val="clear"/>
          </w:tcPr>
          <w:p>
            <w:r>
              <w:rPr>
                <w:rFonts w:ascii="Courier New" w:cs="Courier New" w:eastAsia="Courier New" w:hAnsi="Courier New"/>
                <w:b/>
                <w:bCs/>
                <w:color w:val="1F1F1F"/>
                <w:sz w:val="17"/>
                <w:szCs w:val="17"/>
              </w:rPr>
              <w:t xml:space="preserve">DetectedTemperature</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Temperature detected from physical remote IR signal</w:t>
            </w:r>
          </w:p>
        </w:tc>
      </w:tr>
      <w:tr>
        <w:tc>
          <w:tcPr>
            <w:tcW w:type="dxa" w:w="2000"/>
            <w:shd w:fill="FFFFFF" w:val="clear"/>
          </w:tcPr>
          <w:p>
            <w:r>
              <w:rPr>
                <w:rFonts w:ascii="Courier New" w:cs="Courier New" w:eastAsia="Courier New" w:hAnsi="Courier New"/>
                <w:b/>
                <w:bCs/>
                <w:color w:val="1F1F1F"/>
                <w:sz w:val="17"/>
                <w:szCs w:val="17"/>
              </w:rPr>
              <w:t xml:space="preserve">Temperature</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Last set temperature from cloud command (for locking comparison)</w:t>
            </w:r>
          </w:p>
        </w:tc>
      </w:tr>
      <w:tr>
        <w:tc>
          <w:tcPr>
            <w:tcW w:type="dxa" w:w="2000"/>
            <w:shd w:fill="F2F2F2" w:val="clear"/>
          </w:tcPr>
          <w:p>
            <w:r>
              <w:rPr>
                <w:rFonts w:ascii="Courier New" w:cs="Courier New" w:eastAsia="Courier New" w:hAnsi="Courier New"/>
                <w:b/>
                <w:bCs/>
                <w:color w:val="1F1F1F"/>
                <w:sz w:val="17"/>
                <w:szCs w:val="17"/>
              </w:rPr>
              <w:t xml:space="preserve">FanSpeed</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Detected fan speed from physical remote IR signal</w:t>
            </w:r>
          </w:p>
        </w:tc>
      </w:tr>
      <w:tr>
        <w:tc>
          <w:tcPr>
            <w:tcW w:type="dxa" w:w="2000"/>
            <w:shd w:fill="FFFFFF" w:val="clear"/>
          </w:tcPr>
          <w:p>
            <w:r>
              <w:rPr>
                <w:rFonts w:ascii="Courier New" w:cs="Courier New" w:eastAsia="Courier New" w:hAnsi="Courier New"/>
                <w:b/>
                <w:bCs/>
                <w:color w:val="1F1F1F"/>
                <w:sz w:val="17"/>
                <w:szCs w:val="17"/>
              </w:rPr>
              <w:t xml:space="preserve">Mode</w:t>
            </w:r>
          </w:p>
        </w:tc>
        <w:tc>
          <w:tcPr>
            <w:tcW w:type="dxa" w:w="800"/>
            <w:shd w:fill="FFFFFF" w:val="clear"/>
          </w:tcPr>
          <w:p>
            <w:r>
              <w:rPr>
                <w:b w:val="false"/>
                <w:bCs w:val="false"/>
                <w:color w:val="1F1F1F"/>
                <w:sz w:val="17"/>
                <w:szCs w:val="17"/>
              </w:rPr>
              <w:t xml:space="preserve">string</w:t>
            </w:r>
          </w:p>
        </w:tc>
        <w:tc>
          <w:tcPr>
            <w:tcW w:type="dxa" w:w="6560"/>
            <w:shd w:fill="FFFFFF" w:val="clear"/>
          </w:tcPr>
          <w:p>
            <w:r>
              <w:rPr>
                <w:b w:val="false"/>
                <w:bCs w:val="false"/>
                <w:color w:val="1F1F1F"/>
                <w:sz w:val="17"/>
                <w:szCs w:val="17"/>
              </w:rPr>
              <w:t xml:space="preserve">Detected mode from physical remote IR signal</w:t>
            </w:r>
          </w:p>
        </w:tc>
      </w:tr>
      <w:tr>
        <w:tc>
          <w:tcPr>
            <w:tcW w:type="dxa" w:w="2000"/>
            <w:shd w:fill="F2F2F2" w:val="clear"/>
          </w:tcPr>
          <w:p>
            <w:r>
              <w:rPr>
                <w:rFonts w:ascii="Courier New" w:cs="Courier New" w:eastAsia="Courier New" w:hAnsi="Courier New"/>
                <w:b/>
                <w:bCs/>
                <w:color w:val="1F1F1F"/>
                <w:sz w:val="17"/>
                <w:szCs w:val="17"/>
              </w:rPr>
              <w:t xml:space="preserve">PowerError</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0 = Power detected successfully. Non-zero = could not parse power from IR</w:t>
            </w:r>
          </w:p>
        </w:tc>
      </w:tr>
      <w:tr>
        <w:tc>
          <w:tcPr>
            <w:tcW w:type="dxa" w:w="2000"/>
            <w:shd w:fill="FFFFFF" w:val="clear"/>
          </w:tcPr>
          <w:p>
            <w:r>
              <w:rPr>
                <w:rFonts w:ascii="Courier New" w:cs="Courier New" w:eastAsia="Courier New" w:hAnsi="Courier New"/>
                <w:b/>
                <w:bCs/>
                <w:color w:val="1F1F1F"/>
                <w:sz w:val="17"/>
                <w:szCs w:val="17"/>
              </w:rPr>
              <w:t xml:space="preserve">TemperatureError</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0 = Temperature detected successfully. Non-zero = could not parse temp from IR</w:t>
            </w:r>
          </w:p>
        </w:tc>
      </w:tr>
      <w:tr>
        <w:tc>
          <w:tcPr>
            <w:tcW w:type="dxa" w:w="2000"/>
            <w:shd w:fill="F2F2F2" w:val="clear"/>
          </w:tcPr>
          <w:p>
            <w:r>
              <w:rPr>
                <w:rFonts w:ascii="Courier New" w:cs="Courier New" w:eastAsia="Courier New" w:hAnsi="Courier New"/>
                <w:b/>
                <w:bCs/>
                <w:color w:val="1F1F1F"/>
                <w:sz w:val="17"/>
                <w:szCs w:val="17"/>
              </w:rPr>
              <w:t xml:space="preserve">FanSpeedError</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0 = Fan speed detected successfully. Non-zero = could not parse fan from IR</w:t>
            </w:r>
          </w:p>
        </w:tc>
      </w:tr>
      <w:tr>
        <w:tc>
          <w:tcPr>
            <w:tcW w:type="dxa" w:w="2000"/>
            <w:shd w:fill="FFFFFF" w:val="clear"/>
          </w:tcPr>
          <w:p>
            <w:r>
              <w:rPr>
                <w:rFonts w:ascii="Courier New" w:cs="Courier New" w:eastAsia="Courier New" w:hAnsi="Courier New"/>
                <w:b/>
                <w:bCs/>
                <w:color w:val="1F1F1F"/>
                <w:sz w:val="17"/>
                <w:szCs w:val="17"/>
              </w:rPr>
              <w:t xml:space="preserve">ModeError</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0 = Mode detected successfully. Non-zero = could not parse mode from IR</w:t>
            </w:r>
          </w:p>
        </w:tc>
      </w:tr>
      <w:tr>
        <w:tc>
          <w:tcPr>
            <w:tcW w:type="dxa" w:w="2000"/>
            <w:shd w:fill="F2F2F2" w:val="clear"/>
          </w:tcPr>
          <w:p>
            <w:r>
              <w:rPr>
                <w:rFonts w:ascii="Courier New" w:cs="Courier New" w:eastAsia="Courier New" w:hAnsi="Courier New"/>
                <w:b/>
                <w:bCs/>
                <w:color w:val="1F1F1F"/>
                <w:sz w:val="17"/>
                <w:szCs w:val="17"/>
              </w:rPr>
              <w:t xml:space="preserve">currACState</w:t>
            </w:r>
          </w:p>
        </w:tc>
        <w:tc>
          <w:tcPr>
            <w:tcW w:type="dxa" w:w="800"/>
            <w:shd w:fill="F2F2F2" w:val="clear"/>
          </w:tcPr>
          <w:p>
            <w:r>
              <w:rPr>
                <w:b w:val="false"/>
                <w:bCs w:val="false"/>
                <w:color w:val="1F1F1F"/>
                <w:sz w:val="17"/>
                <w:szCs w:val="17"/>
              </w:rPr>
              <w:t xml:space="preserve">object</w:t>
            </w:r>
          </w:p>
        </w:tc>
        <w:tc>
          <w:tcPr>
            <w:tcW w:type="dxa" w:w="6560"/>
            <w:shd w:fill="F2F2F2" w:val="clear"/>
          </w:tcPr>
          <w:p>
            <w:r>
              <w:rPr>
                <w:b w:val="false"/>
                <w:bCs w:val="false"/>
                <w:color w:val="1F1F1F"/>
                <w:sz w:val="17"/>
                <w:szCs w:val="17"/>
              </w:rPr>
              <w:t xml:space="preserve">Full AC state after locking correction (if any). See currACState fields table</w:t>
            </w:r>
          </w:p>
        </w:tc>
      </w:tr>
    </w:tbl>
    <w:p>
      <w:pPr>
        <w:spacing w:after="80" w:before="80"/>
      </w:pPr>
    </w:p>
    <w:p>
      <w:pPr>
        <w:spacing w:after="60" w:before="200"/>
      </w:pPr>
      <w:r>
        <w:rPr>
          <w:b/>
          <w:bCs/>
          <w:color w:val="1F1F1F"/>
          <w:sz w:val="22"/>
          <w:szCs w:val="22"/>
        </w:rPr>
        <w:t xml:space="preserve">currACState Object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shd w:fill="1F497D" w:val="clear"/>
          </w:tcPr>
          <w:p>
            <w:r>
              <w:rPr>
                <w:b/>
                <w:bCs/>
                <w:color w:val="FFFFFF"/>
                <w:sz w:val="18"/>
                <w:szCs w:val="18"/>
              </w:rPr>
              <w:t xml:space="preserve">Field</w:t>
            </w:r>
          </w:p>
        </w:tc>
        <w:tc>
          <w:tcPr>
            <w:tcW w:type="dxa" w:w="800"/>
            <w:shd w:fill="1F497D" w:val="clear"/>
          </w:tcPr>
          <w:p>
            <w:r>
              <w:rPr>
                <w:b/>
                <w:bCs/>
                <w:color w:val="FFFFFF"/>
                <w:sz w:val="18"/>
                <w:szCs w:val="18"/>
              </w:rPr>
              <w:t xml:space="preserve">Type</w:t>
            </w:r>
          </w:p>
        </w:tc>
        <w:tc>
          <w:tcPr>
            <w:tcW w:type="dxa" w:w="6560"/>
            <w:shd w:fill="1F497D" w:val="clear"/>
          </w:tcPr>
          <w:p>
            <w:r>
              <w:rPr>
                <w:b/>
                <w:bCs/>
                <w:color w:val="FFFFFF"/>
                <w:sz w:val="18"/>
                <w:szCs w:val="18"/>
              </w:rPr>
              <w:t xml:space="preserve">Description</w:t>
            </w:r>
          </w:p>
        </w:tc>
      </w:tr>
      <w:tr>
        <w:tc>
          <w:tcPr>
            <w:tcW w:type="dxa" w:w="2000"/>
            <w:shd w:fill="FFFFFF" w:val="clear"/>
          </w:tcPr>
          <w:p>
            <w:r>
              <w:rPr>
                <w:rFonts w:ascii="Courier New" w:cs="Courier New" w:eastAsia="Courier New" w:hAnsi="Courier New"/>
                <w:b/>
                <w:bCs/>
                <w:color w:val="1F1F1F"/>
                <w:sz w:val="17"/>
                <w:szCs w:val="17"/>
              </w:rPr>
              <w:t xml:space="preserve">Power</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AC power state at time of transmission. 1 = On, 0 = Off</w:t>
            </w:r>
          </w:p>
        </w:tc>
      </w:tr>
      <w:tr>
        <w:tc>
          <w:tcPr>
            <w:tcW w:type="dxa" w:w="2000"/>
            <w:shd w:fill="F2F2F2" w:val="clear"/>
          </w:tcPr>
          <w:p>
            <w:r>
              <w:rPr>
                <w:rFonts w:ascii="Courier New" w:cs="Courier New" w:eastAsia="Courier New" w:hAnsi="Courier New"/>
                <w:b/>
                <w:bCs/>
                <w:color w:val="1F1F1F"/>
                <w:sz w:val="17"/>
                <w:szCs w:val="17"/>
              </w:rPr>
              <w:t xml:space="preserve">Mode</w:t>
            </w:r>
          </w:p>
        </w:tc>
        <w:tc>
          <w:tcPr>
            <w:tcW w:type="dxa" w:w="800"/>
            <w:shd w:fill="F2F2F2" w:val="clear"/>
          </w:tcPr>
          <w:p>
            <w:r>
              <w:rPr>
                <w:b w:val="false"/>
                <w:bCs w:val="false"/>
                <w:color w:val="1F1F1F"/>
                <w:sz w:val="17"/>
                <w:szCs w:val="17"/>
              </w:rPr>
              <w:t xml:space="preserve">string</w:t>
            </w:r>
          </w:p>
        </w:tc>
        <w:tc>
          <w:tcPr>
            <w:tcW w:type="dxa" w:w="6560"/>
            <w:shd w:fill="F2F2F2" w:val="clear"/>
          </w:tcPr>
          <w:p>
            <w:r>
              <w:rPr>
                <w:b w:val="false"/>
                <w:bCs w:val="false"/>
                <w:color w:val="1F1F1F"/>
                <w:sz w:val="17"/>
                <w:szCs w:val="17"/>
              </w:rPr>
              <w:t xml:space="preserve">AC mode. Cool | Hot | Auto | Dry | Fan</w:t>
            </w:r>
          </w:p>
        </w:tc>
      </w:tr>
      <w:tr>
        <w:tc>
          <w:tcPr>
            <w:tcW w:type="dxa" w:w="2000"/>
            <w:shd w:fill="FFFFFF" w:val="clear"/>
          </w:tcPr>
          <w:p>
            <w:r>
              <w:rPr>
                <w:rFonts w:ascii="Courier New" w:cs="Courier New" w:eastAsia="Courier New" w:hAnsi="Courier New"/>
                <w:b/>
                <w:bCs/>
                <w:color w:val="1F1F1F"/>
                <w:sz w:val="17"/>
                <w:szCs w:val="17"/>
              </w:rPr>
              <w:t xml:space="preserve">FanSpeed</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Fan speed level</w:t>
            </w:r>
          </w:p>
        </w:tc>
      </w:tr>
      <w:tr>
        <w:tc>
          <w:tcPr>
            <w:tcW w:type="dxa" w:w="2000"/>
            <w:shd w:fill="F2F2F2" w:val="clear"/>
          </w:tcPr>
          <w:p>
            <w:r>
              <w:rPr>
                <w:rFonts w:ascii="Courier New" w:cs="Courier New" w:eastAsia="Courier New" w:hAnsi="Courier New"/>
                <w:b/>
                <w:bCs/>
                <w:color w:val="1F1F1F"/>
                <w:sz w:val="17"/>
                <w:szCs w:val="17"/>
              </w:rPr>
              <w:t xml:space="preserve">Temperature</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Set temperature in °C</w:t>
            </w:r>
          </w:p>
        </w:tc>
      </w:tr>
      <w:tr>
        <w:tc>
          <w:tcPr>
            <w:tcW w:type="dxa" w:w="2000"/>
            <w:shd w:fill="FFFFFF" w:val="clear"/>
          </w:tcPr>
          <w:p>
            <w:r>
              <w:rPr>
                <w:rFonts w:ascii="Courier New" w:cs="Courier New" w:eastAsia="Courier New" w:hAnsi="Courier New"/>
                <w:b/>
                <w:bCs/>
                <w:color w:val="1F1F1F"/>
                <w:sz w:val="17"/>
                <w:szCs w:val="17"/>
              </w:rPr>
              <w:t xml:space="preserve">AmbientTemperature(Digital)</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I2C digital sensor reading. Note: calibration in progress — do not use as °C yet</w:t>
            </w:r>
          </w:p>
        </w:tc>
      </w:tr>
      <w:tr>
        <w:tc>
          <w:tcPr>
            <w:tcW w:type="dxa" w:w="2000"/>
            <w:shd w:fill="F2F2F2" w:val="clear"/>
          </w:tcPr>
          <w:p>
            <w:r>
              <w:rPr>
                <w:rFonts w:ascii="Courier New" w:cs="Courier New" w:eastAsia="Courier New" w:hAnsi="Courier New"/>
                <w:b/>
                <w:bCs/>
                <w:color w:val="1F1F1F"/>
                <w:sz w:val="17"/>
                <w:szCs w:val="17"/>
              </w:rPr>
              <w:t xml:space="preserve">AmbientTemperature(Analog)</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NTC analog sensor reading in °C — use this as the reliable ambient reading</w:t>
            </w:r>
          </w:p>
        </w:tc>
      </w:tr>
      <w:tr>
        <w:tc>
          <w:tcPr>
            <w:tcW w:type="dxa" w:w="2000"/>
            <w:shd w:fill="FFFFFF" w:val="clear"/>
          </w:tcPr>
          <w:p>
            <w:r>
              <w:rPr>
                <w:rFonts w:ascii="Courier New" w:cs="Courier New" w:eastAsia="Courier New" w:hAnsi="Courier New"/>
                <w:b/>
                <w:bCs/>
                <w:color w:val="1F1F1F"/>
                <w:sz w:val="17"/>
                <w:szCs w:val="17"/>
              </w:rPr>
              <w:t xml:space="preserve">SwingH</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Horizontal swing state</w:t>
            </w:r>
          </w:p>
        </w:tc>
      </w:tr>
      <w:tr>
        <w:tc>
          <w:tcPr>
            <w:tcW w:type="dxa" w:w="2000"/>
            <w:shd w:fill="F2F2F2" w:val="clear"/>
          </w:tcPr>
          <w:p>
            <w:r>
              <w:rPr>
                <w:rFonts w:ascii="Courier New" w:cs="Courier New" w:eastAsia="Courier New" w:hAnsi="Courier New"/>
                <w:b/>
                <w:bCs/>
                <w:color w:val="1F1F1F"/>
                <w:sz w:val="17"/>
                <w:szCs w:val="17"/>
              </w:rPr>
              <w:t xml:space="preserve">SwingV</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Vertical swing state</w:t>
            </w:r>
          </w:p>
        </w:tc>
      </w:tr>
      <w:tr>
        <w:tc>
          <w:tcPr>
            <w:tcW w:type="dxa" w:w="2000"/>
            <w:shd w:fill="FFFFFF" w:val="clear"/>
          </w:tcPr>
          <w:p>
            <w:r>
              <w:rPr>
                <w:rFonts w:ascii="Courier New" w:cs="Courier New" w:eastAsia="Courier New" w:hAnsi="Courier New"/>
                <w:b/>
                <w:bCs/>
                <w:color w:val="1F1F1F"/>
                <w:sz w:val="17"/>
                <w:szCs w:val="17"/>
              </w:rPr>
              <w:t xml:space="preserve">OnTimer</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On timer value in hours</w:t>
            </w:r>
          </w:p>
        </w:tc>
      </w:tr>
      <w:tr>
        <w:tc>
          <w:tcPr>
            <w:tcW w:type="dxa" w:w="2000"/>
            <w:shd w:fill="F2F2F2" w:val="clear"/>
          </w:tcPr>
          <w:p>
            <w:r>
              <w:rPr>
                <w:rFonts w:ascii="Courier New" w:cs="Courier New" w:eastAsia="Courier New" w:hAnsi="Courier New"/>
                <w:b/>
                <w:bCs/>
                <w:color w:val="1F1F1F"/>
                <w:sz w:val="17"/>
                <w:szCs w:val="17"/>
              </w:rPr>
              <w:t xml:space="preserve">OffTimer</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Off timer value in hours</w:t>
            </w:r>
          </w:p>
        </w:tc>
      </w:tr>
      <w:tr>
        <w:tc>
          <w:tcPr>
            <w:tcW w:type="dxa" w:w="2000"/>
            <w:shd w:fill="FFFFFF" w:val="clear"/>
          </w:tcPr>
          <w:p>
            <w:r>
              <w:rPr>
                <w:rFonts w:ascii="Courier New" w:cs="Courier New" w:eastAsia="Courier New" w:hAnsi="Courier New"/>
                <w:b/>
                <w:bCs/>
                <w:color w:val="1F1F1F"/>
                <w:sz w:val="17"/>
                <w:szCs w:val="17"/>
              </w:rPr>
              <w:t xml:space="preserve">Locking</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Locking state. 1 = enabled, 0 = disabled</w:t>
            </w:r>
          </w:p>
        </w:tc>
      </w:tr>
      <w:tr>
        <w:tc>
          <w:tcPr>
            <w:tcW w:type="dxa" w:w="2000"/>
            <w:shd w:fill="F2F2F2" w:val="clear"/>
          </w:tcPr>
          <w:p>
            <w:r>
              <w:rPr>
                <w:rFonts w:ascii="Courier New" w:cs="Courier New" w:eastAsia="Courier New" w:hAnsi="Courier New"/>
                <w:b/>
                <w:bCs/>
                <w:color w:val="1F1F1F"/>
                <w:sz w:val="17"/>
                <w:szCs w:val="17"/>
              </w:rPr>
              <w:t xml:space="preserve">TempLockUpLimit</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Upper lock limit in °C</w:t>
            </w:r>
          </w:p>
        </w:tc>
      </w:tr>
      <w:tr>
        <w:tc>
          <w:tcPr>
            <w:tcW w:type="dxa" w:w="2000"/>
            <w:shd w:fill="FFFFFF" w:val="clear"/>
          </w:tcPr>
          <w:p>
            <w:r>
              <w:rPr>
                <w:rFonts w:ascii="Courier New" w:cs="Courier New" w:eastAsia="Courier New" w:hAnsi="Courier New"/>
                <w:b/>
                <w:bCs/>
                <w:color w:val="1F1F1F"/>
                <w:sz w:val="17"/>
                <w:szCs w:val="17"/>
              </w:rPr>
              <w:t xml:space="preserve">TempLockLowLimit</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Lower lock limit in °C</w:t>
            </w:r>
          </w:p>
        </w:tc>
      </w:tr>
    </w:tbl>
    <w:p>
      <w:pPr>
        <w:spacing w:after="80" w:before="80"/>
      </w:pPr>
    </w:p>
    <w:p>
      <w:pPr>
        <w:spacing w:after="60" w:before="200"/>
      </w:pPr>
      <w:r>
        <w:rPr>
          <w:b/>
          <w:bCs/>
          <w:color w:val="1F1F1F"/>
          <w:sz w:val="22"/>
          <w:szCs w:val="22"/>
        </w:rPr>
        <w:t xml:space="preserve">Sample Packet</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"JsonPacketID": 4,</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"GwySerNo": "GWY00013",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"Power":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"DetectedTemperature": 24,</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"Temperature": 24,</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"FanSpeed": 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"Mode": "Cool",</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"PowerError":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"TemperatureError":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"FanSpeedError":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"ModeError":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"currACState": {</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"Power":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"Mode": "Cool",</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"FanSpeed": 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"Temperature": 24,</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"AmbientTemperature(Digital)": 109,</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"AmbientTemperature(Analog)": 28,</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"SwingH":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"SwingV":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"OnTimer":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"OffTimer":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"Locking":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"TempLockUpLimit": 28,</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"TempLockLowLimit": 22</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D9F8" w:val="clear"/>
          </w:tcPr>
          <w:p>
            <w:pPr>
              <w:jc w:val="center"/>
            </w:pPr>
            <w:r>
              <w:rPr>
                <w:b/>
                <w:bCs/>
                <w:color w:val="3F1F6F"/>
                <w:sz w:val="22"/>
                <w:szCs w:val="22"/>
              </w:rPr>
              <w:t xml:space="preserve">4.2  NODE Manual AC Control ACK  (JsonPacketID: 104)  —  Node → Gateway → Cloud</w:t>
            </w:r>
          </w:p>
        </w:tc>
      </w:tr>
    </w:tbl>
    <w:p>
      <w:pPr>
        <w:spacing w:after="80" w:before="80"/>
      </w:pPr>
    </w:p>
    <w:p>
      <w:pPr>
        <w:spacing w:after="60" w:before="60"/>
      </w:pPr>
      <w:r>
        <w:rPr>
          <w:color w:val="1F1F1F"/>
          <w:sz w:val="20"/>
          <w:szCs w:val="20"/>
        </w:rPr>
        <w:t xml:space="preserve">Sent when a physical remote is used near a node unit. The gateway relays this to MQTT after receiving it over BLE Mesh.</w:t>
      </w:r>
    </w:p>
    <w:p>
      <w:pPr>
        <w:spacing w:after="80" w:before="80"/>
      </w:pPr>
    </w:p>
    <w:p>
      <w:pPr>
        <w:spacing w:after="60" w:before="200"/>
      </w:pPr>
      <w:r>
        <w:rPr>
          <w:b/>
          <w:bCs/>
          <w:color w:val="1F1F1F"/>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shd w:fill="1F497D" w:val="clear"/>
          </w:tcPr>
          <w:p>
            <w:r>
              <w:rPr>
                <w:b/>
                <w:bCs/>
                <w:color w:val="FFFFFF"/>
                <w:sz w:val="18"/>
                <w:szCs w:val="18"/>
              </w:rPr>
              <w:t xml:space="preserve">Field</w:t>
            </w:r>
          </w:p>
        </w:tc>
        <w:tc>
          <w:tcPr>
            <w:tcW w:type="dxa" w:w="800"/>
            <w:shd w:fill="1F497D" w:val="clear"/>
          </w:tcPr>
          <w:p>
            <w:r>
              <w:rPr>
                <w:b/>
                <w:bCs/>
                <w:color w:val="FFFFFF"/>
                <w:sz w:val="18"/>
                <w:szCs w:val="18"/>
              </w:rPr>
              <w:t xml:space="preserve">Type</w:t>
            </w:r>
          </w:p>
        </w:tc>
        <w:tc>
          <w:tcPr>
            <w:tcW w:type="dxa" w:w="6560"/>
            <w:shd w:fill="1F497D" w:val="clear"/>
          </w:tcPr>
          <w:p>
            <w:r>
              <w:rPr>
                <w:b/>
                <w:bCs/>
                <w:color w:val="FFFFFF"/>
                <w:sz w:val="18"/>
                <w:szCs w:val="18"/>
              </w:rPr>
              <w:t xml:space="preserve">Description</w:t>
            </w:r>
          </w:p>
        </w:tc>
      </w:tr>
      <w:tr>
        <w:tc>
          <w:tcPr>
            <w:tcW w:type="dxa" w:w="2000"/>
            <w:shd w:fill="FFFFFF" w:val="clear"/>
          </w:tcPr>
          <w:p>
            <w:r>
              <w:rPr>
                <w:rFonts w:ascii="Courier New" w:cs="Courier New" w:eastAsia="Courier New" w:hAnsi="Courier New"/>
                <w:b/>
                <w:bCs/>
                <w:color w:val="1F1F1F"/>
                <w:sz w:val="17"/>
                <w:szCs w:val="17"/>
              </w:rPr>
              <w:t xml:space="preserve">JsonPacketID</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Always 104 for NODE Manual AC Control ACK</w:t>
            </w:r>
          </w:p>
        </w:tc>
      </w:tr>
      <w:tr>
        <w:tc>
          <w:tcPr>
            <w:tcW w:type="dxa" w:w="2000"/>
            <w:shd w:fill="F2F2F2" w:val="clear"/>
          </w:tcPr>
          <w:p>
            <w:r>
              <w:rPr>
                <w:rFonts w:ascii="Courier New" w:cs="Courier New" w:eastAsia="Courier New" w:hAnsi="Courier New"/>
                <w:b/>
                <w:bCs/>
                <w:color w:val="1F1F1F"/>
                <w:sz w:val="17"/>
                <w:szCs w:val="17"/>
              </w:rPr>
              <w:t xml:space="preserve">GwySerNo</w:t>
            </w:r>
          </w:p>
        </w:tc>
        <w:tc>
          <w:tcPr>
            <w:tcW w:type="dxa" w:w="800"/>
            <w:shd w:fill="F2F2F2" w:val="clear"/>
          </w:tcPr>
          <w:p>
            <w:r>
              <w:rPr>
                <w:b w:val="false"/>
                <w:bCs w:val="false"/>
                <w:color w:val="1F1F1F"/>
                <w:sz w:val="17"/>
                <w:szCs w:val="17"/>
              </w:rPr>
              <w:t xml:space="preserve">string</w:t>
            </w:r>
          </w:p>
        </w:tc>
        <w:tc>
          <w:tcPr>
            <w:tcW w:type="dxa" w:w="6560"/>
            <w:shd w:fill="F2F2F2" w:val="clear"/>
          </w:tcPr>
          <w:p>
            <w:r>
              <w:rPr>
                <w:b w:val="false"/>
                <w:bCs w:val="false"/>
                <w:color w:val="1F1F1F"/>
                <w:sz w:val="17"/>
                <w:szCs w:val="17"/>
              </w:rPr>
              <w:t xml:space="preserve">Gateway serial number</w:t>
            </w:r>
          </w:p>
        </w:tc>
      </w:tr>
      <w:tr>
        <w:tc>
          <w:tcPr>
            <w:tcW w:type="dxa" w:w="2000"/>
            <w:shd w:fill="FFFFFF" w:val="clear"/>
          </w:tcPr>
          <w:p>
            <w:r>
              <w:rPr>
                <w:rFonts w:ascii="Courier New" w:cs="Courier New" w:eastAsia="Courier New" w:hAnsi="Courier New"/>
                <w:b/>
                <w:bCs/>
                <w:color w:val="1F1F1F"/>
                <w:sz w:val="17"/>
                <w:szCs w:val="17"/>
              </w:rPr>
              <w:t xml:space="preserve">NodeSerNo</w:t>
            </w:r>
          </w:p>
        </w:tc>
        <w:tc>
          <w:tcPr>
            <w:tcW w:type="dxa" w:w="800"/>
            <w:shd w:fill="FFFFFF" w:val="clear"/>
          </w:tcPr>
          <w:p>
            <w:r>
              <w:rPr>
                <w:b w:val="false"/>
                <w:bCs w:val="false"/>
                <w:color w:val="1F1F1F"/>
                <w:sz w:val="17"/>
                <w:szCs w:val="17"/>
              </w:rPr>
              <w:t xml:space="preserve">string</w:t>
            </w:r>
          </w:p>
        </w:tc>
        <w:tc>
          <w:tcPr>
            <w:tcW w:type="dxa" w:w="6560"/>
            <w:shd w:fill="FFFFFF" w:val="clear"/>
          </w:tcPr>
          <w:p>
            <w:r>
              <w:rPr>
                <w:b w:val="false"/>
                <w:bCs w:val="false"/>
                <w:color w:val="1F1F1F"/>
                <w:sz w:val="17"/>
                <w:szCs w:val="17"/>
              </w:rPr>
              <w:t xml:space="preserve">Node serial number e.g. N00012</w:t>
            </w:r>
          </w:p>
        </w:tc>
      </w:tr>
      <w:tr>
        <w:tc>
          <w:tcPr>
            <w:tcW w:type="dxa" w:w="2000"/>
            <w:shd w:fill="F2F2F2" w:val="clear"/>
          </w:tcPr>
          <w:p>
            <w:r>
              <w:rPr>
                <w:rFonts w:ascii="Courier New" w:cs="Courier New" w:eastAsia="Courier New" w:hAnsi="Courier New"/>
                <w:b/>
                <w:bCs/>
                <w:color w:val="1F1F1F"/>
                <w:sz w:val="17"/>
                <w:szCs w:val="17"/>
              </w:rPr>
              <w:t xml:space="preserve">ElementAddr</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BLE Mesh unicast address of the node</w:t>
            </w:r>
          </w:p>
        </w:tc>
      </w:tr>
      <w:tr>
        <w:tc>
          <w:tcPr>
            <w:tcW w:type="dxa" w:w="2000"/>
            <w:shd w:fill="FFFFFF" w:val="clear"/>
          </w:tcPr>
          <w:p>
            <w:r>
              <w:rPr>
                <w:rFonts w:ascii="Courier New" w:cs="Courier New" w:eastAsia="Courier New" w:hAnsi="Courier New"/>
                <w:b/>
                <w:bCs/>
                <w:color w:val="1F1F1F"/>
                <w:sz w:val="17"/>
                <w:szCs w:val="17"/>
              </w:rPr>
              <w:t xml:space="preserve">RSSI_dBm</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BLE signal strength between gateway and node in dBm</w:t>
            </w:r>
          </w:p>
        </w:tc>
      </w:tr>
      <w:tr>
        <w:tc>
          <w:tcPr>
            <w:tcW w:type="dxa" w:w="2000"/>
            <w:shd w:fill="F2F2F2" w:val="clear"/>
          </w:tcPr>
          <w:p>
            <w:r>
              <w:rPr>
                <w:rFonts w:ascii="Courier New" w:cs="Courier New" w:eastAsia="Courier New" w:hAnsi="Courier New"/>
                <w:b/>
                <w:bCs/>
                <w:color w:val="1F1F1F"/>
                <w:sz w:val="17"/>
                <w:szCs w:val="17"/>
              </w:rPr>
              <w:t xml:space="preserve">Power</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Detected power state from physical remote press</w:t>
            </w:r>
          </w:p>
        </w:tc>
      </w:tr>
      <w:tr>
        <w:tc>
          <w:tcPr>
            <w:tcW w:type="dxa" w:w="2000"/>
            <w:shd w:fill="FFFFFF" w:val="clear"/>
          </w:tcPr>
          <w:p>
            <w:r>
              <w:rPr>
                <w:rFonts w:ascii="Courier New" w:cs="Courier New" w:eastAsia="Courier New" w:hAnsi="Courier New"/>
                <w:b/>
                <w:bCs/>
                <w:color w:val="1F1F1F"/>
                <w:sz w:val="17"/>
                <w:szCs w:val="17"/>
              </w:rPr>
              <w:t xml:space="preserve">DetectedTemperature</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Temperature detected from physical remote IR signal</w:t>
            </w:r>
          </w:p>
        </w:tc>
      </w:tr>
      <w:tr>
        <w:tc>
          <w:tcPr>
            <w:tcW w:type="dxa" w:w="2000"/>
            <w:shd w:fill="F2F2F2" w:val="clear"/>
          </w:tcPr>
          <w:p>
            <w:r>
              <w:rPr>
                <w:rFonts w:ascii="Courier New" w:cs="Courier New" w:eastAsia="Courier New" w:hAnsi="Courier New"/>
                <w:b/>
                <w:bCs/>
                <w:color w:val="1F1F1F"/>
                <w:sz w:val="17"/>
                <w:szCs w:val="17"/>
              </w:rPr>
              <w:t xml:space="preserve">FanSpeed</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Detected fan speed from physical remote IR signal</w:t>
            </w:r>
          </w:p>
        </w:tc>
      </w:tr>
      <w:tr>
        <w:tc>
          <w:tcPr>
            <w:tcW w:type="dxa" w:w="2000"/>
            <w:shd w:fill="FFFFFF" w:val="clear"/>
          </w:tcPr>
          <w:p>
            <w:r>
              <w:rPr>
                <w:rFonts w:ascii="Courier New" w:cs="Courier New" w:eastAsia="Courier New" w:hAnsi="Courier New"/>
                <w:b/>
                <w:bCs/>
                <w:color w:val="1F1F1F"/>
                <w:sz w:val="17"/>
                <w:szCs w:val="17"/>
              </w:rPr>
              <w:t xml:space="preserve">Mode</w:t>
            </w:r>
          </w:p>
        </w:tc>
        <w:tc>
          <w:tcPr>
            <w:tcW w:type="dxa" w:w="800"/>
            <w:shd w:fill="FFFFFF" w:val="clear"/>
          </w:tcPr>
          <w:p>
            <w:r>
              <w:rPr>
                <w:b w:val="false"/>
                <w:bCs w:val="false"/>
                <w:color w:val="1F1F1F"/>
                <w:sz w:val="17"/>
                <w:szCs w:val="17"/>
              </w:rPr>
              <w:t xml:space="preserve">string</w:t>
            </w:r>
          </w:p>
        </w:tc>
        <w:tc>
          <w:tcPr>
            <w:tcW w:type="dxa" w:w="6560"/>
            <w:shd w:fill="FFFFFF" w:val="clear"/>
          </w:tcPr>
          <w:p>
            <w:r>
              <w:rPr>
                <w:b w:val="false"/>
                <w:bCs w:val="false"/>
                <w:color w:val="1F1F1F"/>
                <w:sz w:val="17"/>
                <w:szCs w:val="17"/>
              </w:rPr>
              <w:t xml:space="preserve">Detected mode from physical remote IR signal</w:t>
            </w:r>
          </w:p>
        </w:tc>
      </w:tr>
      <w:tr>
        <w:tc>
          <w:tcPr>
            <w:tcW w:type="dxa" w:w="2000"/>
            <w:shd w:fill="F2F2F2" w:val="clear"/>
          </w:tcPr>
          <w:p>
            <w:r>
              <w:rPr>
                <w:rFonts w:ascii="Courier New" w:cs="Courier New" w:eastAsia="Courier New" w:hAnsi="Courier New"/>
                <w:b/>
                <w:bCs/>
                <w:color w:val="1F1F1F"/>
                <w:sz w:val="17"/>
                <w:szCs w:val="17"/>
              </w:rPr>
              <w:t xml:space="preserve">PowerError</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0 = detected successfully. Non-zero = parse error</w:t>
            </w:r>
          </w:p>
        </w:tc>
      </w:tr>
      <w:tr>
        <w:tc>
          <w:tcPr>
            <w:tcW w:type="dxa" w:w="2000"/>
            <w:shd w:fill="FFFFFF" w:val="clear"/>
          </w:tcPr>
          <w:p>
            <w:r>
              <w:rPr>
                <w:rFonts w:ascii="Courier New" w:cs="Courier New" w:eastAsia="Courier New" w:hAnsi="Courier New"/>
                <w:b/>
                <w:bCs/>
                <w:color w:val="1F1F1F"/>
                <w:sz w:val="17"/>
                <w:szCs w:val="17"/>
              </w:rPr>
              <w:t xml:space="preserve">TemperatureError</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0 = detected successfully. Non-zero = parse error</w:t>
            </w:r>
          </w:p>
        </w:tc>
      </w:tr>
      <w:tr>
        <w:tc>
          <w:tcPr>
            <w:tcW w:type="dxa" w:w="2000"/>
            <w:shd w:fill="F2F2F2" w:val="clear"/>
          </w:tcPr>
          <w:p>
            <w:r>
              <w:rPr>
                <w:rFonts w:ascii="Courier New" w:cs="Courier New" w:eastAsia="Courier New" w:hAnsi="Courier New"/>
                <w:b/>
                <w:bCs/>
                <w:color w:val="1F1F1F"/>
                <w:sz w:val="17"/>
                <w:szCs w:val="17"/>
              </w:rPr>
              <w:t xml:space="preserve">FanSpeedError</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0 = detected successfully. Non-zero = parse error</w:t>
            </w:r>
          </w:p>
        </w:tc>
      </w:tr>
      <w:tr>
        <w:tc>
          <w:tcPr>
            <w:tcW w:type="dxa" w:w="2000"/>
            <w:shd w:fill="FFFFFF" w:val="clear"/>
          </w:tcPr>
          <w:p>
            <w:r>
              <w:rPr>
                <w:rFonts w:ascii="Courier New" w:cs="Courier New" w:eastAsia="Courier New" w:hAnsi="Courier New"/>
                <w:b/>
                <w:bCs/>
                <w:color w:val="1F1F1F"/>
                <w:sz w:val="17"/>
                <w:szCs w:val="17"/>
              </w:rPr>
              <w:t xml:space="preserve">ModeError</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0 = detected successfully. Non-zero = parse error</w:t>
            </w:r>
          </w:p>
        </w:tc>
      </w:tr>
      <w:tr>
        <w:tc>
          <w:tcPr>
            <w:tcW w:type="dxa" w:w="2000"/>
            <w:shd w:fill="F2F2F2" w:val="clear"/>
          </w:tcPr>
          <w:p>
            <w:r>
              <w:rPr>
                <w:rFonts w:ascii="Courier New" w:cs="Courier New" w:eastAsia="Courier New" w:hAnsi="Courier New"/>
                <w:b/>
                <w:bCs/>
                <w:color w:val="1F1F1F"/>
                <w:sz w:val="17"/>
                <w:szCs w:val="17"/>
              </w:rPr>
              <w:t xml:space="preserve">currACState</w:t>
            </w:r>
          </w:p>
        </w:tc>
        <w:tc>
          <w:tcPr>
            <w:tcW w:type="dxa" w:w="800"/>
            <w:shd w:fill="F2F2F2" w:val="clear"/>
          </w:tcPr>
          <w:p>
            <w:r>
              <w:rPr>
                <w:b w:val="false"/>
                <w:bCs w:val="false"/>
                <w:color w:val="1F1F1F"/>
                <w:sz w:val="17"/>
                <w:szCs w:val="17"/>
              </w:rPr>
              <w:t xml:space="preserve">object</w:t>
            </w:r>
          </w:p>
        </w:tc>
        <w:tc>
          <w:tcPr>
            <w:tcW w:type="dxa" w:w="6560"/>
            <w:shd w:fill="F2F2F2" w:val="clear"/>
          </w:tcPr>
          <w:p>
            <w:r>
              <w:rPr>
                <w:b w:val="false"/>
                <w:bCs w:val="false"/>
                <w:color w:val="1F1F1F"/>
                <w:sz w:val="17"/>
                <w:szCs w:val="17"/>
              </w:rPr>
              <w:t xml:space="preserve">Full AC state including ambient temps and locking state. See currACState fields table</w:t>
            </w:r>
          </w:p>
        </w:tc>
      </w:tr>
    </w:tbl>
    <w:p>
      <w:pPr>
        <w:spacing w:after="80" w:before="80"/>
      </w:pPr>
    </w:p>
    <w:p>
      <w:pPr>
        <w:spacing w:after="60" w:before="200"/>
      </w:pPr>
      <w:r>
        <w:rPr>
          <w:b/>
          <w:bCs/>
          <w:color w:val="1F1F1F"/>
          <w:sz w:val="22"/>
          <w:szCs w:val="22"/>
        </w:rPr>
        <w:t xml:space="preserve">currACState Object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shd w:fill="1F497D" w:val="clear"/>
          </w:tcPr>
          <w:p>
            <w:r>
              <w:rPr>
                <w:b/>
                <w:bCs/>
                <w:color w:val="FFFFFF"/>
                <w:sz w:val="18"/>
                <w:szCs w:val="18"/>
              </w:rPr>
              <w:t xml:space="preserve">Field</w:t>
            </w:r>
          </w:p>
        </w:tc>
        <w:tc>
          <w:tcPr>
            <w:tcW w:type="dxa" w:w="800"/>
            <w:shd w:fill="1F497D" w:val="clear"/>
          </w:tcPr>
          <w:p>
            <w:r>
              <w:rPr>
                <w:b/>
                <w:bCs/>
                <w:color w:val="FFFFFF"/>
                <w:sz w:val="18"/>
                <w:szCs w:val="18"/>
              </w:rPr>
              <w:t xml:space="preserve">Type</w:t>
            </w:r>
          </w:p>
        </w:tc>
        <w:tc>
          <w:tcPr>
            <w:tcW w:type="dxa" w:w="6560"/>
            <w:shd w:fill="1F497D" w:val="clear"/>
          </w:tcPr>
          <w:p>
            <w:r>
              <w:rPr>
                <w:b/>
                <w:bCs/>
                <w:color w:val="FFFFFF"/>
                <w:sz w:val="18"/>
                <w:szCs w:val="18"/>
              </w:rPr>
              <w:t xml:space="preserve">Description</w:t>
            </w:r>
          </w:p>
        </w:tc>
      </w:tr>
      <w:tr>
        <w:tc>
          <w:tcPr>
            <w:tcW w:type="dxa" w:w="2000"/>
            <w:shd w:fill="FFFFFF" w:val="clear"/>
          </w:tcPr>
          <w:p>
            <w:r>
              <w:rPr>
                <w:rFonts w:ascii="Courier New" w:cs="Courier New" w:eastAsia="Courier New" w:hAnsi="Courier New"/>
                <w:b/>
                <w:bCs/>
                <w:color w:val="1F1F1F"/>
                <w:sz w:val="17"/>
                <w:szCs w:val="17"/>
              </w:rPr>
              <w:t xml:space="preserve">Power</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AC power state at time of transmission. 1 = On, 0 = Off</w:t>
            </w:r>
          </w:p>
        </w:tc>
      </w:tr>
      <w:tr>
        <w:tc>
          <w:tcPr>
            <w:tcW w:type="dxa" w:w="2000"/>
            <w:shd w:fill="F2F2F2" w:val="clear"/>
          </w:tcPr>
          <w:p>
            <w:r>
              <w:rPr>
                <w:rFonts w:ascii="Courier New" w:cs="Courier New" w:eastAsia="Courier New" w:hAnsi="Courier New"/>
                <w:b/>
                <w:bCs/>
                <w:color w:val="1F1F1F"/>
                <w:sz w:val="17"/>
                <w:szCs w:val="17"/>
              </w:rPr>
              <w:t xml:space="preserve">Mode</w:t>
            </w:r>
          </w:p>
        </w:tc>
        <w:tc>
          <w:tcPr>
            <w:tcW w:type="dxa" w:w="800"/>
            <w:shd w:fill="F2F2F2" w:val="clear"/>
          </w:tcPr>
          <w:p>
            <w:r>
              <w:rPr>
                <w:b w:val="false"/>
                <w:bCs w:val="false"/>
                <w:color w:val="1F1F1F"/>
                <w:sz w:val="17"/>
                <w:szCs w:val="17"/>
              </w:rPr>
              <w:t xml:space="preserve">string</w:t>
            </w:r>
          </w:p>
        </w:tc>
        <w:tc>
          <w:tcPr>
            <w:tcW w:type="dxa" w:w="6560"/>
            <w:shd w:fill="F2F2F2" w:val="clear"/>
          </w:tcPr>
          <w:p>
            <w:r>
              <w:rPr>
                <w:b w:val="false"/>
                <w:bCs w:val="false"/>
                <w:color w:val="1F1F1F"/>
                <w:sz w:val="17"/>
                <w:szCs w:val="17"/>
              </w:rPr>
              <w:t xml:space="preserve">AC mode. Cool | Hot | Auto | Dry | Fan</w:t>
            </w:r>
          </w:p>
        </w:tc>
      </w:tr>
      <w:tr>
        <w:tc>
          <w:tcPr>
            <w:tcW w:type="dxa" w:w="2000"/>
            <w:shd w:fill="FFFFFF" w:val="clear"/>
          </w:tcPr>
          <w:p>
            <w:r>
              <w:rPr>
                <w:rFonts w:ascii="Courier New" w:cs="Courier New" w:eastAsia="Courier New" w:hAnsi="Courier New"/>
                <w:b/>
                <w:bCs/>
                <w:color w:val="1F1F1F"/>
                <w:sz w:val="17"/>
                <w:szCs w:val="17"/>
              </w:rPr>
              <w:t xml:space="preserve">FanSpeed</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Fan speed level</w:t>
            </w:r>
          </w:p>
        </w:tc>
      </w:tr>
      <w:tr>
        <w:tc>
          <w:tcPr>
            <w:tcW w:type="dxa" w:w="2000"/>
            <w:shd w:fill="F2F2F2" w:val="clear"/>
          </w:tcPr>
          <w:p>
            <w:r>
              <w:rPr>
                <w:rFonts w:ascii="Courier New" w:cs="Courier New" w:eastAsia="Courier New" w:hAnsi="Courier New"/>
                <w:b/>
                <w:bCs/>
                <w:color w:val="1F1F1F"/>
                <w:sz w:val="17"/>
                <w:szCs w:val="17"/>
              </w:rPr>
              <w:t xml:space="preserve">Temperature</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Set temperature in °C</w:t>
            </w:r>
          </w:p>
        </w:tc>
      </w:tr>
      <w:tr>
        <w:tc>
          <w:tcPr>
            <w:tcW w:type="dxa" w:w="2000"/>
            <w:shd w:fill="FFFFFF" w:val="clear"/>
          </w:tcPr>
          <w:p>
            <w:r>
              <w:rPr>
                <w:rFonts w:ascii="Courier New" w:cs="Courier New" w:eastAsia="Courier New" w:hAnsi="Courier New"/>
                <w:b/>
                <w:bCs/>
                <w:color w:val="1F1F1F"/>
                <w:sz w:val="17"/>
                <w:szCs w:val="17"/>
              </w:rPr>
              <w:t xml:space="preserve">AmbientTemperature(Digital)</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I2C digital sensor reading. Note: calibration in progress — do not use as °C yet</w:t>
            </w:r>
          </w:p>
        </w:tc>
      </w:tr>
      <w:tr>
        <w:tc>
          <w:tcPr>
            <w:tcW w:type="dxa" w:w="2000"/>
            <w:shd w:fill="F2F2F2" w:val="clear"/>
          </w:tcPr>
          <w:p>
            <w:r>
              <w:rPr>
                <w:rFonts w:ascii="Courier New" w:cs="Courier New" w:eastAsia="Courier New" w:hAnsi="Courier New"/>
                <w:b/>
                <w:bCs/>
                <w:color w:val="1F1F1F"/>
                <w:sz w:val="17"/>
                <w:szCs w:val="17"/>
              </w:rPr>
              <w:t xml:space="preserve">AmbientTemperature(Analog)</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NTC analog sensor reading in °C — use this as the reliable ambient reading</w:t>
            </w:r>
          </w:p>
        </w:tc>
      </w:tr>
      <w:tr>
        <w:tc>
          <w:tcPr>
            <w:tcW w:type="dxa" w:w="2000"/>
            <w:shd w:fill="FFFFFF" w:val="clear"/>
          </w:tcPr>
          <w:p>
            <w:r>
              <w:rPr>
                <w:rFonts w:ascii="Courier New" w:cs="Courier New" w:eastAsia="Courier New" w:hAnsi="Courier New"/>
                <w:b/>
                <w:bCs/>
                <w:color w:val="1F1F1F"/>
                <w:sz w:val="17"/>
                <w:szCs w:val="17"/>
              </w:rPr>
              <w:t xml:space="preserve">SwingH</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Horizontal swing state</w:t>
            </w:r>
          </w:p>
        </w:tc>
      </w:tr>
      <w:tr>
        <w:tc>
          <w:tcPr>
            <w:tcW w:type="dxa" w:w="2000"/>
            <w:shd w:fill="F2F2F2" w:val="clear"/>
          </w:tcPr>
          <w:p>
            <w:r>
              <w:rPr>
                <w:rFonts w:ascii="Courier New" w:cs="Courier New" w:eastAsia="Courier New" w:hAnsi="Courier New"/>
                <w:b/>
                <w:bCs/>
                <w:color w:val="1F1F1F"/>
                <w:sz w:val="17"/>
                <w:szCs w:val="17"/>
              </w:rPr>
              <w:t xml:space="preserve">SwingV</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Vertical swing state</w:t>
            </w:r>
          </w:p>
        </w:tc>
      </w:tr>
      <w:tr>
        <w:tc>
          <w:tcPr>
            <w:tcW w:type="dxa" w:w="2000"/>
            <w:shd w:fill="FFFFFF" w:val="clear"/>
          </w:tcPr>
          <w:p>
            <w:r>
              <w:rPr>
                <w:rFonts w:ascii="Courier New" w:cs="Courier New" w:eastAsia="Courier New" w:hAnsi="Courier New"/>
                <w:b/>
                <w:bCs/>
                <w:color w:val="1F1F1F"/>
                <w:sz w:val="17"/>
                <w:szCs w:val="17"/>
              </w:rPr>
              <w:t xml:space="preserve">OnTimer</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On timer value in hours</w:t>
            </w:r>
          </w:p>
        </w:tc>
      </w:tr>
      <w:tr>
        <w:tc>
          <w:tcPr>
            <w:tcW w:type="dxa" w:w="2000"/>
            <w:shd w:fill="F2F2F2" w:val="clear"/>
          </w:tcPr>
          <w:p>
            <w:r>
              <w:rPr>
                <w:rFonts w:ascii="Courier New" w:cs="Courier New" w:eastAsia="Courier New" w:hAnsi="Courier New"/>
                <w:b/>
                <w:bCs/>
                <w:color w:val="1F1F1F"/>
                <w:sz w:val="17"/>
                <w:szCs w:val="17"/>
              </w:rPr>
              <w:t xml:space="preserve">OffTimer</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Off timer value in hours</w:t>
            </w:r>
          </w:p>
        </w:tc>
      </w:tr>
      <w:tr>
        <w:tc>
          <w:tcPr>
            <w:tcW w:type="dxa" w:w="2000"/>
            <w:shd w:fill="FFFFFF" w:val="clear"/>
          </w:tcPr>
          <w:p>
            <w:r>
              <w:rPr>
                <w:rFonts w:ascii="Courier New" w:cs="Courier New" w:eastAsia="Courier New" w:hAnsi="Courier New"/>
                <w:b/>
                <w:bCs/>
                <w:color w:val="1F1F1F"/>
                <w:sz w:val="17"/>
                <w:szCs w:val="17"/>
              </w:rPr>
              <w:t xml:space="preserve">Locking</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Locking state. 1 = enabled, 0 = disabled</w:t>
            </w:r>
          </w:p>
        </w:tc>
      </w:tr>
      <w:tr>
        <w:tc>
          <w:tcPr>
            <w:tcW w:type="dxa" w:w="2000"/>
            <w:shd w:fill="F2F2F2" w:val="clear"/>
          </w:tcPr>
          <w:p>
            <w:r>
              <w:rPr>
                <w:rFonts w:ascii="Courier New" w:cs="Courier New" w:eastAsia="Courier New" w:hAnsi="Courier New"/>
                <w:b/>
                <w:bCs/>
                <w:color w:val="1F1F1F"/>
                <w:sz w:val="17"/>
                <w:szCs w:val="17"/>
              </w:rPr>
              <w:t xml:space="preserve">TempLockUpLimit</w:t>
            </w:r>
          </w:p>
        </w:tc>
        <w:tc>
          <w:tcPr>
            <w:tcW w:type="dxa" w:w="800"/>
            <w:shd w:fill="F2F2F2" w:val="clear"/>
          </w:tcPr>
          <w:p>
            <w:r>
              <w:rPr>
                <w:b w:val="false"/>
                <w:bCs w:val="false"/>
                <w:color w:val="1F1F1F"/>
                <w:sz w:val="17"/>
                <w:szCs w:val="17"/>
              </w:rPr>
              <w:t xml:space="preserve">int</w:t>
            </w:r>
          </w:p>
        </w:tc>
        <w:tc>
          <w:tcPr>
            <w:tcW w:type="dxa" w:w="6560"/>
            <w:shd w:fill="F2F2F2" w:val="clear"/>
          </w:tcPr>
          <w:p>
            <w:r>
              <w:rPr>
                <w:b w:val="false"/>
                <w:bCs w:val="false"/>
                <w:color w:val="1F1F1F"/>
                <w:sz w:val="17"/>
                <w:szCs w:val="17"/>
              </w:rPr>
              <w:t xml:space="preserve">Upper lock limit in °C</w:t>
            </w:r>
          </w:p>
        </w:tc>
      </w:tr>
      <w:tr>
        <w:tc>
          <w:tcPr>
            <w:tcW w:type="dxa" w:w="2000"/>
            <w:shd w:fill="FFFFFF" w:val="clear"/>
          </w:tcPr>
          <w:p>
            <w:r>
              <w:rPr>
                <w:rFonts w:ascii="Courier New" w:cs="Courier New" w:eastAsia="Courier New" w:hAnsi="Courier New"/>
                <w:b/>
                <w:bCs/>
                <w:color w:val="1F1F1F"/>
                <w:sz w:val="17"/>
                <w:szCs w:val="17"/>
              </w:rPr>
              <w:t xml:space="preserve">TempLockLowLimit</w:t>
            </w:r>
          </w:p>
        </w:tc>
        <w:tc>
          <w:tcPr>
            <w:tcW w:type="dxa" w:w="800"/>
            <w:shd w:fill="FFFFFF" w:val="clear"/>
          </w:tcPr>
          <w:p>
            <w:r>
              <w:rPr>
                <w:b w:val="false"/>
                <w:bCs w:val="false"/>
                <w:color w:val="1F1F1F"/>
                <w:sz w:val="17"/>
                <w:szCs w:val="17"/>
              </w:rPr>
              <w:t xml:space="preserve">int</w:t>
            </w:r>
          </w:p>
        </w:tc>
        <w:tc>
          <w:tcPr>
            <w:tcW w:type="dxa" w:w="6560"/>
            <w:shd w:fill="FFFFFF" w:val="clear"/>
          </w:tcPr>
          <w:p>
            <w:r>
              <w:rPr>
                <w:b w:val="false"/>
                <w:bCs w:val="false"/>
                <w:color w:val="1F1F1F"/>
                <w:sz w:val="17"/>
                <w:szCs w:val="17"/>
              </w:rPr>
              <w:t xml:space="preserve">Lower lock limit in °C</w:t>
            </w:r>
          </w:p>
        </w:tc>
      </w:tr>
    </w:tbl>
    <w:p>
      <w:pPr>
        <w:spacing w:after="80" w:before="80"/>
      </w:pPr>
    </w:p>
    <w:p>
      <w:pPr>
        <w:spacing w:after="60" w:before="200"/>
      </w:pPr>
      <w:r>
        <w:rPr>
          <w:b/>
          <w:bCs/>
          <w:color w:val="1F1F1F"/>
          <w:sz w:val="22"/>
          <w:szCs w:val="22"/>
        </w:rPr>
        <w:t xml:space="preserve">Sample Packet</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"JsonPacketID": 104,</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"GwySerNo": "GWY00013",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"NodeSerNo": "N00012",</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"ElementAddr": 5,</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"RSSI_dBm": -36,</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"Power":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"DetectedTemperature": 24,</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"FanSpeed": 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"Mode": "Cool",</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"PowerError":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"TemperatureError":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"FanSpeedError":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"ModeError":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"currACState": {</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"Power":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"Mode": "Cool",</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"FanSpeed": 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"Temperature": 24,</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"AmbientTemperature(Digital)": 109,</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"AmbientTemperature(Analog)": 28,</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"SwingH":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"SwingV":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"OnTimer":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"OffTimer":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"Locking":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"TempLockUpLimit": 28,</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"TempLockLowLimit": 22</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spacing w:after="80" w:before="80"/>
      </w:pPr>
    </w:p>
    <w:p>
      <w:pPr>
        <w:pBdr>
          <w:bottom w:val="single" w:color="1F497D" w:sz="8"/>
        </w:pBdr>
        <w:spacing w:after="120" w:before="400"/>
      </w:pPr>
      <w:r>
        <w:rPr>
          <w:b/>
          <w:bCs/>
          <w:color w:val="1F497D"/>
          <w:sz w:val="32"/>
          <w:szCs w:val="32"/>
        </w:rPr>
        <w:t xml:space="preserve">5. Error Codes</w:t>
      </w:r>
    </w:p>
    <w:p>
      <w:pPr>
        <w:spacing w:after="60" w:before="60"/>
      </w:pPr>
      <w:r>
        <w:rPr>
          <w:color w:val="1F1F1F"/>
          <w:sz w:val="20"/>
          <w:szCs w:val="20"/>
        </w:rPr>
        <w:t xml:space="preserve">The ErrorCode field in all ACK packets indicates the result of the operation. When ErrorCode is non-zero the command was not executed and currACState may contain stale values.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c>
          <w:tcPr>
            <w:tcW w:type="dxa" w:w="1000"/>
            <w:shd w:fill="1F497D" w:val="clear"/>
          </w:tcPr>
          <w:p>
            <w:r>
              <w:rPr>
                <w:b/>
                <w:bCs/>
                <w:color w:val="FFFFFF"/>
                <w:sz w:val="18"/>
                <w:szCs w:val="18"/>
              </w:rPr>
              <w:t xml:space="preserve">Code</w:t>
            </w:r>
          </w:p>
        </w:tc>
        <w:tc>
          <w:tcPr>
            <w:tcW w:type="dxa" w:w="3200"/>
            <w:shd w:fill="1F497D" w:val="clear"/>
          </w:tcPr>
          <w:p>
            <w:r>
              <w:rPr>
                <w:b/>
                <w:bCs/>
                <w:color w:val="FFFFFF"/>
                <w:sz w:val="18"/>
                <w:szCs w:val="18"/>
              </w:rPr>
              <w:t xml:space="preserve">Name</w:t>
            </w:r>
          </w:p>
        </w:tc>
        <w:tc>
          <w:tcPr>
            <w:tcW w:type="dxa" w:w="5160"/>
            <w:shd w:fill="1F497D" w:val="clear"/>
          </w:tcPr>
          <w:p>
            <w:r>
              <w:rPr>
                <w:b/>
                <w:bCs/>
                <w:color w:val="FFFFFF"/>
                <w:sz w:val="18"/>
                <w:szCs w:val="18"/>
              </w:rPr>
              <w:t xml:space="preserve">Meaning</w:t>
            </w:r>
          </w:p>
        </w:tc>
      </w:tr>
      <w:tr>
        <w:tc>
          <w:tcPr>
            <w:tcW w:type="dxa" w:w="1000"/>
            <w:shd w:fill="FFFFFF" w:val="clear"/>
          </w:tcPr>
          <w:p>
            <w:r>
              <w:rPr>
                <w:rFonts w:ascii="Courier New" w:cs="Courier New" w:eastAsia="Courier New" w:hAnsi="Courier New"/>
                <w:b/>
                <w:bCs/>
                <w:color w:val="1F1F1F"/>
                <w:sz w:val="17"/>
                <w:szCs w:val="17"/>
              </w:rPr>
              <w:t xml:space="preserve">0</w:t>
            </w:r>
          </w:p>
        </w:tc>
        <w:tc>
          <w:tcPr>
            <w:tcW w:type="dxa" w:w="3200"/>
            <w:shd w:fill="FFFFFF" w:val="clear"/>
          </w:tcPr>
          <w:p>
            <w:r>
              <w:rPr>
                <w:rFonts w:ascii="Courier New" w:cs="Courier New" w:eastAsia="Courier New" w:hAnsi="Courier New"/>
                <w:b w:val="false"/>
                <w:bCs w:val="false"/>
                <w:color w:val="1F1F1F"/>
                <w:sz w:val="17"/>
                <w:szCs w:val="17"/>
              </w:rPr>
              <w:t xml:space="preserve">SUCCESS</w:t>
            </w:r>
          </w:p>
        </w:tc>
        <w:tc>
          <w:tcPr>
            <w:tcW w:type="dxa" w:w="5160"/>
            <w:shd w:fill="FFFFFF" w:val="clear"/>
          </w:tcPr>
          <w:p>
            <w:r>
              <w:rPr>
                <w:b w:val="false"/>
                <w:bCs w:val="false"/>
                <w:color w:val="1F1F1F"/>
                <w:sz w:val="17"/>
                <w:szCs w:val="17"/>
              </w:rPr>
              <w:t xml:space="preserve">Command accepted and IR transmitted successfully</w:t>
            </w:r>
          </w:p>
        </w:tc>
      </w:tr>
      <w:tr>
        <w:tc>
          <w:tcPr>
            <w:tcW w:type="dxa" w:w="1000"/>
            <w:shd w:fill="F2F2F2" w:val="clear"/>
          </w:tcPr>
          <w:p>
            <w:r>
              <w:rPr>
                <w:rFonts w:ascii="Courier New" w:cs="Courier New" w:eastAsia="Courier New" w:hAnsi="Courier New"/>
                <w:b/>
                <w:bCs/>
                <w:color w:val="1F1F1F"/>
                <w:sz w:val="17"/>
                <w:szCs w:val="17"/>
              </w:rPr>
              <w:t xml:space="preserve">1</w:t>
            </w:r>
          </w:p>
        </w:tc>
        <w:tc>
          <w:tcPr>
            <w:tcW w:type="dxa" w:w="3200"/>
            <w:shd w:fill="F2F2F2" w:val="clear"/>
          </w:tcPr>
          <w:p>
            <w:r>
              <w:rPr>
                <w:rFonts w:ascii="Courier New" w:cs="Courier New" w:eastAsia="Courier New" w:hAnsi="Courier New"/>
                <w:b w:val="false"/>
                <w:bCs w:val="false"/>
                <w:color w:val="1F1F1F"/>
                <w:sz w:val="17"/>
                <w:szCs w:val="17"/>
              </w:rPr>
              <w:t xml:space="preserve">FAILURE</w:t>
            </w:r>
          </w:p>
        </w:tc>
        <w:tc>
          <w:tcPr>
            <w:tcW w:type="dxa" w:w="5160"/>
            <w:shd w:fill="F2F2F2" w:val="clear"/>
          </w:tcPr>
          <w:p>
            <w:r>
              <w:rPr>
                <w:b w:val="false"/>
                <w:bCs w:val="false"/>
                <w:color w:val="1F1F1F"/>
                <w:sz w:val="17"/>
                <w:szCs w:val="17"/>
              </w:rPr>
              <w:t xml:space="preserve">Generic failure</w:t>
            </w:r>
          </w:p>
        </w:tc>
      </w:tr>
      <w:tr>
        <w:tc>
          <w:tcPr>
            <w:tcW w:type="dxa" w:w="1000"/>
            <w:shd w:fill="FFFFFF" w:val="clear"/>
          </w:tcPr>
          <w:p>
            <w:r>
              <w:rPr>
                <w:rFonts w:ascii="Courier New" w:cs="Courier New" w:eastAsia="Courier New" w:hAnsi="Courier New"/>
                <w:b/>
                <w:bCs/>
                <w:color w:val="1F1F1F"/>
                <w:sz w:val="17"/>
                <w:szCs w:val="17"/>
              </w:rPr>
              <w:t xml:space="preserve">9</w:t>
            </w:r>
          </w:p>
        </w:tc>
        <w:tc>
          <w:tcPr>
            <w:tcW w:type="dxa" w:w="3200"/>
            <w:shd w:fill="FFFFFF" w:val="clear"/>
          </w:tcPr>
          <w:p>
            <w:r>
              <w:rPr>
                <w:rFonts w:ascii="Courier New" w:cs="Courier New" w:eastAsia="Courier New" w:hAnsi="Courier New"/>
                <w:b w:val="false"/>
                <w:bCs w:val="false"/>
                <w:color w:val="1F1F1F"/>
                <w:sz w:val="17"/>
                <w:szCs w:val="17"/>
              </w:rPr>
              <w:t xml:space="preserve">NODE_COMM_TIMEOUT</w:t>
            </w:r>
          </w:p>
        </w:tc>
        <w:tc>
          <w:tcPr>
            <w:tcW w:type="dxa" w:w="5160"/>
            <w:shd w:fill="FFFFFF" w:val="clear"/>
          </w:tcPr>
          <w:p>
            <w:r>
              <w:rPr>
                <w:b w:val="false"/>
                <w:bCs w:val="false"/>
                <w:color w:val="1F1F1F"/>
                <w:sz w:val="17"/>
                <w:szCs w:val="17"/>
              </w:rPr>
              <w:t xml:space="preserve">Node did not respond within BLE Mesh timeout</w:t>
            </w:r>
          </w:p>
        </w:tc>
      </w:tr>
      <w:tr>
        <w:tc>
          <w:tcPr>
            <w:tcW w:type="dxa" w:w="1000"/>
            <w:shd w:fill="F2F2F2" w:val="clear"/>
          </w:tcPr>
          <w:p>
            <w:r>
              <w:rPr>
                <w:rFonts w:ascii="Courier New" w:cs="Courier New" w:eastAsia="Courier New" w:hAnsi="Courier New"/>
                <w:b/>
                <w:bCs/>
                <w:color w:val="1F1F1F"/>
                <w:sz w:val="17"/>
                <w:szCs w:val="17"/>
              </w:rPr>
              <w:t xml:space="preserve">13</w:t>
            </w:r>
          </w:p>
        </w:tc>
        <w:tc>
          <w:tcPr>
            <w:tcW w:type="dxa" w:w="3200"/>
            <w:shd w:fill="F2F2F2" w:val="clear"/>
          </w:tcPr>
          <w:p>
            <w:r>
              <w:rPr>
                <w:rFonts w:ascii="Courier New" w:cs="Courier New" w:eastAsia="Courier New" w:hAnsi="Courier New"/>
                <w:b w:val="false"/>
                <w:bCs w:val="false"/>
                <w:color w:val="1F1F1F"/>
                <w:sz w:val="17"/>
                <w:szCs w:val="17"/>
              </w:rPr>
              <w:t xml:space="preserve">GWY_NOT_REG</w:t>
            </w:r>
          </w:p>
        </w:tc>
        <w:tc>
          <w:tcPr>
            <w:tcW w:type="dxa" w:w="5160"/>
            <w:shd w:fill="F2F2F2" w:val="clear"/>
          </w:tcPr>
          <w:p>
            <w:r>
              <w:rPr>
                <w:b w:val="false"/>
                <w:bCs w:val="false"/>
                <w:color w:val="1F1F1F"/>
                <w:sz w:val="17"/>
                <w:szCs w:val="17"/>
              </w:rPr>
              <w:t xml:space="preserve">Gateway not registered</w:t>
            </w:r>
          </w:p>
        </w:tc>
      </w:tr>
      <w:tr>
        <w:tc>
          <w:tcPr>
            <w:tcW w:type="dxa" w:w="1000"/>
            <w:shd w:fill="FFFFFF" w:val="clear"/>
          </w:tcPr>
          <w:p>
            <w:r>
              <w:rPr>
                <w:rFonts w:ascii="Courier New" w:cs="Courier New" w:eastAsia="Courier New" w:hAnsi="Courier New"/>
                <w:b/>
                <w:bCs/>
                <w:color w:val="1F1F1F"/>
                <w:sz w:val="17"/>
                <w:szCs w:val="17"/>
              </w:rPr>
              <w:t xml:space="preserve">14</w:t>
            </w:r>
          </w:p>
        </w:tc>
        <w:tc>
          <w:tcPr>
            <w:tcW w:type="dxa" w:w="3200"/>
            <w:shd w:fill="FFFFFF" w:val="clear"/>
          </w:tcPr>
          <w:p>
            <w:r>
              <w:rPr>
                <w:rFonts w:ascii="Courier New" w:cs="Courier New" w:eastAsia="Courier New" w:hAnsi="Courier New"/>
                <w:b w:val="false"/>
                <w:bCs w:val="false"/>
                <w:color w:val="1F1F1F"/>
                <w:sz w:val="17"/>
                <w:szCs w:val="17"/>
              </w:rPr>
              <w:t xml:space="preserve">GWY_ALREADY_REG</w:t>
            </w:r>
          </w:p>
        </w:tc>
        <w:tc>
          <w:tcPr>
            <w:tcW w:type="dxa" w:w="5160"/>
            <w:shd w:fill="FFFFFF" w:val="clear"/>
          </w:tcPr>
          <w:p>
            <w:r>
              <w:rPr>
                <w:b w:val="false"/>
                <w:bCs w:val="false"/>
                <w:color w:val="1F1F1F"/>
                <w:sz w:val="17"/>
                <w:szCs w:val="17"/>
              </w:rPr>
              <w:t xml:space="preserve">Gateway already registered</w:t>
            </w:r>
          </w:p>
        </w:tc>
      </w:tr>
      <w:tr>
        <w:tc>
          <w:tcPr>
            <w:tcW w:type="dxa" w:w="1000"/>
            <w:shd w:fill="F2F2F2" w:val="clear"/>
          </w:tcPr>
          <w:p>
            <w:r>
              <w:rPr>
                <w:rFonts w:ascii="Courier New" w:cs="Courier New" w:eastAsia="Courier New" w:hAnsi="Courier New"/>
                <w:b/>
                <w:bCs/>
                <w:color w:val="1F1F1F"/>
                <w:sz w:val="17"/>
                <w:szCs w:val="17"/>
              </w:rPr>
              <w:t xml:space="preserve">15</w:t>
            </w:r>
          </w:p>
        </w:tc>
        <w:tc>
          <w:tcPr>
            <w:tcW w:type="dxa" w:w="3200"/>
            <w:shd w:fill="F2F2F2" w:val="clear"/>
          </w:tcPr>
          <w:p>
            <w:r>
              <w:rPr>
                <w:rFonts w:ascii="Courier New" w:cs="Courier New" w:eastAsia="Courier New" w:hAnsi="Courier New"/>
                <w:b w:val="false"/>
                <w:bCs w:val="false"/>
                <w:color w:val="1F1F1F"/>
                <w:sz w:val="17"/>
                <w:szCs w:val="17"/>
              </w:rPr>
              <w:t xml:space="preserve">DEVICE_NOT_CONFIGURED</w:t>
            </w:r>
          </w:p>
        </w:tc>
        <w:tc>
          <w:tcPr>
            <w:tcW w:type="dxa" w:w="5160"/>
            <w:shd w:fill="F2F2F2" w:val="clear"/>
          </w:tcPr>
          <w:p>
            <w:r>
              <w:rPr>
                <w:b w:val="false"/>
                <w:bCs w:val="false"/>
                <w:color w:val="1F1F1F"/>
                <w:sz w:val="17"/>
                <w:szCs w:val="17"/>
              </w:rPr>
              <w:t xml:space="preserve">Device not yet configured with AC remote</w:t>
            </w:r>
          </w:p>
        </w:tc>
      </w:tr>
      <w:tr>
        <w:tc>
          <w:tcPr>
            <w:tcW w:type="dxa" w:w="1000"/>
            <w:shd w:fill="FFFFFF" w:val="clear"/>
          </w:tcPr>
          <w:p>
            <w:r>
              <w:rPr>
                <w:rFonts w:ascii="Courier New" w:cs="Courier New" w:eastAsia="Courier New" w:hAnsi="Courier New"/>
                <w:b/>
                <w:bCs/>
                <w:color w:val="1F1F1F"/>
                <w:sz w:val="17"/>
                <w:szCs w:val="17"/>
              </w:rPr>
              <w:t xml:space="preserve">16</w:t>
            </w:r>
          </w:p>
        </w:tc>
        <w:tc>
          <w:tcPr>
            <w:tcW w:type="dxa" w:w="3200"/>
            <w:shd w:fill="FFFFFF" w:val="clear"/>
          </w:tcPr>
          <w:p>
            <w:r>
              <w:rPr>
                <w:rFonts w:ascii="Courier New" w:cs="Courier New" w:eastAsia="Courier New" w:hAnsi="Courier New"/>
                <w:b w:val="false"/>
                <w:bCs w:val="false"/>
                <w:color w:val="1F1F1F"/>
                <w:sz w:val="17"/>
                <w:szCs w:val="17"/>
              </w:rPr>
              <w:t xml:space="preserve">MISSING_POWER</w:t>
            </w:r>
          </w:p>
        </w:tc>
        <w:tc>
          <w:tcPr>
            <w:tcW w:type="dxa" w:w="5160"/>
            <w:shd w:fill="FFFFFF" w:val="clear"/>
          </w:tcPr>
          <w:p>
            <w:r>
              <w:rPr>
                <w:b w:val="false"/>
                <w:bCs w:val="false"/>
                <w:color w:val="1F1F1F"/>
                <w:sz w:val="17"/>
                <w:szCs w:val="17"/>
              </w:rPr>
              <w:t xml:space="preserve">Power field missing from command</w:t>
            </w:r>
          </w:p>
        </w:tc>
      </w:tr>
      <w:tr>
        <w:tc>
          <w:tcPr>
            <w:tcW w:type="dxa" w:w="1000"/>
            <w:shd w:fill="F2F2F2" w:val="clear"/>
          </w:tcPr>
          <w:p>
            <w:r>
              <w:rPr>
                <w:rFonts w:ascii="Courier New" w:cs="Courier New" w:eastAsia="Courier New" w:hAnsi="Courier New"/>
                <w:b/>
                <w:bCs/>
                <w:color w:val="1F1F1F"/>
                <w:sz w:val="17"/>
                <w:szCs w:val="17"/>
              </w:rPr>
              <w:t xml:space="preserve">17</w:t>
            </w:r>
          </w:p>
        </w:tc>
        <w:tc>
          <w:tcPr>
            <w:tcW w:type="dxa" w:w="3200"/>
            <w:shd w:fill="F2F2F2" w:val="clear"/>
          </w:tcPr>
          <w:p>
            <w:r>
              <w:rPr>
                <w:rFonts w:ascii="Courier New" w:cs="Courier New" w:eastAsia="Courier New" w:hAnsi="Courier New"/>
                <w:b w:val="false"/>
                <w:bCs w:val="false"/>
                <w:color w:val="1F1F1F"/>
                <w:sz w:val="17"/>
                <w:szCs w:val="17"/>
              </w:rPr>
              <w:t xml:space="preserve">MISSING_TEMPERATURE</w:t>
            </w:r>
          </w:p>
        </w:tc>
        <w:tc>
          <w:tcPr>
            <w:tcW w:type="dxa" w:w="5160"/>
            <w:shd w:fill="F2F2F2" w:val="clear"/>
          </w:tcPr>
          <w:p>
            <w:r>
              <w:rPr>
                <w:b w:val="false"/>
                <w:bCs w:val="false"/>
                <w:color w:val="1F1F1F"/>
                <w:sz w:val="17"/>
                <w:szCs w:val="17"/>
              </w:rPr>
              <w:t xml:space="preserve">Temperature field missing from command</w:t>
            </w:r>
          </w:p>
        </w:tc>
      </w:tr>
      <w:tr>
        <w:tc>
          <w:tcPr>
            <w:tcW w:type="dxa" w:w="1000"/>
            <w:shd w:fill="FFFFFF" w:val="clear"/>
          </w:tcPr>
          <w:p>
            <w:r>
              <w:rPr>
                <w:rFonts w:ascii="Courier New" w:cs="Courier New" w:eastAsia="Courier New" w:hAnsi="Courier New"/>
                <w:b/>
                <w:bCs/>
                <w:color w:val="1F1F1F"/>
                <w:sz w:val="17"/>
                <w:szCs w:val="17"/>
              </w:rPr>
              <w:t xml:space="preserve">18</w:t>
            </w:r>
          </w:p>
        </w:tc>
        <w:tc>
          <w:tcPr>
            <w:tcW w:type="dxa" w:w="3200"/>
            <w:shd w:fill="FFFFFF" w:val="clear"/>
          </w:tcPr>
          <w:p>
            <w:r>
              <w:rPr>
                <w:rFonts w:ascii="Courier New" w:cs="Courier New" w:eastAsia="Courier New" w:hAnsi="Courier New"/>
                <w:b w:val="false"/>
                <w:bCs w:val="false"/>
                <w:color w:val="1F1F1F"/>
                <w:sz w:val="17"/>
                <w:szCs w:val="17"/>
              </w:rPr>
              <w:t xml:space="preserve">TEMPERATURE_EXCEEDING_RANGE</w:t>
            </w:r>
          </w:p>
        </w:tc>
        <w:tc>
          <w:tcPr>
            <w:tcW w:type="dxa" w:w="5160"/>
            <w:shd w:fill="FFFFFF" w:val="clear"/>
          </w:tcPr>
          <w:p>
            <w:r>
              <w:rPr>
                <w:b w:val="false"/>
                <w:bCs w:val="false"/>
                <w:color w:val="1F1F1F"/>
                <w:sz w:val="17"/>
                <w:szCs w:val="17"/>
              </w:rPr>
              <w:t xml:space="preserve">Temperature out of 18–32°C range</w:t>
            </w:r>
          </w:p>
        </w:tc>
      </w:tr>
      <w:tr>
        <w:tc>
          <w:tcPr>
            <w:tcW w:type="dxa" w:w="1000"/>
            <w:shd w:fill="F2F2F2" w:val="clear"/>
          </w:tcPr>
          <w:p>
            <w:r>
              <w:rPr>
                <w:rFonts w:ascii="Courier New" w:cs="Courier New" w:eastAsia="Courier New" w:hAnsi="Courier New"/>
                <w:b/>
                <w:bCs/>
                <w:color w:val="1F1F1F"/>
                <w:sz w:val="17"/>
                <w:szCs w:val="17"/>
              </w:rPr>
              <w:t xml:space="preserve">23</w:t>
            </w:r>
          </w:p>
        </w:tc>
        <w:tc>
          <w:tcPr>
            <w:tcW w:type="dxa" w:w="3200"/>
            <w:shd w:fill="F2F2F2" w:val="clear"/>
          </w:tcPr>
          <w:p>
            <w:r>
              <w:rPr>
                <w:rFonts w:ascii="Courier New" w:cs="Courier New" w:eastAsia="Courier New" w:hAnsi="Courier New"/>
                <w:b w:val="false"/>
                <w:bCs w:val="false"/>
                <w:color w:val="1F1F1F"/>
                <w:sz w:val="17"/>
                <w:szCs w:val="17"/>
              </w:rPr>
              <w:t xml:space="preserve">MISSING_MODE</w:t>
            </w:r>
          </w:p>
        </w:tc>
        <w:tc>
          <w:tcPr>
            <w:tcW w:type="dxa" w:w="5160"/>
            <w:shd w:fill="F2F2F2" w:val="clear"/>
          </w:tcPr>
          <w:p>
            <w:r>
              <w:rPr>
                <w:b w:val="false"/>
                <w:bCs w:val="false"/>
                <w:color w:val="1F1F1F"/>
                <w:sz w:val="17"/>
                <w:szCs w:val="17"/>
              </w:rPr>
              <w:t xml:space="preserve">Mode field missing from command</w:t>
            </w:r>
          </w:p>
        </w:tc>
      </w:tr>
      <w:tr>
        <w:tc>
          <w:tcPr>
            <w:tcW w:type="dxa" w:w="1000"/>
            <w:shd w:fill="FFFFFF" w:val="clear"/>
          </w:tcPr>
          <w:p>
            <w:r>
              <w:rPr>
                <w:rFonts w:ascii="Courier New" w:cs="Courier New" w:eastAsia="Courier New" w:hAnsi="Courier New"/>
                <w:b/>
                <w:bCs/>
                <w:color w:val="1F1F1F"/>
                <w:sz w:val="17"/>
                <w:szCs w:val="17"/>
              </w:rPr>
              <w:t xml:space="preserve">40</w:t>
            </w:r>
          </w:p>
        </w:tc>
        <w:tc>
          <w:tcPr>
            <w:tcW w:type="dxa" w:w="3200"/>
            <w:shd w:fill="FFFFFF" w:val="clear"/>
          </w:tcPr>
          <w:p>
            <w:r>
              <w:rPr>
                <w:rFonts w:ascii="Courier New" w:cs="Courier New" w:eastAsia="Courier New" w:hAnsi="Courier New"/>
                <w:b w:val="false"/>
                <w:bCs w:val="false"/>
                <w:color w:val="1F1F1F"/>
                <w:sz w:val="17"/>
                <w:szCs w:val="17"/>
              </w:rPr>
              <w:t xml:space="preserve">PUBLISH_PERIOD_EXCEEDING_RANGE</w:t>
            </w:r>
          </w:p>
        </w:tc>
        <w:tc>
          <w:tcPr>
            <w:tcW w:type="dxa" w:w="5160"/>
            <w:shd w:fill="FFFFFF" w:val="clear"/>
          </w:tcPr>
          <w:p>
            <w:r>
              <w:rPr>
                <w:b w:val="false"/>
                <w:bCs w:val="false"/>
                <w:color w:val="1F1F1F"/>
                <w:sz w:val="17"/>
                <w:szCs w:val="17"/>
              </w:rPr>
              <w:t xml:space="preserve">Publish period below 300s minimum</w:t>
            </w:r>
          </w:p>
        </w:tc>
      </w:tr>
    </w:tbl>
    <w:p>
      <w:pPr>
        <w:spacing w:after="80" w:before="80"/>
      </w:pPr>
    </w:p>
    <w:p>
      <w:pPr>
        <w:pBdr>
          <w:bottom w:val="single" w:color="1F497D" w:sz="8"/>
        </w:pBdr>
        <w:spacing w:after="120" w:before="400"/>
      </w:pPr>
      <w:r>
        <w:rPr>
          <w:b/>
          <w:bCs/>
          <w:color w:val="1F497D"/>
          <w:sz w:val="32"/>
          <w:szCs w:val="32"/>
        </w:rPr>
        <w:t xml:space="preserve">6. Implementation Notes</w:t>
      </w:r>
    </w:p>
    <w:p>
      <w:pPr>
        <w:spacing w:after="60" w:before="60"/>
      </w:pPr>
      <w:r>
        <w:rPr>
          <w:color w:val="1F1F1F"/>
          <w:sz w:val="20"/>
          <w:szCs w:val="20"/>
        </w:rPr>
        <w:t xml:space="preserve">1.  MsgSeqNo must be incremented by the cloud for each new command sent. The firmware echoes it back in the ACK so the cloud can match responses to requests. Valid range: 0–65535, wraps back to 0.</w:t>
      </w:r>
    </w:p>
    <w:p>
      <w:pPr>
        <w:spacing w:after="60" w:before="60"/>
      </w:pPr>
      <w:r>
        <w:rPr>
          <w:color w:val="1F1F1F"/>
          <w:sz w:val="20"/>
          <w:szCs w:val="20"/>
        </w:rPr>
        <w:t xml:space="preserve">2.  All packets are published to the same topic — {GwySerNo}/message for device-to-cloud and {GwySerNo}/command for cloud-to-device. Use JsonPacketID to distinguish packet types.</w:t>
      </w:r>
    </w:p>
    <w:p>
      <w:pPr>
        <w:spacing w:after="60" w:before="60"/>
      </w:pPr>
      <w:r>
        <w:rPr>
          <w:color w:val="1F1F1F"/>
          <w:sz w:val="20"/>
          <w:szCs w:val="20"/>
        </w:rPr>
        <w:t xml:space="preserve">3.  AmbientTemperature(Digital) values are currently under calibration. Use AmbientTemperature(Analog) as the reliable ambient temperature reading until further notice.</w:t>
      </w:r>
    </w:p>
    <w:p>
      <w:pPr>
        <w:spacing w:after="60" w:before="60"/>
      </w:pPr>
      <w:r>
        <w:rPr>
          <w:color w:val="1F1F1F"/>
          <w:sz w:val="20"/>
          <w:szCs w:val="20"/>
        </w:rPr>
        <w:t xml:space="preserve">4.  For NODE packets, RSSI_dBm is the BLE Mesh signal strength between gateway and node measured at the gateway when the node's BLE ACK was received.</w:t>
      </w:r>
    </w:p>
    <w:p>
      <w:pPr>
        <w:spacing w:after="60" w:before="60"/>
      </w:pPr>
      <w:r>
        <w:rPr>
          <w:color w:val="1F1F1F"/>
          <w:sz w:val="20"/>
          <w:szCs w:val="20"/>
        </w:rPr>
        <w:t xml:space="preserve">5.  BleErrorCode 0 means BLE Mesh transmission succeeded. Non-zero means the gateway could not deliver the command to the node or did not receive a response within the BLE Mesh timeout.</w:t>
      </w:r>
    </w:p>
    <w:p>
      <w:pPr>
        <w:spacing w:after="60" w:before="60"/>
      </w:pPr>
      <w:r>
        <w:rPr>
          <w:color w:val="1F1F1F"/>
          <w:sz w:val="20"/>
          <w:szCs w:val="20"/>
        </w:rPr>
        <w:t xml:space="preserve">6.  Manual AC Control ACKs (ID:4 and ID:104) are never triggered by cloud commands. They fire automatically whenever the IR receiver detects a physical remote press.</w:t>
      </w:r>
    </w:p>
    <w:p>
      <w:pPr>
        <w:spacing w:after="60" w:before="60"/>
      </w:pPr>
      <w:r>
        <w:rPr>
          <w:color w:val="1F1F1F"/>
          <w:sz w:val="20"/>
          <w:szCs w:val="20"/>
        </w:rPr>
        <w:t xml:space="preserve">7.  The locking feature: if Locking=1 and the user presses the physical remote with a temperature outside TempLockLowLimit–TempLockUpLimit, the firmware overrides the AC back to the boundary temperature and the corrected state is reflected in currACState.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2026-08-19T10:30:44.862Z</dcterms:created>
  <dcterms:modified xsi:type="dcterms:W3CDTF">2026-08-19T10:30:44.862Z</dcterms:modified>
</cp:coreProperties>
</file>

<file path=docProps/custom.xml><?xml version="1.0" encoding="utf-8"?>
<Properties xmlns="http://schemas.openxmlformats.org/officeDocument/2006/custom-properties" xmlns:vt="http://schemas.openxmlformats.org/officeDocument/2006/docPropsVTypes"/>
</file>