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0BDBD" w14:textId="30E4F783" w:rsidR="00900D71" w:rsidRPr="00900D71" w:rsidRDefault="00900D71" w:rsidP="00900D71">
      <w:pPr>
        <w:keepNext/>
        <w:keepLines/>
        <w:spacing w:before="480" w:after="240" w:line="240" w:lineRule="auto"/>
        <w:ind w:left="426" w:hanging="432"/>
        <w:jc w:val="both"/>
        <w:outlineLvl w:val="0"/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</w:pPr>
      <w:r w:rsidRPr="00900D71"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  <w:t>Scheduling</w:t>
      </w:r>
    </w:p>
    <w:p w14:paraId="4CFBAF96" w14:textId="0B19EF50" w:rsidR="00900D71" w:rsidRDefault="00900D71" w:rsidP="00627711">
      <w:pPr>
        <w:spacing w:before="120" w:after="0" w:line="240" w:lineRule="auto"/>
        <w:ind w:firstLine="426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 w:rsidRPr="00900D71">
        <w:rPr>
          <w:rFonts w:ascii="Calibri" w:eastAsia="Times New Roman" w:hAnsi="Calibri" w:cs="Calibri"/>
          <w:sz w:val="24"/>
          <w:szCs w:val="24"/>
          <w:lang w:eastAsia="en-IN"/>
        </w:rPr>
        <w:t xml:space="preserve">Unimation wants to add </w:t>
      </w:r>
      <w:r w:rsidR="00627711">
        <w:rPr>
          <w:rFonts w:ascii="Calibri" w:eastAsia="Times New Roman" w:hAnsi="Calibri" w:cs="Calibri"/>
          <w:sz w:val="24"/>
          <w:szCs w:val="24"/>
          <w:lang w:eastAsia="en-IN"/>
        </w:rPr>
        <w:t xml:space="preserve">a </w:t>
      </w:r>
      <w:r w:rsidRPr="00900D71">
        <w:rPr>
          <w:rFonts w:ascii="Calibri" w:eastAsia="Times New Roman" w:hAnsi="Calibri" w:cs="Calibri"/>
          <w:sz w:val="24"/>
          <w:szCs w:val="24"/>
          <w:lang w:eastAsia="en-IN"/>
        </w:rPr>
        <w:t xml:space="preserve">feature </w:t>
      </w:r>
      <w:r w:rsidR="00627711">
        <w:rPr>
          <w:rFonts w:ascii="Calibri" w:eastAsia="Times New Roman" w:hAnsi="Calibri" w:cs="Calibri"/>
          <w:sz w:val="24"/>
          <w:szCs w:val="24"/>
          <w:lang w:eastAsia="en-IN"/>
        </w:rPr>
        <w:t xml:space="preserve">called </w:t>
      </w:r>
      <w:r w:rsidRPr="00900D71">
        <w:rPr>
          <w:rFonts w:ascii="Calibri" w:eastAsia="Times New Roman" w:hAnsi="Calibri" w:cs="Calibri"/>
          <w:sz w:val="24"/>
          <w:szCs w:val="24"/>
          <w:lang w:eastAsia="en-IN"/>
        </w:rPr>
        <w:t>“Scheduling”</w:t>
      </w:r>
      <w:r>
        <w:rPr>
          <w:rFonts w:ascii="Calibri" w:eastAsia="Times New Roman" w:hAnsi="Calibri" w:cs="Calibri"/>
          <w:sz w:val="24"/>
          <w:szCs w:val="24"/>
          <w:lang w:eastAsia="en-IN"/>
        </w:rPr>
        <w:t>. Unimation intends this feature to have the following capabilities:</w:t>
      </w:r>
    </w:p>
    <w:p w14:paraId="281856E6" w14:textId="02FC7F5A" w:rsidR="00900D71" w:rsidRDefault="00900D71" w:rsidP="00900D71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Set Schedules with the ability to customize the following parameters:</w:t>
      </w:r>
    </w:p>
    <w:p w14:paraId="123F2745" w14:textId="7CEE430E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Power</w:t>
      </w:r>
    </w:p>
    <w:p w14:paraId="29ED4BF5" w14:textId="702CF24E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Temperature</w:t>
      </w:r>
    </w:p>
    <w:p w14:paraId="69E057E6" w14:textId="0184FFDA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Fan Speed</w:t>
      </w:r>
    </w:p>
    <w:p w14:paraId="5B899B08" w14:textId="26448B5D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Mode</w:t>
      </w:r>
    </w:p>
    <w:p w14:paraId="4928D3AB" w14:textId="275615EA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Time of Schedule (</w:t>
      </w:r>
      <w:r w:rsidR="003A5D39">
        <w:rPr>
          <w:rFonts w:ascii="Calibri" w:eastAsia="Times New Roman" w:hAnsi="Calibri" w:cs="Calibri"/>
          <w:sz w:val="24"/>
          <w:szCs w:val="24"/>
          <w:lang w:eastAsia="en-IN"/>
        </w:rPr>
        <w:t>up to</w:t>
      </w: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 minute level precision (not seconds))</w:t>
      </w:r>
    </w:p>
    <w:p w14:paraId="4A423434" w14:textId="4FB3A7F6" w:rsidR="00900D71" w:rsidRDefault="00900D71" w:rsidP="00900D71">
      <w:pPr>
        <w:pStyle w:val="ListParagraph"/>
        <w:numPr>
          <w:ilvl w:val="1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Day of Schedule</w:t>
      </w:r>
    </w:p>
    <w:p w14:paraId="2BE6C598" w14:textId="5B81001F" w:rsidR="00900D71" w:rsidRDefault="00627711" w:rsidP="00900D71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Set </w:t>
      </w:r>
      <w:r w:rsidR="00900D71">
        <w:rPr>
          <w:rFonts w:ascii="Calibri" w:eastAsia="Times New Roman" w:hAnsi="Calibri" w:cs="Calibri"/>
          <w:sz w:val="24"/>
          <w:szCs w:val="24"/>
          <w:lang w:eastAsia="en-IN"/>
        </w:rPr>
        <w:t>more than one schedule in a day</w:t>
      </w:r>
    </w:p>
    <w:p w14:paraId="1E413D9D" w14:textId="3FC25EA7" w:rsidR="00627711" w:rsidRDefault="00627711" w:rsidP="00627711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Scheduled command should be fired out even without an internet connection.</w:t>
      </w:r>
    </w:p>
    <w:p w14:paraId="457859AE" w14:textId="2F22A219" w:rsidR="00627711" w:rsidRDefault="00627711" w:rsidP="00627711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Schedules need to be stored in non-volatile memory to survive power cycles.</w:t>
      </w:r>
    </w:p>
    <w:p w14:paraId="5698B02B" w14:textId="2F020833" w:rsidR="00627711" w:rsidRDefault="00627711" w:rsidP="00627711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If device was not in power ON state during a schedule, and hence missed to fire that </w:t>
      </w:r>
      <w:r w:rsidR="003A5D39">
        <w:rPr>
          <w:rFonts w:ascii="Calibri" w:eastAsia="Times New Roman" w:hAnsi="Calibri" w:cs="Calibri"/>
          <w:sz w:val="24"/>
          <w:szCs w:val="24"/>
          <w:lang w:eastAsia="en-IN"/>
        </w:rPr>
        <w:t>schedule</w:t>
      </w: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 command, then that scheduled command needs to be fired as soon as the device comes back ON. </w:t>
      </w:r>
    </w:p>
    <w:p w14:paraId="03CA4890" w14:textId="0F86C4C1" w:rsidR="00627711" w:rsidRPr="00627711" w:rsidRDefault="00627711" w:rsidP="00627711">
      <w:pPr>
        <w:keepNext/>
        <w:keepLines/>
        <w:spacing w:before="480" w:after="240" w:line="240" w:lineRule="auto"/>
        <w:jc w:val="both"/>
        <w:outlineLvl w:val="0"/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  <w:t>MQTT Packets required</w:t>
      </w:r>
    </w:p>
    <w:p w14:paraId="31B31004" w14:textId="0B03B2E9" w:rsidR="00900D71" w:rsidRDefault="00900D71">
      <w:pPr>
        <w:rPr>
          <w:rFonts w:ascii="Calibri" w:hAnsi="Calibri" w:cs="Calibri"/>
          <w:sz w:val="24"/>
          <w:szCs w:val="24"/>
          <w:lang w:val="en-GB"/>
        </w:rPr>
      </w:pPr>
      <w:r w:rsidRPr="00900D71">
        <w:rPr>
          <w:rFonts w:ascii="Calibri" w:hAnsi="Calibri" w:cs="Calibri"/>
          <w:sz w:val="24"/>
          <w:szCs w:val="24"/>
          <w:lang w:val="en-GB"/>
        </w:rPr>
        <w:tab/>
      </w:r>
      <w:r w:rsidR="00627711">
        <w:rPr>
          <w:rFonts w:ascii="Calibri" w:hAnsi="Calibri" w:cs="Calibri"/>
          <w:sz w:val="24"/>
          <w:szCs w:val="24"/>
          <w:lang w:val="en-GB"/>
        </w:rPr>
        <w:t xml:space="preserve">To accommodate the Scheduling feature, the following new MQTT packets </w:t>
      </w:r>
      <w:r w:rsidR="00E73F01">
        <w:rPr>
          <w:rFonts w:ascii="Calibri" w:hAnsi="Calibri" w:cs="Calibri"/>
          <w:sz w:val="24"/>
          <w:szCs w:val="24"/>
          <w:lang w:val="en-GB"/>
        </w:rPr>
        <w:t xml:space="preserve">and ACKS </w:t>
      </w:r>
      <w:r w:rsidR="00627711">
        <w:rPr>
          <w:rFonts w:ascii="Calibri" w:hAnsi="Calibri" w:cs="Calibri"/>
          <w:sz w:val="24"/>
          <w:szCs w:val="24"/>
          <w:lang w:val="en-GB"/>
        </w:rPr>
        <w:t>need to be defined:</w:t>
      </w:r>
    </w:p>
    <w:p w14:paraId="793FC883" w14:textId="77777777" w:rsidR="00C91791" w:rsidRPr="00C91791" w:rsidRDefault="00C91791" w:rsidP="00C91791">
      <w:pPr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</w:pPr>
      <w:r w:rsidRPr="00C91791"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  <w:t>Add Schedule packet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"/>
        <w:gridCol w:w="1708"/>
        <w:gridCol w:w="280"/>
        <w:gridCol w:w="1512"/>
        <w:gridCol w:w="1701"/>
        <w:gridCol w:w="3492"/>
      </w:tblGrid>
      <w:tr w:rsidR="00E73F01" w:rsidRPr="00BC6E9B" w14:paraId="48F455C5" w14:textId="77777777" w:rsidTr="003A5D39">
        <w:trPr>
          <w:jc w:val="center"/>
        </w:trPr>
        <w:tc>
          <w:tcPr>
            <w:tcW w:w="323" w:type="dxa"/>
          </w:tcPr>
          <w:p w14:paraId="6CDBDCC0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{</w:t>
            </w:r>
          </w:p>
        </w:tc>
        <w:tc>
          <w:tcPr>
            <w:tcW w:w="1708" w:type="dxa"/>
          </w:tcPr>
          <w:p w14:paraId="49B0A60A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0" w:type="dxa"/>
          </w:tcPr>
          <w:p w14:paraId="18DEA3E1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12" w:type="dxa"/>
          </w:tcPr>
          <w:p w14:paraId="3041A4D6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615D8520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92" w:type="dxa"/>
          </w:tcPr>
          <w:p w14:paraId="5BC8FF3B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C6E9B">
              <w:rPr>
                <w:rFonts w:asciiTheme="minorHAnsi" w:hAnsiTheme="minorHAnsi" w:cstheme="minorHAnsi"/>
                <w:b/>
                <w:bCs/>
              </w:rPr>
              <w:t>Range</w:t>
            </w:r>
          </w:p>
        </w:tc>
      </w:tr>
      <w:tr w:rsidR="00E73F01" w:rsidRPr="00BC6E9B" w14:paraId="7236339B" w14:textId="77777777" w:rsidTr="003A5D39">
        <w:trPr>
          <w:jc w:val="center"/>
        </w:trPr>
        <w:tc>
          <w:tcPr>
            <w:tcW w:w="323" w:type="dxa"/>
          </w:tcPr>
          <w:p w14:paraId="608B5083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5B9CABA6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“JsonPacketId”</w:t>
            </w:r>
          </w:p>
        </w:tc>
        <w:tc>
          <w:tcPr>
            <w:tcW w:w="280" w:type="dxa"/>
          </w:tcPr>
          <w:p w14:paraId="2471D506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3E06193A" w14:textId="29E921E8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1701" w:type="dxa"/>
          </w:tcPr>
          <w:p w14:paraId="0B029BF1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7E25262B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</w:p>
        </w:tc>
      </w:tr>
      <w:tr w:rsidR="00E73F01" w:rsidRPr="00BC6E9B" w14:paraId="58C01B80" w14:textId="77777777" w:rsidTr="003A5D39">
        <w:trPr>
          <w:jc w:val="center"/>
        </w:trPr>
        <w:tc>
          <w:tcPr>
            <w:tcW w:w="323" w:type="dxa"/>
          </w:tcPr>
          <w:p w14:paraId="3D4C5F3B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35EE4223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“MsgSeqNo”</w:t>
            </w:r>
          </w:p>
        </w:tc>
        <w:tc>
          <w:tcPr>
            <w:tcW w:w="280" w:type="dxa"/>
          </w:tcPr>
          <w:p w14:paraId="106BFB2E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198FCB9C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701" w:type="dxa"/>
          </w:tcPr>
          <w:p w14:paraId="3C82E67B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04D0C91D" w14:textId="77777777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[0 - 65535]</w:t>
            </w:r>
          </w:p>
        </w:tc>
      </w:tr>
      <w:tr w:rsidR="00E73F01" w:rsidRPr="00BC6E9B" w14:paraId="700410F5" w14:textId="77777777" w:rsidTr="003A5D39">
        <w:trPr>
          <w:jc w:val="center"/>
        </w:trPr>
        <w:tc>
          <w:tcPr>
            <w:tcW w:w="323" w:type="dxa"/>
          </w:tcPr>
          <w:p w14:paraId="5CEBDFA8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5FF007EC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“GwySerNo”</w:t>
            </w:r>
          </w:p>
        </w:tc>
        <w:tc>
          <w:tcPr>
            <w:tcW w:w="280" w:type="dxa"/>
          </w:tcPr>
          <w:p w14:paraId="166CC50D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65D02ECE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“GWY00001”</w:t>
            </w:r>
          </w:p>
        </w:tc>
        <w:tc>
          <w:tcPr>
            <w:tcW w:w="1701" w:type="dxa"/>
          </w:tcPr>
          <w:p w14:paraId="7EA07FAE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(String)</w:t>
            </w:r>
          </w:p>
        </w:tc>
        <w:tc>
          <w:tcPr>
            <w:tcW w:w="3492" w:type="dxa"/>
          </w:tcPr>
          <w:p w14:paraId="6E4F3729" w14:textId="77777777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[00001 - 99999]</w:t>
            </w:r>
          </w:p>
        </w:tc>
      </w:tr>
      <w:tr w:rsidR="00E73F01" w:rsidRPr="00BC6E9B" w14:paraId="297FCE94" w14:textId="77777777" w:rsidTr="003A5D39">
        <w:trPr>
          <w:jc w:val="center"/>
        </w:trPr>
        <w:tc>
          <w:tcPr>
            <w:tcW w:w="323" w:type="dxa"/>
          </w:tcPr>
          <w:p w14:paraId="32E6B7B6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58228869" w14:textId="7605B390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“NodeSerNo”</w:t>
            </w:r>
          </w:p>
        </w:tc>
        <w:tc>
          <w:tcPr>
            <w:tcW w:w="280" w:type="dxa"/>
          </w:tcPr>
          <w:p w14:paraId="3FD80AAF" w14:textId="53C69AC4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5E1EB855" w14:textId="277D280B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“N00001”</w:t>
            </w:r>
          </w:p>
        </w:tc>
        <w:tc>
          <w:tcPr>
            <w:tcW w:w="1701" w:type="dxa"/>
          </w:tcPr>
          <w:p w14:paraId="5B929022" w14:textId="53A7ECC0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(String)</w:t>
            </w:r>
          </w:p>
        </w:tc>
        <w:tc>
          <w:tcPr>
            <w:tcW w:w="3492" w:type="dxa"/>
          </w:tcPr>
          <w:p w14:paraId="20B060D7" w14:textId="04441305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[00001 - 99999]</w:t>
            </w:r>
          </w:p>
        </w:tc>
      </w:tr>
      <w:tr w:rsidR="00E73F01" w:rsidRPr="00BC6E9B" w14:paraId="51675CD8" w14:textId="77777777" w:rsidTr="003A5D39">
        <w:trPr>
          <w:jc w:val="center"/>
        </w:trPr>
        <w:tc>
          <w:tcPr>
            <w:tcW w:w="323" w:type="dxa"/>
          </w:tcPr>
          <w:p w14:paraId="1331E08E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7B806D0B" w14:textId="573481DB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“ElementAddr”</w:t>
            </w:r>
          </w:p>
        </w:tc>
        <w:tc>
          <w:tcPr>
            <w:tcW w:w="280" w:type="dxa"/>
          </w:tcPr>
          <w:p w14:paraId="08E42773" w14:textId="14668208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33CA2259" w14:textId="31C1CA41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6C947351" w14:textId="39368C31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1618D31A" w14:textId="0F371944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[2-65535]</w:t>
            </w:r>
          </w:p>
        </w:tc>
      </w:tr>
      <w:tr w:rsidR="00E73F01" w:rsidRPr="00BC6E9B" w14:paraId="74744442" w14:textId="77777777" w:rsidTr="003A5D39">
        <w:trPr>
          <w:jc w:val="center"/>
        </w:trPr>
        <w:tc>
          <w:tcPr>
            <w:tcW w:w="323" w:type="dxa"/>
          </w:tcPr>
          <w:p w14:paraId="53C4FC15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470795CF" w14:textId="28DD6686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“Power”</w:t>
            </w:r>
          </w:p>
        </w:tc>
        <w:tc>
          <w:tcPr>
            <w:tcW w:w="280" w:type="dxa"/>
          </w:tcPr>
          <w:p w14:paraId="090AFA6C" w14:textId="50B2E032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0535BB02" w14:textId="794FBCDF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7953F0EC" w14:textId="58CB9A43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244E8C97" w14:textId="3EB23D74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 = OFF, 1 = ON]</w:t>
            </w:r>
          </w:p>
        </w:tc>
      </w:tr>
      <w:tr w:rsidR="00E73F01" w:rsidRPr="00BC6E9B" w14:paraId="741C93E0" w14:textId="77777777" w:rsidTr="003A5D39">
        <w:trPr>
          <w:jc w:val="center"/>
        </w:trPr>
        <w:tc>
          <w:tcPr>
            <w:tcW w:w="323" w:type="dxa"/>
          </w:tcPr>
          <w:p w14:paraId="082C23EE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206B2067" w14:textId="5EE01AD6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“Mode”</w:t>
            </w:r>
          </w:p>
        </w:tc>
        <w:tc>
          <w:tcPr>
            <w:tcW w:w="280" w:type="dxa"/>
          </w:tcPr>
          <w:p w14:paraId="48C6D913" w14:textId="56727E8C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0F827696" w14:textId="1D4AAD76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“Cool”</w:t>
            </w:r>
          </w:p>
        </w:tc>
        <w:tc>
          <w:tcPr>
            <w:tcW w:w="1701" w:type="dxa"/>
          </w:tcPr>
          <w:p w14:paraId="1B0C1350" w14:textId="54B7B12B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(String)</w:t>
            </w:r>
          </w:p>
        </w:tc>
        <w:tc>
          <w:tcPr>
            <w:tcW w:w="3492" w:type="dxa"/>
          </w:tcPr>
          <w:p w14:paraId="394DAE18" w14:textId="5E079D0F" w:rsidR="00E73F01" w:rsidRPr="00BC6E9B" w:rsidRDefault="00E73F01" w:rsidP="00E73F01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[“Cool“, “Dry“, “Auto“, “Fan“, “Hot“]</w:t>
            </w:r>
          </w:p>
        </w:tc>
      </w:tr>
      <w:tr w:rsidR="00E73F01" w:rsidRPr="00BC6E9B" w14:paraId="160B429F" w14:textId="77777777" w:rsidTr="003A5D39">
        <w:trPr>
          <w:jc w:val="center"/>
        </w:trPr>
        <w:tc>
          <w:tcPr>
            <w:tcW w:w="323" w:type="dxa"/>
          </w:tcPr>
          <w:p w14:paraId="0AB4392D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3F022E77" w14:textId="1B7CBE8F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“Temperature”</w:t>
            </w:r>
          </w:p>
        </w:tc>
        <w:tc>
          <w:tcPr>
            <w:tcW w:w="280" w:type="dxa"/>
          </w:tcPr>
          <w:p w14:paraId="51BD7122" w14:textId="47DA553F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6BAA0063" w14:textId="2DD86AED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73DDCA67" w14:textId="4C20B75A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1EAAB5C0" w14:textId="467A5AC1" w:rsidR="00E73F01" w:rsidRPr="00BC6E9B" w:rsidRDefault="00E73F0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[18 - 32]</w:t>
            </w:r>
          </w:p>
        </w:tc>
      </w:tr>
      <w:tr w:rsidR="00E73F01" w:rsidRPr="00BC6E9B" w14:paraId="3A781EBC" w14:textId="77777777" w:rsidTr="003A5D39">
        <w:trPr>
          <w:jc w:val="center"/>
        </w:trPr>
        <w:tc>
          <w:tcPr>
            <w:tcW w:w="323" w:type="dxa"/>
          </w:tcPr>
          <w:p w14:paraId="5DAF81A0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310CBC21" w14:textId="3EF0A88B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“FanSpeed”</w:t>
            </w:r>
          </w:p>
        </w:tc>
        <w:tc>
          <w:tcPr>
            <w:tcW w:w="280" w:type="dxa"/>
          </w:tcPr>
          <w:p w14:paraId="509A1222" w14:textId="317EAE8B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41B67B84" w14:textId="63FAE05D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10AD56A4" w14:textId="34A4102B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64E18354" w14:textId="6034D83B" w:rsidR="00E73F01" w:rsidRPr="00BC6E9B" w:rsidRDefault="00E73F0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[1 - 5]</w:t>
            </w:r>
          </w:p>
        </w:tc>
      </w:tr>
      <w:tr w:rsidR="00E73F01" w:rsidRPr="00BC6E9B" w14:paraId="4A48471F" w14:textId="77777777" w:rsidTr="003A5D39">
        <w:trPr>
          <w:jc w:val="center"/>
        </w:trPr>
        <w:tc>
          <w:tcPr>
            <w:tcW w:w="323" w:type="dxa"/>
          </w:tcPr>
          <w:p w14:paraId="6BA89CF4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3E9A1D73" w14:textId="71919794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“Hour”</w:t>
            </w:r>
          </w:p>
        </w:tc>
        <w:tc>
          <w:tcPr>
            <w:tcW w:w="280" w:type="dxa"/>
          </w:tcPr>
          <w:p w14:paraId="39689254" w14:textId="7970FED9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7BC27A47" w14:textId="0519D86F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6ED9E6DB" w14:textId="13F47413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387A6382" w14:textId="7F2A2B6D" w:rsidR="00E73F01" w:rsidRPr="00BC6E9B" w:rsidRDefault="00E73F0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[0 - 23]</w:t>
            </w:r>
          </w:p>
        </w:tc>
      </w:tr>
      <w:tr w:rsidR="00E73F01" w:rsidRPr="00BC6E9B" w14:paraId="39526139" w14:textId="77777777" w:rsidTr="003A5D39">
        <w:trPr>
          <w:jc w:val="center"/>
        </w:trPr>
        <w:tc>
          <w:tcPr>
            <w:tcW w:w="323" w:type="dxa"/>
          </w:tcPr>
          <w:p w14:paraId="28CD14E1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5EA6B475" w14:textId="68E39747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“Minute”</w:t>
            </w:r>
          </w:p>
        </w:tc>
        <w:tc>
          <w:tcPr>
            <w:tcW w:w="280" w:type="dxa"/>
          </w:tcPr>
          <w:p w14:paraId="3C65E7FC" w14:textId="7E2F6B83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2C819593" w14:textId="359EFAAB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36</w:t>
            </w:r>
          </w:p>
        </w:tc>
        <w:tc>
          <w:tcPr>
            <w:tcW w:w="1701" w:type="dxa"/>
          </w:tcPr>
          <w:p w14:paraId="0253F8E1" w14:textId="23E25753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6A7F865C" w14:textId="0F06948C" w:rsidR="00E73F01" w:rsidRPr="00BC6E9B" w:rsidRDefault="00E73F0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[0 - 59]</w:t>
            </w:r>
          </w:p>
        </w:tc>
      </w:tr>
      <w:tr w:rsidR="00E73F01" w:rsidRPr="00BC6E9B" w14:paraId="3BBD5058" w14:textId="77777777" w:rsidTr="003A5D39">
        <w:trPr>
          <w:jc w:val="center"/>
        </w:trPr>
        <w:tc>
          <w:tcPr>
            <w:tcW w:w="323" w:type="dxa"/>
          </w:tcPr>
          <w:p w14:paraId="5F31D4F1" w14:textId="77777777" w:rsidR="00E73F01" w:rsidRPr="00BC6E9B" w:rsidRDefault="00E73F0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15C2F9E5" w14:textId="02BD9342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“Day”</w:t>
            </w:r>
          </w:p>
        </w:tc>
        <w:tc>
          <w:tcPr>
            <w:tcW w:w="280" w:type="dxa"/>
          </w:tcPr>
          <w:p w14:paraId="73F97F95" w14:textId="3DC6FD1B" w:rsidR="00E73F01" w:rsidRPr="00BC6E9B" w:rsidRDefault="00E73F0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45A07C94" w14:textId="15E8BC25" w:rsidR="00E73F01" w:rsidRPr="00BC6E9B" w:rsidRDefault="00E73F0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38D80093" w14:textId="04394C82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519AD3D4" w14:textId="4993DBC9" w:rsidR="00E73F01" w:rsidRPr="00BC6E9B" w:rsidRDefault="00E73F0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 = Sunday, 6 = Saturday], [0 - 6]</w:t>
            </w:r>
          </w:p>
        </w:tc>
      </w:tr>
      <w:tr w:rsidR="00E73F01" w:rsidRPr="00BC6E9B" w14:paraId="41B935DC" w14:textId="77777777" w:rsidTr="003A5D39">
        <w:trPr>
          <w:jc w:val="center"/>
        </w:trPr>
        <w:tc>
          <w:tcPr>
            <w:tcW w:w="323" w:type="dxa"/>
          </w:tcPr>
          <w:p w14:paraId="281C8154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708" w:type="dxa"/>
          </w:tcPr>
          <w:p w14:paraId="689A4C4E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0" w:type="dxa"/>
          </w:tcPr>
          <w:p w14:paraId="026E2F8C" w14:textId="77777777" w:rsidR="00E73F01" w:rsidRPr="00BC6E9B" w:rsidRDefault="00E73F0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12" w:type="dxa"/>
          </w:tcPr>
          <w:p w14:paraId="5822ADDA" w14:textId="77777777" w:rsidR="00E73F01" w:rsidRPr="00BC6E9B" w:rsidRDefault="00E73F01" w:rsidP="00A661F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4574738B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</w:p>
        </w:tc>
        <w:tc>
          <w:tcPr>
            <w:tcW w:w="3492" w:type="dxa"/>
          </w:tcPr>
          <w:p w14:paraId="1F8162D5" w14:textId="77777777" w:rsidR="00E73F01" w:rsidRPr="00BC6E9B" w:rsidRDefault="00E73F01" w:rsidP="00A661F3">
            <w:pPr>
              <w:pStyle w:val="ListBullet"/>
              <w:rPr>
                <w:rFonts w:asciiTheme="minorHAnsi" w:hAnsiTheme="minorHAnsi" w:cstheme="minorHAnsi"/>
              </w:rPr>
            </w:pPr>
          </w:p>
        </w:tc>
      </w:tr>
    </w:tbl>
    <w:p w14:paraId="1F1CC187" w14:textId="07B60A87" w:rsidR="00E73F01" w:rsidRPr="00E73F01" w:rsidRDefault="00C91791" w:rsidP="00C91791">
      <w:pPr>
        <w:ind w:firstLine="720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The </w:t>
      </w:r>
      <w:r w:rsidRPr="00C91791"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  <w:t>Add Schedule ACK</w:t>
      </w:r>
      <w:r>
        <w:rPr>
          <w:rFonts w:ascii="Calibri" w:hAnsi="Calibri" w:cs="Calibri"/>
          <w:sz w:val="24"/>
          <w:szCs w:val="24"/>
          <w:lang w:val="en-GB"/>
        </w:rPr>
        <w:t xml:space="preserve"> will contain the above parameters and two more parameters: Error code, ScheduleID.</w:t>
      </w:r>
    </w:p>
    <w:p w14:paraId="3318FDEA" w14:textId="53CE6453" w:rsidR="00E73F01" w:rsidRPr="00C91791" w:rsidRDefault="00E73F01" w:rsidP="00C91791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C91791"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  <w:lastRenderedPageBreak/>
        <w:t>Remove Schedule</w:t>
      </w:r>
      <w:r w:rsidR="00C91791" w:rsidRPr="00C91791"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  <w:t xml:space="preserve"> Packet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"/>
        <w:gridCol w:w="1708"/>
        <w:gridCol w:w="280"/>
        <w:gridCol w:w="1512"/>
        <w:gridCol w:w="1701"/>
        <w:gridCol w:w="3492"/>
      </w:tblGrid>
      <w:tr w:rsidR="00C91791" w:rsidRPr="00BC6E9B" w14:paraId="237B0801" w14:textId="77777777" w:rsidTr="00A661F3">
        <w:trPr>
          <w:jc w:val="center"/>
        </w:trPr>
        <w:tc>
          <w:tcPr>
            <w:tcW w:w="323" w:type="dxa"/>
          </w:tcPr>
          <w:p w14:paraId="335C7A75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{</w:t>
            </w:r>
          </w:p>
        </w:tc>
        <w:tc>
          <w:tcPr>
            <w:tcW w:w="1708" w:type="dxa"/>
          </w:tcPr>
          <w:p w14:paraId="7DD2B371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0" w:type="dxa"/>
          </w:tcPr>
          <w:p w14:paraId="173AE732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12" w:type="dxa"/>
          </w:tcPr>
          <w:p w14:paraId="49C4276E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5297EA2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92" w:type="dxa"/>
          </w:tcPr>
          <w:p w14:paraId="23EBADE6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C6E9B">
              <w:rPr>
                <w:rFonts w:asciiTheme="minorHAnsi" w:hAnsiTheme="minorHAnsi" w:cstheme="minorHAnsi"/>
                <w:b/>
                <w:bCs/>
              </w:rPr>
              <w:t>Range</w:t>
            </w:r>
          </w:p>
        </w:tc>
      </w:tr>
      <w:tr w:rsidR="00C91791" w:rsidRPr="00BC6E9B" w14:paraId="402BE23C" w14:textId="77777777" w:rsidTr="00A661F3">
        <w:trPr>
          <w:jc w:val="center"/>
        </w:trPr>
        <w:tc>
          <w:tcPr>
            <w:tcW w:w="323" w:type="dxa"/>
          </w:tcPr>
          <w:p w14:paraId="41EED1B9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01F08B5D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“JsonPacketId”</w:t>
            </w:r>
          </w:p>
        </w:tc>
        <w:tc>
          <w:tcPr>
            <w:tcW w:w="280" w:type="dxa"/>
          </w:tcPr>
          <w:p w14:paraId="041F2A82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3AAE67CA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1701" w:type="dxa"/>
          </w:tcPr>
          <w:p w14:paraId="4FD08172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0D02D180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</w:p>
        </w:tc>
      </w:tr>
      <w:tr w:rsidR="00C91791" w:rsidRPr="00BC6E9B" w14:paraId="6DF269AB" w14:textId="77777777" w:rsidTr="00A661F3">
        <w:trPr>
          <w:jc w:val="center"/>
        </w:trPr>
        <w:tc>
          <w:tcPr>
            <w:tcW w:w="323" w:type="dxa"/>
          </w:tcPr>
          <w:p w14:paraId="6E92DD41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133EEF11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“MsgSeqNo”</w:t>
            </w:r>
          </w:p>
        </w:tc>
        <w:tc>
          <w:tcPr>
            <w:tcW w:w="280" w:type="dxa"/>
          </w:tcPr>
          <w:p w14:paraId="70661ABE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181CD460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701" w:type="dxa"/>
          </w:tcPr>
          <w:p w14:paraId="250C2957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5E9AA680" w14:textId="77777777" w:rsidR="00C91791" w:rsidRPr="00BC6E9B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[0 - 65535]</w:t>
            </w:r>
          </w:p>
        </w:tc>
      </w:tr>
      <w:tr w:rsidR="00C91791" w:rsidRPr="00BC6E9B" w14:paraId="67C261B3" w14:textId="77777777" w:rsidTr="00A661F3">
        <w:trPr>
          <w:jc w:val="center"/>
        </w:trPr>
        <w:tc>
          <w:tcPr>
            <w:tcW w:w="323" w:type="dxa"/>
          </w:tcPr>
          <w:p w14:paraId="07CCB7EA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8" w:type="dxa"/>
          </w:tcPr>
          <w:p w14:paraId="53B849F9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“GwySerNo”</w:t>
            </w:r>
          </w:p>
        </w:tc>
        <w:tc>
          <w:tcPr>
            <w:tcW w:w="280" w:type="dxa"/>
          </w:tcPr>
          <w:p w14:paraId="5FFAB79D" w14:textId="77777777" w:rsidR="00C91791" w:rsidRPr="00BC6E9B" w:rsidRDefault="00C91791" w:rsidP="00A661F3">
            <w:pPr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512" w:type="dxa"/>
          </w:tcPr>
          <w:p w14:paraId="3062D9ED" w14:textId="77777777" w:rsidR="00C91791" w:rsidRPr="00BC6E9B" w:rsidRDefault="00C91791" w:rsidP="00A661F3">
            <w:pPr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“GWY00001”</w:t>
            </w:r>
          </w:p>
        </w:tc>
        <w:tc>
          <w:tcPr>
            <w:tcW w:w="1701" w:type="dxa"/>
          </w:tcPr>
          <w:p w14:paraId="5B4F3568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// (String)</w:t>
            </w:r>
          </w:p>
        </w:tc>
        <w:tc>
          <w:tcPr>
            <w:tcW w:w="3492" w:type="dxa"/>
          </w:tcPr>
          <w:p w14:paraId="08C0CE98" w14:textId="77777777" w:rsidR="00C91791" w:rsidRPr="00BC6E9B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 w:rsidRPr="00BC6E9B">
              <w:rPr>
                <w:rFonts w:asciiTheme="minorHAnsi" w:hAnsiTheme="minorHAnsi" w:cstheme="minorHAnsi"/>
              </w:rPr>
              <w:t>[00001 - 99999]</w:t>
            </w:r>
          </w:p>
        </w:tc>
      </w:tr>
      <w:tr w:rsidR="00C91791" w:rsidRPr="00BC6E9B" w14:paraId="1A3AE356" w14:textId="77777777" w:rsidTr="00A661F3">
        <w:trPr>
          <w:jc w:val="center"/>
        </w:trPr>
        <w:tc>
          <w:tcPr>
            <w:tcW w:w="323" w:type="dxa"/>
          </w:tcPr>
          <w:p w14:paraId="272B10FB" w14:textId="77777777" w:rsidR="00C91791" w:rsidRPr="00BC6E9B" w:rsidRDefault="00C9179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3A3737D0" w14:textId="77777777" w:rsidR="00C91791" w:rsidRPr="00BC6E9B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“NodeSerNo”</w:t>
            </w:r>
          </w:p>
        </w:tc>
        <w:tc>
          <w:tcPr>
            <w:tcW w:w="280" w:type="dxa"/>
          </w:tcPr>
          <w:p w14:paraId="7364FD1A" w14:textId="77777777" w:rsidR="00C91791" w:rsidRPr="00BC6E9B" w:rsidRDefault="00C9179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044EC6C9" w14:textId="77777777" w:rsidR="00C91791" w:rsidRPr="00BC6E9B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“N00001”</w:t>
            </w:r>
          </w:p>
        </w:tc>
        <w:tc>
          <w:tcPr>
            <w:tcW w:w="1701" w:type="dxa"/>
          </w:tcPr>
          <w:p w14:paraId="5D2CB5B4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(String)</w:t>
            </w:r>
          </w:p>
        </w:tc>
        <w:tc>
          <w:tcPr>
            <w:tcW w:w="3492" w:type="dxa"/>
          </w:tcPr>
          <w:p w14:paraId="1743AC6F" w14:textId="77777777" w:rsidR="00C91791" w:rsidRPr="00BC6E9B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[00001 - 99999]</w:t>
            </w:r>
          </w:p>
        </w:tc>
      </w:tr>
      <w:tr w:rsidR="00C91791" w:rsidRPr="00BC6E9B" w14:paraId="7F55B63A" w14:textId="77777777" w:rsidTr="00A661F3">
        <w:trPr>
          <w:jc w:val="center"/>
        </w:trPr>
        <w:tc>
          <w:tcPr>
            <w:tcW w:w="323" w:type="dxa"/>
          </w:tcPr>
          <w:p w14:paraId="603018E1" w14:textId="77777777" w:rsidR="00C91791" w:rsidRPr="00BC6E9B" w:rsidRDefault="00C9179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30376A3F" w14:textId="77777777" w:rsidR="00C91791" w:rsidRPr="00BC6E9B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“ElementAddr”</w:t>
            </w:r>
          </w:p>
        </w:tc>
        <w:tc>
          <w:tcPr>
            <w:tcW w:w="280" w:type="dxa"/>
          </w:tcPr>
          <w:p w14:paraId="58F3CC0D" w14:textId="77777777" w:rsidR="00C91791" w:rsidRPr="00BC6E9B" w:rsidRDefault="00C9179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1BE7EE69" w14:textId="77777777" w:rsidR="00C91791" w:rsidRPr="00BC6E9B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2BB1E3E6" w14:textId="77777777" w:rsidR="00C91791" w:rsidRPr="00BC6E9B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6280B968" w14:textId="22853B18" w:rsidR="00C91791" w:rsidRPr="00BC6E9B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[2 - 65535]</w:t>
            </w:r>
          </w:p>
        </w:tc>
      </w:tr>
      <w:tr w:rsidR="00C91791" w:rsidRPr="00BC6E9B" w14:paraId="277F8F0A" w14:textId="77777777" w:rsidTr="00A661F3">
        <w:trPr>
          <w:jc w:val="center"/>
        </w:trPr>
        <w:tc>
          <w:tcPr>
            <w:tcW w:w="323" w:type="dxa"/>
          </w:tcPr>
          <w:p w14:paraId="300DBF49" w14:textId="77777777" w:rsidR="00C91791" w:rsidRPr="00BC6E9B" w:rsidRDefault="00C9179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708" w:type="dxa"/>
          </w:tcPr>
          <w:p w14:paraId="1A702711" w14:textId="6B33B830" w:rsidR="00C91791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“ScheduleID”</w:t>
            </w:r>
          </w:p>
        </w:tc>
        <w:tc>
          <w:tcPr>
            <w:tcW w:w="280" w:type="dxa"/>
          </w:tcPr>
          <w:p w14:paraId="5B977EF5" w14:textId="3A2DE899" w:rsidR="00C91791" w:rsidRDefault="00C9179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1512" w:type="dxa"/>
          </w:tcPr>
          <w:p w14:paraId="5DEE574A" w14:textId="57168AFA" w:rsidR="00C91791" w:rsidRDefault="00C91791" w:rsidP="00A661F3">
            <w:pPr>
              <w:rPr>
                <w:rFonts w:cstheme="minorHAnsi"/>
              </w:rPr>
            </w:pPr>
            <w:r>
              <w:rPr>
                <w:rFonts w:cstheme="minorHAnsi"/>
              </w:rPr>
              <w:t>56</w:t>
            </w:r>
          </w:p>
        </w:tc>
        <w:tc>
          <w:tcPr>
            <w:tcW w:w="1701" w:type="dxa"/>
          </w:tcPr>
          <w:p w14:paraId="1B97AD5E" w14:textId="7607FEF5" w:rsidR="00C91791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// (Number)</w:t>
            </w:r>
          </w:p>
        </w:tc>
        <w:tc>
          <w:tcPr>
            <w:tcW w:w="3492" w:type="dxa"/>
          </w:tcPr>
          <w:p w14:paraId="24E2AFD0" w14:textId="261DC268" w:rsidR="00C91791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[0 – 69]</w:t>
            </w:r>
          </w:p>
        </w:tc>
      </w:tr>
      <w:tr w:rsidR="00C91791" w:rsidRPr="00BC6E9B" w14:paraId="6ADD89A7" w14:textId="77777777" w:rsidTr="00A661F3">
        <w:trPr>
          <w:jc w:val="center"/>
        </w:trPr>
        <w:tc>
          <w:tcPr>
            <w:tcW w:w="323" w:type="dxa"/>
          </w:tcPr>
          <w:p w14:paraId="69F6C7A3" w14:textId="4FF6C9FF" w:rsidR="00C91791" w:rsidRPr="00BC6E9B" w:rsidRDefault="00C91791" w:rsidP="00A661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}</w:t>
            </w:r>
          </w:p>
        </w:tc>
        <w:tc>
          <w:tcPr>
            <w:tcW w:w="1708" w:type="dxa"/>
          </w:tcPr>
          <w:p w14:paraId="3B55B9EB" w14:textId="77777777" w:rsidR="00C91791" w:rsidRDefault="00C91791" w:rsidP="00A661F3">
            <w:pPr>
              <w:rPr>
                <w:rFonts w:cstheme="minorHAnsi"/>
              </w:rPr>
            </w:pPr>
          </w:p>
        </w:tc>
        <w:tc>
          <w:tcPr>
            <w:tcW w:w="280" w:type="dxa"/>
          </w:tcPr>
          <w:p w14:paraId="62CA2FF4" w14:textId="77777777" w:rsidR="00C91791" w:rsidRDefault="00C91791" w:rsidP="00A661F3">
            <w:pPr>
              <w:jc w:val="center"/>
              <w:rPr>
                <w:rFonts w:cstheme="minorHAnsi"/>
              </w:rPr>
            </w:pPr>
          </w:p>
        </w:tc>
        <w:tc>
          <w:tcPr>
            <w:tcW w:w="1512" w:type="dxa"/>
          </w:tcPr>
          <w:p w14:paraId="019E9DB4" w14:textId="77777777" w:rsidR="00C91791" w:rsidRDefault="00C91791" w:rsidP="00A661F3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D14B1BF" w14:textId="77777777" w:rsidR="00C91791" w:rsidRDefault="00C91791" w:rsidP="00A661F3">
            <w:pPr>
              <w:pStyle w:val="ListBullet"/>
              <w:rPr>
                <w:rFonts w:asciiTheme="minorHAnsi" w:hAnsiTheme="minorHAnsi" w:cstheme="minorHAnsi"/>
              </w:rPr>
            </w:pPr>
          </w:p>
        </w:tc>
        <w:tc>
          <w:tcPr>
            <w:tcW w:w="3492" w:type="dxa"/>
          </w:tcPr>
          <w:p w14:paraId="5DF3BE6F" w14:textId="77777777" w:rsidR="00C91791" w:rsidRDefault="00C91791" w:rsidP="00A661F3">
            <w:pPr>
              <w:pStyle w:val="ListBullet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BBEFBCE" w14:textId="500673B0" w:rsidR="00C91791" w:rsidRDefault="00C91791" w:rsidP="00C91791">
      <w:pPr>
        <w:pStyle w:val="ListParagraph"/>
        <w:ind w:left="0" w:firstLine="720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The </w:t>
      </w:r>
      <w:r w:rsidRPr="00C91791">
        <w:rPr>
          <w:rFonts w:ascii="Calibri" w:hAnsi="Calibri" w:cs="Calibri"/>
          <w:b/>
          <w:bCs/>
          <w:color w:val="BF4E14" w:themeColor="accent2" w:themeShade="BF"/>
          <w:sz w:val="24"/>
          <w:szCs w:val="24"/>
          <w:lang w:val="en-GB"/>
        </w:rPr>
        <w:t>Remove Schedule ACK</w:t>
      </w:r>
      <w:r>
        <w:rPr>
          <w:rFonts w:ascii="Calibri" w:hAnsi="Calibri" w:cs="Calibri"/>
          <w:sz w:val="24"/>
          <w:szCs w:val="24"/>
          <w:lang w:val="en-GB"/>
        </w:rPr>
        <w:t xml:space="preserve"> will contain the above parameters and one more parameter: Error Code</w:t>
      </w:r>
    </w:p>
    <w:p w14:paraId="31223518" w14:textId="77777777" w:rsidR="00C91791" w:rsidRDefault="00C91791" w:rsidP="00C91791">
      <w:pPr>
        <w:pStyle w:val="ListParagraph"/>
        <w:ind w:left="360" w:firstLine="360"/>
        <w:rPr>
          <w:rFonts w:ascii="Calibri" w:hAnsi="Calibri" w:cs="Calibri"/>
          <w:sz w:val="24"/>
          <w:szCs w:val="24"/>
          <w:lang w:val="en-GB"/>
        </w:rPr>
      </w:pPr>
    </w:p>
    <w:p w14:paraId="62D651DA" w14:textId="2B5A4BB8" w:rsidR="00E73F01" w:rsidRDefault="00E73F01" w:rsidP="0062771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Enable/Disable Schedule (Optional)</w:t>
      </w:r>
    </w:p>
    <w:p w14:paraId="64A33118" w14:textId="69A68AF8" w:rsidR="00C91791" w:rsidRPr="00C91791" w:rsidRDefault="00C91791" w:rsidP="00C91791">
      <w:pPr>
        <w:ind w:left="720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This will allow to enable/disable a schedule instead of deleting based on </w:t>
      </w:r>
      <w:r w:rsidRPr="00C91791">
        <w:rPr>
          <w:rFonts w:ascii="Calibri" w:hAnsi="Calibri" w:cs="Calibri"/>
          <w:b/>
          <w:bCs/>
          <w:sz w:val="24"/>
          <w:szCs w:val="24"/>
          <w:lang w:val="en-GB"/>
        </w:rPr>
        <w:t>ScheduleID</w:t>
      </w:r>
      <w:r>
        <w:rPr>
          <w:rFonts w:ascii="Calibri" w:hAnsi="Calibri" w:cs="Calibri"/>
          <w:sz w:val="24"/>
          <w:szCs w:val="24"/>
          <w:lang w:val="en-GB"/>
        </w:rPr>
        <w:t>.</w:t>
      </w:r>
    </w:p>
    <w:p w14:paraId="5C034F30" w14:textId="3EE08DC3" w:rsidR="00720E65" w:rsidRDefault="00C91791">
      <w:pPr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  <w:t>Technical Details</w:t>
      </w:r>
    </w:p>
    <w:p w14:paraId="1385ACBD" w14:textId="66E00321" w:rsidR="00C91791" w:rsidRPr="00C91791" w:rsidRDefault="00C91791" w:rsidP="00C917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Number of Bytes of Non-Volatile storage required per schedule = </w:t>
      </w:r>
      <w:r w:rsidRPr="00C91791">
        <w:rPr>
          <w:rFonts w:ascii="Calibri" w:hAnsi="Calibri" w:cs="Calibri"/>
          <w:b/>
          <w:bCs/>
          <w:sz w:val="24"/>
          <w:szCs w:val="24"/>
          <w:lang w:val="en-GB"/>
        </w:rPr>
        <w:t>9 Bytes</w:t>
      </w:r>
    </w:p>
    <w:p w14:paraId="7B37A12A" w14:textId="60167A4B" w:rsidR="00C91791" w:rsidRPr="00C91791" w:rsidRDefault="00C91791" w:rsidP="00C917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EEPROM storage availability</w:t>
      </w:r>
      <w:r w:rsidR="00FD72CB">
        <w:rPr>
          <w:rFonts w:ascii="Calibri" w:hAnsi="Calibri" w:cs="Calibri"/>
          <w:sz w:val="24"/>
          <w:szCs w:val="24"/>
          <w:lang w:val="en-GB"/>
        </w:rPr>
        <w:t xml:space="preserve"> (Before Teaching Mode </w:t>
      </w:r>
      <w:r w:rsidR="003C5F29">
        <w:rPr>
          <w:rFonts w:ascii="Calibri" w:hAnsi="Calibri" w:cs="Calibri"/>
          <w:sz w:val="24"/>
          <w:szCs w:val="24"/>
          <w:lang w:val="en-GB"/>
        </w:rPr>
        <w:t>usage) =</w:t>
      </w:r>
      <w:r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C91791">
        <w:rPr>
          <w:rFonts w:ascii="Calibri" w:hAnsi="Calibri" w:cs="Calibri"/>
          <w:b/>
          <w:bCs/>
          <w:sz w:val="24"/>
          <w:szCs w:val="24"/>
          <w:lang w:val="en-GB"/>
        </w:rPr>
        <w:t>32768 Bytes</w:t>
      </w:r>
    </w:p>
    <w:p w14:paraId="55948063" w14:textId="21F226E8" w:rsidR="00C91791" w:rsidRDefault="00C91791" w:rsidP="00C917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EEPROM storage available (</w:t>
      </w:r>
      <w:r w:rsidR="00FD72CB">
        <w:rPr>
          <w:rFonts w:ascii="Calibri" w:hAnsi="Calibri" w:cs="Calibri"/>
          <w:sz w:val="24"/>
          <w:szCs w:val="24"/>
          <w:lang w:val="en-GB"/>
        </w:rPr>
        <w:t>A</w:t>
      </w:r>
      <w:r>
        <w:rPr>
          <w:rFonts w:ascii="Calibri" w:hAnsi="Calibri" w:cs="Calibri"/>
          <w:sz w:val="24"/>
          <w:szCs w:val="24"/>
          <w:lang w:val="en-GB"/>
        </w:rPr>
        <w:t xml:space="preserve">fter Teaching Mode usage) = (Approx.) </w:t>
      </w:r>
      <w:r w:rsidRPr="00C91791">
        <w:rPr>
          <w:rFonts w:ascii="Calibri" w:hAnsi="Calibri" w:cs="Calibri"/>
          <w:b/>
          <w:bCs/>
          <w:sz w:val="24"/>
          <w:szCs w:val="24"/>
          <w:lang w:val="en-GB"/>
        </w:rPr>
        <w:t>25068 Bytes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</w:t>
      </w:r>
      <w:r>
        <w:rPr>
          <w:rFonts w:ascii="Calibri" w:hAnsi="Calibri" w:cs="Calibri"/>
          <w:sz w:val="24"/>
          <w:szCs w:val="24"/>
          <w:lang w:val="en-GB"/>
        </w:rPr>
        <w:t>(Teaching Mode needs to store 11 commands, considering one command to take 700 bytes)</w:t>
      </w:r>
    </w:p>
    <w:p w14:paraId="5344DB57" w14:textId="7B9F712B" w:rsidR="00FD72CB" w:rsidRDefault="00FD72CB" w:rsidP="00FD72CB">
      <w:pPr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color w:val="215868"/>
          <w:kern w:val="28"/>
          <w:sz w:val="28"/>
          <w:szCs w:val="28"/>
          <w:lang w:val="en-US"/>
        </w:rPr>
        <w:t>Things to consider</w:t>
      </w:r>
    </w:p>
    <w:p w14:paraId="6A9F0AD0" w14:textId="2AC4F09C" w:rsidR="00FD72CB" w:rsidRDefault="00FD72CB" w:rsidP="00FD72CB">
      <w:pPr>
        <w:pStyle w:val="ListParagraph"/>
        <w:numPr>
          <w:ilvl w:val="0"/>
          <w:numId w:val="5"/>
        </w:numPr>
        <w:ind w:left="426"/>
        <w:rPr>
          <w:rFonts w:ascii="Calibri" w:hAnsi="Calibri" w:cs="Calibri"/>
          <w:sz w:val="24"/>
          <w:szCs w:val="24"/>
          <w:lang w:val="en-GB"/>
        </w:rPr>
      </w:pPr>
      <w:r w:rsidRPr="00FD72CB">
        <w:rPr>
          <w:rFonts w:ascii="Calibri" w:hAnsi="Calibri" w:cs="Calibri"/>
          <w:color w:val="BF4E14" w:themeColor="accent2" w:themeShade="BF"/>
          <w:sz w:val="24"/>
          <w:szCs w:val="24"/>
          <w:lang w:val="en-GB"/>
        </w:rPr>
        <w:t xml:space="preserve">Polling strategy to get current local </w:t>
      </w:r>
      <w:r w:rsidR="006777BF" w:rsidRPr="00FD72CB">
        <w:rPr>
          <w:rFonts w:ascii="Calibri" w:hAnsi="Calibri" w:cs="Calibri"/>
          <w:color w:val="BF4E14" w:themeColor="accent2" w:themeShade="BF"/>
          <w:sz w:val="24"/>
          <w:szCs w:val="24"/>
          <w:lang w:val="en-GB"/>
        </w:rPr>
        <w:t>time</w:t>
      </w:r>
      <w:r w:rsidR="006777BF">
        <w:rPr>
          <w:rFonts w:ascii="Calibri" w:hAnsi="Calibri" w:cs="Calibri"/>
          <w:sz w:val="24"/>
          <w:szCs w:val="24"/>
          <w:lang w:val="en-GB"/>
        </w:rPr>
        <w:t>?</w:t>
      </w:r>
    </w:p>
    <w:p w14:paraId="4590630A" w14:textId="1BD08626" w:rsidR="00FD72CB" w:rsidRDefault="00FD72CB" w:rsidP="00FD72CB">
      <w:pPr>
        <w:pStyle w:val="ListParagraph"/>
        <w:numPr>
          <w:ilvl w:val="1"/>
          <w:numId w:val="5"/>
        </w:numPr>
        <w:ind w:left="851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Polling current time by directly querying LTE will increase traffic and reduces system performance </w:t>
      </w:r>
    </w:p>
    <w:p w14:paraId="1870944B" w14:textId="2474E80A" w:rsidR="00FD72CB" w:rsidRDefault="00FD72CB" w:rsidP="00FD72CB">
      <w:pPr>
        <w:pStyle w:val="ListParagraph"/>
        <w:numPr>
          <w:ilvl w:val="1"/>
          <w:numId w:val="5"/>
        </w:numPr>
        <w:ind w:left="851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Instead, we can get current time at device bootup and maintain an ESP timer.</w:t>
      </w:r>
    </w:p>
    <w:p w14:paraId="1766D317" w14:textId="6B4F07A2" w:rsidR="00FD72CB" w:rsidRDefault="00FD72CB" w:rsidP="00FD72CB">
      <w:pPr>
        <w:pStyle w:val="ListParagraph"/>
        <w:numPr>
          <w:ilvl w:val="0"/>
          <w:numId w:val="5"/>
        </w:numPr>
        <w:ind w:left="426"/>
        <w:rPr>
          <w:rFonts w:ascii="Calibri" w:hAnsi="Calibri" w:cs="Calibri"/>
          <w:sz w:val="24"/>
          <w:szCs w:val="24"/>
          <w:lang w:val="en-GB"/>
        </w:rPr>
      </w:pPr>
      <w:r w:rsidRPr="00FD72CB">
        <w:rPr>
          <w:rFonts w:ascii="Calibri" w:hAnsi="Calibri" w:cs="Calibri"/>
          <w:color w:val="BF4E14" w:themeColor="accent2" w:themeShade="BF"/>
          <w:sz w:val="24"/>
          <w:szCs w:val="24"/>
          <w:lang w:val="en-GB"/>
        </w:rPr>
        <w:t xml:space="preserve">Prevent conflicting </w:t>
      </w:r>
      <w:r w:rsidR="006777BF" w:rsidRPr="00FD72CB">
        <w:rPr>
          <w:rFonts w:ascii="Calibri" w:hAnsi="Calibri" w:cs="Calibri"/>
          <w:color w:val="BF4E14" w:themeColor="accent2" w:themeShade="BF"/>
          <w:sz w:val="24"/>
          <w:szCs w:val="24"/>
          <w:lang w:val="en-GB"/>
        </w:rPr>
        <w:t>schedules</w:t>
      </w:r>
      <w:r w:rsidR="006777BF">
        <w:rPr>
          <w:rFonts w:ascii="Calibri" w:hAnsi="Calibri" w:cs="Calibri"/>
          <w:sz w:val="24"/>
          <w:szCs w:val="24"/>
          <w:lang w:val="en-GB"/>
        </w:rPr>
        <w:t>?</w:t>
      </w:r>
    </w:p>
    <w:p w14:paraId="31B3A2E0" w14:textId="77777777" w:rsidR="00FD72CB" w:rsidRPr="00FD72CB" w:rsidRDefault="00FD72CB" w:rsidP="00FD72CB">
      <w:pPr>
        <w:ind w:left="66"/>
        <w:rPr>
          <w:rFonts w:ascii="Calibri" w:hAnsi="Calibri" w:cs="Calibri"/>
          <w:sz w:val="24"/>
          <w:szCs w:val="24"/>
          <w:lang w:val="en-GB"/>
        </w:rPr>
      </w:pPr>
    </w:p>
    <w:sectPr w:rsidR="00FD72CB" w:rsidRPr="00FD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34F7F"/>
    <w:multiLevelType w:val="hybridMultilevel"/>
    <w:tmpl w:val="24623E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9D609F7"/>
    <w:multiLevelType w:val="hybridMultilevel"/>
    <w:tmpl w:val="EDB867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94753D"/>
    <w:multiLevelType w:val="hybridMultilevel"/>
    <w:tmpl w:val="5E041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536778"/>
    <w:multiLevelType w:val="hybridMultilevel"/>
    <w:tmpl w:val="EEB07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05933"/>
    <w:multiLevelType w:val="hybridMultilevel"/>
    <w:tmpl w:val="9454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530073">
    <w:abstractNumId w:val="3"/>
  </w:num>
  <w:num w:numId="2" w16cid:durableId="103772114">
    <w:abstractNumId w:val="0"/>
  </w:num>
  <w:num w:numId="3" w16cid:durableId="392235956">
    <w:abstractNumId w:val="1"/>
  </w:num>
  <w:num w:numId="4" w16cid:durableId="821387849">
    <w:abstractNumId w:val="2"/>
  </w:num>
  <w:num w:numId="5" w16cid:durableId="216822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65"/>
    <w:rsid w:val="00087EEC"/>
    <w:rsid w:val="003A5D39"/>
    <w:rsid w:val="003C5F29"/>
    <w:rsid w:val="003E205A"/>
    <w:rsid w:val="00627711"/>
    <w:rsid w:val="006777BF"/>
    <w:rsid w:val="00720E65"/>
    <w:rsid w:val="00900D71"/>
    <w:rsid w:val="00992CF1"/>
    <w:rsid w:val="009E1401"/>
    <w:rsid w:val="00A26F77"/>
    <w:rsid w:val="00AD62FA"/>
    <w:rsid w:val="00C91791"/>
    <w:rsid w:val="00E072BD"/>
    <w:rsid w:val="00E73F01"/>
    <w:rsid w:val="00F87BCC"/>
    <w:rsid w:val="00FD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4030"/>
  <w15:chartTrackingRefBased/>
  <w15:docId w15:val="{16AE838F-1FC9-4678-B430-E8D39464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6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qFormat/>
    <w:rsid w:val="00E73F01"/>
    <w:p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0"/>
      <w:lang w:val="de-DE" w:eastAsia="ja-JP"/>
    </w:rPr>
  </w:style>
  <w:style w:type="table" w:styleId="TableGrid">
    <w:name w:val="Table Grid"/>
    <w:basedOn w:val="TableNormal"/>
    <w:uiPriority w:val="39"/>
    <w:qFormat/>
    <w:rsid w:val="00E73F01"/>
    <w:pPr>
      <w:spacing w:before="20" w:after="2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Embedded Development</dc:creator>
  <cp:keywords/>
  <dc:description/>
  <cp:lastModifiedBy>Embedded Development</cp:lastModifiedBy>
  <cp:revision>6</cp:revision>
  <dcterms:created xsi:type="dcterms:W3CDTF">2024-07-16T06:11:00Z</dcterms:created>
  <dcterms:modified xsi:type="dcterms:W3CDTF">2024-07-16T09:46:00Z</dcterms:modified>
</cp:coreProperties>
</file>