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8A" w:rsidRDefault="002E558A" w:rsidP="002E558A">
      <w:r>
        <w:t>Dan Baima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11/9/14</w:t>
      </w:r>
    </w:p>
    <w:p w:rsidR="002E558A" w:rsidRDefault="002E558A" w:rsidP="002E558A">
      <w:r>
        <w:t>OCE 496 Bridge Team</w:t>
      </w:r>
    </w:p>
    <w:p w:rsidR="002E558A" w:rsidRDefault="002E558A" w:rsidP="002E558A">
      <w:r>
        <w:t>Piezoelectric Exciters Background Research &amp; Sources</w:t>
      </w:r>
    </w:p>
    <w:p w:rsidR="009C1A4F" w:rsidRDefault="009C1A4F" w:rsidP="009C1A4F">
      <w:pPr>
        <w:rPr>
          <w:b/>
        </w:rPr>
      </w:pPr>
    </w:p>
    <w:p w:rsidR="009C1A4F" w:rsidRPr="009C1A4F" w:rsidRDefault="009C1A4F" w:rsidP="009C1A4F">
      <w:pPr>
        <w:rPr>
          <w:b/>
        </w:rPr>
      </w:pPr>
      <w:r>
        <w:rPr>
          <w:b/>
        </w:rPr>
        <w:t xml:space="preserve">LASER Doppler </w:t>
      </w:r>
      <w:proofErr w:type="spellStart"/>
      <w:r>
        <w:rPr>
          <w:b/>
        </w:rPr>
        <w:t>Vibrometry</w:t>
      </w:r>
      <w:proofErr w:type="spellEnd"/>
      <w:r>
        <w:rPr>
          <w:b/>
        </w:rPr>
        <w:t xml:space="preserve"> for the </w:t>
      </w:r>
      <w:proofErr w:type="spellStart"/>
      <w:r>
        <w:rPr>
          <w:b/>
        </w:rPr>
        <w:t>Characterisation</w:t>
      </w:r>
      <w:proofErr w:type="spellEnd"/>
      <w:r>
        <w:rPr>
          <w:b/>
        </w:rPr>
        <w:t xml:space="preserve"> of the D</w:t>
      </w:r>
      <w:r w:rsidRPr="009C1A4F">
        <w:rPr>
          <w:b/>
        </w:rPr>
        <w:t>ynamic</w:t>
      </w:r>
    </w:p>
    <w:p w:rsidR="002E558A" w:rsidRPr="009C1A4F" w:rsidRDefault="009C1A4F" w:rsidP="009C1A4F">
      <w:pPr>
        <w:rPr>
          <w:b/>
        </w:rPr>
      </w:pPr>
      <w:proofErr w:type="spellStart"/>
      <w:r>
        <w:rPr>
          <w:b/>
        </w:rPr>
        <w:t>Behaviour</w:t>
      </w:r>
      <w:proofErr w:type="spellEnd"/>
      <w:r>
        <w:rPr>
          <w:b/>
        </w:rPr>
        <w:t xml:space="preserve"> of Structures Excited by Piezoelectric E</w:t>
      </w:r>
      <w:r w:rsidRPr="009C1A4F">
        <w:rPr>
          <w:b/>
        </w:rPr>
        <w:t>xciters</w:t>
      </w:r>
    </w:p>
    <w:p w:rsidR="002E558A" w:rsidRDefault="002E558A">
      <w:hyperlink r:id="rId6" w:history="1">
        <w:r w:rsidRPr="005A46F4">
          <w:rPr>
            <w:rStyle w:val="Hyperlink"/>
          </w:rPr>
          <w:t>http://sem-proceedings.com/21i/sem.org-IMAC-XXI-Conf-s24p01-Laser-Doppler-Vibrometry-Characterisation-Dynamic-Behaviour-Structures.pdf</w:t>
        </w:r>
      </w:hyperlink>
    </w:p>
    <w:p w:rsidR="00923930" w:rsidRDefault="00923930" w:rsidP="00923930">
      <w:pPr>
        <w:pStyle w:val="ListParagraph"/>
        <w:numPr>
          <w:ilvl w:val="0"/>
          <w:numId w:val="2"/>
        </w:numPr>
        <w:jc w:val="both"/>
      </w:pPr>
      <w:r>
        <w:t>Vibration analysis and characterizing dynamic behavior of small and light structures</w:t>
      </w:r>
    </w:p>
    <w:p w:rsidR="00923930" w:rsidRDefault="00923930" w:rsidP="00923930">
      <w:pPr>
        <w:pStyle w:val="ListParagraph"/>
        <w:numPr>
          <w:ilvl w:val="0"/>
          <w:numId w:val="2"/>
        </w:numPr>
        <w:jc w:val="both"/>
      </w:pPr>
      <w:r>
        <w:t xml:space="preserve">Laser Doppler </w:t>
      </w:r>
      <w:proofErr w:type="spellStart"/>
      <w:r>
        <w:t>Vibrometry</w:t>
      </w:r>
      <w:proofErr w:type="spellEnd"/>
      <w:r>
        <w:t xml:space="preserve"> is a well-known technique for the determination of the surface velocity in vibrating structures</w:t>
      </w:r>
    </w:p>
    <w:p w:rsidR="00923930" w:rsidRDefault="00923930" w:rsidP="00923930">
      <w:pPr>
        <w:pStyle w:val="ListParagraph"/>
        <w:numPr>
          <w:ilvl w:val="0"/>
          <w:numId w:val="2"/>
        </w:numPr>
        <w:jc w:val="both"/>
      </w:pPr>
      <w:r>
        <w:t>Piezoelectric crystals (exciters which are light and easy to be applied to surface of test object)</w:t>
      </w:r>
    </w:p>
    <w:p w:rsidR="006B4D39" w:rsidRDefault="006B4D39">
      <w:pPr>
        <w:rPr>
          <w:b/>
        </w:rPr>
      </w:pPr>
    </w:p>
    <w:p w:rsidR="006B4D39" w:rsidRPr="006B4D39" w:rsidRDefault="006B4D39">
      <w:pPr>
        <w:rPr>
          <w:b/>
        </w:rPr>
      </w:pPr>
      <w:r w:rsidRPr="006B4D39">
        <w:rPr>
          <w:b/>
        </w:rPr>
        <w:t>A Resonant Damping Study Using Piezoelectric Materials</w:t>
      </w:r>
    </w:p>
    <w:p w:rsidR="006B4D39" w:rsidRDefault="006B4D39">
      <w:hyperlink r:id="rId7" w:history="1">
        <w:r w:rsidRPr="005A46F4">
          <w:rPr>
            <w:rStyle w:val="Hyperlink"/>
          </w:rPr>
          <w:t>http://ntrs.nasa.gov/archive/nasa/casi.ntrs.nasa.gov/20080047738.pdf</w:t>
        </w:r>
      </w:hyperlink>
    </w:p>
    <w:p w:rsidR="006B4D39" w:rsidRDefault="006B4D39" w:rsidP="006B4D39">
      <w:pPr>
        <w:pStyle w:val="ListParagraph"/>
        <w:numPr>
          <w:ilvl w:val="0"/>
          <w:numId w:val="1"/>
        </w:numPr>
      </w:pPr>
      <w:r>
        <w:t>NASA</w:t>
      </w:r>
      <w:r w:rsidR="00226124">
        <w:t xml:space="preserve">, concerned with </w:t>
      </w:r>
      <w:proofErr w:type="spellStart"/>
      <w:r w:rsidR="00226124">
        <w:t>turbomachinery</w:t>
      </w:r>
      <w:proofErr w:type="spellEnd"/>
      <w:r w:rsidR="00226124">
        <w:t xml:space="preserve"> high cycle fatigue(HCF)</w:t>
      </w:r>
    </w:p>
    <w:p w:rsidR="00226124" w:rsidRDefault="00226124" w:rsidP="006B4D39">
      <w:pPr>
        <w:pStyle w:val="ListParagraph"/>
        <w:numPr>
          <w:ilvl w:val="0"/>
          <w:numId w:val="1"/>
        </w:numPr>
      </w:pPr>
      <w:r>
        <w:t>Feasibility study of resonant damping control using piezoelectric patches</w:t>
      </w:r>
    </w:p>
    <w:p w:rsidR="00226124" w:rsidRDefault="00226124" w:rsidP="006B4D39">
      <w:pPr>
        <w:pStyle w:val="ListParagraph"/>
        <w:numPr>
          <w:ilvl w:val="0"/>
          <w:numId w:val="1"/>
        </w:numPr>
      </w:pPr>
      <w:r>
        <w:t xml:space="preserve">Passive and active </w:t>
      </w:r>
      <w:r w:rsidR="000E5C0B">
        <w:t>control techniques</w:t>
      </w:r>
    </w:p>
    <w:p w:rsidR="000E5C0B" w:rsidRDefault="000E5C0B" w:rsidP="000E5C0B">
      <w:pPr>
        <w:pStyle w:val="ListParagraph"/>
      </w:pPr>
    </w:p>
    <w:p w:rsidR="000E5C0B" w:rsidRDefault="000E5C0B" w:rsidP="000E5C0B">
      <w:pPr>
        <w:pStyle w:val="ListParagraph"/>
      </w:pPr>
      <w:bookmarkStart w:id="0" w:name="_GoBack"/>
      <w:bookmarkEnd w:id="0"/>
    </w:p>
    <w:p w:rsidR="000E5C0B" w:rsidRPr="000E5C0B" w:rsidRDefault="000E5C0B" w:rsidP="000E5C0B">
      <w:pPr>
        <w:rPr>
          <w:b/>
        </w:rPr>
      </w:pPr>
      <w:r w:rsidRPr="005C2C84">
        <w:rPr>
          <w:b/>
          <w:color w:val="00B050"/>
        </w:rPr>
        <w:t>Embedding Actuation Functionalities in a Wireless Structural Health Monitoring System</w:t>
      </w:r>
    </w:p>
    <w:p w:rsidR="000E5C0B" w:rsidRDefault="000E5C0B" w:rsidP="000E5C0B">
      <w:hyperlink r:id="rId8" w:history="1">
        <w:r w:rsidRPr="005A46F4">
          <w:rPr>
            <w:rStyle w:val="Hyperlink"/>
          </w:rPr>
          <w:t>http://www-personal.umich.edu/~jerlynch/papers/HawaiiWS04Paper.pdf</w:t>
        </w:r>
      </w:hyperlink>
    </w:p>
    <w:p w:rsidR="000E5C0B" w:rsidRDefault="000E5C0B" w:rsidP="000E5C0B">
      <w:r>
        <w:t xml:space="preserve">This paper describes a prototype wireless actuation and sensing unit which is intended: </w:t>
      </w:r>
    </w:p>
    <w:p w:rsidR="000E5C0B" w:rsidRDefault="000E5C0B" w:rsidP="000E5C0B">
      <w:r>
        <w:t xml:space="preserve">(1) To collect measurement data from sensors embedded within structural elements that are </w:t>
      </w:r>
    </w:p>
    <w:p w:rsidR="000E5C0B" w:rsidRDefault="000E5C0B" w:rsidP="000E5C0B">
      <w:proofErr w:type="gramStart"/>
      <w:r>
        <w:t>excited</w:t>
      </w:r>
      <w:proofErr w:type="gramEnd"/>
      <w:r>
        <w:t xml:space="preserve"> by low-energy actuation elements</w:t>
      </w:r>
    </w:p>
    <w:p w:rsidR="000E5C0B" w:rsidRDefault="000E5C0B" w:rsidP="000E5C0B">
      <w:r>
        <w:t>(2) To store, manage and locally process the measurement data collected</w:t>
      </w:r>
    </w:p>
    <w:p w:rsidR="000E5C0B" w:rsidRDefault="000E5C0B" w:rsidP="000E5C0B">
      <w:r>
        <w:t>(3) To communicate data and results to a structural monitoring system network.</w:t>
      </w:r>
    </w:p>
    <w:p w:rsidR="00E51625" w:rsidRDefault="00E51625" w:rsidP="00E51625">
      <w:pPr>
        <w:rPr>
          <w:b/>
        </w:rPr>
      </w:pPr>
    </w:p>
    <w:p w:rsidR="000E5C0B" w:rsidRPr="00E51625" w:rsidRDefault="00E51625" w:rsidP="00E51625">
      <w:pPr>
        <w:rPr>
          <w:b/>
        </w:rPr>
      </w:pPr>
      <w:r w:rsidRPr="00E51625">
        <w:rPr>
          <w:b/>
        </w:rPr>
        <w:lastRenderedPageBreak/>
        <w:t>Generation of axial modes in the nonlinear vibration of strings</w:t>
      </w:r>
    </w:p>
    <w:p w:rsidR="006B4D39" w:rsidRDefault="0095080E">
      <w:hyperlink r:id="rId9" w:history="1">
        <w:r w:rsidRPr="005A46F4">
          <w:rPr>
            <w:rStyle w:val="Hyperlink"/>
          </w:rPr>
          <w:t>http://webistem.com/acoustics2008/acoustics2008/cd1/data/articles/003496.pdf</w:t>
        </w:r>
      </w:hyperlink>
    </w:p>
    <w:p w:rsidR="007506B2" w:rsidRDefault="007506B2"/>
    <w:p w:rsidR="007506B2" w:rsidRPr="007506B2" w:rsidRDefault="007506B2">
      <w:pPr>
        <w:rPr>
          <w:b/>
        </w:rPr>
      </w:pPr>
      <w:r w:rsidRPr="007506B2">
        <w:rPr>
          <w:b/>
        </w:rPr>
        <w:t>The Vibration of Continuous Structures</w:t>
      </w:r>
    </w:p>
    <w:p w:rsidR="00E51625" w:rsidRDefault="007506B2">
      <w:hyperlink r:id="rId10" w:history="1">
        <w:r w:rsidRPr="005A46F4">
          <w:rPr>
            <w:rStyle w:val="Hyperlink"/>
          </w:rPr>
          <w:t>https://engfac.cooper.edu/pages/tzavelis/uploads/Transverse%20vibration%20of%20beams.pdf</w:t>
        </w:r>
      </w:hyperlink>
    </w:p>
    <w:p w:rsidR="007506B2" w:rsidRDefault="007506B2"/>
    <w:p w:rsidR="00C707CA" w:rsidRDefault="00C707CA" w:rsidP="00C707CA">
      <w:pPr>
        <w:rPr>
          <w:b/>
        </w:rPr>
      </w:pPr>
      <w:r w:rsidRPr="00C707CA">
        <w:rPr>
          <w:b/>
        </w:rPr>
        <w:t>The Study on Nonlinear Dynamic Behaviors of the Structures with Bolted-Flange Joint</w:t>
      </w:r>
    </w:p>
    <w:p w:rsidR="00C707CA" w:rsidRDefault="00C707CA" w:rsidP="00C707CA">
      <w:hyperlink r:id="rId11" w:history="1">
        <w:r w:rsidRPr="005A46F4">
          <w:rPr>
            <w:rStyle w:val="Hyperlink"/>
          </w:rPr>
          <w:t>http://iopscience.iop.org/1757-899X/10/1/012172/pdf/1757-899X_10_1_012172.pdf</w:t>
        </w:r>
      </w:hyperlink>
    </w:p>
    <w:p w:rsidR="00E51625" w:rsidRDefault="00E51625"/>
    <w:p w:rsidR="00E51625" w:rsidRPr="00923930" w:rsidRDefault="00923930">
      <w:pPr>
        <w:rPr>
          <w:sz w:val="18"/>
          <w:szCs w:val="18"/>
        </w:rPr>
      </w:pPr>
      <w:r w:rsidRPr="0092393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Linear vibration actuator utilizing combined bending and longitudinal vibration modes</w:t>
      </w:r>
    </w:p>
    <w:p w:rsidR="0095080E" w:rsidRDefault="00923930">
      <w:hyperlink r:id="rId12" w:history="1">
        <w:r w:rsidRPr="005A46F4">
          <w:rPr>
            <w:rStyle w:val="Hyperlink"/>
          </w:rPr>
          <w:t>http://www.google.com/patents/US5936328</w:t>
        </w:r>
      </w:hyperlink>
    </w:p>
    <w:p w:rsidR="00923930" w:rsidRDefault="009239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vibration driven actuator includes a vibration member for causing an electro-mechanical energy conversion element to excite bending and longitudinal vibrations, and producing a driving force by using specific vibrations obtained by synthesizing the bending and longitudinal vibrations, and a projection portion formed at a position, on at least one of the energy conversion element and the vibration member, which corresponds to a node of the bending vibrations. The projection portion is used for supplying a signal to the energy conversion element.</w:t>
      </w:r>
    </w:p>
    <w:p w:rsidR="006B4D39" w:rsidRDefault="006B4D39"/>
    <w:p w:rsidR="002E558A" w:rsidRDefault="002E558A"/>
    <w:sectPr w:rsidR="002E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2059B"/>
    <w:multiLevelType w:val="hybridMultilevel"/>
    <w:tmpl w:val="889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33C94"/>
    <w:multiLevelType w:val="hybridMultilevel"/>
    <w:tmpl w:val="723A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8A"/>
    <w:rsid w:val="000E5C0B"/>
    <w:rsid w:val="00180979"/>
    <w:rsid w:val="00226124"/>
    <w:rsid w:val="002E558A"/>
    <w:rsid w:val="005C2C84"/>
    <w:rsid w:val="006B4D39"/>
    <w:rsid w:val="0073604E"/>
    <w:rsid w:val="007506B2"/>
    <w:rsid w:val="008705BD"/>
    <w:rsid w:val="008C7EE3"/>
    <w:rsid w:val="00923930"/>
    <w:rsid w:val="0095080E"/>
    <w:rsid w:val="009C1A4F"/>
    <w:rsid w:val="00C707CA"/>
    <w:rsid w:val="00C879DB"/>
    <w:rsid w:val="00D353EC"/>
    <w:rsid w:val="00DC00A8"/>
    <w:rsid w:val="00E2645D"/>
    <w:rsid w:val="00E5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personal.umich.edu/~jerlynch/papers/HawaiiWS04Paper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trs.nasa.gov/archive/nasa/casi.ntrs.nasa.gov/20080047738.pdf" TargetMode="External"/><Relationship Id="rId12" Type="http://schemas.openxmlformats.org/officeDocument/2006/relationships/hyperlink" Target="http://www.google.com/patents/US5936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m-proceedings.com/21i/sem.org-IMAC-XXI-Conf-s24p01-Laser-Doppler-Vibrometry-Characterisation-Dynamic-Behaviour-Structures.pdf" TargetMode="External"/><Relationship Id="rId11" Type="http://schemas.openxmlformats.org/officeDocument/2006/relationships/hyperlink" Target="http://iopscience.iop.org/1757-899X/10/1/012172/pdf/1757-899X_10_1_01217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gfac.cooper.edu/pages/tzavelis/uploads/Transverse%20vibration%20of%20beam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istem.com/acoustics2008/acoustics2008/cd1/data/articles/00349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9</cp:revision>
  <dcterms:created xsi:type="dcterms:W3CDTF">2014-11-18T00:12:00Z</dcterms:created>
  <dcterms:modified xsi:type="dcterms:W3CDTF">2014-11-18T17:44:00Z</dcterms:modified>
</cp:coreProperties>
</file>