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124" w:rsidRDefault="00F24AF6">
      <w:pPr>
        <w:pStyle w:val="Heading1"/>
      </w:pPr>
      <w:r>
        <w:rPr>
          <w:rFonts w:hint="eastAsia"/>
        </w:rPr>
        <w:t>第二章</w:t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简单题目</w:t>
      </w:r>
    </w:p>
    <w:p w:rsidR="00B35124" w:rsidRDefault="00F24AF6">
      <w:r>
        <w:rPr>
          <w:noProof/>
        </w:rPr>
        <w:drawing>
          <wp:inline distT="0" distB="0" distL="0" distR="0">
            <wp:extent cx="52743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进制转换</w:t>
      </w:r>
    </w:p>
    <w:p w:rsidR="00B35124" w:rsidRDefault="00F24AF6">
      <w:r>
        <w:rPr>
          <w:noProof/>
        </w:rPr>
        <w:drawing>
          <wp:inline distT="0" distB="0" distL="0" distR="0">
            <wp:extent cx="5274310" cy="2684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实心菱形</w:t>
      </w:r>
    </w:p>
    <w:p w:rsidR="00B35124" w:rsidRDefault="00F24AF6">
      <w:r>
        <w:rPr>
          <w:noProof/>
        </w:rPr>
        <w:drawing>
          <wp:inline distT="0" distB="0" distL="0" distR="0">
            <wp:extent cx="5274310" cy="32105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整数运算</w:t>
      </w:r>
    </w:p>
    <w:p w:rsidR="00B35124" w:rsidRDefault="00F24AF6">
      <w:r>
        <w:rPr>
          <w:noProof/>
        </w:rPr>
        <w:drawing>
          <wp:inline distT="0" distB="0" distL="0" distR="0">
            <wp:extent cx="5274310" cy="39979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打印正方形</w:t>
      </w:r>
    </w:p>
    <w:p w:rsidR="00B35124" w:rsidRDefault="00F24AF6">
      <w:r>
        <w:rPr>
          <w:noProof/>
        </w:rPr>
        <w:drawing>
          <wp:inline distT="0" distB="0" distL="0" distR="0">
            <wp:extent cx="5274310" cy="3590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打印空心正方形</w:t>
      </w:r>
    </w:p>
    <w:p w:rsidR="00B35124" w:rsidRDefault="00F24AF6">
      <w:r>
        <w:rPr>
          <w:noProof/>
        </w:rPr>
        <w:drawing>
          <wp:inline distT="0" distB="0" distL="0" distR="0">
            <wp:extent cx="5274310" cy="36518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7</w:t>
      </w:r>
      <w:r>
        <w:t>.</w:t>
      </w:r>
      <w:r>
        <w:rPr>
          <w:rFonts w:hint="eastAsia"/>
        </w:rPr>
        <w:t>数字正方形</w:t>
      </w:r>
    </w:p>
    <w:p w:rsidR="00B35124" w:rsidRDefault="00F24AF6">
      <w:r>
        <w:rPr>
          <w:noProof/>
        </w:rPr>
        <w:drawing>
          <wp:inline distT="0" distB="0" distL="0" distR="0">
            <wp:extent cx="5274310" cy="48806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8</w:t>
      </w:r>
      <w:r>
        <w:t>.</w:t>
      </w:r>
      <w:r>
        <w:rPr>
          <w:rFonts w:hint="eastAsia"/>
        </w:rPr>
        <w:t>螺旋数字正方形</w:t>
      </w:r>
    </w:p>
    <w:p w:rsidR="00B35124" w:rsidRDefault="00F24AF6">
      <w:r>
        <w:rPr>
          <w:noProof/>
        </w:rPr>
        <w:drawing>
          <wp:inline distT="0" distB="0" distL="0" distR="0">
            <wp:extent cx="5274310" cy="48113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9</w:t>
      </w:r>
      <w:r>
        <w:t>.</w:t>
      </w:r>
      <w:r>
        <w:rPr>
          <w:rFonts w:hint="eastAsia"/>
        </w:rPr>
        <w:t>字母菱形</w:t>
      </w:r>
    </w:p>
    <w:p w:rsidR="00B35124" w:rsidRDefault="00F24AF6">
      <w:r>
        <w:rPr>
          <w:noProof/>
        </w:rPr>
        <w:drawing>
          <wp:inline distT="0" distB="0" distL="0" distR="0">
            <wp:extent cx="5274310" cy="5703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0.</w:t>
      </w:r>
      <w:r>
        <w:rPr>
          <w:rFonts w:hint="eastAsia"/>
        </w:rPr>
        <w:t>打印数字梯形</w:t>
      </w:r>
    </w:p>
    <w:p w:rsidR="00B35124" w:rsidRDefault="00F24AF6">
      <w:r>
        <w:rPr>
          <w:noProof/>
        </w:rPr>
        <w:drawing>
          <wp:inline distT="0" distB="0" distL="0" distR="0">
            <wp:extent cx="5274310" cy="4186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求和</w:t>
      </w:r>
    </w:p>
    <w:p w:rsidR="00B35124" w:rsidRDefault="00F24AF6">
      <w:r>
        <w:rPr>
          <w:noProof/>
        </w:rPr>
        <w:drawing>
          <wp:inline distT="0" distB="0" distL="0" distR="0">
            <wp:extent cx="5274310" cy="37039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猴子吃桃</w:t>
      </w:r>
    </w:p>
    <w:p w:rsidR="00B35124" w:rsidRDefault="00F24AF6">
      <w:r>
        <w:rPr>
          <w:noProof/>
        </w:rPr>
        <w:drawing>
          <wp:inline distT="0" distB="0" distL="0" distR="0">
            <wp:extent cx="5274310" cy="32950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3.</w:t>
      </w:r>
      <w:r>
        <w:rPr>
          <w:rFonts w:hint="eastAsia"/>
        </w:rPr>
        <w:t>最大素数</w:t>
      </w:r>
    </w:p>
    <w:p w:rsidR="00B35124" w:rsidRDefault="00F24AF6">
      <w:r>
        <w:rPr>
          <w:noProof/>
        </w:rPr>
        <w:drawing>
          <wp:inline distT="0" distB="0" distL="0" distR="0">
            <wp:extent cx="5274310" cy="31343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最后三位数值</w:t>
      </w:r>
    </w:p>
    <w:p w:rsidR="00B35124" w:rsidRDefault="00F24AF6">
      <w:r>
        <w:rPr>
          <w:noProof/>
        </w:rPr>
        <w:drawing>
          <wp:inline distT="0" distB="0" distL="0" distR="0">
            <wp:extent cx="5274310" cy="3125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5.</w:t>
      </w:r>
      <w:r>
        <w:rPr>
          <w:rFonts w:hint="eastAsia"/>
        </w:rPr>
        <w:t>最长等值数列</w:t>
      </w:r>
    </w:p>
    <w:p w:rsidR="00B35124" w:rsidRDefault="00F24AF6">
      <w:r>
        <w:rPr>
          <w:noProof/>
        </w:rPr>
        <w:drawing>
          <wp:inline distT="0" distB="0" distL="0" distR="0">
            <wp:extent cx="5274310" cy="57638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6.</w:t>
      </w:r>
      <w:r>
        <w:rPr>
          <w:rFonts w:hint="eastAsia"/>
        </w:rPr>
        <w:t>蜗牛问题</w:t>
      </w:r>
    </w:p>
    <w:p w:rsidR="00B35124" w:rsidRDefault="00F24AF6">
      <w:r>
        <w:rPr>
          <w:noProof/>
        </w:rPr>
        <w:drawing>
          <wp:inline distT="0" distB="0" distL="0" distR="0">
            <wp:extent cx="5274310" cy="5195570"/>
            <wp:effectExtent l="0" t="0" r="254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出现次数最多的数字</w:t>
      </w:r>
    </w:p>
    <w:p w:rsidR="00B35124" w:rsidRDefault="00F24AF6">
      <w:r>
        <w:rPr>
          <w:noProof/>
        </w:rPr>
        <w:drawing>
          <wp:inline distT="0" distB="0" distL="0" distR="0">
            <wp:extent cx="5274310" cy="607695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1</w:t>
      </w:r>
      <w:r>
        <w:t>8.</w:t>
      </w:r>
      <w:r>
        <w:rPr>
          <w:rFonts w:hint="eastAsia"/>
        </w:rPr>
        <w:t>圆的面积和周长</w:t>
      </w:r>
    </w:p>
    <w:p w:rsidR="00B35124" w:rsidRDefault="00F24AF6">
      <w:r>
        <w:rPr>
          <w:noProof/>
        </w:rPr>
        <w:drawing>
          <wp:inline distT="0" distB="0" distL="0" distR="0">
            <wp:extent cx="5274310" cy="31699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9.</w:t>
      </w:r>
      <w:r>
        <w:rPr>
          <w:rFonts w:hint="eastAsia"/>
        </w:rPr>
        <w:t>完美数</w:t>
      </w:r>
    </w:p>
    <w:p w:rsidR="00B35124" w:rsidRDefault="00F24AF6">
      <w:r>
        <w:rPr>
          <w:noProof/>
        </w:rPr>
        <w:drawing>
          <wp:inline distT="0" distB="0" distL="0" distR="0">
            <wp:extent cx="5274310" cy="394906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2</w:t>
      </w:r>
      <w:r>
        <w:t>0.</w:t>
      </w:r>
      <w:r>
        <w:rPr>
          <w:rFonts w:hint="eastAsia"/>
        </w:rPr>
        <w:t>平方数之和</w:t>
      </w:r>
    </w:p>
    <w:p w:rsidR="00B35124" w:rsidRDefault="00F24AF6">
      <w:r>
        <w:rPr>
          <w:noProof/>
        </w:rPr>
        <w:drawing>
          <wp:inline distT="0" distB="0" distL="0" distR="0">
            <wp:extent cx="5274310" cy="39509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</w:pPr>
      <w:r>
        <w:rPr>
          <w:rFonts w:hint="eastAsia"/>
        </w:rPr>
        <w:lastRenderedPageBreak/>
        <w:t>2</w:t>
      </w:r>
      <w:r>
        <w:t>1.</w:t>
      </w:r>
      <w:r>
        <w:rPr>
          <w:rFonts w:hint="eastAsia"/>
        </w:rPr>
        <w:t>水仙花数</w:t>
      </w:r>
    </w:p>
    <w:p w:rsidR="00B35124" w:rsidRDefault="00F24AF6">
      <w:r>
        <w:rPr>
          <w:noProof/>
        </w:rPr>
        <w:drawing>
          <wp:inline distT="0" distB="0" distL="0" distR="0">
            <wp:extent cx="5274310" cy="43103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1"/>
      </w:pPr>
      <w:r>
        <w:rPr>
          <w:rFonts w:hint="eastAsia"/>
        </w:rPr>
        <w:t>第三章</w:t>
      </w:r>
    </w:p>
    <w:p w:rsidR="00B35124" w:rsidRDefault="00F24AF6">
      <w:pPr>
        <w:pStyle w:val="Heading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编写程序求π的值</w:t>
      </w:r>
    </w:p>
    <w:p w:rsidR="00B35124" w:rsidRDefault="00F24AF6">
      <w:r>
        <w:rPr>
          <w:noProof/>
        </w:rPr>
        <w:drawing>
          <wp:inline distT="0" distB="0" distL="0" distR="0">
            <wp:extent cx="5274310" cy="156972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 xml:space="preserve"> 最大公约数</w:t>
      </w:r>
    </w:p>
    <w:p w:rsidR="00B35124" w:rsidRDefault="00F24AF6">
      <w:r>
        <w:rPr>
          <w:noProof/>
        </w:rPr>
        <w:drawing>
          <wp:inline distT="0" distB="0" distL="114300" distR="114300">
            <wp:extent cx="5269865" cy="3712845"/>
            <wp:effectExtent l="0" t="0" r="3175" b="571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t xml:space="preserve"> 回文字符串</w:t>
      </w:r>
    </w:p>
    <w:p w:rsidR="00B35124" w:rsidRDefault="00F24AF6">
      <w:r>
        <w:rPr>
          <w:noProof/>
        </w:rPr>
        <w:drawing>
          <wp:inline distT="0" distB="0" distL="114300" distR="114300">
            <wp:extent cx="5273675" cy="3909695"/>
            <wp:effectExtent l="0" t="0" r="14605" b="698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 xml:space="preserve"> 楼梯的走法</w:t>
      </w:r>
    </w:p>
    <w:p w:rsidR="00B35124" w:rsidRDefault="00F24AF6">
      <w:pPr>
        <w:widowControl/>
        <w:adjustRightInd w:val="0"/>
        <w:snapToGrid w:val="0"/>
        <w:jc w:val="left"/>
      </w:pPr>
      <w:r>
        <w:rPr>
          <w:rFonts w:ascii="微软雅黑" w:eastAsia="微软雅黑" w:hAnsi="微软雅黑" w:cs="微软雅黑"/>
          <w:b/>
          <w:color w:val="2E2D29"/>
          <w:kern w:val="0"/>
          <w:sz w:val="19"/>
          <w:szCs w:val="19"/>
          <w:shd w:val="clear" w:color="auto" w:fill="FFFFFF"/>
          <w:lang w:bidi="ar"/>
        </w:rPr>
        <w:t>题目描述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假设有n阶楼梯，小明一次可以选择走1阶，也可以选择走2阶，问多少种走法。比如有5阶台阶，共有8种走法。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1 1 1 1 1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1 1 1 2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1 1 2 1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1 2 1 1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1 2 2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2 1 1 1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2 1 2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2 2 1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要求使用递归解法。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输入描述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输入n，表示n阶楼梯，1&lt;=n&lt;=40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输出描述</w:t>
      </w:r>
    </w:p>
    <w:p w:rsidR="00B35124" w:rsidRDefault="00F24AF6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输出楼梯的走法总数。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样例输入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adjustRightInd w:val="0"/>
        <w:snapToGrid w:val="0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5</w:t>
      </w:r>
    </w:p>
    <w:p w:rsidR="00B35124" w:rsidRDefault="00F24AF6">
      <w:pPr>
        <w:widowControl/>
        <w:adjustRightInd w:val="0"/>
        <w:snapToGrid w:val="0"/>
        <w:jc w:val="left"/>
      </w:pPr>
      <w:r>
        <w:rPr>
          <w:rFonts w:ascii="微软雅黑" w:eastAsia="微软雅黑" w:hAnsi="微软雅黑" w:cs="微软雅黑" w:hint="eastAsia"/>
          <w:color w:val="2E2D29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kern w:val="0"/>
          <w:sz w:val="19"/>
          <w:szCs w:val="19"/>
          <w:shd w:val="clear" w:color="auto" w:fill="FFFFFF"/>
          <w:lang w:bidi="ar"/>
        </w:rPr>
        <w:t>样例输出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adjustRightInd w:val="0"/>
        <w:snapToGrid w:val="0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8</w:t>
      </w:r>
    </w:p>
    <w:p w:rsidR="00B35124" w:rsidRDefault="00B35124"/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t xml:space="preserve"> 开灯关灯1</w:t>
      </w:r>
    </w:p>
    <w:p w:rsidR="00B35124" w:rsidRDefault="00F24AF6">
      <w:pPr>
        <w:widowControl/>
        <w:snapToGrid w:val="0"/>
        <w:jc w:val="left"/>
      </w:pPr>
      <w:r>
        <w:rPr>
          <w:rFonts w:ascii="微软雅黑" w:eastAsia="微软雅黑" w:hAnsi="微软雅黑" w:cs="微软雅黑"/>
          <w:b/>
          <w:color w:val="2E2D29"/>
          <w:kern w:val="0"/>
          <w:sz w:val="19"/>
          <w:szCs w:val="19"/>
          <w:shd w:val="clear" w:color="auto" w:fill="FFFFFF"/>
          <w:lang w:bidi="ar"/>
        </w:rPr>
        <w:t>题目描述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有n盏灯，编号依次为1,2,3,...,n；初始化时，所有灯都是关闭状态；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小明第一次将编号为1,2,3,...,共n盏灯都打开了；第二次将编号为2,4,6,....,共n/2盏灯都关闭了；第三次将编号为3,6,9,...,共n/3盏灯进行操作，若是之前关闭状态则打开，若是打开状态，则关闭；第四次将4,8,12,....,共n/4盏灯进行操作。这样操作了n次，问最后亮了几盏灯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输入描述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第一行输入整数T，表示有T组测试用例；1&lt;=T&lt;=100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接下来T行，每行有一个整数n，表示当前测试用例有n盏灯；1&lt;=n&lt;=1000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输出描述</w:t>
      </w:r>
    </w:p>
    <w:p w:rsidR="00B35124" w:rsidRDefault="00F24AF6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输出n行，每次测试用例最后亮灯的数目。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样例输入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2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5</w:t>
      </w:r>
    </w:p>
    <w:p w:rsidR="00B35124" w:rsidRDefault="00F24AF6">
      <w:pPr>
        <w:widowControl/>
        <w:snapToGrid w:val="0"/>
        <w:jc w:val="left"/>
      </w:pPr>
      <w:r>
        <w:rPr>
          <w:rFonts w:ascii="微软雅黑" w:eastAsia="微软雅黑" w:hAnsi="微软雅黑" w:cs="微软雅黑" w:hint="eastAsia"/>
          <w:color w:val="2E2D29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kern w:val="0"/>
          <w:sz w:val="19"/>
          <w:szCs w:val="19"/>
          <w:shd w:val="clear" w:color="auto" w:fill="FFFFFF"/>
          <w:lang w:bidi="ar"/>
        </w:rPr>
        <w:t>样例输出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2</w:t>
      </w:r>
    </w:p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lastRenderedPageBreak/>
        <w:t xml:space="preserve"> 开灯关灯2</w:t>
      </w:r>
    </w:p>
    <w:p w:rsidR="00B35124" w:rsidRDefault="00F24AF6">
      <w:pPr>
        <w:widowControl/>
        <w:jc w:val="left"/>
      </w:pPr>
      <w:r>
        <w:rPr>
          <w:rFonts w:ascii="微软雅黑" w:eastAsia="微软雅黑" w:hAnsi="微软雅黑" w:cs="微软雅黑"/>
          <w:b/>
          <w:color w:val="2E2D29"/>
          <w:kern w:val="0"/>
          <w:sz w:val="19"/>
          <w:szCs w:val="19"/>
          <w:shd w:val="clear" w:color="auto" w:fill="FFFFFF"/>
          <w:lang w:bidi="ar"/>
        </w:rPr>
        <w:t>题目描述</w:t>
      </w:r>
    </w:p>
    <w:p w:rsidR="00B35124" w:rsidRPr="00426242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有n盏灯，编号依次为1,2,3,...,n；初始化时，所有灯都是关闭状态；</w:t>
      </w:r>
    </w:p>
    <w:p w:rsidR="00B35124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小明第一次将编号为1,2,3,...,共n盏灯都打开了；第二次将编号为2,4,6,....,共n/2盏灯都关闭了；第三次将编号为3,6,9,...,共n/3盏灯进行操作，若是之前关闭状态则打开，若是打开状态，则关闭；第四次将4,8,12,....,共n/4盏灯进行操作。这样操作了n次，问最后亮了几盏灯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输入描述</w:t>
      </w:r>
    </w:p>
    <w:p w:rsidR="00B35124" w:rsidRPr="00426242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第一行输入整数T，表示有T组测试用例；1&lt;=T&lt;=10000</w:t>
      </w:r>
    </w:p>
    <w:p w:rsidR="00B35124" w:rsidRPr="00426242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接下来T行，每行有一个整数n，表示当前测试用例有n盏灯；1&lt;=n&lt;=10000</w:t>
      </w:r>
    </w:p>
    <w:p w:rsidR="00B35124" w:rsidRDefault="00F24AF6" w:rsidP="00426242">
      <w:pPr>
        <w:pStyle w:val="NormalWeb"/>
        <w:shd w:val="clear" w:color="auto" w:fill="FFFFFF"/>
        <w:snapToGrid w:val="0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提示：总结开灯关灯规律。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输出描述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输出n行，每次测试用例最后亮灯的数目。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样例输入</w:t>
      </w:r>
    </w:p>
    <w:p w:rsidR="00B35124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2</w:t>
      </w:r>
    </w:p>
    <w:p w:rsidR="00B35124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</w:t>
      </w:r>
    </w:p>
    <w:p w:rsidR="00B35124" w:rsidRPr="00426242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5</w:t>
      </w:r>
    </w:p>
    <w:p w:rsidR="00B35124" w:rsidRDefault="00F24AF6">
      <w:pPr>
        <w:widowControl/>
        <w:jc w:val="left"/>
      </w:pPr>
      <w:r>
        <w:rPr>
          <w:rFonts w:ascii="微软雅黑" w:eastAsia="微软雅黑" w:hAnsi="微软雅黑" w:cs="微软雅黑" w:hint="eastAsia"/>
          <w:color w:val="2E2D29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kern w:val="0"/>
          <w:sz w:val="19"/>
          <w:szCs w:val="19"/>
          <w:shd w:val="clear" w:color="auto" w:fill="FFFFFF"/>
          <w:lang w:bidi="ar"/>
        </w:rPr>
        <w:t>样例输出</w:t>
      </w:r>
    </w:p>
    <w:p w:rsidR="00B35124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</w:t>
      </w:r>
    </w:p>
    <w:p w:rsidR="00B35124" w:rsidRPr="00426242" w:rsidRDefault="00F24AF6" w:rsidP="00426242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2</w:t>
      </w:r>
    </w:p>
    <w:p w:rsidR="00B35124" w:rsidRDefault="00B35124"/>
    <w:p w:rsidR="00B35124" w:rsidRDefault="00F24AF6">
      <w:pPr>
        <w:pStyle w:val="Heading2"/>
        <w:numPr>
          <w:ilvl w:val="0"/>
          <w:numId w:val="1"/>
        </w:numPr>
      </w:pPr>
      <w:r>
        <w:rPr>
          <w:rFonts w:hint="eastAsia"/>
        </w:rPr>
        <w:t xml:space="preserve"> A+B</w:t>
      </w:r>
    </w:p>
    <w:p w:rsidR="00B35124" w:rsidRDefault="00F24AF6">
      <w:pPr>
        <w:widowControl/>
        <w:jc w:val="left"/>
      </w:pPr>
      <w:r>
        <w:rPr>
          <w:rFonts w:ascii="微软雅黑" w:eastAsia="微软雅黑" w:hAnsi="微软雅黑" w:cs="微软雅黑"/>
          <w:b/>
          <w:color w:val="2E2D29"/>
          <w:kern w:val="0"/>
          <w:sz w:val="19"/>
          <w:szCs w:val="19"/>
          <w:shd w:val="clear" w:color="auto" w:fill="FFFFFF"/>
          <w:lang w:bidi="ar"/>
        </w:rPr>
        <w:t>题目描述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输入两个整数A,B，求A+B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输入描述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第一行，整数A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  <w:rPr>
          <w:rFonts w:ascii="Verdana" w:eastAsia="Verdana" w:hAnsi="Verdana" w:cs="Verdana"/>
          <w:color w:val="3C3C3C"/>
          <w:sz w:val="19"/>
          <w:szCs w:val="19"/>
        </w:rPr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第二行，整数B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A,B位数长度均小于160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输出描述</w:t>
      </w:r>
    </w:p>
    <w:p w:rsidR="00B35124" w:rsidRDefault="00F24AF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eastAsia="Verdana" w:hAnsi="Verdana" w:cs="Verdana"/>
          <w:color w:val="3C3C3C"/>
          <w:sz w:val="19"/>
          <w:szCs w:val="19"/>
          <w:shd w:val="clear" w:color="auto" w:fill="FFFFFF"/>
        </w:rPr>
        <w:t>A+B的结果</w:t>
      </w:r>
      <w:r>
        <w:rPr>
          <w:rFonts w:ascii="微软雅黑" w:eastAsia="微软雅黑" w:hAnsi="微软雅黑" w:cs="微软雅黑" w:hint="eastAsia"/>
          <w:color w:val="2E2D29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b/>
          <w:color w:val="2E2D29"/>
          <w:sz w:val="19"/>
          <w:szCs w:val="19"/>
          <w:shd w:val="clear" w:color="auto" w:fill="FFFFFF"/>
          <w:lang w:bidi="ar"/>
        </w:rPr>
        <w:t>样例输入</w:t>
      </w:r>
    </w:p>
    <w:p w:rsidR="00B35124" w:rsidRDefault="00F24AF6" w:rsidP="00525158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1234567890987654321099999</w:t>
      </w:r>
    </w:p>
    <w:p w:rsidR="00B35124" w:rsidRPr="00525158" w:rsidRDefault="00F24AF6" w:rsidP="00525158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snapToGrid w:val="0"/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12345678901</w:t>
      </w:r>
    </w:p>
    <w:p w:rsidR="00B35124" w:rsidRDefault="00F24AF6">
      <w:pPr>
        <w:widowControl/>
        <w:jc w:val="left"/>
      </w:pPr>
      <w:r>
        <w:rPr>
          <w:rFonts w:ascii="微软雅黑" w:eastAsia="微软雅黑" w:hAnsi="微软雅黑" w:cs="微软雅黑" w:hint="eastAsia"/>
          <w:color w:val="2E2D29"/>
          <w:kern w:val="0"/>
          <w:sz w:val="19"/>
          <w:szCs w:val="19"/>
          <w:shd w:val="clear" w:color="auto" w:fill="FFFFFF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b/>
          <w:color w:val="2E2D29"/>
          <w:kern w:val="0"/>
          <w:sz w:val="19"/>
          <w:szCs w:val="19"/>
          <w:shd w:val="clear" w:color="auto" w:fill="FFFFFF"/>
          <w:lang w:bidi="ar"/>
        </w:rPr>
        <w:t>样例输出</w:t>
      </w:r>
    </w:p>
    <w:p w:rsidR="00B35124" w:rsidRDefault="00F24AF6">
      <w:pPr>
        <w:pStyle w:val="HTMLPreformatted"/>
        <w:pBdr>
          <w:top w:val="single" w:sz="4" w:space="3" w:color="CBCBCB"/>
          <w:left w:val="single" w:sz="4" w:space="6" w:color="CBCBCB"/>
          <w:bottom w:val="single" w:sz="4" w:space="3" w:color="CBCBCB"/>
          <w:right w:val="single" w:sz="4" w:space="6" w:color="CBCBCB"/>
        </w:pBdr>
        <w:shd w:val="clear" w:color="auto" w:fill="F8F8F8"/>
        <w:rPr>
          <w:rFonts w:ascii="serif" w:eastAsia="serif" w:hAnsi="serif" w:cs="serif"/>
          <w:color w:val="2E2D29"/>
          <w:sz w:val="19"/>
          <w:szCs w:val="19"/>
        </w:rPr>
      </w:pPr>
      <w:r>
        <w:rPr>
          <w:rFonts w:ascii="serif" w:eastAsia="serif" w:hAnsi="serif" w:cs="serif"/>
          <w:color w:val="2E2D29"/>
          <w:sz w:val="19"/>
          <w:szCs w:val="19"/>
          <w:bdr w:val="single" w:sz="4" w:space="0" w:color="CBCBCB"/>
          <w:shd w:val="clear" w:color="auto" w:fill="F8F8F8"/>
        </w:rPr>
        <w:t>1234567890987666666778900</w:t>
      </w:r>
    </w:p>
    <w:p w:rsidR="00B35124" w:rsidRDefault="00B35124"/>
    <w:p w:rsidR="00FF4EA0" w:rsidRDefault="00FF4EA0" w:rsidP="00FF4EA0">
      <w:pPr>
        <w:pStyle w:val="Heading1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章</w:t>
      </w:r>
    </w:p>
    <w:p w:rsidR="00FF4EA0" w:rsidRPr="00FF4EA0" w:rsidRDefault="00FF4EA0" w:rsidP="00FF4EA0">
      <w:pPr>
        <w:pStyle w:val="Heading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最大公约数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题目描述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求两个正整数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 xml:space="preserve">a 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和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 xml:space="preserve"> b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的最大公约数。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要求使用</w:t>
      </w:r>
      <w:proofErr w:type="spellStart"/>
      <w:r w:rsidRPr="00FF4EA0">
        <w:rPr>
          <w:rFonts w:ascii="&amp;quot" w:eastAsia="宋体" w:hAnsi="&amp;quot" w:cs="宋体"/>
          <w:color w:val="3C3C3C"/>
          <w:kern w:val="0"/>
          <w:sz w:val="22"/>
        </w:rPr>
        <w:t>c++</w:t>
      </w:r>
      <w:proofErr w:type="spellEnd"/>
      <w:r w:rsidRPr="00FF4EA0">
        <w:rPr>
          <w:rFonts w:ascii="&amp;quot" w:eastAsia="宋体" w:hAnsi="&amp;quot" w:cs="宋体"/>
          <w:color w:val="3C3C3C"/>
          <w:kern w:val="0"/>
          <w:sz w:val="22"/>
        </w:rPr>
        <w:t xml:space="preserve"> class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编写程序。可以创建如下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class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#include &lt;iostream&gt;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using namespace std;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class Integer 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private: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 _num;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public: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//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构造函数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Integer(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int num) 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}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//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计算当前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Integer 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和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b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之间的最大公约数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 </w:t>
      </w:r>
      <w:proofErr w:type="spellStart"/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gcd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Integer b) 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}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};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int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main(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){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 a, b;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cin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&gt;&gt; a &gt;&gt; b;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Integer A(a);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Integer B(b);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cout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&lt;&lt; 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A.gcd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(B) &lt;&lt; 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endl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return 0;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}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输入描述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两个正整数</w:t>
      </w:r>
      <w:proofErr w:type="spellStart"/>
      <w:r w:rsidRPr="00FF4EA0">
        <w:rPr>
          <w:rFonts w:ascii="&amp;quot" w:eastAsia="宋体" w:hAnsi="&amp;quot" w:cs="宋体"/>
          <w:color w:val="3C3C3C"/>
          <w:kern w:val="0"/>
          <w:sz w:val="22"/>
        </w:rPr>
        <w:t>a,b</w:t>
      </w:r>
      <w:proofErr w:type="spellEnd"/>
      <w:r w:rsidRPr="00FF4EA0">
        <w:rPr>
          <w:rFonts w:ascii="&amp;quot" w:eastAsia="宋体" w:hAnsi="&amp;quot" w:cs="宋体"/>
          <w:color w:val="3C3C3C"/>
          <w:kern w:val="0"/>
          <w:sz w:val="22"/>
        </w:rPr>
        <w:t>，并且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1=&lt;</w:t>
      </w:r>
      <w:proofErr w:type="spellStart"/>
      <w:r w:rsidRPr="00FF4EA0">
        <w:rPr>
          <w:rFonts w:ascii="&amp;quot" w:eastAsia="宋体" w:hAnsi="&amp;quot" w:cs="宋体"/>
          <w:color w:val="3C3C3C"/>
          <w:kern w:val="0"/>
          <w:sz w:val="22"/>
        </w:rPr>
        <w:t>a,b</w:t>
      </w:r>
      <w:proofErr w:type="spellEnd"/>
      <w:r w:rsidRPr="00FF4EA0">
        <w:rPr>
          <w:rFonts w:ascii="&amp;quot" w:eastAsia="宋体" w:hAnsi="&amp;quot" w:cs="宋体"/>
          <w:color w:val="3C3C3C"/>
          <w:kern w:val="0"/>
          <w:sz w:val="22"/>
        </w:rPr>
        <w:t xml:space="preserve"> &lt;=10000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输出描述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a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和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b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的最大公约数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样例输入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lastRenderedPageBreak/>
        <w:t>1000 1000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样例输出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1000</w:t>
      </w:r>
    </w:p>
    <w:p w:rsidR="00FF4EA0" w:rsidRPr="00FF4EA0" w:rsidRDefault="00FF4EA0" w:rsidP="00FF4EA0">
      <w:pPr>
        <w:rPr>
          <w:rFonts w:hint="eastAsia"/>
        </w:rPr>
      </w:pPr>
    </w:p>
    <w:p w:rsidR="00FF4EA0" w:rsidRDefault="00FF4EA0" w:rsidP="00FF4EA0">
      <w:pPr>
        <w:pStyle w:val="Heading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反转整数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题目描述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对于输入的一个正整数，输出其反转形式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要求使用</w:t>
      </w:r>
      <w:proofErr w:type="spellStart"/>
      <w:r w:rsidRPr="00FF4EA0">
        <w:rPr>
          <w:rFonts w:ascii="&amp;quot" w:eastAsia="宋体" w:hAnsi="&amp;quot" w:cs="宋体"/>
          <w:color w:val="3C3C3C"/>
          <w:kern w:val="0"/>
          <w:sz w:val="22"/>
        </w:rPr>
        <w:t>c++</w:t>
      </w:r>
      <w:proofErr w:type="spellEnd"/>
      <w:r w:rsidRPr="00FF4EA0">
        <w:rPr>
          <w:rFonts w:ascii="&amp;quot" w:eastAsia="宋体" w:hAnsi="&amp;quot" w:cs="宋体"/>
          <w:color w:val="3C3C3C"/>
          <w:kern w:val="0"/>
          <w:sz w:val="22"/>
        </w:rPr>
        <w:t xml:space="preserve"> class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编写程序。可以创建如下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class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#include &lt;iostream&gt;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using namespace std;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class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Integer{</w:t>
      </w:r>
      <w:proofErr w:type="gramEnd"/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private: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 _num;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//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getLength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()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函数获取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_num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长度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 </w:t>
      </w:r>
      <w:proofErr w:type="spellStart"/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getLength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){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}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public: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//Integer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类构造函数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Integer(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int num){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}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//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反转</w:t>
      </w: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_num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inversed(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){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}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};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int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main(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) 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 n;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cin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&gt;&gt; n;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Integer integer(n);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cout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&lt;&lt; </w:t>
      </w:r>
      <w:proofErr w:type="spellStart"/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integer.inversed</w:t>
      </w:r>
      <w:proofErr w:type="spellEnd"/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() &lt;&lt; 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endl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return 0;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}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输入描述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一个正整数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 xml:space="preserve">a 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，且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1=&lt;a&lt;=1,000,000,000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输出描述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a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的反转形式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样例输入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1011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lastRenderedPageBreak/>
        <w:t>样例输出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1101</w:t>
      </w:r>
    </w:p>
    <w:p w:rsidR="00FF4EA0" w:rsidRDefault="00FF4EA0" w:rsidP="00FF4EA0"/>
    <w:p w:rsidR="00FF4EA0" w:rsidRDefault="00FF4EA0" w:rsidP="00FF4EA0">
      <w:pPr>
        <w:pStyle w:val="Heading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一元二次方程求解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题目描述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对于一元二次方程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ax^2 + bx + c = 0,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解可以分为很多情况。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若该方程有两个不相等实根，首先输出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1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，换行，然后从小到大输出两个实根，换行；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若该方程有两个相等实根，首先输出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2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，换行，然后输出这个这个实根，换行；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若该方程有一对共轭复根，输出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3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，换行；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若该方程有无解，输出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4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，换行；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若该方程有无穷个解，输出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5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，换行；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若该方程只有一个根，首先输出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6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，换行，然后输出这个跟，换行；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Simsun" w:eastAsia="宋体" w:hAnsi="Simsun" w:cs="宋体"/>
          <w:color w:val="2E2D29"/>
          <w:kern w:val="0"/>
          <w:sz w:val="22"/>
          <w:shd w:val="clear" w:color="auto" w:fill="FFFFFF"/>
        </w:rPr>
        <w:t>要求使用</w:t>
      </w:r>
      <w:proofErr w:type="spellStart"/>
      <w:r w:rsidRPr="00FF4EA0">
        <w:rPr>
          <w:rFonts w:ascii="Simsun" w:eastAsia="宋体" w:hAnsi="Simsun" w:cs="宋体"/>
          <w:color w:val="2E2D29"/>
          <w:kern w:val="0"/>
          <w:sz w:val="22"/>
          <w:shd w:val="clear" w:color="auto" w:fill="FFFFFF"/>
        </w:rPr>
        <w:t>c++</w:t>
      </w:r>
      <w:proofErr w:type="spellEnd"/>
      <w:r w:rsidRPr="00FF4EA0">
        <w:rPr>
          <w:rFonts w:ascii="Simsun" w:eastAsia="宋体" w:hAnsi="Simsun" w:cs="宋体"/>
          <w:color w:val="2E2D29"/>
          <w:kern w:val="0"/>
          <w:sz w:val="22"/>
          <w:shd w:val="clear" w:color="auto" w:fill="FFFFFF"/>
        </w:rPr>
        <w:t xml:space="preserve"> class</w:t>
      </w:r>
      <w:r w:rsidRPr="00FF4EA0">
        <w:rPr>
          <w:rFonts w:ascii="Simsun" w:eastAsia="宋体" w:hAnsi="Simsun" w:cs="宋体"/>
          <w:color w:val="2E2D29"/>
          <w:kern w:val="0"/>
          <w:sz w:val="22"/>
          <w:shd w:val="clear" w:color="auto" w:fill="FFFFFF"/>
        </w:rPr>
        <w:t>编写程序。可以创建如下</w:t>
      </w:r>
      <w:r w:rsidRPr="00FF4EA0">
        <w:rPr>
          <w:rFonts w:ascii="Simsun" w:eastAsia="宋体" w:hAnsi="Simsun" w:cs="宋体"/>
          <w:color w:val="2E2D29"/>
          <w:kern w:val="0"/>
          <w:sz w:val="22"/>
          <w:shd w:val="clear" w:color="auto" w:fill="FFFFFF"/>
        </w:rPr>
        <w:t>class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#include &lt;iostream&gt;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#include &lt;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cmath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&gt;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using namespace std;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class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Equation{</w:t>
      </w:r>
      <w:proofErr w:type="gramEnd"/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private: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 _a, _b, _c;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public: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Equation(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int a, int b, int c){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}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void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solve(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){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}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};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int </w:t>
      </w:r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main(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){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int a, b, c;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</w:t>
      </w:r>
      <w:proofErr w:type="spell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cin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&gt;&gt; a &gt;&gt; b &gt;&gt; c;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Equation </w:t>
      </w:r>
      <w:proofErr w:type="spellStart"/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tmp</w:t>
      </w:r>
      <w:proofErr w:type="spell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(</w:t>
      </w:r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a, b, c);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</w:t>
      </w:r>
      <w:proofErr w:type="spellStart"/>
      <w:proofErr w:type="gramStart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tmp.solve</w:t>
      </w:r>
      <w:proofErr w:type="spellEnd"/>
      <w:proofErr w:type="gramEnd"/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();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 xml:space="preserve">    return 0;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}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Simsun" w:eastAsia="宋体" w:hAnsi="Simsun" w:cs="宋体"/>
          <w:color w:val="2E2D29"/>
          <w:kern w:val="0"/>
          <w:sz w:val="22"/>
          <w:shd w:val="clear" w:color="auto" w:fill="FFFFFF"/>
        </w:rPr>
        <w:br/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输入描述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t>该一元二次方程的系数</w:t>
      </w:r>
      <w:proofErr w:type="spellStart"/>
      <w:r w:rsidRPr="00FF4EA0">
        <w:rPr>
          <w:rFonts w:ascii="&amp;quot" w:eastAsia="宋体" w:hAnsi="&amp;quot" w:cs="宋体"/>
          <w:color w:val="3C3C3C"/>
          <w:kern w:val="0"/>
          <w:sz w:val="22"/>
        </w:rPr>
        <w:t>a,b,c</w:t>
      </w:r>
      <w:proofErr w:type="spellEnd"/>
      <w:r w:rsidRPr="00FF4EA0">
        <w:rPr>
          <w:rFonts w:ascii="&amp;quot" w:eastAsia="宋体" w:hAnsi="&amp;quot" w:cs="宋体"/>
          <w:color w:val="3C3C3C"/>
          <w:kern w:val="0"/>
          <w:sz w:val="22"/>
        </w:rPr>
        <w:t>，且</w:t>
      </w:r>
      <w:r w:rsidRPr="00FF4EA0">
        <w:rPr>
          <w:rFonts w:ascii="&amp;quot" w:eastAsia="宋体" w:hAnsi="&amp;quot" w:cs="宋体"/>
          <w:color w:val="3C3C3C"/>
          <w:kern w:val="0"/>
          <w:sz w:val="22"/>
        </w:rPr>
        <w:t>-100=&lt;</w:t>
      </w:r>
      <w:proofErr w:type="spellStart"/>
      <w:r w:rsidRPr="00FF4EA0">
        <w:rPr>
          <w:rFonts w:ascii="&amp;quot" w:eastAsia="宋体" w:hAnsi="&amp;quot" w:cs="宋体"/>
          <w:color w:val="3C3C3C"/>
          <w:kern w:val="0"/>
          <w:sz w:val="22"/>
        </w:rPr>
        <w:t>a,b,c</w:t>
      </w:r>
      <w:proofErr w:type="spellEnd"/>
      <w:r w:rsidRPr="00FF4EA0">
        <w:rPr>
          <w:rFonts w:ascii="&amp;quot" w:eastAsia="宋体" w:hAnsi="&amp;quot" w:cs="宋体"/>
          <w:color w:val="3C3C3C"/>
          <w:kern w:val="0"/>
          <w:sz w:val="22"/>
        </w:rPr>
        <w:t>&lt;=100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输出描述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spacing w:line="384" w:lineRule="atLeast"/>
        <w:jc w:val="left"/>
        <w:rPr>
          <w:rFonts w:ascii="&amp;quot" w:eastAsia="宋体" w:hAnsi="&amp;quot" w:cs="宋体"/>
          <w:color w:val="3C3C3C"/>
          <w:kern w:val="0"/>
          <w:sz w:val="22"/>
        </w:rPr>
      </w:pPr>
      <w:r w:rsidRPr="00FF4EA0">
        <w:rPr>
          <w:rFonts w:ascii="&amp;quot" w:eastAsia="宋体" w:hAnsi="&amp;quot" w:cs="宋体"/>
          <w:color w:val="3C3C3C"/>
          <w:kern w:val="0"/>
          <w:sz w:val="22"/>
        </w:rPr>
        <w:lastRenderedPageBreak/>
        <w:t>解的情况。输出解的时候保留两位小数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样例输入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1 4 3</w:t>
      </w:r>
    </w:p>
    <w:p w:rsidR="00FF4EA0" w:rsidRPr="00FF4EA0" w:rsidRDefault="00FF4EA0" w:rsidP="00FF4EA0">
      <w:pPr>
        <w:widowControl/>
        <w:jc w:val="left"/>
        <w:rPr>
          <w:rFonts w:ascii="宋体" w:eastAsia="宋体" w:hAnsi="宋体" w:cs="宋体"/>
          <w:kern w:val="0"/>
          <w:sz w:val="22"/>
        </w:rPr>
      </w:pPr>
      <w:r w:rsidRPr="00FF4EA0">
        <w:rPr>
          <w:rFonts w:ascii="&amp;quot" w:eastAsia="宋体" w:hAnsi="&amp;quot" w:cs="宋体"/>
          <w:b/>
          <w:bCs/>
          <w:color w:val="2E2D29"/>
          <w:kern w:val="0"/>
          <w:sz w:val="22"/>
        </w:rPr>
        <w:t>样例输出</w:t>
      </w:r>
      <w:r w:rsidRPr="00FF4EA0">
        <w:rPr>
          <w:rFonts w:ascii="微软雅黑" w:eastAsia="微软雅黑" w:hAnsi="微软雅黑" w:cs="宋体" w:hint="eastAsia"/>
          <w:color w:val="2E2D29"/>
          <w:kern w:val="0"/>
          <w:sz w:val="22"/>
        </w:rPr>
        <w:t xml:space="preserve"> 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1</w:t>
      </w:r>
    </w:p>
    <w:p w:rsidR="00FF4EA0" w:rsidRPr="00FF4EA0" w:rsidRDefault="00FF4EA0" w:rsidP="00FF4EA0">
      <w:pPr>
        <w:widowControl/>
        <w:pBdr>
          <w:top w:val="single" w:sz="6" w:space="5" w:color="CBCBCB"/>
          <w:left w:val="single" w:sz="6" w:space="8" w:color="CBCBCB"/>
          <w:bottom w:val="single" w:sz="6" w:space="5" w:color="CBCBCB"/>
          <w:right w:val="single" w:sz="6" w:space="8" w:color="CBCBC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2" w:lineRule="atLeast"/>
        <w:jc w:val="left"/>
        <w:rPr>
          <w:rFonts w:ascii="Courier New" w:eastAsia="宋体" w:hAnsi="Courier New" w:cs="Courier New"/>
          <w:color w:val="2E2D29"/>
          <w:kern w:val="0"/>
          <w:sz w:val="22"/>
        </w:rPr>
      </w:pPr>
      <w:r w:rsidRPr="00FF4EA0">
        <w:rPr>
          <w:rFonts w:ascii="Courier New" w:eastAsia="宋体" w:hAnsi="Courier New" w:cs="Courier New"/>
          <w:color w:val="2E2D29"/>
          <w:kern w:val="0"/>
          <w:sz w:val="22"/>
        </w:rPr>
        <w:t>-3.00 -1.00</w:t>
      </w:r>
    </w:p>
    <w:p w:rsidR="00FF4EA0" w:rsidRPr="00FF4EA0" w:rsidRDefault="00FF4EA0" w:rsidP="00FF4EA0">
      <w:pPr>
        <w:rPr>
          <w:rFonts w:hint="eastAsia"/>
        </w:rPr>
      </w:pPr>
      <w:bookmarkStart w:id="0" w:name="_GoBack"/>
      <w:bookmarkEnd w:id="0"/>
    </w:p>
    <w:sectPr w:rsidR="00FF4EA0" w:rsidRPr="00FF4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rif">
    <w:altName w:val="Segoe Print"/>
    <w:charset w:val="00"/>
    <w:family w:val="auto"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F316"/>
    <w:multiLevelType w:val="singleLevel"/>
    <w:tmpl w:val="0543F316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298"/>
    <w:rsid w:val="00177E68"/>
    <w:rsid w:val="003F24D4"/>
    <w:rsid w:val="00426242"/>
    <w:rsid w:val="00525158"/>
    <w:rsid w:val="00665627"/>
    <w:rsid w:val="006754F3"/>
    <w:rsid w:val="00851298"/>
    <w:rsid w:val="00B265AC"/>
    <w:rsid w:val="00B35124"/>
    <w:rsid w:val="00F24AF6"/>
    <w:rsid w:val="00F522C0"/>
    <w:rsid w:val="00FD2449"/>
    <w:rsid w:val="00FF4EA0"/>
    <w:rsid w:val="00FF79A9"/>
    <w:rsid w:val="6E53706E"/>
    <w:rsid w:val="71C16CDD"/>
    <w:rsid w:val="75AD26EB"/>
    <w:rsid w:val="7E5B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F6A3"/>
  <w15:docId w15:val="{D60CD054-B520-481A-8253-080E5C10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Spacing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2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Qiang Wu</dc:creator>
  <cp:lastModifiedBy>Qiang Wu</cp:lastModifiedBy>
  <cp:revision>8</cp:revision>
  <dcterms:created xsi:type="dcterms:W3CDTF">2020-01-08T02:00:00Z</dcterms:created>
  <dcterms:modified xsi:type="dcterms:W3CDTF">2020-01-10T01:42:00Z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