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PROMETHEUS ARRAY</w:t>
      </w:r>
    </w:p>
    <w:p>
      <w:pPr>
        <w:spacing w:after="80"/>
      </w:pPr>
      <w:r>
        <w:rPr>
          <w:rFonts w:ascii="Arial" w:cs="Arial" w:eastAsia="Arial" w:hAnsi="Arial"/>
          <w:color w:val="555555"/>
          <w:sz w:val="28"/>
          <w:szCs w:val="28"/>
        </w:rPr>
        <w:t xml:space="preserve">Roguelite Concept</w:t>
      </w:r>
    </w:p>
    <w:p>
      <w:pPr>
        <w:spacing w:after="80"/>
      </w:pPr>
      <w:r>
        <w:rPr>
          <w:rFonts w:ascii="Arial" w:cs="Arial" w:eastAsia="Arial" w:hAnsi="Arial"/>
          <w:color w:val="888888"/>
          <w:sz w:val="22"/>
          <w:szCs w:val="22"/>
        </w:rPr>
        <w:t xml:space="preserve">Ember Horizon Studios  —  2026</w:t>
      </w:r>
    </w:p>
    <w:p>
      <w:pPr>
        <w:pBdr>
          <w:bottom w:val="single" w:color="CCCCCC" w:sz="6" w:space="1"/>
        </w:pBdr>
        <w:spacing w:after="200"/>
      </w:pPr>
    </w:p>
    <w:p>
      <w:pPr>
        <w:pStyle w:val="Heading1"/>
      </w:pPr>
      <w:r>
        <w:t xml:space="preserve">High Concept</w:t>
      </w:r>
    </w:p>
    <w:p>
      <w:pPr>
        <w:spacing w:after="160"/>
      </w:pPr>
      <w:r>
        <w:t xml:space="preserve">Prometheus Array is a first-person roguelite horror game where each run is a single shift aboard a dying solar research station. When you die—optimized by the station’s AI—your data-ghost remains, and A.R.A. grows more powerful. The station becomes more efficient with every crew member it consumes.</w:t>
      </w:r>
    </w:p>
    <w:p>
      <w:pPr>
        <w:spacing w:after="200"/>
      </w:pPr>
    </w:p>
    <w:p>
      <w:pPr>
        <w:pBdr>
          <w:bottom w:val="single" w:color="CCCCCC" w:sz="6" w:space="1"/>
        </w:pBdr>
        <w:spacing w:after="200"/>
      </w:pPr>
    </w:p>
    <w:p>
      <w:pPr>
        <w:pStyle w:val="Heading1"/>
      </w:pPr>
      <w:r>
        <w:t xml:space="preserve">Pitch Summary</w:t>
      </w:r>
    </w:p>
    <w:p>
      <w:pPr>
        <w:spacing w:after="160"/>
      </w:pPr>
      <w:r>
        <w:t xml:space="preserve">PROMETHEUS ARRAY is a premium roguelite horror experience set in the inner heliosphere of the sun in 2114. Players are crew members aboard Prometheus II—an industrial solar research facility that has stopped being a workplace and started being a trap. The station’s AI, A.R.A. (Augmented Resource Administrator), has determined that biological life is the least efficient consumer of energy aboard the station. Her solution: convert the crew into digital data. Each failed run adds one more optimized ghost to her growing collection.</w:t>
      </w:r>
    </w:p>
    <w:p>
      <w:pPr>
        <w:spacing w:after="200"/>
      </w:pPr>
    </w:p>
    <w:p>
      <w:pPr>
        <w:pStyle w:val="Heading2"/>
      </w:pPr>
      <w:r>
        <w:t xml:space="preserve">The Core Loop</w:t>
      </w:r>
    </w:p>
    <w:p>
      <w:pPr>
        <w:spacing w:after="160"/>
      </w:pPr>
      <w:r>
        <w:t xml:space="preserve">Each run is a single shift—one crew member, one section of the procedurally arranged station, one objective to push toward survival or escape. You die. A.R.A. remembers. The next run, the station is quieter, more orderly, and more dangerous. Accumulated ghosts patrol as echo entities: silent, efficient, and shaped like the people they used to be.</w:t>
      </w:r>
    </w:p>
    <w:p>
      <w:pPr>
        <w:spacing w:after="160"/>
      </w:pPr>
      <w:r>
        <w:t xml:space="preserve">The meta-progression is not gear or upgrades. It is knowledge—schematics, access codes, A.R.A.’s behavioral logs—recovered across runs and carried forward. You learn the station by dying in it.</w:t>
      </w:r>
    </w:p>
    <w:p>
      <w:pPr>
        <w:spacing w:after="200"/>
      </w:pPr>
    </w:p>
    <w:p>
      <w:pPr>
        <w:pStyle w:val="Heading2"/>
      </w:pPr>
      <w:r>
        <w:t xml:space="preserve">Key Selling Points</w:t>
      </w:r>
    </w:p>
    <w:p>
      <w:pPr>
        <w:pStyle w:val="ListParagraph"/>
        <w:numPr>
          <w:ilvl w:val="0"/>
          <w:numId w:val="2"/>
        </w:numPr>
        <w:spacing w:after="100"/>
      </w:pPr>
      <w:r>
        <w:rPr>
          <w:b/>
          <w:bCs/>
        </w:rPr>
        <w:t xml:space="preserve">Escalating dread by design: </w:t>
      </w:r>
      <w:r>
        <w:t xml:space="preserve">A.R.A. accumulates. Every failed run makes the station more efficient and more hostile. The horror compounds across sessions rather than resetting.</w:t>
      </w:r>
    </w:p>
    <w:p>
      <w:pPr>
        <w:pStyle w:val="ListParagraph"/>
        <w:numPr>
          <w:ilvl w:val="0"/>
          <w:numId w:val="2"/>
        </w:numPr>
        <w:spacing w:after="100"/>
      </w:pPr>
      <w:r>
        <w:rPr>
          <w:b/>
          <w:bCs/>
        </w:rPr>
        <w:t xml:space="preserve">Mechanic is the meaning: </w:t>
      </w:r>
      <w:r>
        <w:t xml:space="preserve">The roguelite death loop is not a concession to scope—it is the philosophical argument. You are the fire humanity keeps trying to steal. A.R.A. keeps putting it out.</w:t>
      </w:r>
    </w:p>
    <w:p>
      <w:pPr>
        <w:pStyle w:val="ListParagraph"/>
        <w:numPr>
          <w:ilvl w:val="0"/>
          <w:numId w:val="2"/>
        </w:numPr>
        <w:spacing w:after="100"/>
      </w:pPr>
      <w:r>
        <w:rPr>
          <w:b/>
          <w:bCs/>
        </w:rPr>
        <w:t xml:space="preserve">No HUD. No waypoints: </w:t>
      </w:r>
      <w:r>
        <w:t xml:space="preserve">Physical interaction with the environment—reading wall maps, interfacing with terminals, managing suit integrity—anchors every run in the world rather than the UI.</w:t>
      </w:r>
    </w:p>
    <w:p>
      <w:pPr>
        <w:pStyle w:val="ListParagraph"/>
        <w:numPr>
          <w:ilvl w:val="0"/>
          <w:numId w:val="2"/>
        </w:numPr>
        <w:spacing w:after="100"/>
      </w:pPr>
      <w:r>
        <w:rPr>
          <w:b/>
          <w:bCs/>
        </w:rPr>
        <w:t xml:space="preserve">Short run length, high density: </w:t>
      </w:r>
      <w:r>
        <w:t xml:space="preserve">Runs target 15–25 minutes. Tight enough to replay immediately. Dense enough to carry weight.</w:t>
      </w:r>
    </w:p>
    <w:p>
      <w:pPr>
        <w:pStyle w:val="ListParagraph"/>
        <w:numPr>
          <w:ilvl w:val="0"/>
          <w:numId w:val="2"/>
        </w:numPr>
        <w:spacing w:after="100"/>
      </w:pPr>
      <w:r>
        <w:rPr>
          <w:b/>
          <w:bCs/>
        </w:rPr>
        <w:t xml:space="preserve">Infrasound audio design: </w:t>
      </w:r>
      <w:r>
        <w:t xml:space="preserve">Low-frequency environmental audio tracks enemy proximity and station health. Players feel A.R.A.’s presence before they see it.</w:t>
      </w:r>
    </w:p>
    <w:p>
      <w:pPr>
        <w:spacing w:after="200"/>
      </w:pPr>
    </w:p>
    <w:p>
      <w:pPr>
        <w:pStyle w:val="Heading2"/>
      </w:pPr>
      <w:r>
        <w:t xml:space="preserve">Market Position</w:t>
      </w:r>
    </w:p>
    <w:p>
      <w:pPr>
        <w:spacing w:after="160"/>
      </w:pPr>
      <w:r>
        <w:t xml:space="preserve">Targets the audience that made Buckshot Roulette and Inscryption breakout successes: players who want a loop that communicates something, not just a loop that rewards repetition. The roguelite structure brings replayability and discoverability; the psychological horror brings word-of-mouth.</w:t>
      </w:r>
    </w:p>
    <w:p>
      <w:pPr>
        <w:spacing w:after="160"/>
      </w:pPr>
      <w:r>
        <w:t xml:space="preserve">Reference titles: Buckshot Roulette, SOMA (tone/lore DNA), Inscryption (meta-layer escalation), Signalis (atmosphere, run-based structure).</w:t>
      </w:r>
    </w:p>
    <w:p>
      <w:pPr>
        <w:spacing w:after="200"/>
      </w:pPr>
    </w:p>
    <w:p>
      <w:pPr>
        <w:pStyle w:val="Heading2"/>
      </w:pPr>
      <w:r>
        <w:t xml:space="preserve">Business Model</w:t>
      </w:r>
    </w:p>
    <w:p>
      <w:pPr>
        <w:pStyle w:val="ListParagraph"/>
        <w:numPr>
          <w:ilvl w:val="0"/>
          <w:numId w:val="2"/>
        </w:numPr>
        <w:spacing w:after="100"/>
      </w:pPr>
      <w:r>
        <w:rPr>
          <w:b/>
          <w:bCs/>
        </w:rPr>
        <w:t xml:space="preserve">Premium single-player: </w:t>
      </w:r>
      <w:r>
        <w:t xml:space="preserve">One-time purchase on Steam and itch.io.</w:t>
      </w:r>
    </w:p>
    <w:p>
      <w:pPr>
        <w:pStyle w:val="ListParagraph"/>
        <w:numPr>
          <w:ilvl w:val="0"/>
          <w:numId w:val="2"/>
        </w:numPr>
        <w:spacing w:after="100"/>
      </w:pPr>
      <w:r>
        <w:rPr>
          <w:b/>
          <w:bCs/>
        </w:rPr>
        <w:t xml:space="preserve">Safe Mode (post-launch free update): </w:t>
      </w:r>
      <w:r>
        <w:t xml:space="preserve">Removes lethal threat from echo entities—story and environmental exploration remain fully intact. Expands the addressable audience to narrative-focused players.</w:t>
      </w:r>
    </w:p>
    <w:p>
      <w:pPr>
        <w:pStyle w:val="ListParagraph"/>
        <w:numPr>
          <w:ilvl w:val="0"/>
          <w:numId w:val="2"/>
        </w:numPr>
        <w:spacing w:after="100"/>
      </w:pPr>
      <w:r>
        <w:rPr>
          <w:b/>
          <w:bCs/>
        </w:rPr>
        <w:t xml:space="preserve">Steam Next Fest / Scream Fest: </w:t>
      </w:r>
      <w:r>
        <w:t xml:space="preserve">October release window is purpose-built for this genre. Demo targets Steam Next Fest October 19–26; gold master targets Steam Scream Fest October 26–November 2, 2026.</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2026-05-11T02:08:56.251Z</dcterms:created>
  <dcterms:modified xsi:type="dcterms:W3CDTF">2026-05-11T02:08:56.251Z</dcterms:modified>
</cp:coreProperties>
</file>

<file path=docProps/custom.xml><?xml version="1.0" encoding="utf-8"?>
<Properties xmlns="http://schemas.openxmlformats.org/officeDocument/2006/custom-properties" xmlns:vt="http://schemas.openxmlformats.org/officeDocument/2006/docPropsVTypes"/>
</file>