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7F7C" w14:textId="620872EA" w:rsidR="00494EEB" w:rsidRPr="00AA661C" w:rsidRDefault="00A40D9B" w:rsidP="00EF23EF">
      <w:pPr>
        <w:jc w:val="center"/>
        <w:rPr>
          <w:sz w:val="32"/>
          <w:szCs w:val="32"/>
        </w:rPr>
      </w:pPr>
      <w:r w:rsidRPr="00AA661C">
        <w:rPr>
          <w:sz w:val="32"/>
          <w:szCs w:val="32"/>
        </w:rPr>
        <w:t xml:space="preserve">Adatbázis </w:t>
      </w:r>
      <w:r w:rsidR="00EF23EF" w:rsidRPr="00AA661C">
        <w:rPr>
          <w:sz w:val="32"/>
          <w:szCs w:val="32"/>
        </w:rPr>
        <w:t>beadandó feladathoz</w:t>
      </w:r>
    </w:p>
    <w:p w14:paraId="367208FB" w14:textId="77777777" w:rsidR="00A40D9B" w:rsidRDefault="00A40D9B"/>
    <w:p w14:paraId="51D2FB9C" w14:textId="77777777" w:rsidR="00D07702" w:rsidRPr="00AA661C" w:rsidRDefault="000919B3" w:rsidP="000919B3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A661C">
        <w:rPr>
          <w:sz w:val="28"/>
          <w:szCs w:val="28"/>
        </w:rPr>
        <w:t xml:space="preserve">Adatbázis leírása: </w:t>
      </w:r>
    </w:p>
    <w:p w14:paraId="5AC22BAE" w14:textId="77777777" w:rsidR="009E7EBC" w:rsidRDefault="009E7EBC" w:rsidP="009E7EBC">
      <w:pPr>
        <w:ind w:left="360"/>
      </w:pPr>
    </w:p>
    <w:p w14:paraId="64875B83" w14:textId="19B67722" w:rsidR="00C60E0F" w:rsidRDefault="00A40D9B" w:rsidP="00485600">
      <w:pPr>
        <w:ind w:left="360"/>
      </w:pPr>
      <w:r>
        <w:t xml:space="preserve">Adatbázisunk banki ügyfelek </w:t>
      </w:r>
      <w:r w:rsidR="006636F0">
        <w:t>(</w:t>
      </w:r>
      <w:r w:rsidR="00DA6D40">
        <w:t>személyes</w:t>
      </w:r>
      <w:r w:rsidR="006636F0">
        <w:t>)</w:t>
      </w:r>
      <w:r w:rsidR="00DA6D40">
        <w:t xml:space="preserve"> adatait és pénzügyi terméke</w:t>
      </w:r>
      <w:r w:rsidR="006636F0">
        <w:t>ikkel kapcsolatos adat</w:t>
      </w:r>
      <w:r w:rsidR="005D59FC">
        <w:t>aikat</w:t>
      </w:r>
      <w:r w:rsidR="00DA6D40">
        <w:t xml:space="preserve"> tartalmazza.</w:t>
      </w:r>
      <w:r w:rsidR="008E2618">
        <w:t xml:space="preserve"> Az adatbázis 5 táblát foglal magába, </w:t>
      </w:r>
      <w:proofErr w:type="spellStart"/>
      <w:r w:rsidR="0046474D">
        <w:t>Ugyfelek</w:t>
      </w:r>
      <w:proofErr w:type="spellEnd"/>
      <w:r w:rsidR="0046474D">
        <w:t xml:space="preserve">, </w:t>
      </w:r>
      <w:proofErr w:type="spellStart"/>
      <w:r w:rsidR="0046474D">
        <w:t>Kolcsonok</w:t>
      </w:r>
      <w:proofErr w:type="spellEnd"/>
      <w:r w:rsidR="0046474D">
        <w:t xml:space="preserve">, </w:t>
      </w:r>
      <w:proofErr w:type="spellStart"/>
      <w:r w:rsidR="0046474D">
        <w:t>Fizetesek</w:t>
      </w:r>
      <w:proofErr w:type="spellEnd"/>
      <w:r w:rsidR="0046474D">
        <w:t xml:space="preserve">, </w:t>
      </w:r>
      <w:r w:rsidR="00B11F27">
        <w:t xml:space="preserve">Hiteltermek, </w:t>
      </w:r>
      <w:proofErr w:type="spellStart"/>
      <w:r w:rsidR="00B11F27">
        <w:t>Kolcson_Termek</w:t>
      </w:r>
      <w:proofErr w:type="spellEnd"/>
      <w:r w:rsidR="00B11F27">
        <w:t xml:space="preserve"> neveken</w:t>
      </w:r>
      <w:r w:rsidR="00485600">
        <w:t>:</w:t>
      </w:r>
    </w:p>
    <w:p w14:paraId="4816D452" w14:textId="77777777" w:rsidR="00485600" w:rsidRDefault="00485600" w:rsidP="00485600">
      <w:pPr>
        <w:ind w:left="360"/>
      </w:pPr>
    </w:p>
    <w:tbl>
      <w:tblPr>
        <w:tblStyle w:val="Rcsostblzat"/>
        <w:tblpPr w:leftFromText="141" w:rightFromText="141" w:vertAnchor="text" w:horzAnchor="margin" w:tblpXSpec="center" w:tblpY="147"/>
        <w:tblW w:w="9670" w:type="dxa"/>
        <w:tblLook w:val="04A0" w:firstRow="1" w:lastRow="0" w:firstColumn="1" w:lastColumn="0" w:noHBand="0" w:noVBand="1"/>
      </w:tblPr>
      <w:tblGrid>
        <w:gridCol w:w="1812"/>
        <w:gridCol w:w="1802"/>
        <w:gridCol w:w="1599"/>
        <w:gridCol w:w="1831"/>
        <w:gridCol w:w="2626"/>
      </w:tblGrid>
      <w:tr w:rsidR="005227E9" w14:paraId="11E78BF5" w14:textId="77777777" w:rsidTr="008A09DD">
        <w:trPr>
          <w:trHeight w:val="293"/>
        </w:trPr>
        <w:tc>
          <w:tcPr>
            <w:tcW w:w="1812" w:type="dxa"/>
          </w:tcPr>
          <w:p w14:paraId="339780A9" w14:textId="77777777" w:rsidR="005227E9" w:rsidRDefault="005227E9" w:rsidP="005227E9">
            <w:proofErr w:type="spellStart"/>
            <w:r>
              <w:t>Ugyfelek</w:t>
            </w:r>
            <w:proofErr w:type="spellEnd"/>
          </w:p>
        </w:tc>
        <w:tc>
          <w:tcPr>
            <w:tcW w:w="1802" w:type="dxa"/>
          </w:tcPr>
          <w:p w14:paraId="562FB194" w14:textId="77777777" w:rsidR="005227E9" w:rsidRDefault="005227E9" w:rsidP="005227E9">
            <w:proofErr w:type="spellStart"/>
            <w:r>
              <w:t>Kolcsonok</w:t>
            </w:r>
            <w:proofErr w:type="spellEnd"/>
          </w:p>
        </w:tc>
        <w:tc>
          <w:tcPr>
            <w:tcW w:w="1599" w:type="dxa"/>
          </w:tcPr>
          <w:p w14:paraId="7EBC60F7" w14:textId="77777777" w:rsidR="005227E9" w:rsidRDefault="005227E9" w:rsidP="005227E9">
            <w:proofErr w:type="spellStart"/>
            <w:r>
              <w:t>Fizetesek</w:t>
            </w:r>
            <w:proofErr w:type="spellEnd"/>
          </w:p>
        </w:tc>
        <w:tc>
          <w:tcPr>
            <w:tcW w:w="1831" w:type="dxa"/>
          </w:tcPr>
          <w:p w14:paraId="1BE0DAA5" w14:textId="77777777" w:rsidR="005227E9" w:rsidRDefault="005227E9" w:rsidP="005227E9">
            <w:r>
              <w:t>Hiteltermek</w:t>
            </w:r>
          </w:p>
        </w:tc>
        <w:tc>
          <w:tcPr>
            <w:tcW w:w="2626" w:type="dxa"/>
          </w:tcPr>
          <w:p w14:paraId="1C30A99C" w14:textId="77777777" w:rsidR="005227E9" w:rsidRDefault="005227E9" w:rsidP="005227E9">
            <w:proofErr w:type="spellStart"/>
            <w:r>
              <w:t>Kolcson_Termek</w:t>
            </w:r>
            <w:proofErr w:type="spellEnd"/>
          </w:p>
        </w:tc>
      </w:tr>
      <w:tr w:rsidR="005227E9" w14:paraId="63F323B9" w14:textId="77777777" w:rsidTr="00AA661C">
        <w:trPr>
          <w:trHeight w:val="4093"/>
        </w:trPr>
        <w:tc>
          <w:tcPr>
            <w:tcW w:w="1812" w:type="dxa"/>
            <w:vAlign w:val="center"/>
          </w:tcPr>
          <w:p w14:paraId="7AF0F803" w14:textId="4388AB49" w:rsidR="005227E9" w:rsidRDefault="005227E9" w:rsidP="00AA661C">
            <w:pPr>
              <w:jc w:val="center"/>
            </w:pPr>
            <w:r>
              <w:t>itt tárolódnak az ügyfelek kapcsolatos információk, mint például az azonosítójuk, nevük, telefonszámuk, email címük</w:t>
            </w:r>
          </w:p>
        </w:tc>
        <w:tc>
          <w:tcPr>
            <w:tcW w:w="1802" w:type="dxa"/>
            <w:vAlign w:val="center"/>
          </w:tcPr>
          <w:p w14:paraId="09678C45" w14:textId="4E2846A5" w:rsidR="005227E9" w:rsidRDefault="005227E9" w:rsidP="00AA661C">
            <w:pPr>
              <w:jc w:val="center"/>
            </w:pPr>
            <w:r>
              <w:t xml:space="preserve">leírja a kölcsönök </w:t>
            </w:r>
            <w:r w:rsidR="00AA661C">
              <w:t>fajtáját,</w:t>
            </w:r>
            <w:r>
              <w:t xml:space="preserve"> tartalmazza az azonosítójukat, a kölcsön összegét, a kezdési dátumát befejezési dátumot is</w:t>
            </w:r>
          </w:p>
        </w:tc>
        <w:tc>
          <w:tcPr>
            <w:tcW w:w="1599" w:type="dxa"/>
            <w:vAlign w:val="center"/>
          </w:tcPr>
          <w:p w14:paraId="647CEC3C" w14:textId="77777777" w:rsidR="005227E9" w:rsidRDefault="005227E9" w:rsidP="00AA661C">
            <w:pPr>
              <w:jc w:val="center"/>
            </w:pPr>
            <w:r>
              <w:t>a kölcsönök felé irányuló befizetésekre utal, tartalmazza a fizetés azonosítóját, a kölcsön azonosítóját, a befizetés dátumát és összegét</w:t>
            </w:r>
          </w:p>
        </w:tc>
        <w:tc>
          <w:tcPr>
            <w:tcW w:w="1831" w:type="dxa"/>
            <w:vAlign w:val="center"/>
          </w:tcPr>
          <w:p w14:paraId="277FAA57" w14:textId="77777777" w:rsidR="005227E9" w:rsidRDefault="005227E9" w:rsidP="00AA661C">
            <w:pPr>
              <w:jc w:val="center"/>
            </w:pPr>
            <w:r>
              <w:t>megtalálhatóak benne a pénzintézet által kínált hiteltermékek, azok azonosítói, a maximálisan felvehető hitelösszeg, a min/</w:t>
            </w:r>
            <w:proofErr w:type="spellStart"/>
            <w:r>
              <w:t>max</w:t>
            </w:r>
            <w:proofErr w:type="spellEnd"/>
            <w:r>
              <w:t xml:space="preserve"> futamidő továbbá a kamatláb is</w:t>
            </w:r>
          </w:p>
        </w:tc>
        <w:tc>
          <w:tcPr>
            <w:tcW w:w="2626" w:type="dxa"/>
            <w:vAlign w:val="center"/>
          </w:tcPr>
          <w:p w14:paraId="67B69EB3" w14:textId="77777777" w:rsidR="005227E9" w:rsidRDefault="005227E9" w:rsidP="00AA661C">
            <w:pPr>
              <w:jc w:val="center"/>
            </w:pPr>
            <w:r>
              <w:t>megteremti a kapcsolatot a kölcsönök és a hiteltermékek között (egy kölcsön több hiteltermékkel is összekapcsolható(oda-vissza)</w:t>
            </w:r>
          </w:p>
        </w:tc>
      </w:tr>
    </w:tbl>
    <w:p w14:paraId="121190EB" w14:textId="77777777" w:rsidR="00881930" w:rsidRDefault="00881930"/>
    <w:p w14:paraId="4D3A6EF4" w14:textId="3402E306" w:rsidR="00705C82" w:rsidRPr="00AA661C" w:rsidRDefault="000919B3" w:rsidP="000919B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A661C">
        <w:rPr>
          <w:sz w:val="28"/>
          <w:szCs w:val="28"/>
        </w:rPr>
        <w:t>Logikai modell megadása:</w:t>
      </w:r>
    </w:p>
    <w:p w14:paraId="28C5AD4A" w14:textId="77777777" w:rsidR="00705C82" w:rsidRDefault="00705C82" w:rsidP="00705C82"/>
    <w:p w14:paraId="23B76BD5" w14:textId="55BF58FC" w:rsidR="00705C82" w:rsidRDefault="00705C82" w:rsidP="005611C9">
      <w:pPr>
        <w:pStyle w:val="Listaszerbekezds"/>
        <w:numPr>
          <w:ilvl w:val="0"/>
          <w:numId w:val="4"/>
        </w:numPr>
      </w:pPr>
      <w:r>
        <w:t>Entitások:</w:t>
      </w:r>
    </w:p>
    <w:p w14:paraId="6ADF3766" w14:textId="77777777" w:rsidR="00E570D8" w:rsidRDefault="00E570D8" w:rsidP="00705C82"/>
    <w:p w14:paraId="67B5DFBE" w14:textId="39938196" w:rsidR="00705C82" w:rsidRDefault="00705C82" w:rsidP="00E570D8">
      <w:pPr>
        <w:pStyle w:val="Listaszerbekezds"/>
        <w:numPr>
          <w:ilvl w:val="0"/>
          <w:numId w:val="3"/>
        </w:numPr>
      </w:pPr>
      <w:proofErr w:type="spellStart"/>
      <w:r>
        <w:t>Ugyfelek</w:t>
      </w:r>
      <w:proofErr w:type="spellEnd"/>
      <w:r>
        <w:t>:</w:t>
      </w:r>
    </w:p>
    <w:p w14:paraId="47555736" w14:textId="77777777" w:rsidR="00705C82" w:rsidRDefault="00705C82" w:rsidP="00705C82"/>
    <w:p w14:paraId="2FFF8EA1" w14:textId="77777777" w:rsidR="00705C82" w:rsidRDefault="00705C82" w:rsidP="00E570D8">
      <w:pPr>
        <w:ind w:firstLine="708"/>
      </w:pPr>
      <w:proofErr w:type="spellStart"/>
      <w:r>
        <w:t>UgyfelID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Key)</w:t>
      </w:r>
    </w:p>
    <w:p w14:paraId="7A0F926C" w14:textId="77777777" w:rsidR="00705C82" w:rsidRDefault="00705C82" w:rsidP="00E570D8">
      <w:pPr>
        <w:ind w:left="708"/>
      </w:pPr>
      <w:proofErr w:type="spellStart"/>
      <w:r>
        <w:t>Nev</w:t>
      </w:r>
      <w:proofErr w:type="spellEnd"/>
    </w:p>
    <w:p w14:paraId="42713491" w14:textId="77777777" w:rsidR="00705C82" w:rsidRDefault="00705C82" w:rsidP="00E570D8">
      <w:pPr>
        <w:ind w:left="708"/>
      </w:pPr>
      <w:proofErr w:type="spellStart"/>
      <w:r>
        <w:t>Cim</w:t>
      </w:r>
      <w:proofErr w:type="spellEnd"/>
    </w:p>
    <w:p w14:paraId="0BFA77C5" w14:textId="77777777" w:rsidR="00705C82" w:rsidRDefault="00705C82" w:rsidP="00E570D8">
      <w:pPr>
        <w:ind w:left="708"/>
      </w:pPr>
      <w:r>
        <w:t>Telefonszam</w:t>
      </w:r>
    </w:p>
    <w:p w14:paraId="22D172EC" w14:textId="77777777" w:rsidR="00705C82" w:rsidRDefault="00705C82" w:rsidP="00E570D8">
      <w:pPr>
        <w:ind w:left="708"/>
      </w:pPr>
      <w:r>
        <w:t>Email</w:t>
      </w:r>
    </w:p>
    <w:p w14:paraId="2B34DA99" w14:textId="77777777" w:rsidR="00AE4647" w:rsidRDefault="00AE4647" w:rsidP="00E570D8">
      <w:pPr>
        <w:ind w:left="708"/>
      </w:pPr>
    </w:p>
    <w:p w14:paraId="24099427" w14:textId="12F0BC69" w:rsidR="00705C82" w:rsidRDefault="00705C82" w:rsidP="00AE4647">
      <w:pPr>
        <w:pStyle w:val="Listaszerbekezds"/>
        <w:numPr>
          <w:ilvl w:val="0"/>
          <w:numId w:val="3"/>
        </w:numPr>
      </w:pPr>
      <w:proofErr w:type="spellStart"/>
      <w:r>
        <w:t>Kolcsonok</w:t>
      </w:r>
      <w:proofErr w:type="spellEnd"/>
      <w:r w:rsidR="005611C9">
        <w:t>:</w:t>
      </w:r>
    </w:p>
    <w:p w14:paraId="6BEC5834" w14:textId="77777777" w:rsidR="001F4FCA" w:rsidRDefault="001F4FCA" w:rsidP="001F4FCA">
      <w:pPr>
        <w:pStyle w:val="Listaszerbekezds"/>
      </w:pPr>
    </w:p>
    <w:p w14:paraId="4065479D" w14:textId="27F07D26" w:rsidR="00E570D8" w:rsidRDefault="00705C82" w:rsidP="00AE4647">
      <w:pPr>
        <w:pStyle w:val="Listaszerbekezds"/>
      </w:pPr>
      <w:proofErr w:type="spellStart"/>
      <w:r>
        <w:t>KolcsonID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Key)</w:t>
      </w:r>
    </w:p>
    <w:p w14:paraId="7E77DA24" w14:textId="77777777" w:rsidR="00705C82" w:rsidRDefault="00705C82" w:rsidP="00E570D8">
      <w:pPr>
        <w:ind w:left="708"/>
      </w:pPr>
      <w:proofErr w:type="spellStart"/>
      <w:r>
        <w:t>UgyfelID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Key, </w:t>
      </w:r>
      <w:proofErr w:type="spellStart"/>
      <w:r>
        <w:t>Ugyfelek</w:t>
      </w:r>
      <w:proofErr w:type="spellEnd"/>
      <w:r>
        <w:t xml:space="preserve"> tábla </w:t>
      </w:r>
      <w:proofErr w:type="spellStart"/>
      <w:r>
        <w:t>UgyfelID</w:t>
      </w:r>
      <w:proofErr w:type="spellEnd"/>
      <w:r>
        <w:t xml:space="preserve"> oszlopa)</w:t>
      </w:r>
    </w:p>
    <w:p w14:paraId="56F88B97" w14:textId="77777777" w:rsidR="00705C82" w:rsidRDefault="00705C82" w:rsidP="00E570D8">
      <w:pPr>
        <w:ind w:left="708"/>
      </w:pPr>
      <w:proofErr w:type="spellStart"/>
      <w:r>
        <w:t>Osszeg</w:t>
      </w:r>
      <w:proofErr w:type="spellEnd"/>
    </w:p>
    <w:p w14:paraId="18100B15" w14:textId="77777777" w:rsidR="00705C82" w:rsidRDefault="00705C82" w:rsidP="00E570D8">
      <w:pPr>
        <w:ind w:left="708"/>
      </w:pPr>
      <w:proofErr w:type="spellStart"/>
      <w:r>
        <w:t>KezdetiDatum</w:t>
      </w:r>
      <w:proofErr w:type="spellEnd"/>
    </w:p>
    <w:p w14:paraId="3A85D555" w14:textId="77777777" w:rsidR="00705C82" w:rsidRDefault="00705C82" w:rsidP="00E570D8">
      <w:pPr>
        <w:ind w:left="708"/>
      </w:pPr>
      <w:proofErr w:type="spellStart"/>
      <w:r>
        <w:t>LejaratiDatum</w:t>
      </w:r>
      <w:proofErr w:type="spellEnd"/>
    </w:p>
    <w:p w14:paraId="3B55FA44" w14:textId="77777777" w:rsidR="00705C82" w:rsidRDefault="00705C82" w:rsidP="00E570D8">
      <w:pPr>
        <w:ind w:left="708"/>
      </w:pPr>
      <w:proofErr w:type="spellStart"/>
      <w:r>
        <w:t>Kamatlab</w:t>
      </w:r>
      <w:proofErr w:type="spellEnd"/>
    </w:p>
    <w:p w14:paraId="24F69321" w14:textId="77777777" w:rsidR="001F4FCA" w:rsidRDefault="001F4FCA" w:rsidP="00E570D8">
      <w:pPr>
        <w:ind w:left="708"/>
      </w:pPr>
    </w:p>
    <w:p w14:paraId="73D8F49F" w14:textId="03F583F6" w:rsidR="00705C82" w:rsidRDefault="00705C82" w:rsidP="001F4FCA">
      <w:pPr>
        <w:pStyle w:val="Listaszerbekezds"/>
        <w:numPr>
          <w:ilvl w:val="0"/>
          <w:numId w:val="3"/>
        </w:numPr>
      </w:pPr>
      <w:proofErr w:type="spellStart"/>
      <w:r>
        <w:t>Fizetesek</w:t>
      </w:r>
      <w:proofErr w:type="spellEnd"/>
      <w:r>
        <w:t>:</w:t>
      </w:r>
    </w:p>
    <w:p w14:paraId="381AD688" w14:textId="77777777" w:rsidR="001F4FCA" w:rsidRDefault="001F4FCA" w:rsidP="001F4FCA">
      <w:pPr>
        <w:pStyle w:val="Listaszerbekezds"/>
      </w:pPr>
    </w:p>
    <w:p w14:paraId="652D7929" w14:textId="77777777" w:rsidR="00705C82" w:rsidRDefault="00705C82" w:rsidP="001F4FCA">
      <w:pPr>
        <w:pStyle w:val="Listaszerbekezds"/>
      </w:pPr>
      <w:proofErr w:type="spellStart"/>
      <w:r>
        <w:t>FizetesID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Key)</w:t>
      </w:r>
    </w:p>
    <w:p w14:paraId="1C8E0E69" w14:textId="77777777" w:rsidR="00705C82" w:rsidRDefault="00705C82" w:rsidP="00E570D8">
      <w:pPr>
        <w:ind w:left="708"/>
      </w:pPr>
      <w:proofErr w:type="spellStart"/>
      <w:r>
        <w:t>KolcsonID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Key, </w:t>
      </w:r>
      <w:proofErr w:type="spellStart"/>
      <w:r>
        <w:t>Kolcsonok</w:t>
      </w:r>
      <w:proofErr w:type="spellEnd"/>
      <w:r>
        <w:t xml:space="preserve"> tábla </w:t>
      </w:r>
      <w:proofErr w:type="spellStart"/>
      <w:r>
        <w:t>KolcsonID</w:t>
      </w:r>
      <w:proofErr w:type="spellEnd"/>
      <w:r>
        <w:t xml:space="preserve"> oszlopa)</w:t>
      </w:r>
    </w:p>
    <w:p w14:paraId="10CB96EF" w14:textId="77777777" w:rsidR="00705C82" w:rsidRDefault="00705C82" w:rsidP="00E570D8">
      <w:pPr>
        <w:ind w:left="708"/>
      </w:pPr>
      <w:proofErr w:type="spellStart"/>
      <w:r>
        <w:t>FizetesDatum</w:t>
      </w:r>
      <w:proofErr w:type="spellEnd"/>
    </w:p>
    <w:p w14:paraId="6D69F88F" w14:textId="77777777" w:rsidR="00705C82" w:rsidRDefault="00705C82" w:rsidP="00E570D8">
      <w:pPr>
        <w:ind w:left="708"/>
      </w:pPr>
      <w:proofErr w:type="spellStart"/>
      <w:r>
        <w:t>FizetettOsszeg</w:t>
      </w:r>
      <w:proofErr w:type="spellEnd"/>
    </w:p>
    <w:p w14:paraId="5419F8FA" w14:textId="77777777" w:rsidR="00E570D8" w:rsidRDefault="00E570D8" w:rsidP="00E570D8">
      <w:pPr>
        <w:ind w:left="708"/>
      </w:pPr>
    </w:p>
    <w:p w14:paraId="15716676" w14:textId="50FEA6D5" w:rsidR="00705C82" w:rsidRDefault="00705C82" w:rsidP="00E570D8">
      <w:pPr>
        <w:pStyle w:val="Listaszerbekezds"/>
        <w:numPr>
          <w:ilvl w:val="0"/>
          <w:numId w:val="3"/>
        </w:numPr>
      </w:pPr>
      <w:r>
        <w:t>Hiteltermek</w:t>
      </w:r>
      <w:r w:rsidR="005611C9">
        <w:t>:</w:t>
      </w:r>
    </w:p>
    <w:p w14:paraId="3A746E8C" w14:textId="77777777" w:rsidR="00705C82" w:rsidRDefault="00705C82" w:rsidP="00705C82"/>
    <w:p w14:paraId="1FC1B4BF" w14:textId="77777777" w:rsidR="00705C82" w:rsidRDefault="00705C82" w:rsidP="00B41B23">
      <w:pPr>
        <w:ind w:left="708"/>
      </w:pPr>
      <w:proofErr w:type="spellStart"/>
      <w:r>
        <w:t>TermekID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Key)</w:t>
      </w:r>
    </w:p>
    <w:p w14:paraId="653FCC97" w14:textId="77777777" w:rsidR="00705C82" w:rsidRDefault="00705C82" w:rsidP="00B41B23">
      <w:pPr>
        <w:ind w:left="708"/>
      </w:pPr>
      <w:proofErr w:type="spellStart"/>
      <w:r>
        <w:t>TermekNeve</w:t>
      </w:r>
      <w:proofErr w:type="spellEnd"/>
    </w:p>
    <w:p w14:paraId="5B98A873" w14:textId="77777777" w:rsidR="00705C82" w:rsidRDefault="00705C82" w:rsidP="00B41B23">
      <w:pPr>
        <w:ind w:left="708"/>
      </w:pPr>
      <w:proofErr w:type="spellStart"/>
      <w:r>
        <w:t>MaximalisOsszeg</w:t>
      </w:r>
      <w:proofErr w:type="spellEnd"/>
    </w:p>
    <w:p w14:paraId="0A833DB0" w14:textId="77777777" w:rsidR="00705C82" w:rsidRDefault="00705C82" w:rsidP="00B41B23">
      <w:pPr>
        <w:ind w:left="708"/>
      </w:pPr>
      <w:proofErr w:type="spellStart"/>
      <w:r>
        <w:t>MinimalisFutamido</w:t>
      </w:r>
      <w:proofErr w:type="spellEnd"/>
    </w:p>
    <w:p w14:paraId="67E250B7" w14:textId="77777777" w:rsidR="00705C82" w:rsidRDefault="00705C82" w:rsidP="00B41B23">
      <w:pPr>
        <w:ind w:left="708"/>
      </w:pPr>
      <w:proofErr w:type="spellStart"/>
      <w:r>
        <w:t>MaximalisFutamido</w:t>
      </w:r>
      <w:proofErr w:type="spellEnd"/>
    </w:p>
    <w:p w14:paraId="703F7D21" w14:textId="77777777" w:rsidR="00705C82" w:rsidRDefault="00705C82" w:rsidP="00B41B23">
      <w:pPr>
        <w:ind w:left="708"/>
      </w:pPr>
      <w:proofErr w:type="spellStart"/>
      <w:r>
        <w:t>AlapKamatlab</w:t>
      </w:r>
      <w:proofErr w:type="spellEnd"/>
    </w:p>
    <w:p w14:paraId="384E53F4" w14:textId="77777777" w:rsidR="005611C9" w:rsidRDefault="005611C9" w:rsidP="00B41B23">
      <w:pPr>
        <w:ind w:left="708"/>
      </w:pPr>
    </w:p>
    <w:p w14:paraId="4EB05678" w14:textId="77777777" w:rsidR="00705C82" w:rsidRDefault="00705C82" w:rsidP="005611C9">
      <w:pPr>
        <w:pStyle w:val="Listaszerbekezds"/>
        <w:numPr>
          <w:ilvl w:val="0"/>
          <w:numId w:val="4"/>
        </w:numPr>
      </w:pPr>
      <w:r>
        <w:t>Kapcsolatok:</w:t>
      </w:r>
    </w:p>
    <w:p w14:paraId="5DF2209E" w14:textId="77777777" w:rsidR="00705C82" w:rsidRDefault="00705C82" w:rsidP="00705C82"/>
    <w:p w14:paraId="2CDA443C" w14:textId="28581BBC" w:rsidR="00705C82" w:rsidRDefault="00705C82" w:rsidP="00F53147">
      <w:pPr>
        <w:pStyle w:val="Listaszerbekezds"/>
      </w:pPr>
      <w:proofErr w:type="spellStart"/>
      <w:r>
        <w:t>Ugyfelek</w:t>
      </w:r>
      <w:proofErr w:type="spellEnd"/>
      <w:r>
        <w:t xml:space="preserve"> és </w:t>
      </w:r>
      <w:proofErr w:type="spellStart"/>
      <w:r>
        <w:t>Kolcsonok</w:t>
      </w:r>
      <w:proofErr w:type="spellEnd"/>
      <w:r>
        <w:t xml:space="preserve"> közötti kapcsolat:</w:t>
      </w:r>
    </w:p>
    <w:p w14:paraId="480A7874" w14:textId="77777777" w:rsidR="00705C82" w:rsidRDefault="00705C82" w:rsidP="00F53147">
      <w:pPr>
        <w:ind w:firstLine="708"/>
      </w:pPr>
      <w:r>
        <w:t>Egy-magányos kapcsolat, mivel egy ügyfél több kölcsönt is felvehet.</w:t>
      </w:r>
    </w:p>
    <w:p w14:paraId="188FD413" w14:textId="77777777" w:rsidR="00F53147" w:rsidRDefault="00F53147" w:rsidP="00705C82"/>
    <w:p w14:paraId="54BBE643" w14:textId="7CF6866C" w:rsidR="00705C82" w:rsidRDefault="00705C82" w:rsidP="00F53147">
      <w:pPr>
        <w:ind w:firstLine="708"/>
      </w:pPr>
      <w:proofErr w:type="spellStart"/>
      <w:r>
        <w:t>Kolcsonok</w:t>
      </w:r>
      <w:proofErr w:type="spellEnd"/>
      <w:r>
        <w:t xml:space="preserve"> és </w:t>
      </w:r>
      <w:proofErr w:type="spellStart"/>
      <w:proofErr w:type="gramStart"/>
      <w:r>
        <w:t>Fizetesek</w:t>
      </w:r>
      <w:proofErr w:type="spellEnd"/>
      <w:r>
        <w:t xml:space="preserve">  közötti</w:t>
      </w:r>
      <w:proofErr w:type="gramEnd"/>
      <w:r>
        <w:t xml:space="preserve"> kapcsolat:</w:t>
      </w:r>
    </w:p>
    <w:p w14:paraId="33303945" w14:textId="77777777" w:rsidR="00705C82" w:rsidRDefault="00705C82" w:rsidP="00F53147">
      <w:pPr>
        <w:ind w:firstLine="708"/>
      </w:pPr>
      <w:r>
        <w:t xml:space="preserve">Egy-magányos kapcsolat, mivel egy </w:t>
      </w:r>
      <w:proofErr w:type="spellStart"/>
      <w:r>
        <w:t>kölcsönhez</w:t>
      </w:r>
      <w:proofErr w:type="spellEnd"/>
      <w:r>
        <w:t xml:space="preserve"> több fizetés is tartozhat.</w:t>
      </w:r>
    </w:p>
    <w:p w14:paraId="2774897C" w14:textId="77777777" w:rsidR="00F53147" w:rsidRDefault="00F53147" w:rsidP="00705C82"/>
    <w:p w14:paraId="5C11E8FA" w14:textId="2665B8F0" w:rsidR="00705C82" w:rsidRDefault="00705C82" w:rsidP="00F53147">
      <w:pPr>
        <w:ind w:left="708"/>
      </w:pPr>
      <w:proofErr w:type="spellStart"/>
      <w:r>
        <w:t>Kolcsonok</w:t>
      </w:r>
      <w:proofErr w:type="spellEnd"/>
      <w:r>
        <w:t xml:space="preserve"> és Hiteltermek közötti kapcsolat:</w:t>
      </w:r>
    </w:p>
    <w:p w14:paraId="2EE16EB6" w14:textId="0FFD4D8D" w:rsidR="00881930" w:rsidRDefault="00705C82" w:rsidP="00F53147">
      <w:pPr>
        <w:ind w:left="708"/>
      </w:pPr>
      <w:r>
        <w:t>Sok-sok kapcsolat, mivel egy kölcsön lehet több hiteltermékhez is kapcsolódik, és egy hiteltermék több kölcsönhöz is tartozhat.</w:t>
      </w:r>
    </w:p>
    <w:p w14:paraId="7271AD91" w14:textId="77777777" w:rsidR="007506A5" w:rsidRDefault="007506A5" w:rsidP="007506A5"/>
    <w:p w14:paraId="6F38E2BA" w14:textId="3DE5C3A0" w:rsidR="007506A5" w:rsidRDefault="00FC279B" w:rsidP="00FC279B">
      <w:pPr>
        <w:jc w:val="center"/>
      </w:pPr>
      <w:r>
        <w:rPr>
          <w:noProof/>
        </w:rPr>
        <w:drawing>
          <wp:inline distT="0" distB="0" distL="0" distR="0" wp14:anchorId="328EA2B9" wp14:editId="34599D14">
            <wp:extent cx="5751407" cy="3041805"/>
            <wp:effectExtent l="0" t="0" r="1905" b="6350"/>
            <wp:docPr id="555201909" name="Kép 1" descr="A képen diagram, Tervrajz, sor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01909" name="Kép 1" descr="A képen diagram, Tervrajz, sor, Párhuzamos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06" cy="308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F3ABD"/>
    <w:multiLevelType w:val="hybridMultilevel"/>
    <w:tmpl w:val="536827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A1ECD"/>
    <w:multiLevelType w:val="hybridMultilevel"/>
    <w:tmpl w:val="33DE3C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A3A8D"/>
    <w:multiLevelType w:val="hybridMultilevel"/>
    <w:tmpl w:val="D8F012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0520F"/>
    <w:multiLevelType w:val="hybridMultilevel"/>
    <w:tmpl w:val="53A072BA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039557">
    <w:abstractNumId w:val="2"/>
  </w:num>
  <w:num w:numId="2" w16cid:durableId="1238444195">
    <w:abstractNumId w:val="0"/>
  </w:num>
  <w:num w:numId="3" w16cid:durableId="1050954000">
    <w:abstractNumId w:val="1"/>
  </w:num>
  <w:num w:numId="4" w16cid:durableId="657460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43"/>
    <w:rsid w:val="000919B3"/>
    <w:rsid w:val="000F16B8"/>
    <w:rsid w:val="00153DA1"/>
    <w:rsid w:val="00170646"/>
    <w:rsid w:val="0017543C"/>
    <w:rsid w:val="001F4FCA"/>
    <w:rsid w:val="0026344D"/>
    <w:rsid w:val="002A317B"/>
    <w:rsid w:val="0037254B"/>
    <w:rsid w:val="003F000E"/>
    <w:rsid w:val="0046474D"/>
    <w:rsid w:val="00485600"/>
    <w:rsid w:val="00494EEB"/>
    <w:rsid w:val="004A04EF"/>
    <w:rsid w:val="005227E9"/>
    <w:rsid w:val="0055749C"/>
    <w:rsid w:val="005611C9"/>
    <w:rsid w:val="00566A43"/>
    <w:rsid w:val="00592A57"/>
    <w:rsid w:val="005D59FC"/>
    <w:rsid w:val="006636F0"/>
    <w:rsid w:val="006B3D33"/>
    <w:rsid w:val="006B5943"/>
    <w:rsid w:val="006D67A0"/>
    <w:rsid w:val="006F6FC7"/>
    <w:rsid w:val="00702C91"/>
    <w:rsid w:val="00705C82"/>
    <w:rsid w:val="007506A5"/>
    <w:rsid w:val="00881930"/>
    <w:rsid w:val="008A09DD"/>
    <w:rsid w:val="008E2618"/>
    <w:rsid w:val="009352E3"/>
    <w:rsid w:val="009E7EBC"/>
    <w:rsid w:val="00A40D9B"/>
    <w:rsid w:val="00AA661C"/>
    <w:rsid w:val="00AB5B48"/>
    <w:rsid w:val="00AE4647"/>
    <w:rsid w:val="00B11F27"/>
    <w:rsid w:val="00B41B23"/>
    <w:rsid w:val="00C56A06"/>
    <w:rsid w:val="00C60E0F"/>
    <w:rsid w:val="00C7144B"/>
    <w:rsid w:val="00CE0D8D"/>
    <w:rsid w:val="00D07702"/>
    <w:rsid w:val="00D22256"/>
    <w:rsid w:val="00DA6D40"/>
    <w:rsid w:val="00E570D8"/>
    <w:rsid w:val="00E74598"/>
    <w:rsid w:val="00EF13B2"/>
    <w:rsid w:val="00EF23EF"/>
    <w:rsid w:val="00F53147"/>
    <w:rsid w:val="00F748FA"/>
    <w:rsid w:val="00F879F8"/>
    <w:rsid w:val="00FC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5B508"/>
  <w15:chartTrackingRefBased/>
  <w15:docId w15:val="{7953C123-8920-5B41-8457-FFB36C83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66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66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66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66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66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66A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66A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66A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66A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66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66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66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66A4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66A4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66A4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66A4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66A4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66A4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66A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66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66A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66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66A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66A4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66A4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66A4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66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66A4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66A4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881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Balázs</dc:creator>
  <cp:keywords/>
  <dc:description/>
  <cp:lastModifiedBy>Szabó Balázs</cp:lastModifiedBy>
  <cp:revision>2</cp:revision>
  <dcterms:created xsi:type="dcterms:W3CDTF">2024-05-15T15:56:00Z</dcterms:created>
  <dcterms:modified xsi:type="dcterms:W3CDTF">2024-05-15T15:56:00Z</dcterms:modified>
</cp:coreProperties>
</file>