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LOWKAL SA</w:t>
      </w:r>
    </w:p>
    <w:p>
      <w:pPr>
        <w:spacing w:after="280"/>
      </w:pPr>
      <w:r>
        <w:rPr>
          <w:color w:val="37474F"/>
          <w:sz w:val="26"/>
        </w:rPr>
        <w:t>Streetwear and casual fashion store with an online shop · Pretoria Central,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LOWKAL SA</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LOWKAL SA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Answer size, stock and delivery questions on WhatsApp and turn new stock into ready-to-post content, alongside the online store you already run.</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LOWKAL SA</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About page calls LOWKAL SA 'an independent menswear and lifestyle boutique' in Pretoria Central, and the homepage carries the tagline 'Built Different. Worn Everywhere.'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physical store is at 256 Sisulu Street (Louis Pasteur Building), Pretoria Central, with published weekday and Saturday trading hours.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jeans and trousers collection page has prices up to R550 and an availability filter that showed 87 products in stock and 44 out of stock on 26 September 2026.</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collection page and footer offer a signup for early access and exclusive offers.</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Instagram account @lowkalsa_ has the bio 'Premium Streetwear &amp; Casual Wear', 'Pretoria, South Africa' and a link to the online shop, and shows posts dated 20 to 22 September 2026.</w:t>
            </w:r>
          </w:p>
        </w:tc>
        <w:tc>
          <w:tcPr>
            <w:tcW w:type="dxa" w:w="1474"/>
            <w:vAlign w:val="center"/>
          </w:tcPr>
          <w:p>
            <w:pPr>
              <w:spacing w:after="20" w:line="252" w:lineRule="auto"/>
            </w:pPr>
            <w:r>
              <w:rPr>
                <w:sz w:val="19"/>
              </w:rPr>
              <w:t>[4]</w:t>
            </w:r>
          </w:p>
        </w:tc>
      </w:tr>
      <w:tr>
        <w:trPr>
          <w:cantSplit/>
        </w:trPr>
        <w:tc>
          <w:tcPr>
            <w:tcW w:type="dxa" w:w="8164"/>
            <w:shd w:val="clear" w:color="auto" w:fill="FAFAFB"/>
            <w:vAlign w:val="center"/>
          </w:tcPr>
          <w:p>
            <w:pPr>
              <w:spacing w:after="20" w:line="252" w:lineRule="auto"/>
            </w:pPr>
            <w:r>
              <w:rPr>
                <w:sz w:val="19"/>
              </w:rPr>
              <w:t>The homepage shows customer reviews that mention delivery within days, quality and fit.</w:t>
            </w:r>
          </w:p>
        </w:tc>
        <w:tc>
          <w:tcPr>
            <w:tcW w:type="dxa" w:w="1474"/>
            <w:shd w:val="clear" w:color="auto" w:fill="FAFAFB"/>
            <w:vAlign w:val="center"/>
          </w:tcPr>
          <w:p>
            <w:pPr>
              <w:spacing w:after="20" w:line="252" w:lineRule="auto"/>
            </w:pPr>
            <w:r>
              <w:rPr>
                <w:sz w:val="19"/>
              </w:rPr>
              <w:t>[2]</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Shoppers ask whether a size or item is in stock before buying, and some items are sold out.</w:t>
            </w:r>
          </w:p>
        </w:tc>
        <w:tc>
          <w:tcPr>
            <w:tcW w:type="dxa" w:w="3345"/>
            <w:vAlign w:val="center"/>
          </w:tcPr>
          <w:p>
            <w:pPr>
              <w:spacing w:after="20" w:line="252" w:lineRule="auto"/>
            </w:pPr>
            <w:r>
              <w:rPr>
                <w:sz w:val="18"/>
              </w:rPr>
              <w:t>Seen on your public pages: Your Contact page invites WhatsApp questions on size guidance and product availability, and your collection page shows 44 products out of stock.</w:t>
            </w:r>
          </w:p>
        </w:tc>
        <w:tc>
          <w:tcPr>
            <w:tcW w:type="dxa" w:w="3118"/>
            <w:vAlign w:val="center"/>
          </w:tcPr>
          <w:p>
            <w:pPr>
              <w:spacing w:after="20" w:line="252" w:lineRule="auto"/>
            </w:pPr>
            <w:r>
              <w:rPr>
                <w:sz w:val="18"/>
              </w:rPr>
              <w:t>What are the top questions shoppers message you before ordering?</w:t>
            </w:r>
          </w:p>
        </w:tc>
      </w:tr>
      <w:tr>
        <w:trPr>
          <w:cantSplit/>
        </w:trPr>
        <w:tc>
          <w:tcPr>
            <w:tcW w:type="dxa" w:w="3175"/>
            <w:shd w:val="clear" w:color="auto" w:fill="FAFAFB"/>
            <w:vAlign w:val="center"/>
          </w:tcPr>
          <w:p>
            <w:pPr>
              <w:spacing w:after="20" w:line="252" w:lineRule="auto"/>
            </w:pPr>
            <w:r>
              <w:rPr>
                <w:b/>
                <w:sz w:val="18"/>
              </w:rPr>
              <w:t>Order-tracking and delivery questions ('where is my parcel?') come in after purchase.</w:t>
            </w:r>
          </w:p>
        </w:tc>
        <w:tc>
          <w:tcPr>
            <w:tcW w:type="dxa" w:w="3345"/>
            <w:shd w:val="clear" w:color="auto" w:fill="FAFAFB"/>
            <w:vAlign w:val="center"/>
          </w:tcPr>
          <w:p>
            <w:pPr>
              <w:spacing w:after="20" w:line="252" w:lineRule="auto"/>
            </w:pPr>
            <w:r>
              <w:rPr>
                <w:sz w:val="18"/>
              </w:rPr>
              <w:t>Seen on your public pages: Your Contact page lists order tracking and returns among the topics customers should WhatsApp about, and your site states delivery timeframes.</w:t>
            </w:r>
          </w:p>
        </w:tc>
        <w:tc>
          <w:tcPr>
            <w:tcW w:type="dxa" w:w="3118"/>
            <w:shd w:val="clear" w:color="auto" w:fill="FAFAFB"/>
            <w:vAlign w:val="center"/>
          </w:tcPr>
          <w:p>
            <w:pPr>
              <w:spacing w:after="20" w:line="252" w:lineRule="auto"/>
            </w:pPr>
            <w:r>
              <w:rPr>
                <w:sz w:val="18"/>
              </w:rPr>
              <w:t>How many delivery-status messages do you get in a normal week, and who replies?</w:t>
            </w:r>
          </w:p>
        </w:tc>
      </w:tr>
      <w:tr>
        <w:trPr>
          <w:cantSplit/>
        </w:trPr>
        <w:tc>
          <w:tcPr>
            <w:tcW w:type="dxa" w:w="3175"/>
            <w:vAlign w:val="center"/>
          </w:tcPr>
          <w:p>
            <w:pPr>
              <w:spacing w:after="20" w:line="252" w:lineRule="auto"/>
            </w:pPr>
            <w:r>
              <w:rPr>
                <w:b/>
                <w:sz w:val="18"/>
              </w:rPr>
              <w:t>New drops need posts, captions and photos across Instagram, Facebook and TikTok, which takes time from a small team.</w:t>
            </w:r>
          </w:p>
        </w:tc>
        <w:tc>
          <w:tcPr>
            <w:tcW w:type="dxa" w:w="3345"/>
            <w:vAlign w:val="center"/>
          </w:tcPr>
          <w:p>
            <w:pPr>
              <w:spacing w:after="20" w:line="252" w:lineRule="auto"/>
            </w:pPr>
            <w:r>
              <w:rPr>
                <w:sz w:val="18"/>
              </w:rPr>
              <w:t>Seen on your public pages: You post new items regularly and have Instagram, Facebook and TikTok accounts.</w:t>
            </w:r>
          </w:p>
        </w:tc>
        <w:tc>
          <w:tcPr>
            <w:tcW w:type="dxa" w:w="3118"/>
            <w:vAlign w:val="center"/>
          </w:tcPr>
          <w:p>
            <w:pPr>
              <w:spacing w:after="20" w:line="252" w:lineRule="auto"/>
            </w:pPr>
            <w:r>
              <w:rPr>
                <w:sz w:val="18"/>
              </w:rPr>
              <w:t>Who makes your posts, and how long does a new drop take to announce?</w:t>
            </w:r>
          </w:p>
        </w:tc>
      </w:tr>
      <w:tr>
        <w:trPr>
          <w:cantSplit/>
        </w:trPr>
        <w:tc>
          <w:tcPr>
            <w:tcW w:type="dxa" w:w="3175"/>
            <w:shd w:val="clear" w:color="auto" w:fill="FAFAFB"/>
            <w:vAlign w:val="center"/>
          </w:tcPr>
          <w:p>
            <w:pPr>
              <w:spacing w:after="20" w:line="252" w:lineRule="auto"/>
            </w:pPr>
            <w:r>
              <w:rPr>
                <w:b/>
                <w:sz w:val="18"/>
              </w:rPr>
              <w:t>Past buyers are hard to bring back when a new drop lands unless they have agreed to hear from you and can be reached in one place.</w:t>
            </w:r>
          </w:p>
        </w:tc>
        <w:tc>
          <w:tcPr>
            <w:tcW w:type="dxa" w:w="3345"/>
            <w:shd w:val="clear" w:color="auto" w:fill="FAFAFB"/>
            <w:vAlign w:val="center"/>
          </w:tcPr>
          <w:p>
            <w:pPr>
              <w:spacing w:after="20" w:line="252" w:lineRule="auto"/>
            </w:pPr>
            <w:r>
              <w:rPr>
                <w:sz w:val="18"/>
              </w:rPr>
              <w:t>Typical for this kind of business: Your site has a newsletter signup, but your own contact channels are email and phone.</w:t>
            </w:r>
          </w:p>
        </w:tc>
        <w:tc>
          <w:tcPr>
            <w:tcW w:type="dxa" w:w="3118"/>
            <w:shd w:val="clear" w:color="auto" w:fill="FAFAFB"/>
            <w:vAlign w:val="center"/>
          </w:tcPr>
          <w:p>
            <w:pPr>
              <w:spacing w:after="20" w:line="252" w:lineRule="auto"/>
            </w:pPr>
            <w:r>
              <w:rPr>
                <w:sz w:val="18"/>
              </w:rPr>
              <w:t>How do you tell past customers about new stock today, and how many respond?</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Ready answers for sizing, delivery times, store hours and returns, with links back to the online shop.</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Tell customers who agreed to hear from you about a new drop or restock.</w:t>
            </w:r>
          </w:p>
        </w:tc>
      </w:tr>
      <w:tr>
        <w:trPr>
          <w:cantSplit/>
        </w:trPr>
        <w:tc>
          <w:tcPr>
            <w:tcW w:type="dxa" w:w="2608"/>
            <w:vAlign w:val="center"/>
          </w:tcPr>
          <w:p>
            <w:pPr>
              <w:spacing w:after="20" w:line="252" w:lineRule="auto"/>
            </w:pPr>
            <w:r>
              <w:rPr>
                <w:b/>
                <w:sz w:val="19"/>
              </w:rPr>
              <w:t>AI captions and images for posts (POST keyword), forwarded to WhatsApp Status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photo of new stock and get a caption back, ready to post on Status and copy to Instagram and TikTok.</w:t>
            </w:r>
          </w:p>
        </w:tc>
      </w:tr>
      <w:tr>
        <w:trPr>
          <w:cantSplit/>
        </w:trPr>
        <w:tc>
          <w:tcPr>
            <w:tcW w:type="dxa" w:w="2608"/>
            <w:shd w:val="clear" w:color="auto" w:fill="FAFAFB"/>
            <w:vAlign w:val="center"/>
          </w:tcPr>
          <w:p>
            <w:pPr>
              <w:spacing w:after="20" w:line="252" w:lineRule="auto"/>
            </w:pPr>
            <w:r>
              <w:rPr>
                <w:b/>
                <w:sz w:val="19"/>
              </w:rPr>
              <w:t>AI video clips (short, 720p) and voice-note transcription</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Make short clips of new pieces for social, and turn customer voice notes into text so they are easy to read and answer.</w:t>
            </w:r>
          </w:p>
        </w:tc>
      </w:tr>
      <w:tr>
        <w:trPr>
          <w:cantSplit/>
        </w:trPr>
        <w:tc>
          <w:tcPr>
            <w:tcW w:type="dxa" w:w="2608"/>
            <w:vAlign w:val="center"/>
          </w:tcPr>
          <w:p>
            <w:pPr>
              <w:spacing w:after="20" w:line="252" w:lineRule="auto"/>
            </w:pPr>
            <w:r>
              <w:rPr>
                <w:b/>
                <w:sz w:val="19"/>
              </w:rPr>
              <w:t>WhatsApp Concierge and hosted shop link with order alerts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For limited drops or in-store items, photos become a small catalogue with a shop link and WhatsApp order alerts, alongside your main online store.</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This depends on Meta approving the permissions. Until then, posts are forwarded to WhatsApp Status.</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about which questions and orders reach you and by which channel</w:t>
            </w:r>
          </w:p>
          <w:p>
            <w:pPr>
              <w:spacing w:after="20" w:line="252" w:lineRule="auto"/>
            </w:pPr>
            <w:r>
              <w:rPr>
                <w:sz w:val="19"/>
              </w:rPr>
              <w:t>• Set up your business WhatsApp number and profile if you use one</w:t>
            </w:r>
          </w:p>
          <w:p>
            <w:pPr>
              <w:spacing w:after="20" w:line="252" w:lineRule="auto"/>
            </w:pPr>
            <w:r>
              <w:rPr>
                <w:sz w:val="19"/>
              </w:rPr>
              <w:t>• Draft quick replies for size, stock, delivery and returns</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Switch on quick replies and a greeting</w:t>
            </w:r>
          </w:p>
          <w:p>
            <w:pPr>
              <w:spacing w:after="20" w:line="252" w:lineRule="auto"/>
            </w:pPr>
            <w:r>
              <w:rPr>
                <w:sz w:val="19"/>
              </w:rPr>
              <w:t>• Try the photo-to-caption flow on new stock and review it together</w:t>
            </w:r>
          </w:p>
          <w:p>
            <w:pPr>
              <w:spacing w:after="20" w:line="252" w:lineRule="auto"/>
            </w:pPr>
            <w:r>
              <w:rPr>
                <w:sz w:val="19"/>
              </w:rPr>
              <w:t>• Agree how customers opt in to hear about drops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Send one message to consenting customers about a drop</w:t>
            </w:r>
          </w:p>
          <w:p>
            <w:pPr>
              <w:spacing w:after="20" w:line="252" w:lineRule="auto"/>
            </w:pPr>
            <w:r>
              <w:rPr>
                <w:sz w:val="19"/>
              </w:rPr>
              <w:t>• Try a short video clip for one new item</w:t>
            </w:r>
          </w:p>
          <w:p>
            <w:pPr>
              <w:spacing w:after="20" w:line="252" w:lineRule="auto"/>
            </w:pPr>
            <w:r>
              <w:rPr>
                <w:sz w:val="19"/>
              </w:rPr>
              <w:t>• Note which questions still need a person</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what saved time and what did not</w:t>
            </w:r>
          </w:p>
          <w:p>
            <w:pPr>
              <w:spacing w:after="20" w:line="252" w:lineRule="auto"/>
            </w:pPr>
            <w:r>
              <w:rPr>
                <w:sz w:val="19"/>
              </w:rPr>
              <w:t>• Decide together whether to continue and on which plan</w:t>
            </w:r>
          </w:p>
          <w:p>
            <w:pPr>
              <w:spacing w:after="20" w:line="252" w:lineRule="auto"/>
            </w:pPr>
            <w:r>
              <w:rPr>
                <w:sz w:val="19"/>
              </w:rPr>
              <w:t>• Agree what to leave off</w:t>
            </w:r>
          </w:p>
        </w:tc>
      </w:tr>
    </w:tbl>
    <w:p>
      <w:pPr>
        <w:spacing w:after="0" w:line="120" w:lineRule="exact"/>
      </w:pPr>
    </w:p>
    <w:p>
      <w:pPr>
        <w:pStyle w:val="Heading1"/>
      </w:pPr>
      <w:r>
        <w:rPr/>
        <w:t>6. What we would track together</w:t>
      </w:r>
    </w:p>
    <w:p>
      <w:pPr>
        <w:pStyle w:val="ListBullet"/>
      </w:pPr>
      <w:r>
        <w:rPr/>
        <w:t>WhatsApp conversations started from posts, Status or links</w:t>
      </w:r>
    </w:p>
    <w:p>
      <w:pPr>
        <w:pStyle w:val="ListBullet"/>
      </w:pPr>
      <w:r>
        <w:rPr/>
        <w:t>Size, stock and delivery questions answered by quick replies</w:t>
      </w:r>
    </w:p>
    <w:p>
      <w:pPr>
        <w:pStyle w:val="ListBullet"/>
      </w:pPr>
      <w:r>
        <w:rPr/>
        <w:t>Consenting customers reached by a drop message</w:t>
      </w:r>
    </w:p>
    <w:p>
      <w:pPr>
        <w:pStyle w:val="ListBullet"/>
      </w:pPr>
      <w:r>
        <w:rPr/>
        <w:t>Orders arriving through a shop link</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Your store, with an online shop and a physical location, needs a bit more headroom than a solo studio, but not multiple brands.</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you later want separate brands or many more channels, or if WhatsApp order volume grows.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30% off your first two monthly billing cycles is applied at checkout while the offer is open.</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have an online store with checkout.</w:t>
            </w:r>
          </w:p>
        </w:tc>
        <w:tc>
          <w:tcPr>
            <w:tcW w:type="dxa" w:w="6236"/>
            <w:vAlign w:val="center"/>
          </w:tcPr>
          <w:p>
            <w:pPr>
              <w:spacing w:after="20" w:line="252" w:lineRule="auto"/>
            </w:pPr>
            <w:r>
              <w:rPr>
                <w:sz w:val="19"/>
              </w:rPr>
              <w:t>We would not replace it. FluxMuse cannot sync your catalogue today, so we would focus on WhatsApp replies and content around it. If your store already answers everything, this may not be needed.</w:t>
            </w:r>
          </w:p>
        </w:tc>
      </w:tr>
      <w:tr>
        <w:trPr>
          <w:cantSplit/>
        </w:trPr>
        <w:tc>
          <w:tcPr>
            <w:tcW w:type="dxa" w:w="3402"/>
            <w:shd w:val="clear" w:color="auto" w:fill="FAFAFB"/>
            <w:vAlign w:val="center"/>
          </w:tcPr>
          <w:p>
            <w:pPr>
              <w:spacing w:after="20" w:line="252" w:lineRule="auto"/>
            </w:pPr>
            <w:r>
              <w:rPr>
                <w:b/>
                <w:sz w:val="19"/>
              </w:rPr>
              <w:t>Customers mostly use Instagram and email, not WhatsApp.</w:t>
            </w:r>
          </w:p>
        </w:tc>
        <w:tc>
          <w:tcPr>
            <w:tcW w:type="dxa" w:w="6236"/>
            <w:shd w:val="clear" w:color="auto" w:fill="FAFAFB"/>
            <w:vAlign w:val="center"/>
          </w:tcPr>
          <w:p>
            <w:pPr>
              <w:spacing w:after="20" w:line="252" w:lineRule="auto"/>
            </w:pPr>
            <w:r>
              <w:rPr>
                <w:sz w:val="19"/>
              </w:rPr>
              <w:t>Possible. FluxMuse cannot read Instagram messages today, so the value depends on how many customers use WhatsApp. That is the first thing we would ask on the call.</w:t>
            </w:r>
          </w:p>
        </w:tc>
      </w:tr>
      <w:tr>
        <w:trPr>
          <w:cantSplit/>
        </w:trPr>
        <w:tc>
          <w:tcPr>
            <w:tcW w:type="dxa" w:w="3402"/>
            <w:vAlign w:val="center"/>
          </w:tcPr>
          <w:p>
            <w:pPr>
              <w:spacing w:after="20" w:line="252" w:lineRule="auto"/>
            </w:pPr>
            <w:r>
              <w:rPr>
                <w:b/>
                <w:sz w:val="19"/>
              </w:rPr>
              <w:t>You are new. Have other stores used this?</w:t>
            </w:r>
          </w:p>
        </w:tc>
        <w:tc>
          <w:tcPr>
            <w:tcW w:type="dxa" w:w="6236"/>
            <w:vAlign w:val="center"/>
          </w:tcPr>
          <w:p>
            <w:pPr>
              <w:spacing w:after="20" w:line="252" w:lineRule="auto"/>
            </w:pPr>
            <w:r>
              <w:rPr>
                <w:sz w:val="19"/>
              </w:rPr>
              <w:t>No. FluxMuse has no customers yet. We are working with a small first group of businesses and setting each one up by hand.</w:t>
            </w:r>
          </w:p>
        </w:tc>
      </w:tr>
    </w:tbl>
    <w:p>
      <w:pPr>
        <w:spacing w:after="0" w:line="120" w:lineRule="exact"/>
      </w:pPr>
    </w:p>
    <w:p>
      <w:pPr>
        <w:keepNext/>
        <w:spacing w:after="40"/>
      </w:pPr>
      <w:r>
        <w:rPr>
          <w:b/>
        </w:rPr>
        <w:t>Further reading</w:t>
      </w:r>
    </w:p>
    <w:p>
      <w:pPr>
        <w:pStyle w:val="ListBullet"/>
      </w:pPr>
      <w:r>
        <w:rPr/>
        <w:t>Why your WhatsApp number is worth more than your website: https://fluxmuse.ai/blog/whatsapp-number-worth-more-than-website</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https://lowkalsa.co.za/pages/about-us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https://lowkalsa.co.za/</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https://lowkalsa.co.za/collections/jeans-trousers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https://www.instagram.com/lowkalsa_/?hl=en</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LOWKAL SA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LOWKAL SA</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