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B60" w:rsidRDefault="00D83149">
      <w:pPr>
        <w:rPr>
          <w:u w:val="single"/>
        </w:rPr>
      </w:pPr>
      <w:r>
        <w:rPr>
          <w:u w:val="single"/>
        </w:rPr>
        <w:t>&lt;h2&gt;</w:t>
      </w:r>
      <w:r w:rsidR="00E101F3">
        <w:rPr>
          <w:u w:val="single"/>
        </w:rPr>
        <w:t>Musikkanmeldelse av</w:t>
      </w:r>
      <w:r w:rsidR="00887F45">
        <w:rPr>
          <w:u w:val="single"/>
        </w:rPr>
        <w:t xml:space="preserve"> </w:t>
      </w:r>
      <w:r w:rsidR="00E101F3">
        <w:rPr>
          <w:i/>
          <w:u w:val="single"/>
        </w:rPr>
        <w:t>&lt;i&gt;Floral Shoppe&lt;/i&gt;</w:t>
      </w:r>
      <w:r w:rsidR="00887F45">
        <w:rPr>
          <w:i/>
          <w:u w:val="single"/>
        </w:rPr>
        <w:t xml:space="preserve"> </w:t>
      </w:r>
      <w:r w:rsidR="00887F45">
        <w:rPr>
          <w:u w:val="single"/>
        </w:rPr>
        <w:t>(2011)</w:t>
      </w:r>
      <w:r>
        <w:rPr>
          <w:u w:val="single"/>
        </w:rPr>
        <w:t>&lt;</w:t>
      </w:r>
      <w:r w:rsidR="00E26C89">
        <w:rPr>
          <w:u w:val="single"/>
        </w:rPr>
        <w:t>/</w:t>
      </w:r>
      <w:r>
        <w:rPr>
          <w:u w:val="single"/>
        </w:rPr>
        <w:t>h2&gt;</w:t>
      </w:r>
    </w:p>
    <w:p w:rsidR="00126B60" w:rsidRDefault="00126B60"/>
    <w:p w:rsidR="00126B60" w:rsidRDefault="00887F45">
      <w:r>
        <w:t>&lt;p&gt;På begynnelsen av 2010-tallet startet noen ungdommer på et av verdens mange internettfora å lage musikk som kalles vaporwave. Navnet spiller på «vaporware», en beteg</w:t>
      </w:r>
      <w:r w:rsidR="00293650">
        <w:t>nelse brukt om produkter (firm-</w:t>
      </w:r>
      <w:r>
        <w:t xml:space="preserve">/software) som ble lovet, men aldri produsert eller solgt. Vaporwave var altså aldri ment til å bli til noe mer enn en glemt parantes i internettets fragmenterte historie. Likevel vant den mer popularitet enn andre internettsjangre fra tiden, spesielt albumet </w:t>
      </w:r>
      <w:r w:rsidR="00E101F3">
        <w:rPr>
          <w:i/>
        </w:rPr>
        <w:t>&lt;i&gt;Floral Shoppe&lt;/i&gt;</w:t>
      </w:r>
      <w:r>
        <w:rPr>
          <w:i/>
        </w:rPr>
        <w:t xml:space="preserve"> </w:t>
      </w:r>
      <w:r>
        <w:t xml:space="preserve">av Macintosh Plus (aka New Dreams Ltd. (aka Vektroid (aka personen Ramona Xavier fra Portland, Oregon))), som ble sjangerens mest populære og beste produkt. </w:t>
      </w:r>
    </w:p>
    <w:p w:rsidR="00126B60" w:rsidRDefault="00126B60"/>
    <w:p w:rsidR="00126B60" w:rsidRDefault="00887F45">
      <w:r>
        <w:t xml:space="preserve">&lt;p&gt;På et vis kan </w:t>
      </w:r>
      <w:r w:rsidR="00E101F3">
        <w:rPr>
          <w:i/>
        </w:rPr>
        <w:t>&lt;i&gt;Floral Shoppe&lt;/i&gt;</w:t>
      </w:r>
      <w:r>
        <w:t xml:space="preserve"> kalles for ren, destillert heismusikk. Den er nesten fullstendig innholdsløs</w:t>
      </w:r>
      <w:r w:rsidR="00293650">
        <w:t>: i</w:t>
      </w:r>
      <w:r>
        <w:t>ngen originale lyder, ingen original lyrikk, (tilsynelatende) ingen komposisjon. Bare fordreide samples av poplåter fra 80- og 90-tallet</w:t>
      </w:r>
      <w:r w:rsidR="00293650">
        <w:t xml:space="preserve">, (tilsynelatende) tilfeldig </w:t>
      </w:r>
      <w:r w:rsidR="00E101F3">
        <w:t>sammen</w:t>
      </w:r>
      <w:r w:rsidR="00293650">
        <w:t>satt</w:t>
      </w:r>
      <w:r>
        <w:t xml:space="preserve">. Albumet ble gjort narr av for å bare være Diana Ross spilt sakte. Men det er nettopp i denne destillerte innholdsløsheten albumet finner sitt formspråk og klarer å gi uttrykk for en verden av kommersialisme og fremmedfølelse. </w:t>
      </w:r>
    </w:p>
    <w:p w:rsidR="00126B60" w:rsidRDefault="00126B60"/>
    <w:p w:rsidR="00126B60" w:rsidRDefault="00887F45">
      <w:r>
        <w:t>&lt;p&gt;Amatørismen til albumet kan minne om The Residents, som benyttet seg av et klumsete og forskrudd lydspråk for å stikke hull på USAs idealisering av forbrukersamfunnet.</w:t>
      </w:r>
      <w:r w:rsidR="00FB45D0">
        <w:t xml:space="preserve"> I</w:t>
      </w:r>
      <w:r>
        <w:t xml:space="preserve"> </w:t>
      </w:r>
      <w:r w:rsidR="00E101F3">
        <w:t>&lt;i&gt;</w:t>
      </w:r>
      <w:r>
        <w:rPr>
          <w:i/>
        </w:rPr>
        <w:t>Meet the Residents</w:t>
      </w:r>
      <w:r w:rsidR="00E101F3">
        <w:rPr>
          <w:i/>
        </w:rPr>
        <w:t>&lt;/i&gt;</w:t>
      </w:r>
      <w:r>
        <w:rPr>
          <w:i/>
        </w:rPr>
        <w:t xml:space="preserve"> </w:t>
      </w:r>
      <w:r w:rsidR="00FB45D0">
        <w:t>(</w:t>
      </w:r>
      <w:r>
        <w:t>1974</w:t>
      </w:r>
      <w:r w:rsidR="00FB45D0">
        <w:t>) samles</w:t>
      </w:r>
      <w:r>
        <w:t xml:space="preserve"> sanger, lyrikk og opptak fra samtidens popkultur</w:t>
      </w:r>
      <w:r w:rsidR="00FB45D0">
        <w:t>, som moses</w:t>
      </w:r>
      <w:r>
        <w:t xml:space="preserve"> sammen til en skitten grøt av tristhet og ubehag. Også</w:t>
      </w:r>
      <w:r w:rsidR="00FB45D0">
        <w:t xml:space="preserve"> i</w:t>
      </w:r>
      <w:r>
        <w:t xml:space="preserve"> </w:t>
      </w:r>
      <w:r w:rsidR="00E101F3">
        <w:rPr>
          <w:i/>
        </w:rPr>
        <w:t>&lt;i&gt;Floral Shoppe&lt;/i&gt;</w:t>
      </w:r>
      <w:r>
        <w:rPr>
          <w:i/>
        </w:rPr>
        <w:t xml:space="preserve"> </w:t>
      </w:r>
      <w:r w:rsidR="00FB45D0">
        <w:t>benyttes</w:t>
      </w:r>
      <w:r>
        <w:t xml:space="preserve"> andres musikk som utgangspunkt for en slags fordreid collage,</w:t>
      </w:r>
      <w:r w:rsidR="00293650">
        <w:t xml:space="preserve"> men fordreid i motsatt retning:</w:t>
      </w:r>
      <w:r>
        <w:t xml:space="preserve"> til en ren, glatt, jevn og behagelig drømmepop-dur</w:t>
      </w:r>
      <w:r w:rsidR="00FB45D0">
        <w:t>ing</w:t>
      </w:r>
      <w:r>
        <w:t xml:space="preserve">. </w:t>
      </w:r>
      <w:r w:rsidR="00FB45D0">
        <w:t>Og i</w:t>
      </w:r>
      <w:r>
        <w:t xml:space="preserve"> </w:t>
      </w:r>
      <w:r w:rsidR="00E101F3">
        <w:rPr>
          <w:i/>
        </w:rPr>
        <w:t>&lt;i&gt;Floral Shoppe&lt;/i&gt;</w:t>
      </w:r>
      <w:r>
        <w:rPr>
          <w:i/>
        </w:rPr>
        <w:t xml:space="preserve"> </w:t>
      </w:r>
      <w:r w:rsidR="00FB45D0">
        <w:t xml:space="preserve">benyttes ikke </w:t>
      </w:r>
      <w:r>
        <w:t xml:space="preserve">låter og lyder fra samtiden, men </w:t>
      </w:r>
      <w:r w:rsidR="00FB45D0">
        <w:t>fra</w:t>
      </w:r>
      <w:r>
        <w:t xml:space="preserve"> 80- og 90-tallet, </w:t>
      </w:r>
      <w:r w:rsidR="00FB45D0">
        <w:t xml:space="preserve">noe </w:t>
      </w:r>
      <w:r>
        <w:t xml:space="preserve">som, kombinert med japanske titler, gjør at albumet står ganske fremmed for den tiden og stedet det ble skapt. </w:t>
      </w:r>
    </w:p>
    <w:p w:rsidR="00126B60" w:rsidRDefault="00126B60"/>
    <w:p w:rsidR="00126B60" w:rsidRDefault="00887F45">
      <w:r>
        <w:t xml:space="preserve">&lt;p&gt;Fordreid popmusikk kan man også finne hos Royal Trux, som sprengte pop’en ihjel med støy på 90-tallet. </w:t>
      </w:r>
      <w:r w:rsidR="00587721">
        <w:t>D</w:t>
      </w:r>
      <w:r>
        <w:t xml:space="preserve">eres infantilt destruktive </w:t>
      </w:r>
      <w:r w:rsidR="00E101F3">
        <w:t>&lt;i&gt;</w:t>
      </w:r>
      <w:r>
        <w:rPr>
          <w:i/>
        </w:rPr>
        <w:t>Twin Infinitives</w:t>
      </w:r>
      <w:r w:rsidR="00E101F3">
        <w:rPr>
          <w:i/>
        </w:rPr>
        <w:t>&lt;/i&gt;</w:t>
      </w:r>
      <w:r>
        <w:t xml:space="preserve"> </w:t>
      </w:r>
      <w:r w:rsidR="00587721">
        <w:t xml:space="preserve">(1990) er </w:t>
      </w:r>
      <w:r>
        <w:t xml:space="preserve">enda lenger vekk fra </w:t>
      </w:r>
      <w:r w:rsidR="00E101F3">
        <w:rPr>
          <w:i/>
        </w:rPr>
        <w:t>&lt;i&gt;Floral Shoppe&lt;/i&gt;</w:t>
      </w:r>
      <w:r>
        <w:t xml:space="preserve">s tunge sødme enn </w:t>
      </w:r>
      <w:r w:rsidR="00E101F3">
        <w:t>&lt;i&gt;</w:t>
      </w:r>
      <w:r>
        <w:rPr>
          <w:i/>
        </w:rPr>
        <w:t>Meet the Residents</w:t>
      </w:r>
      <w:r w:rsidR="00E101F3">
        <w:rPr>
          <w:i/>
        </w:rPr>
        <w:t>&lt;/i&gt;</w:t>
      </w:r>
      <w:r>
        <w:t xml:space="preserve">, men de har til felles et direkte angrep på selve lydene i musikken de låner. De gjør musikken abstrakt. </w:t>
      </w:r>
    </w:p>
    <w:p w:rsidR="00126B60" w:rsidRDefault="00126B60"/>
    <w:p w:rsidR="00126B60" w:rsidRDefault="00887F45">
      <w:r>
        <w:t>&lt;p&gt;</w:t>
      </w:r>
      <w:r w:rsidR="00E101F3">
        <w:rPr>
          <w:i/>
        </w:rPr>
        <w:t>&lt;i&gt;Floral Shoppe&lt;/i&gt;</w:t>
      </w:r>
      <w:r w:rsidR="00A544CE">
        <w:rPr>
          <w:i/>
        </w:rPr>
        <w:t xml:space="preserve"> </w:t>
      </w:r>
      <w:r w:rsidR="00A544CE">
        <w:t xml:space="preserve">er ekstremt introvert. </w:t>
      </w:r>
      <w:r w:rsidR="00B514F7">
        <w:t>Xavier som artist er s</w:t>
      </w:r>
      <w:r w:rsidR="00A544CE">
        <w:t>kjult bak minst to lag av pseudonymer</w:t>
      </w:r>
      <w:r w:rsidR="006D38B0">
        <w:t>:</w:t>
      </w:r>
      <w:r w:rsidR="00B514F7">
        <w:t xml:space="preserve"> Vektroid er paraplypseudonymet/artistnavnet, </w:t>
      </w:r>
      <w:r w:rsidR="006D38B0">
        <w:t xml:space="preserve">og </w:t>
      </w:r>
      <w:r w:rsidR="00B514F7">
        <w:t>Macintosh Plu</w:t>
      </w:r>
      <w:r w:rsidR="006D38B0">
        <w:t>s ett av mange underpseudonymer</w:t>
      </w:r>
      <w:r>
        <w:t xml:space="preserve">. På denne måten gjemmer Xavier seg for publikum. </w:t>
      </w:r>
      <w:r w:rsidR="00BA4A39">
        <w:t>Også titlene er bortgjemte</w:t>
      </w:r>
      <w:r w:rsidR="006D38B0">
        <w:t>, skrevet på japansk selv om albumet ikke har noe med japan å gjøre</w:t>
      </w:r>
      <w:r w:rsidR="00BA4A39">
        <w:t xml:space="preserve">. </w:t>
      </w:r>
      <w:r w:rsidR="006D38B0">
        <w:t>Og når man først forstår dem</w:t>
      </w:r>
      <w:r w:rsidR="00BA4A39">
        <w:t xml:space="preserve">, sier </w:t>
      </w:r>
      <w:r w:rsidR="006D38B0">
        <w:t>de lite</w:t>
      </w:r>
      <w:r w:rsidR="00BA4A39">
        <w:t xml:space="preserve"> (</w:t>
      </w:r>
      <w:r w:rsidR="006D38B0">
        <w:t xml:space="preserve">Titlene er: </w:t>
      </w:r>
      <w:r w:rsidR="00BA4A39">
        <w:t>«Booting», «Lisa Frank 420 / Modern Computing», «Flower Shoppe», «Library», «Geography», «</w:t>
      </w:r>
      <w:r w:rsidR="00BA4A39" w:rsidRPr="00BA4A39">
        <w:t>Chill Divin' with ECCO</w:t>
      </w:r>
      <w:r w:rsidR="00BA4A39">
        <w:t>», «Mathematics», «Standby», «Te», «Moon», «Seabed»)</w:t>
      </w:r>
      <w:r w:rsidR="00B514F7">
        <w:t xml:space="preserve">. </w:t>
      </w:r>
      <w:r>
        <w:t>Det</w:t>
      </w:r>
      <w:r w:rsidR="00BA4A39">
        <w:t>te</w:t>
      </w:r>
      <w:r>
        <w:t xml:space="preserve"> minner om Nick Drake, </w:t>
      </w:r>
      <w:r w:rsidR="006D38B0">
        <w:t xml:space="preserve">aktiv på 70-tallet, </w:t>
      </w:r>
      <w:r>
        <w:t xml:space="preserve">som satt alene med gitaren med ryggen </w:t>
      </w:r>
      <w:r w:rsidR="00BA4A39">
        <w:t>til</w:t>
      </w:r>
      <w:r>
        <w:t xml:space="preserve"> publikum og hvisket uforståelig lyrikk </w:t>
      </w:r>
      <w:r w:rsidR="00B514F7">
        <w:t>inn i mikrofonen</w:t>
      </w:r>
      <w:r>
        <w:t xml:space="preserve">. Med et akustisk språk kan musikk neppe bli mer introvert, men i vår digitale tidsalder er det null problem. </w:t>
      </w:r>
      <w:r w:rsidR="00E101F3">
        <w:rPr>
          <w:i/>
        </w:rPr>
        <w:t>&lt;i&gt;Floral Shoppe&lt;/i&gt;</w:t>
      </w:r>
      <w:r w:rsidR="00A544CE">
        <w:t xml:space="preserve"> består enestående av lånt eller digitalt produsert musikk. </w:t>
      </w:r>
      <w:r>
        <w:t xml:space="preserve">Det fjerner alle spor av artisten. </w:t>
      </w:r>
    </w:p>
    <w:p w:rsidR="00126B60" w:rsidRDefault="00126B60"/>
    <w:p w:rsidR="00126B60" w:rsidRDefault="00887F45">
      <w:r>
        <w:t xml:space="preserve">&lt;p&gt;Formalt ligner </w:t>
      </w:r>
      <w:r w:rsidR="00E101F3">
        <w:rPr>
          <w:i/>
        </w:rPr>
        <w:t>&lt;i&gt;Floral Shoppe&lt;/i&gt;</w:t>
      </w:r>
      <w:r>
        <w:rPr>
          <w:i/>
        </w:rPr>
        <w:t xml:space="preserve"> </w:t>
      </w:r>
      <w:r>
        <w:t xml:space="preserve">kanskje mest på den «musique d’ameublement» («møblementsmusikk») Erik Satie skrev på begynnelsen av forrige århundre. </w:t>
      </w:r>
      <w:r w:rsidR="00C65F9F">
        <w:t>Møblementsmusikken til Satie er en kort snutt med musikk satt på loop, og vekker assosiasjoner til en</w:t>
      </w:r>
      <w:r>
        <w:t xml:space="preserve"> militærmarsj</w:t>
      </w:r>
      <w:r w:rsidR="00C65F9F">
        <w:t xml:space="preserve">. Av titlene på stykkene ser man at de er </w:t>
      </w:r>
      <w:r>
        <w:t xml:space="preserve">en parodi på den autoritære selvhøytideligheten som florerte i Europa på den tiden. Et av stykkene heter </w:t>
      </w:r>
      <w:r w:rsidR="00E101F3">
        <w:t>&lt;i&gt;</w:t>
      </w:r>
      <w:r>
        <w:rPr>
          <w:i/>
        </w:rPr>
        <w:t>Tapisserie en fer forgé</w:t>
      </w:r>
      <w:r w:rsidR="00E101F3">
        <w:rPr>
          <w:i/>
        </w:rPr>
        <w:t>&lt;/i&gt;</w:t>
      </w:r>
      <w:r>
        <w:t xml:space="preserve"> («Tapet av støpt jern»), et annet </w:t>
      </w:r>
      <w:r w:rsidR="00E101F3">
        <w:t>&lt;i&gt;</w:t>
      </w:r>
      <w:r>
        <w:rPr>
          <w:i/>
        </w:rPr>
        <w:t>Tenture de cabinet préfectoral</w:t>
      </w:r>
      <w:r w:rsidR="00E101F3">
        <w:rPr>
          <w:i/>
        </w:rPr>
        <w:t>&lt;/i&gt;</w:t>
      </w:r>
      <w:r>
        <w:t xml:space="preserve"> (ca. «Vegghenger til et sjefskontor»). Han punkterte </w:t>
      </w:r>
      <w:r w:rsidR="00C65F9F">
        <w:t>maktelitens</w:t>
      </w:r>
      <w:r>
        <w:t xml:space="preserve"> oppblåste selvhøytideligheten ved å gjenta de samme linjene om og om igjen helt til de mister alle pretensjoner om høyverdighet. Han selv kalte dette for bakgrunnsmusikk. Xaviers bakgrunnsmusikk </w:t>
      </w:r>
      <w:r w:rsidR="00C65F9F">
        <w:t>ligner</w:t>
      </w:r>
      <w:r>
        <w:t xml:space="preserve"> ikke </w:t>
      </w:r>
      <w:r w:rsidR="00293650">
        <w:t>på e</w:t>
      </w:r>
      <w:r>
        <w:t>urop</w:t>
      </w:r>
      <w:r w:rsidR="00C65F9F">
        <w:t>eisk</w:t>
      </w:r>
      <w:r>
        <w:t xml:space="preserve"> militærmusikk,</w:t>
      </w:r>
      <w:r w:rsidR="00BB4CD8">
        <w:t xml:space="preserve"> men popmusikk. Hun </w:t>
      </w:r>
      <w:r>
        <w:t>har hengitt seg til k</w:t>
      </w:r>
      <w:r w:rsidR="00BB4CD8">
        <w:t xml:space="preserve">ommersialismens overherredømme, og </w:t>
      </w:r>
      <w:r>
        <w:t xml:space="preserve">lar den si alt den har å by på, nemlig ingenting. </w:t>
      </w:r>
    </w:p>
    <w:p w:rsidR="00126B60" w:rsidRDefault="00126B60"/>
    <w:p w:rsidR="007F4FF2" w:rsidRDefault="00887F45">
      <w:r>
        <w:t xml:space="preserve">&lt;p&gt;Stemningen i </w:t>
      </w:r>
      <w:r w:rsidR="00E101F3">
        <w:rPr>
          <w:i/>
        </w:rPr>
        <w:t>&lt;i&gt;Floral Shoppe&lt;/i&gt;</w:t>
      </w:r>
      <w:r>
        <w:rPr>
          <w:i/>
        </w:rPr>
        <w:t xml:space="preserve"> </w:t>
      </w:r>
      <w:r>
        <w:t xml:space="preserve">er stemningen til den som har </w:t>
      </w:r>
      <w:r w:rsidR="00BB4CD8">
        <w:t>mistet definisjonsmakten til sin egen identitet</w:t>
      </w:r>
      <w:r w:rsidR="007F4FF2">
        <w:t>.</w:t>
      </w:r>
      <w:r w:rsidR="00BB4CD8">
        <w:t xml:space="preserve"> Den siste låta slutter brått og uventet, selv om alle de andre låtene fader ut og inn. Det er det eneste øyeblikket hvor albumet skjærer en kontrast, det eneste som virker håndfast. </w:t>
      </w:r>
      <w:r w:rsidR="007F4FF2">
        <w:t xml:space="preserve">Kanskje representerer det et selvmord. </w:t>
      </w:r>
      <w:r w:rsidR="00BB4CD8">
        <w:t xml:space="preserve">Om </w:t>
      </w:r>
      <w:r w:rsidR="00BB4CD8">
        <w:rPr>
          <w:i/>
        </w:rPr>
        <w:t>&lt;i&gt;Floral Shoppe&lt;/i&gt;</w:t>
      </w:r>
      <w:r w:rsidR="00BB4CD8">
        <w:t xml:space="preserve"> beskriver suicidalitet, er det </w:t>
      </w:r>
      <w:r w:rsidR="007F4FF2">
        <w:t xml:space="preserve">ikke som et uttrykk for desperasjon, men for en fremmedhet og identitetsløshet som gjør det vanskelig å </w:t>
      </w:r>
      <w:r w:rsidR="00335F53">
        <w:t>forstå</w:t>
      </w:r>
      <w:r w:rsidR="007F4FF2">
        <w:t xml:space="preserve"> forskjell</w:t>
      </w:r>
      <w:r w:rsidR="00335F53">
        <w:t>en</w:t>
      </w:r>
      <w:r w:rsidR="007F4FF2">
        <w:t xml:space="preserve"> mellom å leve og å dø. </w:t>
      </w:r>
      <w:r w:rsidR="00335F53">
        <w:t xml:space="preserve">Dette som et produkt av at kommersialismen forteller oss hvem vi er, og </w:t>
      </w:r>
      <w:r w:rsidR="00CF24BB">
        <w:t xml:space="preserve">(med glansbilder) </w:t>
      </w:r>
      <w:r w:rsidR="00335F53">
        <w:t>dekker over vår mulighet til å se oss selv og hverandre.</w:t>
      </w:r>
    </w:p>
    <w:p w:rsidR="00F64529" w:rsidRDefault="00F64529"/>
    <w:p w:rsidR="00F64529" w:rsidRDefault="00F64529">
      <w:pPr>
        <w:rPr>
          <w:lang w:val="en-US"/>
        </w:rPr>
      </w:pPr>
      <w:r w:rsidRPr="00F64529">
        <w:rPr>
          <w:lang w:val="en-US"/>
        </w:rPr>
        <w:t>John oswald (?) plunderphonics erstatter royal t</w:t>
      </w:r>
      <w:r>
        <w:rPr>
          <w:lang w:val="en-US"/>
        </w:rPr>
        <w:t>rux</w:t>
      </w:r>
    </w:p>
    <w:p w:rsidR="00F64529" w:rsidRPr="00BE0D67" w:rsidRDefault="00F64529">
      <w:pPr>
        <w:rPr>
          <w:lang w:val="en-US"/>
        </w:rPr>
      </w:pPr>
      <w:r w:rsidRPr="00BE0D67">
        <w:t>Glemsel er viktig</w:t>
      </w:r>
      <w:r w:rsidR="00BE0D67" w:rsidRPr="00BE0D67">
        <w:t xml:space="preserve">. </w:t>
      </w:r>
      <w:r w:rsidR="00BE0D67" w:rsidRPr="00BE0D67">
        <w:rPr>
          <w:lang w:val="en-US"/>
        </w:rPr>
        <w:t xml:space="preserve">Både </w:t>
      </w:r>
      <w:r w:rsidR="00BE0D67" w:rsidRPr="00BE0D67">
        <w:rPr>
          <w:i/>
          <w:lang w:val="en-US"/>
        </w:rPr>
        <w:t>the [retardation] tapes</w:t>
      </w:r>
      <w:r w:rsidR="00BE0D67" w:rsidRPr="00BE0D67">
        <w:rPr>
          <w:lang w:val="en-US"/>
        </w:rPr>
        <w:t xml:space="preserve"> </w:t>
      </w:r>
      <w:r w:rsidR="00BE0D67">
        <w:rPr>
          <w:lang w:val="en-US"/>
        </w:rPr>
        <w:t xml:space="preserve">– William Basinsky(?) </w:t>
      </w:r>
      <w:r w:rsidR="00BE0D67" w:rsidRPr="00BE0D67">
        <w:rPr>
          <w:lang w:val="en-US"/>
        </w:rPr>
        <w:t>o</w:t>
      </w:r>
      <w:r w:rsidR="00BE0D67">
        <w:rPr>
          <w:lang w:val="en-US"/>
        </w:rPr>
        <w:t xml:space="preserve">g </w:t>
      </w:r>
      <w:r w:rsidR="00BE0D67" w:rsidRPr="00BE0D67">
        <w:rPr>
          <w:i/>
          <w:lang w:val="en-US"/>
        </w:rPr>
        <w:t>Everywhere At The End Of Time</w:t>
      </w:r>
      <w:r w:rsidR="00BE0D67">
        <w:rPr>
          <w:i/>
          <w:lang w:val="en-US"/>
        </w:rPr>
        <w:t xml:space="preserve"> </w:t>
      </w:r>
      <w:r w:rsidR="00BE0D67">
        <w:rPr>
          <w:lang w:val="en-US"/>
        </w:rPr>
        <w:t>– The Caretaker (</w:t>
      </w:r>
      <w:r w:rsidR="00BE0D67" w:rsidRPr="00BE0D67">
        <w:rPr>
          <w:lang w:val="en-US"/>
        </w:rPr>
        <w:t>Leyland James Kirby</w:t>
      </w:r>
      <w:r w:rsidR="00BE0D67">
        <w:rPr>
          <w:lang w:val="en-US"/>
        </w:rPr>
        <w:t>)</w:t>
      </w:r>
      <w:bookmarkStart w:id="0" w:name="_GoBack"/>
      <w:bookmarkEnd w:id="0"/>
      <w:r w:rsidR="00BE0D67">
        <w:rPr>
          <w:lang w:val="en-US"/>
        </w:rPr>
        <w:t xml:space="preserve">. </w:t>
      </w:r>
    </w:p>
    <w:p w:rsidR="00F64529" w:rsidRPr="00F64529" w:rsidRDefault="00F64529">
      <w:r w:rsidRPr="00F64529">
        <w:t>Bare de to siste låtene e</w:t>
      </w:r>
      <w:r>
        <w:t>r eksplisitt tilsvarende erik saties møbelmusikk</w:t>
      </w:r>
    </w:p>
    <w:sectPr w:rsidR="00F64529" w:rsidRPr="00F64529">
      <w:pgSz w:w="11906" w:h="16838"/>
      <w:pgMar w:top="1134" w:right="1134" w:bottom="1134" w:left="1134" w:header="0" w:footer="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6B60"/>
    <w:rsid w:val="00126B60"/>
    <w:rsid w:val="00293650"/>
    <w:rsid w:val="00335F53"/>
    <w:rsid w:val="00377A1B"/>
    <w:rsid w:val="005851C1"/>
    <w:rsid w:val="00587721"/>
    <w:rsid w:val="006C7558"/>
    <w:rsid w:val="006D38B0"/>
    <w:rsid w:val="007F4FF2"/>
    <w:rsid w:val="00887F45"/>
    <w:rsid w:val="00A544CE"/>
    <w:rsid w:val="00B514F7"/>
    <w:rsid w:val="00BA4A39"/>
    <w:rsid w:val="00BB4CD8"/>
    <w:rsid w:val="00BE0D67"/>
    <w:rsid w:val="00C65F9F"/>
    <w:rsid w:val="00CF24BB"/>
    <w:rsid w:val="00D83149"/>
    <w:rsid w:val="00E101F3"/>
    <w:rsid w:val="00E26C89"/>
    <w:rsid w:val="00F64529"/>
    <w:rsid w:val="00FB45D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3F9B0"/>
  <w15:docId w15:val="{CDCAC7B8-96E9-4518-AD17-E1589F1B6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Liberation Serif" w:hAnsi="Liberation Serif" w:cs="Liberation Serif"/>
        <w:sz w:val="24"/>
        <w:szCs w:val="24"/>
        <w:lang w:val="nb-NO" w:eastAsia="nb-N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Overskrift1">
    <w:name w:val="heading 1"/>
    <w:basedOn w:val="Normal"/>
    <w:next w:val="Normal"/>
    <w:pPr>
      <w:keepNext/>
      <w:keepLines/>
      <w:spacing w:before="480" w:after="120"/>
      <w:outlineLvl w:val="0"/>
    </w:pPr>
    <w:rPr>
      <w:b/>
      <w:sz w:val="48"/>
      <w:szCs w:val="48"/>
    </w:rPr>
  </w:style>
  <w:style w:type="paragraph" w:styleId="Overskrift2">
    <w:name w:val="heading 2"/>
    <w:basedOn w:val="Normal"/>
    <w:next w:val="Normal"/>
    <w:pPr>
      <w:keepNext/>
      <w:keepLines/>
      <w:spacing w:before="360" w:after="80"/>
      <w:outlineLvl w:val="1"/>
    </w:pPr>
    <w:rPr>
      <w:b/>
      <w:sz w:val="36"/>
      <w:szCs w:val="36"/>
    </w:rPr>
  </w:style>
  <w:style w:type="paragraph" w:styleId="Overskrift3">
    <w:name w:val="heading 3"/>
    <w:basedOn w:val="Normal"/>
    <w:next w:val="Normal"/>
    <w:pPr>
      <w:keepNext/>
      <w:keepLines/>
      <w:spacing w:before="280" w:after="80"/>
      <w:outlineLvl w:val="2"/>
    </w:pPr>
    <w:rPr>
      <w:b/>
      <w:sz w:val="28"/>
      <w:szCs w:val="28"/>
    </w:rPr>
  </w:style>
  <w:style w:type="paragraph" w:styleId="Overskrift4">
    <w:name w:val="heading 4"/>
    <w:basedOn w:val="Normal"/>
    <w:next w:val="Normal"/>
    <w:pPr>
      <w:keepNext/>
      <w:keepLines/>
      <w:spacing w:before="240" w:after="40"/>
      <w:outlineLvl w:val="3"/>
    </w:pPr>
    <w:rPr>
      <w:b/>
    </w:rPr>
  </w:style>
  <w:style w:type="paragraph" w:styleId="Overskrift5">
    <w:name w:val="heading 5"/>
    <w:basedOn w:val="Normal"/>
    <w:next w:val="Normal"/>
    <w:pPr>
      <w:keepNext/>
      <w:keepLines/>
      <w:spacing w:before="220" w:after="40"/>
      <w:outlineLvl w:val="4"/>
    </w:pPr>
    <w:rPr>
      <w:b/>
      <w:sz w:val="22"/>
      <w:szCs w:val="22"/>
    </w:rPr>
  </w:style>
  <w:style w:type="paragraph" w:styleId="Overskrift6">
    <w:name w:val="heading 6"/>
    <w:basedOn w:val="Normal"/>
    <w:next w:val="Normal"/>
    <w:pPr>
      <w:keepNext/>
      <w:keepLines/>
      <w:spacing w:before="200" w:after="40"/>
      <w:outlineLvl w:val="5"/>
    </w:pPr>
    <w:rPr>
      <w:b/>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tel">
    <w:name w:val="Title"/>
    <w:basedOn w:val="Normal"/>
    <w:next w:val="Normal"/>
    <w:pPr>
      <w:keepNext/>
      <w:keepLines/>
      <w:spacing w:before="480" w:after="120"/>
    </w:pPr>
    <w:rPr>
      <w:b/>
      <w:sz w:val="72"/>
      <w:szCs w:val="72"/>
    </w:rPr>
  </w:style>
  <w:style w:type="paragraph" w:styleId="Undertittel">
    <w:name w:val="Subtitle"/>
    <w:basedOn w:val="Normal"/>
    <w:next w:val="Normal"/>
    <w:pPr>
      <w:keepNext/>
      <w:keepLines/>
      <w:spacing w:before="360" w:after="80"/>
    </w:pPr>
    <w:rPr>
      <w:rFonts w:ascii="Georgia" w:eastAsia="Georgia" w:hAnsi="Georgia" w:cs="Georgia"/>
      <w:i/>
      <w:color w:val="666666"/>
      <w:sz w:val="48"/>
      <w:szCs w:val="48"/>
    </w:rPr>
  </w:style>
  <w:style w:type="paragraph" w:styleId="Brdtekst">
    <w:name w:val="Body Text"/>
    <w:basedOn w:val="Normal"/>
    <w:link w:val="BrdtekstTegn"/>
    <w:uiPriority w:val="99"/>
    <w:unhideWhenUsed/>
    <w:rsid w:val="00FB45D0"/>
    <w:pPr>
      <w:spacing w:after="120"/>
    </w:pPr>
  </w:style>
  <w:style w:type="character" w:customStyle="1" w:styleId="BrdtekstTegn">
    <w:name w:val="Brødtekst Tegn"/>
    <w:basedOn w:val="Standardskriftforavsnitt"/>
    <w:link w:val="Brdtekst"/>
    <w:uiPriority w:val="99"/>
    <w:rsid w:val="00FB45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767</Words>
  <Characters>4375</Characters>
  <Application>Microsoft Office Word</Application>
  <DocSecurity>0</DocSecurity>
  <Lines>36</Lines>
  <Paragraphs>10</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 Løvhaugen</dc:creator>
  <cp:lastModifiedBy>Erik Løvhaugen</cp:lastModifiedBy>
  <cp:revision>12</cp:revision>
  <dcterms:created xsi:type="dcterms:W3CDTF">2019-01-09T22:32:00Z</dcterms:created>
  <dcterms:modified xsi:type="dcterms:W3CDTF">2019-09-29T11:12:00Z</dcterms:modified>
</cp:coreProperties>
</file>