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14FF6" w14:textId="318E1D8C" w:rsidR="006857F0" w:rsidRDefault="006857F0" w:rsidP="007535FF">
      <w:pPr>
        <w:jc w:val="center"/>
        <w:rPr>
          <w:rFonts w:ascii="Arial" w:hAnsi="Arial" w:cs="Arial"/>
          <w:b/>
          <w:color w:val="565A5A"/>
          <w:sz w:val="40"/>
          <w:szCs w:val="40"/>
        </w:rPr>
      </w:pPr>
      <w:r w:rsidRPr="007535FF">
        <w:rPr>
          <w:rFonts w:ascii="Arial" w:hAnsi="Arial" w:cs="Arial"/>
          <w:noProof/>
        </w:rPr>
        <mc:AlternateContent>
          <mc:Choice Requires="wps">
            <w:drawing>
              <wp:anchor distT="0" distB="0" distL="114300" distR="114300" simplePos="0" relativeHeight="251661312" behindDoc="0" locked="0" layoutInCell="1" hidden="0" allowOverlap="1" wp14:anchorId="00585ABB" wp14:editId="47E85CE7">
                <wp:simplePos x="0" y="0"/>
                <wp:positionH relativeFrom="column">
                  <wp:posOffset>-917575</wp:posOffset>
                </wp:positionH>
                <wp:positionV relativeFrom="paragraph">
                  <wp:posOffset>-929640</wp:posOffset>
                </wp:positionV>
                <wp:extent cx="228600" cy="10121265"/>
                <wp:effectExtent l="0" t="0" r="0" b="0"/>
                <wp:wrapNone/>
                <wp:docPr id="1" name="Rectangle 1"/>
                <wp:cNvGraphicFramePr/>
                <a:graphic xmlns:a="http://schemas.openxmlformats.org/drawingml/2006/main">
                  <a:graphicData uri="http://schemas.microsoft.com/office/word/2010/wordprocessingShape">
                    <wps:wsp>
                      <wps:cNvSpPr/>
                      <wps:spPr>
                        <a:xfrm>
                          <a:off x="0" y="0"/>
                          <a:ext cx="228600" cy="10121265"/>
                        </a:xfrm>
                        <a:prstGeom prst="rect">
                          <a:avLst/>
                        </a:prstGeom>
                        <a:solidFill>
                          <a:srgbClr val="003DA1"/>
                        </a:solidFill>
                        <a:ln>
                          <a:noFill/>
                        </a:ln>
                      </wps:spPr>
                      <wps:txbx>
                        <w:txbxContent>
                          <w:p w14:paraId="7291CF1D" w14:textId="77777777" w:rsidR="007535FF" w:rsidRDefault="007535FF" w:rsidP="007535FF">
                            <w:pPr>
                              <w:textDirection w:val="btLr"/>
                            </w:pPr>
                          </w:p>
                        </w:txbxContent>
                      </wps:txbx>
                      <wps:bodyPr spcFirstLastPara="1" wrap="square" lIns="91425" tIns="91425" rIns="91425" bIns="91425" anchor="ctr" anchorCtr="0">
                        <a:noAutofit/>
                      </wps:bodyPr>
                    </wps:wsp>
                  </a:graphicData>
                </a:graphic>
              </wp:anchor>
            </w:drawing>
          </mc:Choice>
          <mc:Fallback>
            <w:pict>
              <v:rect w14:anchorId="00585ABB" id="Rectangle 1" o:spid="_x0000_s1026" style="position:absolute;left:0;text-align:left;margin-left:-72.25pt;margin-top:-73.2pt;width:18pt;height:79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uPb1gEAAKADAAAOAAAAZHJzL2Uyb0RvYy54bWysU11v2yAUfZ+0/4B4X/yxNeqsOFXVKNOk&#10;aovW9QdgDDYSBnYhsfPvd8Fumq1v014wBy6Hcw7Xm7tp0OQkwCtralqsckqE4bZVpqvp88/9h1tK&#10;fGCmZdoaUdOz8PRu+/7dZnSVKG1vdSuAIInx1ehq2ofgqizzvBcD8yvrhMFNaWFgASF0WQtsRPZB&#10;Z2Wer7PRQuvAcuE9ru7mTbpN/FIKHr5L6UUguqaoLaQR0tjEMdtuWNUBc73iiwz2DyoGpgxeeqHa&#10;scDIEdQbqkFxsN7KsOJ2yKyUiovkAd0U+V9unnrmRPKC4Xh3icn/P1r+7XQAolp8O0oMG/CJfmBo&#10;zHRakCLGMzpfYdWTO8CCPE6j10nCEL/ogkwp0vMlUjEFwnGxLG/XOQbPcavIi7Io1zeRNXs97sCH&#10;L8IOJE5qCnh9ipKdHn2YS19K4m3eatXuldYJQNc8aCAnFt83/7i7T5qR/Y8ybWKxsfHYzBhXsmht&#10;NhNnYWqmxWFj2zPG4h3fKxT1yHw4MMDGwJBGbJaa+l9HBoIS/dXga3wuPpU32F3XAK5Bcw2Y4b3F&#10;HuQBKJnBQ0g9Oau8PwYrVbIedc1iFrnYBim8pWVjn13jVPX6Y21/AwAA//8DAFBLAwQUAAYACAAA&#10;ACEAlrIiPuUAAAAUAQAADwAAAGRycy9kb3ducmV2LnhtbExPO0/DMBDekfgP1iGxpU6Q20ZpnKpq&#10;YQCRgYKY3fhIosZ2FDtp+u85WGA53eO775FvZ9OxCQffOishWcTA0FZOt7aW8PH+FKXAfFBWq85Z&#10;lHBFD9vi9iZXmXYX+4bTMdSMSKzPlIQmhD7j3FcNGuUXrkdLty83GBVoHGquB3UhctPxhzhecaNa&#10;SwqN6nHfYHU+jkZC/7I7l/vn61AfpjWW6SO+lp+jlPd382FDZbcBFnAOfx/wk4H8Q0HGTm602rNO&#10;QpQIsSTsb7cSwAgTJXFKuxOhhVgvgRc5/x+m+AYAAP//AwBQSwECLQAUAAYACAAAACEAtoM4kv4A&#10;AADhAQAAEwAAAAAAAAAAAAAAAAAAAAAAW0NvbnRlbnRfVHlwZXNdLnhtbFBLAQItABQABgAIAAAA&#10;IQA4/SH/1gAAAJQBAAALAAAAAAAAAAAAAAAAAC8BAABfcmVscy8ucmVsc1BLAQItABQABgAIAAAA&#10;IQAecuPb1gEAAKADAAAOAAAAAAAAAAAAAAAAAC4CAABkcnMvZTJvRG9jLnhtbFBLAQItABQABgAI&#10;AAAAIQCWsiI+5QAAABQBAAAPAAAAAAAAAAAAAAAAADAEAABkcnMvZG93bnJldi54bWxQSwUGAAAA&#10;AAQABADzAAAAQgUAAAAA&#10;" fillcolor="#003da1" stroked="f">
                <v:textbox inset="2.53958mm,2.53958mm,2.53958mm,2.53958mm">
                  <w:txbxContent>
                    <w:p w14:paraId="7291CF1D" w14:textId="77777777" w:rsidR="007535FF" w:rsidRDefault="007535FF" w:rsidP="007535FF">
                      <w:pPr>
                        <w:textDirection w:val="btLr"/>
                      </w:pPr>
                    </w:p>
                  </w:txbxContent>
                </v:textbox>
              </v:rect>
            </w:pict>
          </mc:Fallback>
        </mc:AlternateContent>
      </w:r>
    </w:p>
    <w:p w14:paraId="0A8A94D0" w14:textId="1FEDF6F6" w:rsidR="007535FF" w:rsidRPr="007535FF" w:rsidRDefault="007535FF" w:rsidP="007535FF">
      <w:pPr>
        <w:jc w:val="center"/>
        <w:rPr>
          <w:rFonts w:ascii="Arial" w:hAnsi="Arial" w:cs="Arial"/>
          <w:b/>
          <w:color w:val="565A5A"/>
          <w:sz w:val="40"/>
          <w:szCs w:val="40"/>
        </w:rPr>
      </w:pPr>
      <w:r w:rsidRPr="007535FF">
        <w:rPr>
          <w:rFonts w:ascii="Arial" w:hAnsi="Arial" w:cs="Arial"/>
          <w:b/>
          <w:color w:val="565A5A"/>
          <w:sz w:val="40"/>
          <w:szCs w:val="40"/>
        </w:rPr>
        <w:t xml:space="preserve">2021 </w:t>
      </w:r>
      <w:r w:rsidR="009C04F5">
        <w:rPr>
          <w:rFonts w:ascii="Arial" w:hAnsi="Arial" w:cs="Arial"/>
          <w:b/>
          <w:i/>
          <w:iCs/>
          <w:color w:val="565A5A"/>
          <w:sz w:val="40"/>
          <w:szCs w:val="40"/>
        </w:rPr>
        <w:t>Health Disparities</w:t>
      </w:r>
      <w:r w:rsidRPr="006857F0">
        <w:rPr>
          <w:rFonts w:ascii="Arial" w:hAnsi="Arial" w:cs="Arial"/>
          <w:b/>
          <w:i/>
          <w:iCs/>
          <w:color w:val="565A5A"/>
          <w:sz w:val="40"/>
          <w:szCs w:val="40"/>
        </w:rPr>
        <w:t xml:space="preserve"> Report</w:t>
      </w:r>
    </w:p>
    <w:p w14:paraId="017BAAE9" w14:textId="6FF27BC3" w:rsidR="007535FF" w:rsidRPr="007535FF" w:rsidRDefault="00364D45" w:rsidP="007535FF">
      <w:pPr>
        <w:jc w:val="center"/>
        <w:rPr>
          <w:rFonts w:ascii="Arial" w:hAnsi="Arial" w:cs="Arial"/>
          <w:color w:val="003DA1"/>
          <w:sz w:val="36"/>
          <w:szCs w:val="36"/>
        </w:rPr>
      </w:pPr>
      <w:r>
        <w:rPr>
          <w:rFonts w:ascii="Arial" w:hAnsi="Arial" w:cs="Arial"/>
          <w:color w:val="003DA1"/>
          <w:sz w:val="36"/>
          <w:szCs w:val="36"/>
        </w:rPr>
        <w:t xml:space="preserve">Customizable </w:t>
      </w:r>
      <w:r w:rsidR="007C0760">
        <w:rPr>
          <w:rFonts w:ascii="Arial" w:hAnsi="Arial" w:cs="Arial"/>
          <w:color w:val="003DA1"/>
          <w:sz w:val="36"/>
          <w:szCs w:val="36"/>
        </w:rPr>
        <w:t>Newsletter Article</w:t>
      </w:r>
    </w:p>
    <w:p w14:paraId="359C2440" w14:textId="77777777" w:rsidR="007535FF" w:rsidRDefault="007535FF">
      <w:pPr>
        <w:rPr>
          <w:rFonts w:ascii="Arial" w:eastAsia="Arial" w:hAnsi="Arial" w:cs="Arial"/>
          <w:b/>
          <w:u w:val="single"/>
        </w:rPr>
      </w:pPr>
    </w:p>
    <w:p w14:paraId="00000004" w14:textId="13B7DA06" w:rsidR="00336B84" w:rsidRPr="004A0E0F" w:rsidRDefault="00336B84">
      <w:pPr>
        <w:rPr>
          <w:rFonts w:ascii="Arial" w:eastAsia="Arial" w:hAnsi="Arial" w:cs="Arial"/>
          <w:sz w:val="22"/>
          <w:szCs w:val="22"/>
        </w:rPr>
      </w:pPr>
    </w:p>
    <w:p w14:paraId="420F5E8F" w14:textId="0C1F17F2" w:rsidR="007C0760" w:rsidRDefault="00F71349" w:rsidP="00F71349">
      <w:pPr>
        <w:rPr>
          <w:rFonts w:ascii="Arial" w:eastAsia="Arial" w:hAnsi="Arial" w:cs="Arial"/>
          <w:sz w:val="22"/>
          <w:szCs w:val="22"/>
        </w:rPr>
      </w:pPr>
      <w:r w:rsidRPr="008A51BE">
        <w:rPr>
          <w:rFonts w:ascii="Arial" w:hAnsi="Arial" w:cs="Arial"/>
          <w:spacing w:val="1"/>
          <w:sz w:val="22"/>
          <w:szCs w:val="22"/>
        </w:rPr>
        <w:t xml:space="preserve">The health and well-being of </w:t>
      </w:r>
      <w:r w:rsidR="002F7945">
        <w:rPr>
          <w:rFonts w:ascii="Arial" w:hAnsi="Arial" w:cs="Arial"/>
          <w:spacing w:val="1"/>
          <w:sz w:val="22"/>
          <w:szCs w:val="22"/>
        </w:rPr>
        <w:t>many</w:t>
      </w:r>
      <w:r w:rsidRPr="008A51BE">
        <w:rPr>
          <w:rFonts w:ascii="Arial" w:hAnsi="Arial" w:cs="Arial"/>
          <w:spacing w:val="1"/>
          <w:sz w:val="22"/>
          <w:szCs w:val="22"/>
        </w:rPr>
        <w:t xml:space="preserve"> America</w:t>
      </w:r>
      <w:r w:rsidR="002F7945">
        <w:rPr>
          <w:rFonts w:ascii="Arial" w:hAnsi="Arial" w:cs="Arial"/>
          <w:spacing w:val="1"/>
          <w:sz w:val="22"/>
          <w:szCs w:val="22"/>
        </w:rPr>
        <w:t xml:space="preserve">ns </w:t>
      </w:r>
      <w:r w:rsidRPr="008A51BE">
        <w:rPr>
          <w:rFonts w:ascii="Arial" w:hAnsi="Arial" w:cs="Arial"/>
          <w:spacing w:val="1"/>
          <w:sz w:val="22"/>
          <w:szCs w:val="22"/>
        </w:rPr>
        <w:t>ha</w:t>
      </w:r>
      <w:r>
        <w:rPr>
          <w:rFonts w:ascii="Arial" w:hAnsi="Arial" w:cs="Arial"/>
          <w:spacing w:val="1"/>
          <w:sz w:val="22"/>
          <w:szCs w:val="22"/>
        </w:rPr>
        <w:t>ve</w:t>
      </w:r>
      <w:r w:rsidRPr="008A51BE">
        <w:rPr>
          <w:rFonts w:ascii="Arial" w:hAnsi="Arial" w:cs="Arial"/>
          <w:spacing w:val="1"/>
          <w:sz w:val="22"/>
          <w:szCs w:val="22"/>
        </w:rPr>
        <w:t xml:space="preserve"> improved significantly over </w:t>
      </w:r>
      <w:r w:rsidR="002F7945">
        <w:rPr>
          <w:rFonts w:ascii="Arial" w:hAnsi="Arial" w:cs="Arial"/>
          <w:spacing w:val="1"/>
          <w:sz w:val="22"/>
          <w:szCs w:val="22"/>
        </w:rPr>
        <w:t>recent decades</w:t>
      </w:r>
      <w:r w:rsidRPr="002F60DB">
        <w:rPr>
          <w:rFonts w:ascii="Arial" w:hAnsi="Arial" w:cs="Arial"/>
          <w:spacing w:val="1"/>
          <w:sz w:val="22"/>
          <w:szCs w:val="22"/>
        </w:rPr>
        <w:t>.</w:t>
      </w:r>
      <w:r>
        <w:rPr>
          <w:rFonts w:ascii="Arial" w:hAnsi="Arial" w:cs="Arial"/>
          <w:spacing w:val="1"/>
          <w:sz w:val="22"/>
          <w:szCs w:val="22"/>
        </w:rPr>
        <w:t xml:space="preserve"> </w:t>
      </w:r>
      <w:r w:rsidRPr="008A51BE">
        <w:rPr>
          <w:rFonts w:ascii="Arial" w:hAnsi="Arial" w:cs="Arial"/>
          <w:spacing w:val="1"/>
          <w:sz w:val="22"/>
          <w:szCs w:val="22"/>
        </w:rPr>
        <w:t xml:space="preserve">However, health disparities </w:t>
      </w:r>
      <w:r w:rsidRPr="00CC4793">
        <w:rPr>
          <w:rFonts w:ascii="Arial" w:hAnsi="Arial" w:cs="Arial"/>
          <w:spacing w:val="1"/>
          <w:sz w:val="22"/>
          <w:szCs w:val="22"/>
        </w:rPr>
        <w:t>continue to exist across a broad range of social, economic, rac</w:t>
      </w:r>
      <w:r>
        <w:rPr>
          <w:rFonts w:ascii="Arial" w:hAnsi="Arial" w:cs="Arial"/>
          <w:spacing w:val="1"/>
          <w:sz w:val="22"/>
          <w:szCs w:val="22"/>
        </w:rPr>
        <w:t>ial</w:t>
      </w:r>
      <w:r w:rsidRPr="00CC4793">
        <w:rPr>
          <w:rFonts w:ascii="Arial" w:hAnsi="Arial" w:cs="Arial"/>
          <w:spacing w:val="1"/>
          <w:sz w:val="22"/>
          <w:szCs w:val="22"/>
        </w:rPr>
        <w:t xml:space="preserve"> and ethnic, geographic and gender groups. In some instances, disparities have grown in recent years, shortening lives and profoundly impacting</w:t>
      </w:r>
      <w:r w:rsidRPr="008A51BE">
        <w:rPr>
          <w:rFonts w:ascii="Arial" w:hAnsi="Arial" w:cs="Arial"/>
          <w:spacing w:val="1"/>
          <w:sz w:val="22"/>
          <w:szCs w:val="22"/>
        </w:rPr>
        <w:t xml:space="preserve"> our collective health and well-being.</w:t>
      </w:r>
      <w:r w:rsidR="007C0760" w:rsidRPr="007C0760">
        <w:rPr>
          <w:rFonts w:ascii="Arial" w:eastAsia="Arial" w:hAnsi="Arial" w:cs="Arial"/>
          <w:sz w:val="22"/>
          <w:szCs w:val="22"/>
        </w:rPr>
        <w:t xml:space="preserve"> </w:t>
      </w:r>
    </w:p>
    <w:p w14:paraId="5AF9E459" w14:textId="3FBA12EF" w:rsidR="00F71349" w:rsidRDefault="00F71349" w:rsidP="00F71349">
      <w:pPr>
        <w:rPr>
          <w:rFonts w:ascii="Arial" w:eastAsia="Arial" w:hAnsi="Arial" w:cs="Arial"/>
          <w:sz w:val="22"/>
          <w:szCs w:val="22"/>
        </w:rPr>
      </w:pPr>
    </w:p>
    <w:p w14:paraId="08F9CBE3" w14:textId="6B221594" w:rsidR="00F71349" w:rsidRDefault="00F71349" w:rsidP="00F71349">
      <w:pPr>
        <w:rPr>
          <w:rFonts w:ascii="Arial" w:hAnsi="Arial" w:cs="Arial"/>
          <w:sz w:val="22"/>
          <w:szCs w:val="22"/>
        </w:rPr>
      </w:pPr>
      <w:r w:rsidRPr="004D1156">
        <w:rPr>
          <w:rFonts w:ascii="Arial" w:hAnsi="Arial" w:cs="Arial"/>
          <w:sz w:val="22"/>
          <w:szCs w:val="22"/>
        </w:rPr>
        <w:t xml:space="preserve">For </w:t>
      </w:r>
      <w:r w:rsidR="002F7945">
        <w:rPr>
          <w:rFonts w:ascii="Arial" w:hAnsi="Arial" w:cs="Arial"/>
          <w:sz w:val="22"/>
          <w:szCs w:val="22"/>
        </w:rPr>
        <w:t>more than 30 years</w:t>
      </w:r>
      <w:r w:rsidRPr="004D1156">
        <w:rPr>
          <w:rFonts w:ascii="Arial" w:hAnsi="Arial" w:cs="Arial"/>
          <w:sz w:val="22"/>
          <w:szCs w:val="22"/>
        </w:rPr>
        <w:t xml:space="preserve">, </w:t>
      </w:r>
      <w:r w:rsidRPr="004D1156">
        <w:rPr>
          <w:rFonts w:ascii="Arial" w:hAnsi="Arial" w:cs="Arial"/>
          <w:i/>
          <w:sz w:val="22"/>
          <w:szCs w:val="22"/>
        </w:rPr>
        <w:t>America’s Health Rankings</w:t>
      </w:r>
      <w:r w:rsidRPr="004B3C26">
        <w:rPr>
          <w:rFonts w:ascii="Arial" w:hAnsi="Arial" w:cs="Arial"/>
          <w:i/>
          <w:iCs/>
          <w:sz w:val="22"/>
          <w:szCs w:val="22"/>
          <w:vertAlign w:val="superscript"/>
        </w:rPr>
        <w:t>®</w:t>
      </w:r>
      <w:r w:rsidRPr="004D1156">
        <w:rPr>
          <w:rFonts w:ascii="Arial" w:hAnsi="Arial" w:cs="Arial"/>
          <w:sz w:val="22"/>
          <w:szCs w:val="22"/>
        </w:rPr>
        <w:t xml:space="preserve"> has assessed the nation’s health and provided data-driven insights to support</w:t>
      </w:r>
      <w:r>
        <w:rPr>
          <w:rFonts w:ascii="Arial" w:hAnsi="Arial" w:cs="Arial"/>
          <w:sz w:val="22"/>
          <w:szCs w:val="22"/>
        </w:rPr>
        <w:t xml:space="preserve"> </w:t>
      </w:r>
      <w:r w:rsidRPr="004D1156">
        <w:rPr>
          <w:rFonts w:ascii="Arial" w:hAnsi="Arial" w:cs="Arial"/>
          <w:sz w:val="22"/>
          <w:szCs w:val="22"/>
        </w:rPr>
        <w:t xml:space="preserve">better health outcomes and build healthier communities. </w:t>
      </w:r>
      <w:r>
        <w:rPr>
          <w:rFonts w:ascii="Arial" w:hAnsi="Arial" w:cs="Arial"/>
          <w:sz w:val="22"/>
          <w:szCs w:val="22"/>
        </w:rPr>
        <w:t xml:space="preserve">The inaugural </w:t>
      </w:r>
      <w:r w:rsidRPr="00CC4793">
        <w:rPr>
          <w:rFonts w:ascii="Arial" w:hAnsi="Arial" w:cs="Arial"/>
          <w:i/>
          <w:iCs/>
          <w:sz w:val="22"/>
          <w:szCs w:val="22"/>
        </w:rPr>
        <w:t>America’s Health Rankings</w:t>
      </w:r>
      <w:r w:rsidRPr="00CC4793">
        <w:rPr>
          <w:rFonts w:ascii="Arial" w:hAnsi="Arial" w:cs="Arial"/>
          <w:i/>
          <w:iCs/>
          <w:sz w:val="22"/>
          <w:szCs w:val="22"/>
          <w:vertAlign w:val="superscript"/>
        </w:rPr>
        <w:t xml:space="preserve"> </w:t>
      </w:r>
      <w:r w:rsidRPr="00CC4793">
        <w:rPr>
          <w:rFonts w:ascii="Arial" w:hAnsi="Arial" w:cs="Arial"/>
          <w:i/>
          <w:iCs/>
          <w:sz w:val="22"/>
          <w:szCs w:val="22"/>
        </w:rPr>
        <w:t>Health Disparities Report</w:t>
      </w:r>
      <w:r w:rsidRPr="00CC4793">
        <w:rPr>
          <w:rFonts w:ascii="Arial" w:hAnsi="Arial" w:cs="Arial"/>
          <w:sz w:val="22"/>
          <w:szCs w:val="22"/>
        </w:rPr>
        <w:t xml:space="preserve">, produced by the United Health Foundation, documents the </w:t>
      </w:r>
      <w:r w:rsidRPr="00CC4793">
        <w:rPr>
          <w:rFonts w:ascii="Arial" w:hAnsi="Arial" w:cs="Arial"/>
          <w:b/>
          <w:bCs/>
          <w:sz w:val="22"/>
          <w:szCs w:val="22"/>
        </w:rPr>
        <w:t>breadth, depth and persistence</w:t>
      </w:r>
      <w:r w:rsidRPr="00CC4793">
        <w:rPr>
          <w:rFonts w:ascii="Arial" w:hAnsi="Arial" w:cs="Arial"/>
          <w:sz w:val="22"/>
          <w:szCs w:val="22"/>
        </w:rPr>
        <w:t xml:space="preserve"> </w:t>
      </w:r>
      <w:r w:rsidRPr="00CC4793">
        <w:rPr>
          <w:rFonts w:ascii="Arial" w:hAnsi="Arial" w:cs="Arial"/>
          <w:b/>
          <w:bCs/>
          <w:sz w:val="22"/>
          <w:szCs w:val="22"/>
        </w:rPr>
        <w:t>of health disparities</w:t>
      </w:r>
      <w:r w:rsidRPr="00CC4793">
        <w:rPr>
          <w:rFonts w:ascii="Arial" w:hAnsi="Arial" w:cs="Arial"/>
          <w:sz w:val="22"/>
          <w:szCs w:val="22"/>
        </w:rPr>
        <w:t xml:space="preserve"> across the nation </w:t>
      </w:r>
      <w:r w:rsidR="00F55BEB">
        <w:rPr>
          <w:rFonts w:ascii="Arial" w:hAnsi="Arial" w:cs="Arial"/>
          <w:sz w:val="22"/>
          <w:szCs w:val="22"/>
        </w:rPr>
        <w:t>by</w:t>
      </w:r>
      <w:r w:rsidR="00F55BEB" w:rsidRPr="00CC4793">
        <w:rPr>
          <w:rFonts w:ascii="Arial" w:hAnsi="Arial" w:cs="Arial"/>
          <w:sz w:val="22"/>
          <w:szCs w:val="22"/>
        </w:rPr>
        <w:t xml:space="preserve"> </w:t>
      </w:r>
      <w:r w:rsidRPr="00CC4793">
        <w:rPr>
          <w:rFonts w:ascii="Arial" w:hAnsi="Arial" w:cs="Arial"/>
          <w:sz w:val="22"/>
          <w:szCs w:val="22"/>
        </w:rPr>
        <w:t>provid</w:t>
      </w:r>
      <w:r w:rsidR="00F55BEB">
        <w:rPr>
          <w:rFonts w:ascii="Arial" w:hAnsi="Arial" w:cs="Arial"/>
          <w:sz w:val="22"/>
          <w:szCs w:val="22"/>
        </w:rPr>
        <w:t>ing</w:t>
      </w:r>
      <w:r w:rsidRPr="00CC4793">
        <w:rPr>
          <w:rFonts w:ascii="Arial" w:hAnsi="Arial" w:cs="Arial"/>
          <w:sz w:val="22"/>
          <w:szCs w:val="22"/>
        </w:rPr>
        <w:t xml:space="preserve"> objective data to inform action for advancing health equity.</w:t>
      </w:r>
      <w:r w:rsidRPr="004B3C26">
        <w:rPr>
          <w:rFonts w:ascii="Arial" w:hAnsi="Arial" w:cs="Arial"/>
          <w:sz w:val="22"/>
          <w:szCs w:val="22"/>
        </w:rPr>
        <w:t xml:space="preserve"> </w:t>
      </w:r>
      <w:r w:rsidR="002F7945">
        <w:rPr>
          <w:rFonts w:ascii="Arial" w:hAnsi="Arial" w:cs="Arial"/>
          <w:sz w:val="22"/>
          <w:szCs w:val="22"/>
        </w:rPr>
        <w:t xml:space="preserve">It measures </w:t>
      </w:r>
      <w:r w:rsidR="002F7945" w:rsidRPr="002F7945">
        <w:rPr>
          <w:rFonts w:ascii="Arial" w:hAnsi="Arial" w:cs="Arial"/>
          <w:sz w:val="22"/>
          <w:szCs w:val="22"/>
        </w:rPr>
        <w:t>the magnitude of health disparities by educational attainment, gender, geography and race and ethnicity for the nation, all 50 states and the District of Columbia.</w:t>
      </w:r>
    </w:p>
    <w:p w14:paraId="18CEACFD" w14:textId="4BCF157D" w:rsidR="00F71349" w:rsidRDefault="00F71349" w:rsidP="00F71349">
      <w:pPr>
        <w:rPr>
          <w:rFonts w:ascii="Arial" w:hAnsi="Arial" w:cs="Arial"/>
          <w:sz w:val="22"/>
          <w:szCs w:val="22"/>
        </w:rPr>
      </w:pPr>
    </w:p>
    <w:p w14:paraId="6278435C" w14:textId="2070ABC8" w:rsidR="00F71349" w:rsidRDefault="002F7945" w:rsidP="002F7945">
      <w:pPr>
        <w:tabs>
          <w:tab w:val="left" w:pos="6750"/>
        </w:tabs>
        <w:rPr>
          <w:rFonts w:ascii="Arial" w:hAnsi="Arial" w:cs="Arial"/>
          <w:sz w:val="22"/>
          <w:szCs w:val="22"/>
        </w:rPr>
      </w:pPr>
      <w:r>
        <w:rPr>
          <w:rFonts w:ascii="Arial" w:hAnsi="Arial" w:cs="Arial"/>
          <w:sz w:val="22"/>
          <w:szCs w:val="22"/>
        </w:rPr>
        <w:t>T</w:t>
      </w:r>
      <w:r w:rsidR="00F71349">
        <w:rPr>
          <w:rFonts w:ascii="Arial" w:hAnsi="Arial" w:cs="Arial"/>
          <w:sz w:val="22"/>
          <w:szCs w:val="22"/>
        </w:rPr>
        <w:t xml:space="preserve">he report finds that while the country has made some </w:t>
      </w:r>
      <w:r>
        <w:rPr>
          <w:rFonts w:ascii="Arial" w:hAnsi="Arial" w:cs="Arial"/>
          <w:sz w:val="22"/>
          <w:szCs w:val="22"/>
        </w:rPr>
        <w:t xml:space="preserve">notable </w:t>
      </w:r>
      <w:r w:rsidR="00F71349">
        <w:rPr>
          <w:rFonts w:ascii="Arial" w:hAnsi="Arial" w:cs="Arial"/>
          <w:sz w:val="22"/>
          <w:szCs w:val="22"/>
        </w:rPr>
        <w:t>health improvements in recent years, deep and widespread disparities persist</w:t>
      </w:r>
      <w:r w:rsidR="00F55BEB">
        <w:rPr>
          <w:rFonts w:ascii="Arial" w:hAnsi="Arial" w:cs="Arial"/>
          <w:sz w:val="22"/>
          <w:szCs w:val="22"/>
        </w:rPr>
        <w:t xml:space="preserve"> — </w:t>
      </w:r>
      <w:r w:rsidR="00F71349">
        <w:rPr>
          <w:rFonts w:ascii="Arial" w:hAnsi="Arial" w:cs="Arial"/>
          <w:sz w:val="22"/>
          <w:szCs w:val="22"/>
        </w:rPr>
        <w:t xml:space="preserve">and in some instances, have grown. For example, prior to the COVID-19 pandemic, the nation made progress in improving the uninsured rate, infant mortality and severe housing problems. However, not all populations experienced these improvements equally. </w:t>
      </w:r>
      <w:r w:rsidR="00957053">
        <w:rPr>
          <w:rFonts w:ascii="Arial" w:hAnsi="Arial" w:cs="Arial"/>
          <w:sz w:val="22"/>
          <w:szCs w:val="22"/>
        </w:rPr>
        <w:t xml:space="preserve">The report additionally finds wide disparities in mental health and chronic disease, as well as worsening rates of food insecurity and maternal mortality. It also explores the strong connection between education and health. </w:t>
      </w:r>
    </w:p>
    <w:p w14:paraId="137E8421" w14:textId="779F9783" w:rsidR="00F71349" w:rsidRDefault="00F71349" w:rsidP="002F7945">
      <w:pPr>
        <w:tabs>
          <w:tab w:val="left" w:pos="6750"/>
        </w:tabs>
        <w:rPr>
          <w:rFonts w:ascii="Arial" w:hAnsi="Arial" w:cs="Arial"/>
          <w:sz w:val="22"/>
          <w:szCs w:val="22"/>
        </w:rPr>
      </w:pPr>
    </w:p>
    <w:p w14:paraId="40847F44" w14:textId="367ED71B" w:rsidR="00F71349" w:rsidRDefault="00F71349" w:rsidP="002F7945">
      <w:pPr>
        <w:tabs>
          <w:tab w:val="left" w:pos="6750"/>
        </w:tabs>
        <w:rPr>
          <w:rFonts w:ascii="Arial" w:hAnsi="Arial" w:cs="Arial"/>
          <w:sz w:val="22"/>
          <w:szCs w:val="22"/>
        </w:rPr>
      </w:pPr>
      <w:r w:rsidRPr="00506867">
        <w:rPr>
          <w:rFonts w:ascii="Arial" w:hAnsi="Arial" w:cs="Arial"/>
          <w:spacing w:val="1"/>
          <w:sz w:val="22"/>
          <w:szCs w:val="22"/>
        </w:rPr>
        <w:t>Achieving the highest level of health for all people will require communities, states and the nation to understand and identify how disparities impact the health of everyone.</w:t>
      </w:r>
      <w:r>
        <w:rPr>
          <w:rFonts w:ascii="Arial" w:hAnsi="Arial" w:cs="Arial"/>
          <w:spacing w:val="1"/>
          <w:sz w:val="22"/>
          <w:szCs w:val="22"/>
        </w:rPr>
        <w:t xml:space="preserve"> We invite you to use </w:t>
      </w:r>
      <w:r w:rsidRPr="00791FEB">
        <w:rPr>
          <w:rFonts w:ascii="Arial" w:hAnsi="Arial" w:cs="Arial"/>
          <w:sz w:val="22"/>
          <w:szCs w:val="22"/>
        </w:rPr>
        <w:t xml:space="preserve">the data in the inaugural </w:t>
      </w:r>
      <w:r w:rsidRPr="00791FEB">
        <w:rPr>
          <w:rFonts w:ascii="Arial" w:hAnsi="Arial" w:cs="Arial"/>
          <w:i/>
          <w:iCs/>
          <w:sz w:val="22"/>
          <w:szCs w:val="22"/>
        </w:rPr>
        <w:t>America’s Health Rankings Health Disparities Report</w:t>
      </w:r>
      <w:r w:rsidRPr="00791FEB">
        <w:rPr>
          <w:rFonts w:ascii="Arial" w:hAnsi="Arial" w:cs="Arial"/>
          <w:sz w:val="22"/>
          <w:szCs w:val="22"/>
        </w:rPr>
        <w:t xml:space="preserve"> to identify and address the </w:t>
      </w:r>
      <w:r w:rsidRPr="00D277B6">
        <w:rPr>
          <w:rFonts w:ascii="Arial" w:hAnsi="Arial" w:cs="Arial"/>
          <w:b/>
          <w:bCs/>
          <w:sz w:val="22"/>
          <w:szCs w:val="22"/>
        </w:rPr>
        <w:t xml:space="preserve">breadth, depth and persistence of </w:t>
      </w:r>
      <w:r w:rsidR="00605163">
        <w:rPr>
          <w:rFonts w:ascii="Arial" w:hAnsi="Arial" w:cs="Arial"/>
          <w:b/>
          <w:bCs/>
          <w:sz w:val="22"/>
          <w:szCs w:val="22"/>
        </w:rPr>
        <w:t xml:space="preserve">health </w:t>
      </w:r>
      <w:r w:rsidRPr="00D277B6">
        <w:rPr>
          <w:rFonts w:ascii="Arial" w:hAnsi="Arial" w:cs="Arial"/>
          <w:b/>
          <w:bCs/>
          <w:sz w:val="22"/>
          <w:szCs w:val="22"/>
        </w:rPr>
        <w:t>disparities</w:t>
      </w:r>
      <w:r w:rsidRPr="00791FEB">
        <w:rPr>
          <w:rFonts w:ascii="Arial" w:hAnsi="Arial" w:cs="Arial"/>
          <w:sz w:val="22"/>
          <w:szCs w:val="22"/>
        </w:rPr>
        <w:t xml:space="preserve"> affecting the health and well-being of Americans in states and communities across the U.S.</w:t>
      </w:r>
    </w:p>
    <w:p w14:paraId="62AB59DB" w14:textId="77777777" w:rsidR="007C0760" w:rsidRPr="007C0760" w:rsidRDefault="007C0760" w:rsidP="002F7945">
      <w:pPr>
        <w:tabs>
          <w:tab w:val="left" w:pos="6750"/>
        </w:tabs>
        <w:rPr>
          <w:rFonts w:ascii="Arial" w:eastAsia="Arial" w:hAnsi="Arial" w:cs="Arial"/>
          <w:sz w:val="22"/>
          <w:szCs w:val="22"/>
        </w:rPr>
      </w:pPr>
    </w:p>
    <w:p w14:paraId="00000014" w14:textId="2B3032CA" w:rsidR="00336B84" w:rsidRPr="00957053" w:rsidRDefault="007C0760" w:rsidP="002F7945">
      <w:pPr>
        <w:pStyle w:val="CommentText"/>
        <w:tabs>
          <w:tab w:val="left" w:pos="6750"/>
        </w:tabs>
        <w:rPr>
          <w:rFonts w:ascii="Arial" w:eastAsia="Arial" w:hAnsi="Arial" w:cs="Arial"/>
          <w:sz w:val="22"/>
          <w:szCs w:val="22"/>
        </w:rPr>
      </w:pPr>
      <w:r w:rsidRPr="007C0760">
        <w:rPr>
          <w:rFonts w:ascii="Arial" w:eastAsia="Arial" w:hAnsi="Arial" w:cs="Arial"/>
          <w:sz w:val="22"/>
          <w:szCs w:val="22"/>
        </w:rPr>
        <w:t xml:space="preserve">Visit </w:t>
      </w:r>
      <w:sdt>
        <w:sdtPr>
          <w:rPr>
            <w:rFonts w:ascii="Arial" w:eastAsia="Arial" w:hAnsi="Arial" w:cs="Arial"/>
            <w:sz w:val="22"/>
            <w:szCs w:val="22"/>
          </w:rPr>
          <w:tag w:val="goog_rdk_42"/>
          <w:id w:val="806129812"/>
        </w:sdtPr>
        <w:sdtEndPr/>
        <w:sdtContent/>
      </w:sdt>
      <w:r w:rsidRPr="007C0760">
        <w:rPr>
          <w:rFonts w:ascii="Arial" w:eastAsia="Arial" w:hAnsi="Arial" w:cs="Arial"/>
          <w:sz w:val="22"/>
          <w:szCs w:val="22"/>
        </w:rPr>
        <w:t xml:space="preserve">the </w:t>
      </w:r>
      <w:hyperlink r:id="rId7">
        <w:r w:rsidRPr="007C0760">
          <w:rPr>
            <w:rStyle w:val="Hyperlink"/>
            <w:rFonts w:ascii="Arial" w:eastAsia="Arial" w:hAnsi="Arial" w:cs="Arial"/>
            <w:i/>
            <w:sz w:val="22"/>
            <w:szCs w:val="22"/>
          </w:rPr>
          <w:t xml:space="preserve">America's Health Rankings </w:t>
        </w:r>
      </w:hyperlink>
      <w:hyperlink r:id="rId8">
        <w:r w:rsidRPr="007C0760">
          <w:rPr>
            <w:rStyle w:val="Hyperlink"/>
            <w:rFonts w:ascii="Arial" w:eastAsia="Arial" w:hAnsi="Arial" w:cs="Arial"/>
            <w:sz w:val="22"/>
            <w:szCs w:val="22"/>
          </w:rPr>
          <w:t>website</w:t>
        </w:r>
      </w:hyperlink>
      <w:r w:rsidRPr="007C0760">
        <w:rPr>
          <w:rFonts w:ascii="Arial" w:eastAsia="Arial" w:hAnsi="Arial" w:cs="Arial"/>
          <w:sz w:val="22"/>
          <w:szCs w:val="22"/>
        </w:rPr>
        <w:t xml:space="preserve"> to view the full 202</w:t>
      </w:r>
      <w:r w:rsidR="00F71349">
        <w:rPr>
          <w:rFonts w:ascii="Arial" w:eastAsia="Arial" w:hAnsi="Arial" w:cs="Arial"/>
          <w:sz w:val="22"/>
          <w:szCs w:val="22"/>
        </w:rPr>
        <w:t>1</w:t>
      </w:r>
      <w:r w:rsidRPr="007C0760">
        <w:rPr>
          <w:rFonts w:ascii="Arial" w:eastAsia="Arial" w:hAnsi="Arial" w:cs="Arial"/>
          <w:sz w:val="22"/>
          <w:szCs w:val="22"/>
        </w:rPr>
        <w:t xml:space="preserve"> </w:t>
      </w:r>
      <w:r w:rsidR="00F71349">
        <w:rPr>
          <w:rFonts w:ascii="Arial" w:eastAsia="Arial" w:hAnsi="Arial" w:cs="Arial"/>
          <w:i/>
          <w:sz w:val="22"/>
          <w:szCs w:val="22"/>
        </w:rPr>
        <w:t>Disparities</w:t>
      </w:r>
      <w:r w:rsidRPr="007C0760">
        <w:rPr>
          <w:rFonts w:ascii="Arial" w:eastAsia="Arial" w:hAnsi="Arial" w:cs="Arial"/>
          <w:i/>
          <w:sz w:val="22"/>
          <w:szCs w:val="22"/>
        </w:rPr>
        <w:t xml:space="preserve"> Report</w:t>
      </w:r>
      <w:r w:rsidRPr="007C0760">
        <w:rPr>
          <w:rFonts w:ascii="Arial" w:eastAsia="Arial" w:hAnsi="Arial" w:cs="Arial"/>
          <w:sz w:val="22"/>
          <w:szCs w:val="22"/>
        </w:rPr>
        <w:t xml:space="preserve"> and access the entire suite of </w:t>
      </w:r>
      <w:r w:rsidRPr="007C0760">
        <w:rPr>
          <w:rFonts w:ascii="Arial" w:eastAsia="Arial" w:hAnsi="Arial" w:cs="Arial"/>
          <w:i/>
          <w:sz w:val="22"/>
          <w:szCs w:val="22"/>
        </w:rPr>
        <w:t>America’s Health Rankings</w:t>
      </w:r>
      <w:r w:rsidRPr="007C0760">
        <w:rPr>
          <w:rFonts w:ascii="Arial" w:eastAsia="Arial" w:hAnsi="Arial" w:cs="Arial"/>
          <w:sz w:val="22"/>
          <w:szCs w:val="22"/>
        </w:rPr>
        <w:t xml:space="preserve"> data</w:t>
      </w:r>
      <w:r w:rsidR="00957053">
        <w:rPr>
          <w:rFonts w:ascii="Arial" w:eastAsia="Arial" w:hAnsi="Arial" w:cs="Arial"/>
          <w:sz w:val="22"/>
          <w:szCs w:val="22"/>
        </w:rPr>
        <w:t xml:space="preserve"> that </w:t>
      </w:r>
      <w:r w:rsidR="00957053" w:rsidRPr="00791FEB">
        <w:rPr>
          <w:rFonts w:ascii="Arial" w:hAnsi="Arial" w:cs="Arial"/>
          <w:sz w:val="22"/>
          <w:szCs w:val="22"/>
        </w:rPr>
        <w:t xml:space="preserve">provide critical direction for closing longstanding gaps and building a stronger, more equitable America where </w:t>
      </w:r>
      <w:r w:rsidR="00957053">
        <w:rPr>
          <w:rFonts w:ascii="Arial" w:hAnsi="Arial" w:cs="Arial"/>
          <w:sz w:val="22"/>
          <w:szCs w:val="22"/>
        </w:rPr>
        <w:t>all individuals have the</w:t>
      </w:r>
      <w:r w:rsidR="00957053" w:rsidRPr="00791FEB">
        <w:rPr>
          <w:rFonts w:ascii="Arial" w:hAnsi="Arial" w:cs="Arial"/>
          <w:sz w:val="22"/>
          <w:szCs w:val="22"/>
        </w:rPr>
        <w:t xml:space="preserve"> opportunity to thrive.</w:t>
      </w:r>
    </w:p>
    <w:sectPr w:rsidR="00336B84" w:rsidRPr="00957053" w:rsidSect="006857F0">
      <w:headerReference w:type="default" r:id="rId9"/>
      <w:footerReference w:type="default" r:id="rId10"/>
      <w:pgSz w:w="12240" w:h="15840"/>
      <w:pgMar w:top="1440" w:right="1440" w:bottom="1440" w:left="1440" w:header="36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82639" w14:textId="77777777" w:rsidR="00152A88" w:rsidRDefault="00152A88" w:rsidP="006857F0">
      <w:r>
        <w:separator/>
      </w:r>
    </w:p>
  </w:endnote>
  <w:endnote w:type="continuationSeparator" w:id="0">
    <w:p w14:paraId="6E4E971E" w14:textId="77777777" w:rsidR="00152A88" w:rsidRDefault="00152A88" w:rsidP="0068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BC549" w14:textId="76FFE742" w:rsidR="00C96F87" w:rsidRPr="00C96F87" w:rsidRDefault="00C96F87" w:rsidP="003627D0">
    <w:pPr>
      <w:rPr>
        <w:rFonts w:ascii="Times New Roman" w:eastAsia="Times New Roman" w:hAnsi="Times New Roman" w:cs="Times New Roman"/>
      </w:rPr>
    </w:pPr>
    <w:r w:rsidRPr="00C96F87">
      <w:rPr>
        <w:rFonts w:ascii="Times New Roman" w:eastAsia="Times New Roman" w:hAnsi="Times New Roman" w:cs="Times New Roman"/>
      </w:rPr>
      <w:fldChar w:fldCharType="begin"/>
    </w:r>
    <w:r w:rsidRPr="00C96F87">
      <w:rPr>
        <w:rFonts w:ascii="Times New Roman" w:eastAsia="Times New Roman" w:hAnsi="Times New Roman" w:cs="Times New Roman"/>
      </w:rPr>
      <w:instrText xml:space="preserve"> INCLUDEPICTURE "https://www.americashealthrankings.org/assets/images/ahr-logo-v.png" \* MERGEFORMATINET </w:instrText>
    </w:r>
    <w:r w:rsidRPr="00C96F87">
      <w:rPr>
        <w:rFonts w:ascii="Times New Roman" w:eastAsia="Times New Roman" w:hAnsi="Times New Roman" w:cs="Times New Roman"/>
      </w:rPr>
      <w:fldChar w:fldCharType="end"/>
    </w:r>
    <w:r w:rsidR="006857F0" w:rsidRPr="006857F0">
      <w:rPr>
        <w:rFonts w:ascii="Arial" w:hAnsi="Arial" w:cs="Arial"/>
        <w:sz w:val="20"/>
        <w:szCs w:val="20"/>
      </w:rPr>
      <w:t xml:space="preserve">To </w:t>
    </w:r>
    <w:r w:rsidR="0024365C">
      <w:rPr>
        <w:rFonts w:ascii="Arial" w:hAnsi="Arial" w:cs="Arial"/>
        <w:sz w:val="20"/>
        <w:szCs w:val="20"/>
      </w:rPr>
      <w:t>access</w:t>
    </w:r>
    <w:r w:rsidR="006857F0" w:rsidRPr="006857F0">
      <w:rPr>
        <w:rFonts w:ascii="Arial" w:hAnsi="Arial" w:cs="Arial"/>
        <w:sz w:val="20"/>
        <w:szCs w:val="20"/>
      </w:rPr>
      <w:t xml:space="preserve"> the full suite </w:t>
    </w:r>
    <w:r w:rsidR="006857F0" w:rsidRPr="006857F0">
      <w:rPr>
        <w:rFonts w:ascii="Arial" w:hAnsi="Arial" w:cs="Arial"/>
        <w:i/>
        <w:iCs/>
        <w:sz w:val="20"/>
        <w:szCs w:val="20"/>
      </w:rPr>
      <w:t>America’s Health Rankings</w:t>
    </w:r>
    <w:r w:rsidR="006857F0" w:rsidRPr="006857F0">
      <w:rPr>
        <w:rFonts w:ascii="Arial" w:hAnsi="Arial" w:cs="Arial"/>
        <w:sz w:val="20"/>
        <w:szCs w:val="20"/>
      </w:rPr>
      <w:t xml:space="preserve"> resources, visit</w:t>
    </w:r>
  </w:p>
  <w:p w14:paraId="429716F8" w14:textId="74B2096F" w:rsidR="00C96F87" w:rsidRPr="00C96F87" w:rsidRDefault="00152A88" w:rsidP="003627D0">
    <w:pPr>
      <w:pStyle w:val="Footer"/>
      <w:rPr>
        <w:rFonts w:ascii="Arial" w:hAnsi="Arial" w:cs="Arial"/>
        <w:color w:val="0000FF"/>
        <w:sz w:val="20"/>
        <w:szCs w:val="20"/>
        <w:u w:val="single"/>
      </w:rPr>
    </w:pPr>
    <w:hyperlink r:id="rId1" w:history="1">
      <w:r w:rsidR="00D277B6">
        <w:rPr>
          <w:rStyle w:val="Hyperlink"/>
          <w:rFonts w:ascii="Arial" w:hAnsi="Arial" w:cs="Arial"/>
          <w:sz w:val="20"/>
          <w:szCs w:val="20"/>
        </w:rPr>
        <w:t>https://www.americashealthrankings.org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D35DD" w14:textId="77777777" w:rsidR="00152A88" w:rsidRDefault="00152A88" w:rsidP="006857F0">
      <w:r>
        <w:separator/>
      </w:r>
    </w:p>
  </w:footnote>
  <w:footnote w:type="continuationSeparator" w:id="0">
    <w:p w14:paraId="6A9F5FCD" w14:textId="77777777" w:rsidR="00152A88" w:rsidRDefault="00152A88" w:rsidP="00685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7784E" w14:textId="36CBB9F9" w:rsidR="006857F0" w:rsidRDefault="006857F0" w:rsidP="006857F0">
    <w:pPr>
      <w:pStyle w:val="Header"/>
    </w:pPr>
    <w:r w:rsidRPr="006857F0">
      <w:rPr>
        <w:noProof/>
      </w:rPr>
      <w:drawing>
        <wp:inline distT="0" distB="0" distL="0" distR="0" wp14:anchorId="445AD46A" wp14:editId="6300B00F">
          <wp:extent cx="2545237" cy="611258"/>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
                    <a:clrChange>
                      <a:clrFrom>
                        <a:srgbClr val="FFFFFF"/>
                      </a:clrFrom>
                      <a:clrTo>
                        <a:srgbClr val="FFFFFF">
                          <a:alpha val="0"/>
                        </a:srgbClr>
                      </a:clrTo>
                    </a:clrChange>
                  </a:blip>
                  <a:stretch>
                    <a:fillRect/>
                  </a:stretch>
                </pic:blipFill>
                <pic:spPr>
                  <a:xfrm>
                    <a:off x="0" y="0"/>
                    <a:ext cx="2604669" cy="62553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B84"/>
    <w:rsid w:val="0001271F"/>
    <w:rsid w:val="000D33EB"/>
    <w:rsid w:val="00152A88"/>
    <w:rsid w:val="001E6893"/>
    <w:rsid w:val="00214A54"/>
    <w:rsid w:val="0024365C"/>
    <w:rsid w:val="002F7945"/>
    <w:rsid w:val="00336B84"/>
    <w:rsid w:val="003474B3"/>
    <w:rsid w:val="003569D3"/>
    <w:rsid w:val="003627D0"/>
    <w:rsid w:val="00364D45"/>
    <w:rsid w:val="00377278"/>
    <w:rsid w:val="00380C78"/>
    <w:rsid w:val="003F09B6"/>
    <w:rsid w:val="00434F2D"/>
    <w:rsid w:val="004A0E0F"/>
    <w:rsid w:val="004C55D7"/>
    <w:rsid w:val="0050059E"/>
    <w:rsid w:val="00503D3F"/>
    <w:rsid w:val="00605163"/>
    <w:rsid w:val="006857F0"/>
    <w:rsid w:val="006F5D2E"/>
    <w:rsid w:val="00720D91"/>
    <w:rsid w:val="007535FF"/>
    <w:rsid w:val="0077698A"/>
    <w:rsid w:val="00777F55"/>
    <w:rsid w:val="007C0760"/>
    <w:rsid w:val="00825BAA"/>
    <w:rsid w:val="008977DC"/>
    <w:rsid w:val="008D3A90"/>
    <w:rsid w:val="00957053"/>
    <w:rsid w:val="009B294C"/>
    <w:rsid w:val="009C04F5"/>
    <w:rsid w:val="00A670FC"/>
    <w:rsid w:val="00C4291C"/>
    <w:rsid w:val="00C96F87"/>
    <w:rsid w:val="00CD1723"/>
    <w:rsid w:val="00D277B6"/>
    <w:rsid w:val="00D32D64"/>
    <w:rsid w:val="00E14DB4"/>
    <w:rsid w:val="00E80440"/>
    <w:rsid w:val="00F37A3E"/>
    <w:rsid w:val="00F55BEB"/>
    <w:rsid w:val="00F71349"/>
    <w:rsid w:val="00F9563E"/>
    <w:rsid w:val="00FC3C2C"/>
    <w:rsid w:val="00FF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1F9DF"/>
  <w15:docId w15:val="{9AEADEB2-55E2-FA41-B820-B121180A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A739BE"/>
    <w:rPr>
      <w:color w:val="0000FF"/>
      <w:u w:val="single"/>
    </w:rPr>
  </w:style>
  <w:style w:type="paragraph" w:styleId="BalloonText">
    <w:name w:val="Balloon Text"/>
    <w:basedOn w:val="Normal"/>
    <w:link w:val="BalloonTextChar"/>
    <w:uiPriority w:val="99"/>
    <w:semiHidden/>
    <w:unhideWhenUsed/>
    <w:rsid w:val="008516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6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A0E0F"/>
  </w:style>
  <w:style w:type="paragraph" w:styleId="CommentSubject">
    <w:name w:val="annotation subject"/>
    <w:basedOn w:val="CommentText"/>
    <w:next w:val="CommentText"/>
    <w:link w:val="CommentSubjectChar"/>
    <w:uiPriority w:val="99"/>
    <w:semiHidden/>
    <w:unhideWhenUsed/>
    <w:rsid w:val="004A0E0F"/>
    <w:rPr>
      <w:b/>
      <w:bCs/>
    </w:rPr>
  </w:style>
  <w:style w:type="character" w:customStyle="1" w:styleId="CommentSubjectChar">
    <w:name w:val="Comment Subject Char"/>
    <w:basedOn w:val="CommentTextChar"/>
    <w:link w:val="CommentSubject"/>
    <w:uiPriority w:val="99"/>
    <w:semiHidden/>
    <w:rsid w:val="004A0E0F"/>
    <w:rPr>
      <w:b/>
      <w:bCs/>
      <w:sz w:val="20"/>
      <w:szCs w:val="20"/>
    </w:rPr>
  </w:style>
  <w:style w:type="paragraph" w:styleId="Header">
    <w:name w:val="header"/>
    <w:basedOn w:val="Normal"/>
    <w:link w:val="HeaderChar"/>
    <w:uiPriority w:val="99"/>
    <w:unhideWhenUsed/>
    <w:rsid w:val="006857F0"/>
    <w:pPr>
      <w:tabs>
        <w:tab w:val="center" w:pos="4680"/>
        <w:tab w:val="right" w:pos="9360"/>
      </w:tabs>
    </w:pPr>
  </w:style>
  <w:style w:type="character" w:customStyle="1" w:styleId="HeaderChar">
    <w:name w:val="Header Char"/>
    <w:basedOn w:val="DefaultParagraphFont"/>
    <w:link w:val="Header"/>
    <w:uiPriority w:val="99"/>
    <w:rsid w:val="006857F0"/>
  </w:style>
  <w:style w:type="paragraph" w:styleId="Footer">
    <w:name w:val="footer"/>
    <w:basedOn w:val="Normal"/>
    <w:link w:val="FooterChar"/>
    <w:uiPriority w:val="99"/>
    <w:unhideWhenUsed/>
    <w:rsid w:val="006857F0"/>
    <w:pPr>
      <w:tabs>
        <w:tab w:val="center" w:pos="4680"/>
        <w:tab w:val="right" w:pos="9360"/>
      </w:tabs>
    </w:pPr>
  </w:style>
  <w:style w:type="character" w:customStyle="1" w:styleId="FooterChar">
    <w:name w:val="Footer Char"/>
    <w:basedOn w:val="DefaultParagraphFont"/>
    <w:link w:val="Footer"/>
    <w:uiPriority w:val="99"/>
    <w:rsid w:val="006857F0"/>
  </w:style>
  <w:style w:type="character" w:styleId="UnresolvedMention">
    <w:name w:val="Unresolved Mention"/>
    <w:basedOn w:val="DefaultParagraphFont"/>
    <w:uiPriority w:val="99"/>
    <w:semiHidden/>
    <w:unhideWhenUsed/>
    <w:rsid w:val="00685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766469">
      <w:bodyDiv w:val="1"/>
      <w:marLeft w:val="0"/>
      <w:marRight w:val="0"/>
      <w:marTop w:val="0"/>
      <w:marBottom w:val="0"/>
      <w:divBdr>
        <w:top w:val="none" w:sz="0" w:space="0" w:color="auto"/>
        <w:left w:val="none" w:sz="0" w:space="0" w:color="auto"/>
        <w:bottom w:val="none" w:sz="0" w:space="0" w:color="auto"/>
        <w:right w:val="none" w:sz="0" w:space="0" w:color="auto"/>
      </w:divBdr>
    </w:div>
    <w:div w:id="487790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ericashealthrankings.org/?utm_source=stakeholdertoolkitexternal&amp;utm_medium=newsletter&amp;utm_campaign=2021disparities&amp;utm_content=in-line_one&amp;utm_term=news" TargetMode="External"/><Relationship Id="rId3" Type="http://schemas.openxmlformats.org/officeDocument/2006/relationships/settings" Target="settings.xml"/><Relationship Id="rId7" Type="http://schemas.openxmlformats.org/officeDocument/2006/relationships/hyperlink" Target="https://www.americashealthranking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americashealthrankings.org/?utm_source=stakeholdertoolkitexternal&amp;utm_medium=newsletter&amp;utm_campaign=2021disparities&amp;utm_content=in-line_one&amp;utm_term=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0N6oyL+n1VfNv6td/bg4Xn3mcA==">AMUW2mV5N5hRnE6c+1dN6Mif/BU0Q3nmM5UIdlolvAkg+Wa6cuCJAPZ+L1tHiLct8MRvWxGc/ybmP1OFlOz6Q68wOoDiRXV8+8evFHVfJVtsUFAxkqj8X0wPZlUbDLW1VrSSsO8IHClN7bhOMMdMFTLrPoRiFn1gh/8EjUOu4QRDmWfbQ8SN/0QTCG4mSijSedTZL76uV3NkNThbZbUI6NL9nr30twaV0KznoDDhM/jknIPPJ36mznmxS9OSzGPbvq2NS/OUWcSSTUB9RDEKUfj7/RqONeaXRYcKkos2ylUGNtlyHY0fmnAQSGVjB0lWofAPG89nVOltQBzl2gopY0hrxbFwRuFrhovkMmbm9hMVZuySWtx/mZjKBgl7ruU5cPTHAv+H8A9INMn6qb6Qmd69B+0o2PKmWxZCMAoHql1mIdSPliq4/K5e3APNtCu+ZoPTle48rtHo7jhyTwWfrqNHsW6mUCi9ZiIfEGZkiAS8E5wk2Iz/JwtkthZ/OBCM4X40qkzTEsUaWxJkwV1RI6y/qMlMI4bcCHl2wp8QtOXF020eauMJ+laC6PIMuhOelDPMsj53ubpjSfChbYbsJ4rHvNipzrE0pIhxwMjPdh9T7uYlPDFgX4gBRse0pH6gU6FJ/DJkLd8yCKNUc38NyvEAIsaB053hp5VJ9ZwiEmwsRhjYdBdWDMATN1AHL+AL0iEpcG2Bafwp+9PlzxIYT2XqSF7Bp9kxDeNc1hQoU5tGsA5hPbThemzKV6moHeKSLxGr4SfukxAr1PFy9hnsu/cpEjjkG+HDzImpkXzzRkgM6dxpVHMqYSggR/dbKlDsm4YKZ7wG+RAHsRHAe71Kp35J6tDrPbgyW0akAh9K87CxiRRO4xbtQl7g3PrVj774kkeZyX0dExaqpQW+Ok94X3ZQYt8+gKuj0HDLEiOU6Ve7cfOiTB7ENU6U5ScoWjh6Pjco2gQVvnWHkeIzwfQMNE3v4RFzrT3AhA55Vo3wzr+6zlSHDjzqKkmqGfORcSQ1/92vEDvU60LeG/quFG+JC9Vop3lp+WylLqTZUB3BhTauhYOSnW6epJZlqcJdLErMP1KTi0z8oBEC8Eaqbjivlrf5NpO+kKfGEuwf0BEXq5m/BsKWzLf6dxeCgE+3LtB3d2ctgr+MB+9eYAvJbF8eKl028uWYgg7U93C9WdlDqjVD4lZP/ndDks97v7JgacEGlJuQBesKwfRznBYRWNA3RItsuJdI1saWDtHFCFRUByenIZ9s8PlsUhZ0UShJCCtAtfjcV/9qbNBTVm5XoLnVqP5IFaB6L7JJbRrUFPDINHbYwPdIYE0QjxnTfCiB/bev3XAQsIPvEjiY7Urr9+sDHOOzSpqeae0gJBqEaWOyA1CriyZqT/JXYcdzDu4k6ZK24pWFjoxv3Bu6uVKJOTEC0NX0s17Y0B1oMwUiK4u8YHz/6dJBbv0YMbxc1OHZySc2Gh0L1NJV98HkLuSQrJIzk6ovKLJB356h0wsEmBxhqC5ThDOnfaftevvuVFhNha4JpkRh1lei8218fQtfH5kDiQ+C7WaoadPIfWepx48VlOu1tzkIyMAYa5y9+kofGDtAyBu7MAnFEboJImS95E0spkQSxVDHrtFOhCMSaHluARIRIsYHNsd9rZCKC1Kwsv4eAA3E6F8b2APjgMMWi5x3rf6GCJUMDdj+TIsqHbTi3NdHiYSXFMhoyUWYTRv+EEoe43sCtz5FjSC4Ll7FTZNSIRwBrIlMmoOVOYCFUhoSjhxc95D1QIKoMEjYgk7nAADN+ExKr6bmed79sWkRiONMyBxquLQjpjEtlDoclWZGCOhpjnqAyRMix/qdpmybOU9df6azNkmgoyJkP0PuPf56pjM14fnUWrM5jMpALUOdUkYNtoWQvqMD2E7PwWffVySo6ySnsjs/gjpL+ZLMcysuTD2scSeUvqEA8xcPyyuF3m7WVvexN7N1/haXj9AHUpBiN/dgV/KYmkOxeER90bv3Wc3u2E7EEuraHKjJsL4Xi4lKbMmzxwxBStC5IQfMSUVKmOXLOl/AqwilbafJeEAeYa0cx2TQZEnH6+/+uYg36OJ0CmJ2ySKlfklG8SK1Tnu5DhMjAbmnb9e2ueM0ushNKQubRNlTxaHHb3IYTItodVojKOP867GLPZ7GQCF14ltAoghP5r0UOhgvAgvFILcdkAH+RBgVsjZVqh8iR5w0PY3MI/ld9ZQr3iPh2k3a8YNX7p6brT3G+eX6yE6PQtMoY7eJHKY4Jx+5b3MB5HCO2vXSEY6ZsJTVEw3GNcYeZxlf4Xz2mlwC5X12cALj3oCU8yIupK+dVNXMbDeYxIskwVtyDjcf/XHOOubIr1H/NRYogJRqbMO1Gwonqc0pKDvYiwdzVICg8z6LyQsUp0OZcKOFuUWWwW8CKic4+tOElqlfuDSqgfraaSC4ctaTh+ipPiYahAZGP/k1pMwbzrGKNH9kAv4r0B+fxgZXbnb4e+Gv6WCwYwpIUXs48MIB3GWu4zvpihnDoivMME2BnHMX4lKCgCA0M6HE0Ps56aTU0IXIZnFOxuK8OLKj4RlKNFTVWFhIAYBnsIAB9sbw5zPc3HGbFvW6oNdNJ/Ov2F6Fzg1JfqjmlpplXkvf4EzpkpMehBPoxf9m2EbnFYqDMa8cYXB9cnEHpUtVmZtvu9ZNUkgL6ZHgXgPZUjq1d6fDqUN77HA8IYksWc8zjP7A7hWOOxlC2szszQ2/hSHOJ5635HNHGN2P3giVUSLQdhckE/tZWzuFjz5dl2xdcdOtLZJp/E3PRDKNnFf70/jJAKcKUxuvav3qP3ISbdjoNSzfKQJJQ8zDv2ts4nThrNLr36T2fG5KyZMnFjLk07Y3qd+f78DnYuw2Xj3hraiOK8eXPG1l+ZW+SEnhmgIEAU5Qw0VNUiqdqsytHEJPg46G17sqKFch5uv8GnZCOagCbeSawGF0rtAcjzmlhJeu60r1THYJLw3dfdnRpCZEkf1lziKHGd1jAhyKmCAioROSN8JbNJKnXn93hL12KMBSZcXVXZcwUwwqO5+ngFtUS4p0oqXEopNrOiyJcTEI4R1gkdqZIroioZcuzOAkx+KhQpjtQbX1dxfShQ7ad8rv6bBgVx4STnd6rr+h21a+yQvPW5tLb0QjLT9WSSgbffGTzkfjcuOsGs3cD9l5l4yHeFV6WHPYnivN57CkEEH9Ny63DaIRIeNmLy17CXF05OPJvFG95N9X982RbhZUOnAo2T5Id7+xNrbX7138aIascIZCz3FRXMpt2A4l8nShZV0zrLJ1dIhhr6aJtk9dqTXMXmKDqFmdw5gGaluHg2IZVHpOlWmeiBnu0U5DX2bMTZKzM3xFWKJVs2bCSs+kPhcLbs+ZpbBhK5jn0tsk9nsrpbbpWAuUV2+h6jKKExZWtKCMmbdXyKp5xhVuMj/SJ3PRlS5Hn2JLnuVvdv5OFLzOA4/dJEzO8iDLV6C/eCqiGp18NyATDJk90aaWVpuCbqfWrg03eqHaMES+x/Px/lsprHZMsKwHDv/cVLyd1B0dkpFUNxHOesu2sNQCHdPgfR/sQxmXq6UhtlDE9fv1WBWojMjC6zwC+iEODMRZDv5h/csrcJ4fiMYh3r9P5uJ5TQSg+jN8IzbvsGfWo5P3PfzfSjJrpORjg/9QjMaL/zbUOwq8aXxQwN9T6mDhDRIO0O0EnLRotqzjR6+S3CDap1GdYkrrPYpm//lzpTf26FNSwZwCdSYkssORBDkKHMiH6OYeuRfyVCvAQi7+d17Gjb7n+Pqih6nMhuio+SAGbMsBXeREkQADw4/pOK52zUrde9qz5xscj5dpPAocy2bfmvI3fvT8cNlfxbJvbd4ZjmzjqXrzIn+0qqtyJWyeDsnfhBZ+hBNG4CJuhmzge+g/5jZWxR7vz2ONtUpQISZ9+K3zZy9PUeRZwpIWxQ/EbyK6oNuemZANxu72PFLRGnwojx3TFaoRwkgxiIuuW70pptKq8wVBME9m60f31mzVJnc7ZKTBeGeyr8LKb3MK5wiqjHfJ0J5GXPHf0F4w5q9cmGvziP9c2LwVjLmQcPF0uhjwqDPGT1SfSBXV8bU55dfoeK1LI8X3qhLX56gIaZkqbNOG7KiPyUVY6UmG7qbd32+FqLfB2+Tc6BcazcpoVP7i8Xrc7yd3iaxk8El9UsGg9Hisdlx7vAmbulEYFRdTP13QbO9+apXBkmdWy861JqOUoTEigNsnUI3GyH3gfN7CLI6dzC/wG0gz5evHuN1gqauEDjypTjvDJ6r/xaQ3XGJlmFxA5Ete2mpQsm1VnPpTLrLnX5CnMo0tNstyREwCMxK9vku4sgRYtph5X9/fuSwtMbrITGsUxkaJDJvJQlue8aD1ktGoLtAZ3CMHMlDA54o/phvrGziVWuH+2z9UmOOX6gN6vA8VppUCuArxUGjmYFXwwTl2MGtZe8aKDwnf5yFMEsmgC/MaBOH1wKCBhuWC6HN+5h7yZc1XfP8N5yW/7LFSnda8zLuXxqzYoMpFj840BlSAP4FqkOf3114oJBLC1Rq3IsM5yN3+dgEoYA8755N2/V8riVh1rleV3mVmWH71fZ8CI48iXViCqZvFRIT1go+xk5lG5L6fwL6yzF/7MVzJqalDQY/1VBaxuTaNCZOA8izwgTAcNF5x7g3xt4nJSXLlVIb6xnbikTwLENkdrsuomRncIOmo1uCE2b2Gc8+T/Qd2xVC0QCmMD6GT3lGr5ptsQE5GAWhhTOHQbshIvpBtdwZR5AM8Usbp9EJAEOQIhyO4gfYplqoTTtCfmcvZFBST3DfT8JNO2UyYPN2WMLGljjIJZlLGXiNr6VqiR4Pewkc/mDi7oBv3XpaPEbmgqhX72n6sD62Sl97YTwiE/2vFyXMvY8/h8H1bbcLdC2LU5JcT7H2woxsl74V/zcB+YYcljKDfEvna58LPNZ4+TW875OS3OmBN/TsowU60NJ0oqA4vTPeO5apgpO+htW5S/Ww0a1IqbD7iA/qTkM4qJn8N5Adm04hjZu2VcEto8FRpWYiQwCQZhO1AF/tYId+SZp8kDP/1PxUjyhQa+Lks0tzNknd2tCdXgFdhrPyYhADkVT2Mu/if7r1Lh+gpRrhWHqhhvuV5MvSMTOGUKdL2h2LTZi1rz/SIEn7soS29q/A7Ucsraajhnlkxk3Xpmal4eaya0uVt4P1gyI0wiUUyaXzhpYBVUrHJhce4s1UjeyBKF3r5JJDTium+NMNgliQH5DUiATMO66kUbLDX8yW/ofteGRBEE4kNdjOR1atVOE5MYrfnU1sICubLkmCWjSmsXtgSE6wclSCWwUbcBhnmy5+vZX/cWu2gIx2i0iMZ07Ln5gsGKFOmbF++5hqnxTIe7AtUpg4jUgagJJHQIMKqIOPU1oT6VbEoWKV1s1IPjxZfUSuuKV9GeLAJsAdbcsdZYR5ANYOqUnmx+UYLNZXgIxJO7vMXfuCEGojoF1f8JDMazqgfg0t1ete23kTk3/xcViOcJL8reKagFw1epLNfTNZyBgOBdweIWegO6KTWTtyWbMY4XacuwuL4E+u9V4rhe1mWs01275p2MGlflca61V/aiDJaTResYlvsokmNiiKAMHilPEo+XHo+GMErn5Ne7UiUxEDjxV8UPjoFNI4svYA1caxpa6Vw1SWy+vFvUGfwWNRd8r+I8Nomu6MdMW+FIGGforr0dVwYMsqjrGf7Vz0/xFytDAXmssQPFpHWlf1fL3u6cAwOxaPGuQnrSbIPgviuu4i/ltYYBJ4Irf3ORom3OaDXAucymkEekQ0a3incpCdbLmTswbtNwV1NjNTWdrlC+8klF+rZthR7AhsS1aRO1T1KLt8foNd4LwVGXxcL+j4+1n2VYqf0NFmzmbXWUrh8LShjcN8RmThRuxNVti3kWGRBYZzIMK4vhXFrch9+RuBSpRVBX1hIomQQo3PRdzDxcCkO0TASeYAwAGih/lngj1aMfJbCnRC07imd3jSwjX010jTmZBlPwqgD6BviLiNSUUXKTRhDolZXIp8x0EjwRT5y0HMBv5gsXON2iR6NgMLZSKS17jfWVdX/tQma+0Lj5XiRCMbxWn+gq6IlHOP/oHm/hp0aeXarf6AuifyHvFuQ8uSmJCwbJCizg0wnkrT5DtW+2Lzg1ZbUAXkvGXdJniU2GpZQICvMYpXGeTx3A0VGDbP+kSBjs56NvR/6X69Q7/VH1B7cDH7Lz/YiL4kTO2P9T7nJm4SHuvaBj2+HoUKWg0Me591iH8Rnlq0lMzqC1gI7DP5PoXtq4av9oTzHjy6RcROpvLzFeBg0lvo6K6ugzMsg5qo6BK17KOaJirhBY39ZqlY1o1TQWdFvr4e5T7vHYTGVoF4OfSfRpoSp6EocnBUM0NE7x/Xs93e5ytKqh8ZfcPXQVSXBRRH7V1Z95FPgiz2dYJgnY3hQCFldGM76VvYQF/J1r/6TWUnkmU2REehDk9mQMaD9bqHPQCmfNRIKdv4ltgm2sLQkfId6F3gdJGVpY7j6HkaY7zDZHNL8QzaJne3oRrxT6L6sZQpxQpL9STAvoevRqd4Z2W8WGm0T8SR75N4ywQliBVfV8GS/2xHxLb53smX1A55rE5ifbYR1xtjCrqGLbPfGFKIOC6YBfGQq5q4Hlqb/u8YZ586J86Bn8/J6I9XqG6J2qw3PLZ67aK6QxBUKzP3yw0b7tXDhszzczs60W8ro3TQUeA0htZ2OqkyT1WNRe7CHvDnQDW4mvqs4eRH8HTVIAEvprpXH0hwp32FFEc/nGwe+COezn/FTdNowJJAZX8XZI0dFa2at7NpCwHxJyl6bcKxrmgux/J/QPVPseOpoCsVhOvo0+wpigFyygh+J8Ey/TPOEzChwNgAXk2606O/C2YLn/nXPiczxMipwnimrhp6a8mk6sNHedci97Qo3lqY20klVVhqShv2VCUmjxPf91pzG1SfPv0Vr265imkhCSUqtOdibbHU3VRtA+NGhyo7H5ev3s8srBWgF74Yd8dncYRps5dsC+G2xS53y2GKDSolXPMwHoSwhlcFMs2nm4E1v93Ud8iaejLXZ+koo+BYFX2+MiE7l88VIxSZV0PxTJLAgyoULXSAyBlOjgiGFx81CckP1gtMEv6lMnhaFoH3k0CPqS9FnWJQsgK+me419bdmqd+KWCsCTo+tGV/QYX1BcePAuclBKWecWvN8OUoCw6jYvSVKBYi6ffcI3B8HhQWoIOOv4eooEUK1o3NiNadXqMqjsiO8GAFFS1T2h60h/gEsInfptY2ZDEh+ttIDvmsca3+88oTYpDlgAnlihEYc/kQzjzPCI7uLxfIaRpHFNP44Z/an74vjoGqZ/dVaw1/mVPMvo2FzTWGyJ6vMIbEPC9cK1WrG7fdR0pyqv8d7lmfpXkFueV3Ao7WPrN3lsoQAsjB2/+JCurmYJGnrR/Kw4CVQlwealQvSE5mGkZa69yr3xFuHqHbD9ccYDatU68NyhI3c5SY41TzpTBrwwD1oW75jeg92YiiXwGB7JsSb5R+IkcNYtZYCgP54QBQvVJvYAAkhkbNnVJhMsxcsQrm9gYUGLp+HGwd1dkZpAqnjtlnbAKBf2z8q5cTkdAUj2fN4ZwtcTI7soUd85vvA7IIxXuCCZF3WUjeO0q2BQMG46cK04c+k36k3S2VBtEiFTsQxuTgXTO1SF1BeXoTXlU5PAlibPCLFhdBTv2NFrnRqHMXpN/ilKF+x2HT988tk9es56pxKWsKnSCjZdPym17mdBI4MlVFIZHXs0JhVkMeI2VGYf13s9s6S2Yy7Q4ADSIS6laUZ+pFXg7lP9Yj/yBa36H/+/8WJshlrhmAeF+RQM85mnPwqlyAwghpfvJRPRu2mgj5DC4dU73SV7qcCM7vDETBZjfN2u9bZ7MXo6GrkTc9QixpJzax33Urqx4+EAFPRb5sWtOsLje67tCd6basEljqvP7tjEcZlE/CpbtdD2NzG8GlQ7WhO2TNZVPeghR6NQhuRKWjoWS48zp2A5dtS4a9w0iZgloDr0BkZX/51XAYFjf8ACaMR3+UECWr0XWnx0FpRuz0we6YrKxYesqx8cXjBZIJiJqBYbMt+E5i9gh8tsivIwWmvc82WwUyJ6Ma+MMdonXMZLR0872RWU1PwiwbbVNBkR7ZaCKU7gKm2AxiqZZojgop4iYjarmJ0yTf+d3ik8j03f19dMye8ImEBfnV+dV7/Qcq/qsgkwVQaClxhEuqYyyorfXYrbwVFnjd074Xc4k3Z/A116ahNHi3CuACKG3pRjJ4c48WI+TPMtH2noqWHvDi6zgPI7mEByu3qgM+h26uyY+VKeS2CQtKsG6e/Fg1ju6AThH7lFHrOw+37Cmqx+FqLUAW/vgXJUtA+BDQ82ugG+IHj2wLdcZQ+n1UeUEF/GdquNt93iwjUVK+ri9vHTz0EkcqO8Cfilp84vjdnv2l0Hryv7U3MhrBa0xRryvH2isEnlt6NYV1y2V+YDolL1sAcKjb2Oirw2TrW4YpYSO4L2ZU7gTysxDzlcBAOVdLKvNmFDQ2s6PRItvAEfk0Bm6PSLoNa1eetXcyDoU4CK9kZQncz0q5XyKPO4lJ/RVx9h2TPaIlGUSPsGOHGrYZJqPez9W7RXvgwP1u1vnGKZA2qfo+nlDtsXeL0b7WlOuDSqXW3TFqun2+x59w+NeQcI/yBNEI1/jeyqFJ3vTpHkzwrrgvq1bE26sZpSzi24tY/YpHVFBkc/QvCwRukEDb29LAOEvB/DMg6P/vIAaf7fMGzIxGMi1jdh/4Nh2Z5GUQZ7phONTw5WJ1/EAQEyyYRfEf6bVpGr8GCsmPkrgJRsarzhX62DZxFhPe9Iot23h4scGNG5issy02woO1xL0TeNxF75SBe/sOXr34GGDBLOaChF0kW+aoP6QrC+D7oeSL8TZE1Du1yWFTyckwqtFxekF8wZLedQjJ/T4x/NvUG1/pxoEfQSwr3xCNERe2crjxt6lnDdOz8ZHpA4aMXFFw8cSpqtVvfmfxYC7bo+Km+ErtpkXY+ZCEMmr4+CVwz8oBhu1eMkcXRIRFb7oMOeYLmFO1Qs+Gyauk/tCwqKDSHWg4zPF6EhR6e1HqdAtGB8TM1G+GcGBhAfxiQUZMTToDrh52pcfX6BDuSRy3gmqGy6UHCREdYq9e8rKwiPuCS4KddfEMGkkw7f8vcw+2r6tgOLjTuSUMT/Az0/CXty4cxCosqriBjvxZSRHbpMjQrWwZiDX8JgTNvPZg0SHxnPbhjbks1HxDSbNRwr3Be/fZGoUFRnP1tYpfcYczDVzyQSBJ2ioYZCLjypiWr/4az44dz4xadLJskX/yWc8AbuAcRsittHdcLRQEBANdtqCeoNCxXk0VSo5ay92p+ierHyoX04xl4uTiPK+mZLT0fR+g2CABbfL0chnqkxoRDjLgYxwdE7EGfRAEPjeq6boUgzvm/LG8hXytx5haWncyu0thLpVtJQ08ajzoUOkHZCdz6kYpXhmruv/XijgtkGk9ODQPL4TNljibdJMEGx3gcwkV2xLJTJeK5GsR4deKvNX+G7qCv+qu/TSOADMiZlFSqPSg5DrFJ9jNLDIMwPhASnRVkDj5yw8Jhj/2mrwXX6jL8+T9/92VVjlFufvpTwlpJ7KAbOVh6EVflfK6ClwRMQ1x9oLHH7wUpr2MtaZd4jSa0kI4R58bMCdHtRVouBkYAipL2fJH98R0cDpSR+cHvdvoACLx1jP9MDV1DLy6y3SMemMI3GphLHu5jw/4DL/OwWM+L01TRwBsCgx80dB3593XU3ZUAQTO35TlpqDlSYM8Rz58tDbS5zwBgioSvcH/WFeXzNRD+uXocPvqOXugLY6BECW51KKEDQX2020XvZ8DBtta36XFMaRRk3Ojh1bTdwgD7r4bhoTujcW6GX3OnNgQM9YQ7f0jmVPB7gi6J4p7uoBM9Q0xQjH2CAvDK4NWoalprv5CzpnSzNMmdq1WekpW1FpXMoUSM6Li3MtmhNuG3dekfBkc3uOLzrztgBSONvJioL6N6rUPPzxqFxuUgIfvD+d3uXkRRHG6EMZf9UFJg3GsVKx2ARWznWKvFxdFsfAf2kJwbJCxyx18opGeHctr7fzZqfen+lMxPG4cuznEo5PmSWaiH0DcmOYMQ9bqVQD01rInHiKetraMJiLPSntQdBYoXenCDZAa19EmoNquL5nNAWpvVnhL9XlcBRY2LZ2kcz4gGA/k41OMQ61KmM+FUn0d67Pc2b/OlOVJE9bClqAvd/WSpflzD4TFWqQ9EGnyAke3PycHQzTBv5TNl6ys8hnDIOj03MuKYngmc3+M3ScHaSEsqCW6+im3vPvPzYP7q83GSoM8b1tfxLNxWE3GBUM8zqqCWgMUGGB9hr6TQCQl51ykMhv2tGVsg4X92wt92+D4JAEWpk8StXXDbKQmBu6yc+TLMOsoMkYV+eeTCTvjisITA7UaQjj7kEqUALkGFHhyZo+p+amLqS3aylqgypiEQcRkDLQIfoyqf2K0VJ7RhAqRtr/FgFCZI2UtRBvWAvxoa/+F5wKaS+jR7ERfW5a2KWdLK2sm3cRrmtpnT+yNJziv/yaq1+93uk3yLnRVjWnOGM8En1KsLiQ4rlCpvYUCLLQ8UWu/a9i2/T416il7jsMSv/tuP3BwQ8mXl01n40xKsrQgDQAODQ3eXN5fiWw2dydwo84ztHFMWK274l8Rb1pVXaeEXchT6eYrFE6n6z3GeQjMKX5esER3tehw6k5iewwLb3Q8K9D9yRg6O7PPCEj8HueEjFO/hK5ZVU97o4NtTSDM35fnrGOhyKF/XdIaJNXdAfexIpWBqhiZR93RZw2dTdLQ/vDy+zsagkz7Q2joHqUqvsM5HwtTdzg+n0wanVgRNksfL7fev2LOjObk8jIQylPt7Z3a0VJijTGsj25A7zifVaOl228FktD/xlhF7eGtZywCrdza1p/E8dLerS3EqMjuUK0Ameha25+Y46RRfTJwFfTJhPG8t96ZjsCcxbtjMemmJPyT6MBkME+cj5vPu6HxhBorEfw4Qzy3YpGYTCEjQNOSgNm6/BlYftNiynSTn3kb8Db7zKt2mlHoQCrjH2rrUClsWAqhPK9rotlBcx1o5F2drdzJUMOkHL1B9P2UO8re9Xov0Dl4wFoVXYyQ4HlHmGdZXex1G7j3qcYLAZ8qtatOAvuYGUrecvXWJo4v10wwA8HW6TJlCgiM59h7p2PNQgOhBEsCnrbIkrIABDBxmlOZCzghptp1DM9pjd56TR2xPbWUa8kQjHHcwwLnKRMv2AWG2Uhn9ZzYYkezzMO+Ih3c7VrFdLbteNxrhddjX+TXiP9pWEQVk0J+rLxM438557Jn/xhPGytyP13J5SFokyUqCKTZlgbw2IO7l/G/qVprMpO309O7fHNRwSsckOymZ2l+9ChRIyQxUerLjnCKwb0dJHjWcPkKkITyjXs8oimrTV4MYBvjbDsWQ/nLp6p6XJaa+vZe5uriYPZ3A8DEfXYTk8gUKqaWZD4DfzFGa/CzY7OKJQT0CPcfHb47Ng9QftYDvPnZd/MOmsEk7LrJvc/2f5aTEs5JQpPiPLDzslRrELPyB/sbj239lv/r7ZWnN2XjmgwJy3sCwjL7qgxXmkpTpJm2xkZOjii0L/RE1yuFhmx/SSBVVAWO0w7NlbObDMH2/euw17RPntirSOIFAYqbobsPypmcb4iTDHwKXxFgTogvXZ3CRzKlR8AQicWg/AXo0xzDFry1jYVJJ6SXdPJD77uTpPWv3Y4qqAd23ri/n+zc1Knl+UptQmV6pR+8vx/qFNbHcFKA7xJ8oZ8wCGllOT27MbQX5nDxs46ECFNO4peFVN6gx9nvxKG4dbhz3lkPahEFzcP/2C7rUk5pt4zDHnm4iCwx0O5KB08661Ttc+HZIXqZCngo3QZSNg2GmNuyQAVX7tZ8JkhlVaXNWVENVUwIvHvlq2KvgrJ0AtzRoHzBHg/O1o3ZGxKE9aEvLYIRLfaJBgTYY2x+9NTGVNDS4SITEflfr1KMJuR12CTeSTyiSg7C1rIMumNvRa09c1bXKwQ2K3eKMGJm6G7S2I9BJEUgATl0ckps67ppcr3CqEI1OWslBJbyOaAGfDK+MsxxsnYk/+CpmTqKgVUGkrWHcwsbSGSKyTCWaJDHSUCDC7rhsT9G1fXdc2nXOq1bIALGk4yg/e7BbTstxOR/hc6Z0yi2bOxUSC/u+U6r/69OVZzsQGOfkJABSoQoRL7SocgA+Oi9ZoywAkbRt2ZHZR+eybCu7N+JVmll8aOS9eRrmO/iYJ8I9qZPtaG9emkmX9XbjtC2iAMv55PSIF/MozPsr8Tb+BoAe1a/YvuZgh931WJOoGyzZ22PGOGuAAH2Plb9pz5Fx3sIawNGV+ePjq8VeK7FdbJ+Pe6sjTmeEvhgfLri+fAvx26IUaHxKIsSavELbVsUxk/7kCgXCTYNUbl6YeLy15sePKw3Jgdp7h5+tGLiCpei0kItgyasbmK/Cz0/hhICHBQD+0QQp6+fd3BDh1gGyw0cerC4iZBs+ghx9iBiclOojN0oRaTC3SFdumAd5gbemAaFVHJ4wsiFj6Jv+EG2Dn5DyovrucD0anAIqldAzQR+vdGe/uAsODlDDk5iHGF51hAhghF96u3GFnriJUU30BVMGeKvNfpf9p6aOP4NHoC631Y1YHe/MZIjwk9YOQ3riil/pK0TW6zcNeb6lzPOydCcl/XYwsdNztYwuGFxzu0jgRV6ZY7l05CE9wqu/gZByxpfuLETZDxANRj7j1JJpWTWaYazONvRRASMqmi+6SLg9RbtefEGEKFj4Ahm0ryKL4quLxJZzjLUvbt2LxJj6Rd+tYCBSKlsTZ9kRKJhgUH0xCQ/a0dMq/XQhYlpwPteKTvZYh7FodMCer8jwJgRV+b/VMwYfgl9ZyX4T69kK2dNIANqwFq/XGh7dQcJ23HVXezN79DkcMkvkDqRWJL2ARb4TpyRshu14syie5nBPzEjxC1C7CkrZJYTvveJcSbNTphPF8vkSTdjJ8RiMyE8w6WpcxFgJppckLoroIwnp1361pYBfM2d8h/WNqJf4jy3Zsbbb3iBvRQjSZRxiWPlk/IKgfQz+lLxPHiZgM+bpa2re+HoUvCkFF+FX5n7E6Flb98MpxRHSqWaTFPY0VQ4JkHQVYZcyuVqP7tC55dHl6utE1/t4Vra5mMJ4bCz+fsD8lrZQjZU1LQZ2AqW2LDQGYvLgTmMyfi8Zafp6k+CHmRZi1y+Fj1D9lHQCf9ffk7s+FAv0x2+wdU0jnnSJ0EsPlYWBnr33fs4ZcFuBxOs+Xb4CdHzfocDvtMd80g8stK1SMaBeMXHjUa9g6HpnWx5O+dyeD6g3J9Q88pqi6eJsOO77t85X0devPvZGLJZ9ZWzJKxj6It2BMcBW7TAy36MICAcu4xn0gRnfHJPxx4YPLrGlbCxxYXVdlR630aQpM9ddpNvWa5krZ8JpNCvvk5FweaIoqEI/LDBMptlSlamaVNbttnrPvJ+VDdeIJVunXqvvYSrobtud8H/VN0QvYYmtDsrKdbyiYMLNVbBtYiAdH3IzGLWnOt+5LEAkJmXTG9ajWlvCXFP9TvqZjvmD+RHQAlT+FyfQGnaLH1YFki/ghDgAl6CDsKbgURVcUHfrCLq+/abEDtuKQoh5cJDTrMB6fZSvICJTLCaUnbDxCffadASC+A/KW2/6fPKgKq6431R5ONafwGrhnM8AB0UwYk0VqNvuP848thy8nrWv4I/EqlR0TuHxOXZ89xde7EyXCo5Fd/mcrNNl0mnfcZWFTF6E8Sse+WXjfAJhrXX4LJrB/8sylUhowTOmy7mCFgo9dZyWD4wDzuHg6qtwss9D2/Yt52ExxOjcdd4jXWYobNmI59ec4JH7w1UP84VWsbptYiyDZzy5F5AgbsFvrBINUCNmh5Dbu03wk0kIwrDIGAFS5TI4zR75Ng1R8n34/NTpQbNJlHmc2MKkp1p2PtyqCDmhBxGhdzzcsNp4JyTQS2L1fRaPoXfHTZpFnGaHaEQJc5u6dSrBkF3vhfLUKExrVKLIfYm22CPLtixAjOPuXZLix2t/ukhk/mIrZi9lfPMgi+KDKOOjyYSbVQzko74t3Gyryexeue2E0Vyn+soO0sfYJfLj5u96sFK31L2uC/N4zmCTlSCDT8qv3fyV11Ab2LYmKLn8rSGNN2TJF6O3k3q4AuzhH2OyQPuMywjnn76zT11O0do+KzZkRWDV75o+O4Ag54YXl54MOq3IX3fz3rxnA+bQ0J9e3YnO0o54og++zjOjND4E0X972krnDQmDdOvBGVAz54TCpEwnVTjdZw8a/L0shiby2kNmOqLM+/NePvimdf2OUocsK+yHXSyit+JjoGi4qbxb16H2L6dsebl1wVvSRmGDfWIUNGfpWvK9S88euSD71Vk/b8v8U0H6u4FoaiW4CMGlUs04A/goffvloWzeNiUtlctqob4QfNT8hETprRY7Mf+R7iKenDaEM4MLBiRuC3MJDiITyjK3pae1L1GJx0SADEKkUh8rCXysmGLoKyKnv9QfBteyJ8osk6JnGKj5spjs4bNjudxM6iHxInzac/I4zPdNMAwFlZARkZrLDwE/3zRkCQagKYzK5G0hON59AvgUqskWDBYD2HNzwPHrkY/S1V3N3XJwfl5M2MRPVJURf/LRbp38zvyRyDKjrq4ogktUXWWd0FDWAbe1EeugI28+BSdAK1DCkUwl1u5uoRzZgln1t5H+zVvE5aLh38C4gn+9lCVYYSA3uN44zPV6ArBAh1qWCUxEST+WTGMKuchNzBHNJHRkSQ4/24oX8MRE+/KY+WrQDjUxrmtJoUkgvKrp/amM+pDBQSNPqZHjXPgZv+EeAJEPlZJ+LhQP7QOvvYcTeaMDL2eNwi3IE0tvVpCIOAnbQAjpl14rvLvK77W+t2QpF8f6bCUkKqzW83YUTL/c3koTm+73Ql7yk9rHI7pTp1i7mX36SgYkCbrLcRhREnOVEGaes3m7iH+q4ZBd5OQEimc5eGczISeR9mc7cob5cpsBYWXe8KNWtxeWo6iI+ru+5Lr9ad1z/CQV+qCf2qQf4zC6u1HbWnqa2/0R1p0wAFDZDyEaMQds+WPE+v2GR+RI9F/03/FrHTvz/cT++gqAgM6kaFbEV2BdUOOu+08Y0S5nucTkOVpqgqouxfCFwwFfjvJ8gVzVLejjHtDYlYDcmi1vRx7W20DEd56Xs8EHugSfoR1GXrtIY9W7CEGsekTdw4i7AKgvntwZ7LXjB1SnwiEcLWuNfQWMEF8U6LxV0W7PXyHrltHoCj9FkZskE8uRFWVEnQVHiTqPKBVwwMvMnlptBuMRzjn0O1Io/zXIe24T1gzG2jzv3m5lUX7JM7Uj9cyrxNr0AWmo8LvXi+BN9ciEqkhwZuZ7qSxGNxO+w6aDOFCy4UraSrOFb03w8wEEZKQjW9Aaqjo7UJ/2zwT+lPEmuMYWegOiJ8pRtrQkk81wD7/o0a8kAQd7ngsX9JZQNLzZWE09PLRFHZoMol94A2MpmJiTEuSEjQgVboNvvKMsydlFdMBaRCgeFP2nyR6IjieUySkpZosncdOB7vFjvRGlFS3iWvClV5qxn7hdUXIbv6Ts8BHO+CSoxMYXrpW5JiOb/tm9dPMHL42Bre6AfhK6EX5UruoHGP2a8yncXZSombSm7IvIOs0J7kWoQUor553KyKClPOAbSO7cSf0gjHKZYAwHdfIAx91LwT5QknptBMXSdWgZXD61zMhtvCo0ReBNA9tnSutWo8onc1sGr6F/DuigDGX5/qOFGVKO723qP5kwa7BEZibAyLIH2Io5libVfcWHDjtPtQNZlQ/W6Ql4G8c2uNJsUCSFbtGuc/OSoA5obQ4ZxCXbfikKqe0XsltlW3n5KQPNHrhUKgy0Y0aMpCqCCV9JPydWt9RL1lWjbg6VpBGLyxt7TLBY9Z0S+iXUd/93/N87HFbkvOo8mi/hM8tCbP49UGxaHORFwN88sAqRIwArTJk4NnFVhyZkZPn3GolVWsUAQK/Esd7NwYPmf4zOYsN4u6YIUDR+rhSEzyY/+MsyfQtXrH/zx2ECeiMHpiw+EW45TP3ZEnU4byjXEa+QyXvCfnHGdzRTPdKUTqcKISe8tx7RuD2COBCH5G1tYgixdHRHighl/Io57K6QRjufXNfXBdeoXxXUzXt0KgMQpqFB3XCt0S2DWO/XmPAyIs7n2TwaL+EGer51GHQfVrCfDs+jtAvLclDt2/lXVa15ml3fZDSbcbMoA97QSx6VRaaqSW+yFTkbmpSR2qeooP9YhH/Q1C0NaI4wuZu5LtPYZ9QbB/UkO2mCW/hNARPwmK/crfPzetq6FIru2f09kkYorBOkHtkZCIRo3ab+yWbZ5oVrK3T19R+46Nx1mvYD96yPv1UkO2xWhJshLDhSc0qhlSFGeE6utq6nHdwgdQy4XMU2zZf1D/mLvbguvmPEoQnuYTVv5fOskMK0OPweLWmEz8As1yZfGh6as4jvvO3FJc0imlWxf2d8GfhfoU7Mz8/f7NixLEOkWRDnTVIvnEb8ji481n+gqEJ1wdLdHwnjSIVGbrqVco1GLbh3ScEDkk8VzAKE4WXEoyiKK/glObhTHCtd03OQR+riCpcQuC0SoHCun6q+RmBLAHS1cRF+VBVSzBYCHOuqBSF9KKGS2WoiHOlC+zqw2d/ds7ov3oBzsCqcf9Y62y4bBCJdBT4VIg9GgZPYcSuC6Xny6qFjzEyV3eq4chAnSyCACZZrjevTZPw6FTvVgp0Xb0l3IcUAP2OMr1J47TgFJ+DpM498qgP2qk/Z9nySh8eag1qSePy4wlF9reR+FDiJKrkXDHq5UxB2bZ+wbQ239+ESvzAjpvd1x2MrGc1bwXrkMdWyrI1LYerCDCqatxZSYEpoG905uYnVKKSDN+dLcOLvvguVejQjeCsVDDpkYiw981oKN7yHAEAtn2Op/zxWdXEFE5vEZL7rJBWxQuhp4rWut0gnZVA5IBsI6R+K6WM5bo1b7xT2YGeH4AuAfoeW1GBddk90Z2DYdgE47RDEBiy5mEKpagQ00z73QfZRaSMYMlEMSQXpZGJzJRB+AeEGndYc39WFDLJbQg5JULOqUkpACVljmDNu2mKBooR1egiSoHc7apAc6gXiHRNM3oooPvTtbkJgNF9MKN7X+EiEgs8jvctyzFoBvTV3pEbA4HxvEs6NKZSRByOqdbfPvqKc76dsb4mT8CxUap20LuXUCDWa6nSY5RbckIiVjHli+K9U4bbkeK0pJCoF7Om4pNSFmZoq+DQ7mf8yvEhfBuJUS0UfYDjD07SWHqU3P61eieZ0lUZAxSvMcSLCRnXYNRqQ03FTZhqmk6n7aG6Sj82Ny0nDVeUXSGhCpbJLBE/ZYem1nKtqoU/KjZz+hF4+vezcWZB2TX607vu5tUtAAT5F+jXpAYnLLjEeCy6hQ3GNShybYsAYm9rBRD4+K871RIBa7tU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Lumbert</dc:creator>
  <cp:lastModifiedBy>John Cerulli</cp:lastModifiedBy>
  <cp:revision>3</cp:revision>
  <dcterms:created xsi:type="dcterms:W3CDTF">2021-06-23T20:34:00Z</dcterms:created>
  <dcterms:modified xsi:type="dcterms:W3CDTF">2021-06-23T20:35:00Z</dcterms:modified>
</cp:coreProperties>
</file>