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6F35" w14:textId="77777777" w:rsidR="00216220" w:rsidRDefault="00000000">
      <w:pPr>
        <w:spacing w:after="160"/>
      </w:pPr>
      <w:r>
        <w:rPr>
          <w:b/>
          <w:bCs/>
          <w:color w:val="1B2A4A"/>
          <w:sz w:val="80"/>
          <w:szCs w:val="80"/>
        </w:rPr>
        <w:t>API Gateway</w:t>
      </w:r>
    </w:p>
    <w:p w14:paraId="064210C2" w14:textId="77777777" w:rsidR="00216220" w:rsidRDefault="00000000">
      <w:pPr>
        <w:pBdr>
          <w:bottom w:val="single" w:sz="12" w:space="6" w:color="2563EB"/>
        </w:pBdr>
        <w:spacing w:after="200"/>
      </w:pPr>
      <w:r>
        <w:rPr>
          <w:color w:val="2563EB"/>
          <w:sz w:val="36"/>
          <w:szCs w:val="36"/>
        </w:rPr>
        <w:t>Feature Overview &amp; Configuration Guide</w:t>
      </w:r>
    </w:p>
    <w:p w14:paraId="2F89A769" w14:textId="77777777" w:rsidR="00216220" w:rsidRDefault="00000000">
      <w:pPr>
        <w:spacing w:before="60" w:after="120"/>
      </w:pPr>
      <w:r>
        <w:rPr>
          <w:i/>
          <w:iCs/>
          <w:color w:val="64748B"/>
        </w:rPr>
        <w:t xml:space="preserve">A Spring </w:t>
      </w:r>
      <w:proofErr w:type="spellStart"/>
      <w:r>
        <w:rPr>
          <w:i/>
          <w:iCs/>
          <w:color w:val="64748B"/>
        </w:rPr>
        <w:t>WebFlux</w:t>
      </w:r>
      <w:proofErr w:type="spellEnd"/>
      <w:r>
        <w:rPr>
          <w:i/>
          <w:iCs/>
          <w:color w:val="64748B"/>
        </w:rPr>
        <w:t xml:space="preserve"> API Gateway offering JWT authentication, dynamic route proxying, pluggable user management, Redis rate limiting, Resilience4j circuit breaking, and cloud key storage — all configurable through environment variables.</w:t>
      </w:r>
    </w:p>
    <w:p w14:paraId="4EE8452E" w14:textId="77777777" w:rsidR="00216220" w:rsidRDefault="00216220">
      <w:pPr>
        <w:spacing w:after="80"/>
      </w:pPr>
    </w:p>
    <w:p w14:paraId="3FB2CDFA" w14:textId="77777777" w:rsidR="00216220" w:rsidRDefault="00000000">
      <w:pPr>
        <w:pStyle w:val="Heading1"/>
        <w:pBdr>
          <w:bottom w:val="single" w:sz="8" w:space="4" w:color="2563EB"/>
        </w:pBdr>
      </w:pPr>
      <w:r>
        <w:t>Feature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6220" w14:paraId="2EC5D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94C89C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User Repository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E0EBE0" w14:textId="77777777" w:rsidR="00216220" w:rsidRDefault="00000000">
            <w:r>
              <w:rPr>
                <w:sz w:val="18"/>
                <w:szCs w:val="18"/>
              </w:rPr>
              <w:t>Internal MySQL/Hibernate  or  External REST API</w:t>
            </w:r>
          </w:p>
        </w:tc>
      </w:tr>
      <w:tr w:rsidR="00216220" w14:paraId="32BF8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BFD122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Route Proxying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C70961" w14:textId="77777777" w:rsidR="00216220" w:rsidRDefault="00000000">
            <w:r>
              <w:rPr>
                <w:sz w:val="18"/>
                <w:szCs w:val="18"/>
              </w:rPr>
              <w:t>Ant-pattern key → upstream URL map</w:t>
            </w:r>
          </w:p>
        </w:tc>
      </w:tr>
      <w:tr w:rsidR="00216220" w14:paraId="4B6F8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309787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JWT Authentication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32157E" w14:textId="504F5E1E" w:rsidR="00216220" w:rsidRDefault="00000000">
            <w:r>
              <w:rPr>
                <w:sz w:val="18"/>
                <w:szCs w:val="18"/>
              </w:rPr>
              <w:t xml:space="preserve">STRING / </w:t>
            </w:r>
            <w:r w:rsidR="000B0DB8" w:rsidRPr="000B0DB8">
              <w:rPr>
                <w:sz w:val="18"/>
                <w:szCs w:val="18"/>
              </w:rPr>
              <w:t>X509_JKS_FILE</w:t>
            </w:r>
            <w:r w:rsidR="000B0DB8">
              <w:rPr>
                <w:sz w:val="18"/>
                <w:szCs w:val="18"/>
              </w:rPr>
              <w:t xml:space="preserve"> with support for </w:t>
            </w:r>
            <w:r>
              <w:rPr>
                <w:sz w:val="18"/>
                <w:szCs w:val="18"/>
              </w:rPr>
              <w:t>AWS S3 / Azure Blob key sources</w:t>
            </w:r>
          </w:p>
        </w:tc>
      </w:tr>
      <w:tr w:rsidR="00216220" w14:paraId="59D62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D84462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C40A90" w14:textId="77777777" w:rsidR="00216220" w:rsidRDefault="00000000">
            <w:r>
              <w:rPr>
                <w:sz w:val="18"/>
                <w:szCs w:val="18"/>
              </w:rPr>
              <w:t>Redis sliding-window (disabled by default)</w:t>
            </w:r>
          </w:p>
        </w:tc>
      </w:tr>
      <w:tr w:rsidR="00216220" w14:paraId="638E1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D15BEA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Circuit Breaker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BFDD00" w14:textId="77777777" w:rsidR="00216220" w:rsidRDefault="00000000">
            <w:r>
              <w:rPr>
                <w:sz w:val="18"/>
                <w:szCs w:val="18"/>
              </w:rPr>
              <w:t>Resilience4j (disabled by default)</w:t>
            </w:r>
          </w:p>
        </w:tc>
      </w:tr>
      <w:tr w:rsidR="00216220" w14:paraId="2A51B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06AD59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Structured Logging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3506C6" w14:textId="69112D50" w:rsidR="00216220" w:rsidRDefault="00000000">
            <w:proofErr w:type="spellStart"/>
            <w:r>
              <w:rPr>
                <w:sz w:val="18"/>
                <w:szCs w:val="18"/>
              </w:rPr>
              <w:t>Logback</w:t>
            </w:r>
            <w:proofErr w:type="spellEnd"/>
            <w:r>
              <w:rPr>
                <w:sz w:val="18"/>
                <w:szCs w:val="18"/>
              </w:rPr>
              <w:t xml:space="preserve"> + MDC (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correlationId</w:t>
            </w:r>
            <w:proofErr w:type="spellEnd"/>
            <w:r>
              <w:rPr>
                <w:sz w:val="18"/>
                <w:szCs w:val="18"/>
              </w:rPr>
              <w:t>)</w:t>
            </w:r>
            <w:r w:rsidR="000B0DB8">
              <w:rPr>
                <w:sz w:val="18"/>
                <w:szCs w:val="18"/>
              </w:rPr>
              <w:t xml:space="preserve"> </w:t>
            </w:r>
          </w:p>
        </w:tc>
      </w:tr>
      <w:tr w:rsidR="00216220" w14:paraId="3AB69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44FFEC" w14:textId="77777777" w:rsidR="00216220" w:rsidRDefault="00000000">
            <w:r>
              <w:rPr>
                <w:b/>
                <w:bCs/>
                <w:color w:val="1B2A4A"/>
                <w:sz w:val="18"/>
                <w:szCs w:val="18"/>
              </w:rPr>
              <w:t>Actuator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1AC2F9" w14:textId="77777777" w:rsidR="00216220" w:rsidRDefault="00000000">
            <w:r>
              <w:rPr>
                <w:sz w:val="18"/>
                <w:szCs w:val="18"/>
              </w:rPr>
              <w:t>Health, metrics, loggers — /actuator/**</w:t>
            </w:r>
          </w:p>
        </w:tc>
      </w:tr>
    </w:tbl>
    <w:p w14:paraId="095165BD" w14:textId="77777777" w:rsidR="00216220" w:rsidRDefault="00216220">
      <w:pPr>
        <w:spacing w:after="80"/>
      </w:pPr>
    </w:p>
    <w:p w14:paraId="12B8A89A" w14:textId="77777777" w:rsidR="00216220" w:rsidRDefault="00216220">
      <w:pPr>
        <w:spacing w:after="80"/>
      </w:pPr>
    </w:p>
    <w:p w14:paraId="5128E47A" w14:textId="77777777" w:rsidR="00216220" w:rsidRDefault="00000000">
      <w:pPr>
        <w:pStyle w:val="Heading1"/>
        <w:pBdr>
          <w:bottom w:val="single" w:sz="8" w:space="4" w:color="2563EB"/>
        </w:pBdr>
      </w:pPr>
      <w:r>
        <w:t>1  User Repository — Internal vs External</w:t>
      </w:r>
    </w:p>
    <w:p w14:paraId="28D1EF91" w14:textId="77777777" w:rsidR="00216220" w:rsidRDefault="00000000">
      <w:pPr>
        <w:spacing w:before="60" w:after="120"/>
      </w:pPr>
      <w:r>
        <w:t>The gateway supports two mutually exclusive modes for user management, selected at startup via a JVM flag.</w:t>
      </w:r>
    </w:p>
    <w:p w14:paraId="18E05FF3" w14:textId="77777777" w:rsidR="00216220" w:rsidRDefault="00000000">
      <w:pPr>
        <w:pStyle w:val="Heading2"/>
      </w:pPr>
      <w:r>
        <w:t>Mode A — Internal Repo (MySQL + Hibernate)</w:t>
      </w:r>
    </w:p>
    <w:p w14:paraId="72CDB1AF" w14:textId="17BD504F" w:rsidR="00216220" w:rsidRDefault="00000000">
      <w:pPr>
        <w:spacing w:before="60" w:after="120"/>
      </w:pPr>
      <w:r>
        <w:t xml:space="preserve">When Hibernate is enabled, the gateway owns a MySQL schema for users, roles, and sessions. Hibernate manages the schema lifecycle via </w:t>
      </w:r>
      <w:proofErr w:type="spellStart"/>
      <w:r>
        <w:t>ddl</w:t>
      </w:r>
      <w:proofErr w:type="spellEnd"/>
      <w:r>
        <w:t>-auto.</w:t>
      </w:r>
      <w:r w:rsidR="000B0DB8">
        <w:t xml:space="preserve"> Pre-defined User and Roles tables are created in startup with configuration for default </w:t>
      </w:r>
      <w:r w:rsidR="00634B30">
        <w:t>setup.</w:t>
      </w:r>
    </w:p>
    <w:p w14:paraId="5826808E" w14:textId="77777777" w:rsidR="00216220" w:rsidRDefault="00000000">
      <w:pPr>
        <w:pStyle w:val="Heading3"/>
      </w:pPr>
      <w:r>
        <w:t>Enable</w:t>
      </w:r>
    </w:p>
    <w:p w14:paraId="581EBCB3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>java -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Dhibernate.enabled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=true -jar api-gateway.jar</w:t>
      </w:r>
    </w:p>
    <w:p w14:paraId="2E39F532" w14:textId="77777777" w:rsidR="00216220" w:rsidRDefault="00000000">
      <w:pPr>
        <w:pStyle w:val="Heading3"/>
      </w:pPr>
      <w:r>
        <w:t>Key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3"/>
        <w:gridCol w:w="2807"/>
        <w:gridCol w:w="1290"/>
        <w:gridCol w:w="2290"/>
      </w:tblGrid>
      <w:tr w:rsidR="00216220" w14:paraId="66D36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8054A9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3C9489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1B2E00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Values</w:t>
            </w:r>
          </w:p>
        </w:tc>
        <w:tc>
          <w:tcPr>
            <w:tcW w:w="3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C0A053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16220" w14:paraId="266E2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26177F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spring.datasource.url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60594D" w14:textId="77777777" w:rsidR="00216220" w:rsidRDefault="00000000">
            <w:proofErr w:type="spellStart"/>
            <w:r>
              <w:rPr>
                <w:sz w:val="18"/>
                <w:szCs w:val="18"/>
              </w:rPr>
              <w:t>jdbc:mysql</w:t>
            </w:r>
            <w:proofErr w:type="spellEnd"/>
            <w:r>
              <w:rPr>
                <w:sz w:val="18"/>
                <w:szCs w:val="18"/>
              </w:rPr>
              <w:t>://localhost:3306/&lt;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4EA39C" w14:textId="77777777" w:rsidR="00216220" w:rsidRDefault="00000000">
            <w:r>
              <w:rPr>
                <w:sz w:val="18"/>
                <w:szCs w:val="18"/>
              </w:rPr>
              <w:t>JDBC URL</w:t>
            </w:r>
          </w:p>
        </w:tc>
        <w:tc>
          <w:tcPr>
            <w:tcW w:w="3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E759D5" w14:textId="77777777" w:rsidR="00216220" w:rsidRDefault="00000000">
            <w:r>
              <w:rPr>
                <w:sz w:val="18"/>
                <w:szCs w:val="18"/>
              </w:rPr>
              <w:t>MySQL connection string</w:t>
            </w:r>
          </w:p>
        </w:tc>
      </w:tr>
      <w:tr w:rsidR="00216220" w14:paraId="1E195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2CAE47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spring.datasource.username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26CB16" w14:textId="77777777" w:rsidR="00216220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49D70B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CBA8D9" w14:textId="77777777" w:rsidR="00216220" w:rsidRDefault="00000000">
            <w:r>
              <w:rPr>
                <w:sz w:val="18"/>
                <w:szCs w:val="18"/>
              </w:rPr>
              <w:t>DB username</w:t>
            </w:r>
          </w:p>
        </w:tc>
      </w:tr>
      <w:tr w:rsidR="00216220" w14:paraId="34D96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1A767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spring.datasource.password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3F07B2" w14:textId="77777777" w:rsidR="00216220" w:rsidRDefault="00000000">
            <w:r>
              <w:rPr>
                <w:sz w:val="18"/>
                <w:szCs w:val="18"/>
              </w:rPr>
              <w:t>(secret)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172369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B654A0" w14:textId="77777777" w:rsidR="00216220" w:rsidRDefault="00000000">
            <w:r>
              <w:rPr>
                <w:sz w:val="18"/>
                <w:szCs w:val="18"/>
              </w:rPr>
              <w:t>Use secrets manager in prod</w:t>
            </w:r>
          </w:p>
        </w:tc>
      </w:tr>
      <w:tr w:rsidR="00216220" w14:paraId="705DD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DF3B95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spring.jpa.hibernate.ddl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-auto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FD9135" w14:textId="77777777" w:rsidR="00216220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B85C12" w14:textId="77777777" w:rsidR="00216220" w:rsidRDefault="00000000">
            <w:r>
              <w:rPr>
                <w:sz w:val="18"/>
                <w:szCs w:val="18"/>
              </w:rPr>
              <w:t>validate / none</w:t>
            </w:r>
          </w:p>
        </w:tc>
        <w:tc>
          <w:tcPr>
            <w:tcW w:w="3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B0F2C3" w14:textId="77777777" w:rsidR="00216220" w:rsidRDefault="00000000">
            <w:r>
              <w:rPr>
                <w:sz w:val="18"/>
                <w:szCs w:val="18"/>
              </w:rPr>
              <w:t>Use validate or none in prod</w:t>
            </w:r>
          </w:p>
        </w:tc>
      </w:tr>
      <w:tr w:rsidR="00216220" w14:paraId="51D37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E5283C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spring.jpa.show-sql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455E71" w14:textId="77777777" w:rsidR="00216220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44C3F4" w14:textId="77777777" w:rsidR="00216220" w:rsidRDefault="00000000">
            <w:r>
              <w:rPr>
                <w:sz w:val="18"/>
                <w:szCs w:val="18"/>
              </w:rPr>
              <w:t>true/false</w:t>
            </w:r>
          </w:p>
        </w:tc>
        <w:tc>
          <w:tcPr>
            <w:tcW w:w="3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1E5C9B" w14:textId="77777777" w:rsidR="00216220" w:rsidRDefault="00000000">
            <w:r>
              <w:rPr>
                <w:sz w:val="18"/>
                <w:szCs w:val="18"/>
              </w:rPr>
              <w:t>Enable only for debugging</w:t>
            </w:r>
          </w:p>
        </w:tc>
      </w:tr>
    </w:tbl>
    <w:p w14:paraId="38FC4E15" w14:textId="77777777" w:rsidR="00216220" w:rsidRDefault="00000000">
      <w:pPr>
        <w:pBdr>
          <w:left w:val="single" w:sz="12" w:space="8" w:color="92400E"/>
        </w:pBdr>
        <w:shd w:val="clear" w:color="auto" w:fill="FEF3C7"/>
        <w:spacing w:before="120" w:after="160"/>
        <w:ind w:left="360"/>
      </w:pPr>
      <w:r>
        <w:rPr>
          <w:b/>
          <w:bCs/>
          <w:color w:val="92400E"/>
          <w:sz w:val="18"/>
          <w:szCs w:val="18"/>
        </w:rPr>
        <w:t xml:space="preserve">  Warning  </w:t>
      </w:r>
      <w:r>
        <w:rPr>
          <w:sz w:val="18"/>
          <w:szCs w:val="18"/>
        </w:rPr>
        <w:t xml:space="preserve">Use </w:t>
      </w:r>
      <w:proofErr w:type="spellStart"/>
      <w:r>
        <w:rPr>
          <w:sz w:val="18"/>
          <w:szCs w:val="18"/>
        </w:rPr>
        <w:t>ddl</w:t>
      </w:r>
      <w:proofErr w:type="spellEnd"/>
      <w:r>
        <w:rPr>
          <w:sz w:val="18"/>
          <w:szCs w:val="18"/>
        </w:rPr>
        <w:t>-auto=validate in production to prevent unintended schema mutations.</w:t>
      </w:r>
    </w:p>
    <w:p w14:paraId="424C4DAD" w14:textId="77777777" w:rsidR="00216220" w:rsidRDefault="00000000">
      <w:pPr>
        <w:pStyle w:val="Heading3"/>
      </w:pPr>
      <w:r>
        <w:t>Default admin seed</w:t>
      </w:r>
    </w:p>
    <w:p w14:paraId="044CBBB8" w14:textId="77777777" w:rsidR="00216220" w:rsidRDefault="00000000">
      <w:pPr>
        <w:spacing w:before="60" w:after="120"/>
      </w:pPr>
      <w:r>
        <w:t>On first startup the gateway creates an admin account from these properties. They are only applied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6220" w14:paraId="70B1D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CA3B78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5811DA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/ Notes</w:t>
            </w:r>
          </w:p>
        </w:tc>
      </w:tr>
      <w:tr w:rsidR="00216220" w14:paraId="3C7E42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D006E7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user.default.userName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A5B0D9" w14:textId="77777777" w:rsidR="00216220" w:rsidRDefault="00000000">
            <w:r>
              <w:rPr>
                <w:sz w:val="18"/>
                <w:szCs w:val="18"/>
              </w:rPr>
              <w:t>admin — change before go-live</w:t>
            </w:r>
          </w:p>
        </w:tc>
      </w:tr>
      <w:tr w:rsidR="00216220" w14:paraId="6FCA82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BA03E2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user.default.pwd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33D04A" w14:textId="77777777" w:rsidR="00216220" w:rsidRDefault="00000000">
            <w:r>
              <w:rPr>
                <w:sz w:val="18"/>
                <w:szCs w:val="18"/>
              </w:rPr>
              <w:t>admin123 — change immediately</w:t>
            </w:r>
          </w:p>
        </w:tc>
      </w:tr>
      <w:tr w:rsidR="00216220" w14:paraId="5DD53C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0C6721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user.default.roleName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DD3208" w14:textId="77777777" w:rsidR="00216220" w:rsidRDefault="00000000">
            <w:r>
              <w:rPr>
                <w:sz w:val="18"/>
                <w:szCs w:val="18"/>
              </w:rPr>
              <w:t>admin</w:t>
            </w:r>
          </w:p>
        </w:tc>
      </w:tr>
      <w:tr w:rsidR="00216220" w14:paraId="634786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90A45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user.default.startDate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FCE0C4" w14:textId="77777777" w:rsidR="00216220" w:rsidRDefault="00000000">
            <w:r>
              <w:rPr>
                <w:sz w:val="18"/>
                <w:szCs w:val="18"/>
              </w:rPr>
              <w:t>2026-01-19  (</w:t>
            </w:r>
            <w:proofErr w:type="spellStart"/>
            <w:r>
              <w:rPr>
                <w:sz w:val="18"/>
                <w:szCs w:val="18"/>
              </w:rPr>
              <w:t>yyyy</w:t>
            </w:r>
            <w:proofErr w:type="spellEnd"/>
            <w:r>
              <w:rPr>
                <w:sz w:val="18"/>
                <w:szCs w:val="18"/>
              </w:rPr>
              <w:t>-MM-dd)</w:t>
            </w:r>
          </w:p>
        </w:tc>
      </w:tr>
      <w:tr w:rsidR="00216220" w14:paraId="1F15DD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F2AD42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user.default.endDate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ED990F" w14:textId="77777777" w:rsidR="00216220" w:rsidRDefault="00000000">
            <w:r>
              <w:rPr>
                <w:sz w:val="18"/>
                <w:szCs w:val="18"/>
              </w:rPr>
              <w:t>2028-01-19  (</w:t>
            </w:r>
            <w:proofErr w:type="spellStart"/>
            <w:r>
              <w:rPr>
                <w:sz w:val="18"/>
                <w:szCs w:val="18"/>
              </w:rPr>
              <w:t>yyyy</w:t>
            </w:r>
            <w:proofErr w:type="spellEnd"/>
            <w:r>
              <w:rPr>
                <w:sz w:val="18"/>
                <w:szCs w:val="18"/>
              </w:rPr>
              <w:t>-MM-dd)</w:t>
            </w:r>
          </w:p>
        </w:tc>
      </w:tr>
    </w:tbl>
    <w:p w14:paraId="24E7ACB1" w14:textId="77777777" w:rsidR="00216220" w:rsidRDefault="00000000">
      <w:pPr>
        <w:pBdr>
          <w:left w:val="single" w:sz="12" w:space="8" w:color="92400E"/>
        </w:pBdr>
        <w:shd w:val="clear" w:color="auto" w:fill="FEF3C7"/>
        <w:spacing w:before="120" w:after="160"/>
        <w:ind w:left="360"/>
      </w:pPr>
      <w:r>
        <w:rPr>
          <w:b/>
          <w:bCs/>
          <w:color w:val="92400E"/>
          <w:sz w:val="18"/>
          <w:szCs w:val="18"/>
        </w:rPr>
        <w:t xml:space="preserve">  Warning  </w:t>
      </w:r>
      <w:r>
        <w:rPr>
          <w:sz w:val="18"/>
          <w:szCs w:val="18"/>
        </w:rPr>
        <w:t>Change the default password immediately after first deployment.</w:t>
      </w:r>
    </w:p>
    <w:p w14:paraId="66D8DBC3" w14:textId="77777777" w:rsidR="00216220" w:rsidRDefault="00216220">
      <w:pPr>
        <w:spacing w:after="80"/>
      </w:pPr>
    </w:p>
    <w:p w14:paraId="2873C366" w14:textId="77777777" w:rsidR="00216220" w:rsidRDefault="00000000">
      <w:pPr>
        <w:pStyle w:val="Heading2"/>
      </w:pPr>
      <w:r>
        <w:t>Mode B — External User API</w:t>
      </w:r>
    </w:p>
    <w:p w14:paraId="7C1BE7AF" w14:textId="77777777" w:rsidR="00216220" w:rsidRDefault="00000000">
      <w:pPr>
        <w:spacing w:before="60" w:after="120"/>
      </w:pPr>
      <w:r>
        <w:t>When Hibernate is disabled, the gateway delegates all user resolution to a downstream User microservice over HTTP.</w:t>
      </w:r>
    </w:p>
    <w:p w14:paraId="5594174A" w14:textId="77777777" w:rsidR="00216220" w:rsidRDefault="00000000">
      <w:pPr>
        <w:pStyle w:val="Heading3"/>
      </w:pPr>
      <w:r>
        <w:t>Enable</w:t>
      </w:r>
    </w:p>
    <w:p w14:paraId="2D4E4F52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>java -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Dhibernate.enabled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=false -jar api-gateway.jar</w:t>
      </w:r>
    </w:p>
    <w:p w14:paraId="3045C3AC" w14:textId="77777777" w:rsidR="00216220" w:rsidRDefault="00000000">
      <w:pPr>
        <w:pStyle w:val="Heading3"/>
      </w:pPr>
      <w:r>
        <w:t>Key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6220" w14:paraId="077FF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7070E0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A747F3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/ Example</w:t>
            </w:r>
          </w:p>
        </w:tc>
      </w:tr>
      <w:tr w:rsidR="00216220" w14:paraId="4B2AE6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5E76C8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user.service.api.url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FFC4BB" w14:textId="77777777" w:rsidR="00216220" w:rsidRDefault="00000000">
            <w:r>
              <w:rPr>
                <w:sz w:val="18"/>
                <w:szCs w:val="18"/>
              </w:rPr>
              <w:t>http://localhost:4001/user  — base URL of the user service</w:t>
            </w:r>
          </w:p>
        </w:tc>
      </w:tr>
      <w:tr w:rsidR="00216220" w14:paraId="5219A5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E89211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user.service.api.path.name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387CD4" w14:textId="33F151AF" w:rsidR="00216220" w:rsidRDefault="00000000">
            <w:r>
              <w:rPr>
                <w:sz w:val="18"/>
                <w:szCs w:val="18"/>
              </w:rPr>
              <w:t xml:space="preserve"> path segment for name-based lookups</w:t>
            </w:r>
          </w:p>
        </w:tc>
      </w:tr>
      <w:tr w:rsidR="00216220" w14:paraId="13693A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DC2F52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user.service.api.path.id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101E59" w14:textId="77777777" w:rsidR="00216220" w:rsidRDefault="00000000">
            <w:r>
              <w:rPr>
                <w:sz w:val="18"/>
                <w:szCs w:val="18"/>
              </w:rPr>
              <w:t>Optional path segment for ID-based lookups</w:t>
            </w:r>
          </w:p>
        </w:tc>
      </w:tr>
      <w:tr w:rsidR="00216220" w14:paraId="529B1B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E549B6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user.service.api.query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49930C" w14:textId="77777777" w:rsidR="00216220" w:rsidRDefault="00000000">
            <w:r>
              <w:rPr>
                <w:sz w:val="18"/>
                <w:szCs w:val="18"/>
              </w:rPr>
              <w:t>Optional default query string appended to every request</w:t>
            </w:r>
          </w:p>
        </w:tc>
      </w:tr>
      <w:tr w:rsidR="00216220" w14:paraId="53C97C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7E165F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user.service.api.headers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2CFBED" w14:textId="77777777" w:rsidR="00216220" w:rsidRDefault="00000000">
            <w:r>
              <w:rPr>
                <w:sz w:val="18"/>
                <w:szCs w:val="18"/>
              </w:rPr>
              <w:t>Optional key=value headers forwarded to the user service</w:t>
            </w:r>
          </w:p>
        </w:tc>
      </w:tr>
    </w:tbl>
    <w:p w14:paraId="73BB212E" w14:textId="77777777" w:rsidR="00216220" w:rsidRDefault="00216220">
      <w:pPr>
        <w:spacing w:after="80"/>
      </w:pPr>
    </w:p>
    <w:p w14:paraId="6CF4CF41" w14:textId="77777777" w:rsidR="00216220" w:rsidRDefault="00216220">
      <w:pPr>
        <w:spacing w:after="80"/>
      </w:pPr>
    </w:p>
    <w:p w14:paraId="06BFE009" w14:textId="77777777" w:rsidR="00216220" w:rsidRDefault="00000000">
      <w:pPr>
        <w:pStyle w:val="Heading1"/>
        <w:pBdr>
          <w:bottom w:val="single" w:sz="8" w:space="4" w:color="2563EB"/>
        </w:pBdr>
      </w:pPr>
      <w:r>
        <w:t>2  Service Discovery &amp; Route Configuration</w:t>
      </w:r>
    </w:p>
    <w:p w14:paraId="0A0270A5" w14:textId="77777777" w:rsidR="00216220" w:rsidRDefault="00000000">
      <w:pPr>
        <w:spacing w:before="60" w:after="120"/>
      </w:pPr>
      <w:r>
        <w:t>The gateway acts as a reverse proxy. Routes are declared as a property map — the key is an Ant-style path pattern, the value is the target upstream URL. All matching requests are forwarded, preserving the path suffix.</w:t>
      </w:r>
    </w:p>
    <w:p w14:paraId="1AA82656" w14:textId="77777777" w:rsidR="00216220" w:rsidRDefault="00000000">
      <w:pPr>
        <w:pStyle w:val="Heading3"/>
      </w:pPr>
      <w:r>
        <w:lastRenderedPageBreak/>
        <w:t>Example</w:t>
      </w:r>
    </w:p>
    <w:p w14:paraId="3FD37427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>routes:</w:t>
      </w:r>
    </w:p>
    <w:p w14:paraId="2E1BDDE0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apis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:</w:t>
      </w:r>
    </w:p>
    <w:p w14:paraId="7E1BAED1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/order/**:      http://order-service:8081</w:t>
      </w:r>
    </w:p>
    <w:p w14:paraId="070E7CF8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/inventory/**:  http://inventory-service:8082</w:t>
      </w:r>
    </w:p>
    <w:p w14:paraId="51DCDF14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/payment/**:    http://payment-service:8083</w:t>
      </w:r>
    </w:p>
    <w:p w14:paraId="2166E9D2" w14:textId="77777777" w:rsidR="00216220" w:rsidRDefault="00216220">
      <w:pPr>
        <w:spacing w:after="80"/>
      </w:pPr>
    </w:p>
    <w:p w14:paraId="0424D1D1" w14:textId="77777777" w:rsidR="00216220" w:rsidRDefault="00000000">
      <w:pPr>
        <w:spacing w:before="60" w:after="120"/>
      </w:pPr>
      <w:r>
        <w:t>Paths that should bypass JWT verification are declared separately:</w:t>
      </w:r>
    </w:p>
    <w:p w14:paraId="1391FF11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>security:</w:t>
      </w:r>
    </w:p>
    <w:p w14:paraId="62F2F53B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white:</w:t>
      </w:r>
    </w:p>
    <w:p w14:paraId="1DB6D245" w14:textId="428624B0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paths:</w:t>
      </w:r>
      <w:r w:rsidR="00704180">
        <w:rPr>
          <w:rFonts w:ascii="Courier New" w:eastAsia="Courier New" w:hAnsi="Courier New" w:cs="Courier New"/>
          <w:color w:val="0F172A"/>
          <w:sz w:val="17"/>
          <w:szCs w:val="17"/>
        </w:rPr>
        <w:t xml:space="preserve"> &lt;whitelist-path/**&gt;</w:t>
      </w:r>
    </w:p>
    <w:p w14:paraId="09AD61E2" w14:textId="77777777" w:rsidR="00216220" w:rsidRDefault="00000000">
      <w:pPr>
        <w:pBdr>
          <w:left w:val="single" w:sz="12" w:space="8" w:color="166534"/>
        </w:pBdr>
        <w:shd w:val="clear" w:color="auto" w:fill="DCFCE7"/>
        <w:spacing w:before="120" w:after="160"/>
        <w:ind w:left="360"/>
      </w:pPr>
      <w:r>
        <w:rPr>
          <w:b/>
          <w:bCs/>
          <w:color w:val="166534"/>
          <w:sz w:val="18"/>
          <w:szCs w:val="18"/>
        </w:rPr>
        <w:t xml:space="preserve">  Note  </w:t>
      </w:r>
      <w:r>
        <w:rPr>
          <w:sz w:val="18"/>
          <w:szCs w:val="18"/>
        </w:rPr>
        <w:t xml:space="preserve">Ant patterns follow Spring </w:t>
      </w:r>
      <w:proofErr w:type="spellStart"/>
      <w:r>
        <w:rPr>
          <w:sz w:val="18"/>
          <w:szCs w:val="18"/>
        </w:rPr>
        <w:t>AntPathMatcher</w:t>
      </w:r>
      <w:proofErr w:type="spellEnd"/>
      <w:r>
        <w:rPr>
          <w:sz w:val="18"/>
          <w:szCs w:val="18"/>
        </w:rPr>
        <w:t xml:space="preserve"> rules: ** matches any number of path segments, * matches within a single segment.</w:t>
      </w:r>
    </w:p>
    <w:p w14:paraId="5B90D326" w14:textId="77777777" w:rsidR="00216220" w:rsidRDefault="00216220">
      <w:pPr>
        <w:spacing w:after="80"/>
      </w:pPr>
    </w:p>
    <w:p w14:paraId="5E012D8C" w14:textId="77777777" w:rsidR="00216220" w:rsidRDefault="00216220">
      <w:pPr>
        <w:spacing w:after="80"/>
      </w:pPr>
    </w:p>
    <w:p w14:paraId="6E3D3E68" w14:textId="77777777" w:rsidR="00216220" w:rsidRDefault="00000000">
      <w:pPr>
        <w:pStyle w:val="Heading1"/>
        <w:pBdr>
          <w:bottom w:val="single" w:sz="8" w:space="4" w:color="2563EB"/>
        </w:pBdr>
      </w:pPr>
      <w:r>
        <w:t>3  JWT Authentication</w:t>
      </w:r>
    </w:p>
    <w:p w14:paraId="3E9000DC" w14:textId="64EE8977" w:rsidR="00216220" w:rsidRDefault="00000000">
      <w:pPr>
        <w:spacing w:before="60" w:after="120"/>
      </w:pPr>
      <w:r>
        <w:t>Every request to a non-whitelisted path is validated against a JWT. The token expiration and key source are fully configurable. Public and private key types</w:t>
      </w:r>
      <w:r w:rsidR="00D4494E">
        <w:t xml:space="preserve"> must be of same type while store </w:t>
      </w:r>
      <w:r w:rsidR="00597917">
        <w:t>value can be different for the same</w:t>
      </w:r>
      <w:r w:rsidR="00D4494E">
        <w:t>.</w:t>
      </w:r>
    </w:p>
    <w:p w14:paraId="357DD31C" w14:textId="77777777" w:rsidR="00216220" w:rsidRDefault="00000000">
      <w:pPr>
        <w:pStyle w:val="Heading3"/>
      </w:pPr>
      <w:r>
        <w:t>Common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6220" w14:paraId="70995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18B52F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EBA803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/ Notes</w:t>
            </w:r>
          </w:p>
        </w:tc>
      </w:tr>
      <w:tr w:rsidR="00216220" w14:paraId="255256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A1288A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security.jwt.token.expiration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9D0EEB" w14:textId="77777777" w:rsidR="00216220" w:rsidRDefault="00000000">
            <w:r>
              <w:rPr>
                <w:sz w:val="18"/>
                <w:szCs w:val="18"/>
              </w:rPr>
              <w:t>10  (minutes) — token lifetime</w:t>
            </w:r>
          </w:p>
        </w:tc>
      </w:tr>
      <w:tr w:rsidR="00D4494E" w14:paraId="4DCFC0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DE21E8" w14:textId="77777777" w:rsidR="00D4494E" w:rsidRDefault="00D4494E" w:rsidP="00D4494E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security.jwt.public.type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C7B09F" w14:textId="7DDCC05B" w:rsidR="00D4494E" w:rsidRDefault="00D4494E" w:rsidP="00D4494E">
            <w:r>
              <w:rPr>
                <w:sz w:val="18"/>
                <w:szCs w:val="18"/>
              </w:rPr>
              <w:t xml:space="preserve">STRING / </w:t>
            </w:r>
            <w:r w:rsidRPr="000B0DB8">
              <w:rPr>
                <w:sz w:val="18"/>
                <w:szCs w:val="18"/>
              </w:rPr>
              <w:t>X509_JKS_FILE</w:t>
            </w:r>
            <w:r>
              <w:rPr>
                <w:sz w:val="18"/>
                <w:szCs w:val="18"/>
              </w:rPr>
              <w:t xml:space="preserve"> with support for AWS S3 / Azure Blob key sources</w:t>
            </w:r>
          </w:p>
        </w:tc>
      </w:tr>
      <w:tr w:rsidR="00D4494E" w14:paraId="31E836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A5A4F9" w14:textId="3187741F" w:rsidR="00D4494E" w:rsidRDefault="00D4494E" w:rsidP="00D4494E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security.jwt.public.</w:t>
            </w:r>
            <w:r w:rsidR="00597917">
              <w:rPr>
                <w:rFonts w:ascii="Courier New" w:eastAsia="Courier New" w:hAnsi="Courier New" w:cs="Courier New"/>
                <w:sz w:val="17"/>
                <w:szCs w:val="17"/>
              </w:rPr>
              <w:t>store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B6D3CC" w14:textId="72DE89CC" w:rsidR="00D4494E" w:rsidRDefault="00D4494E" w:rsidP="00D449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AWS S3 / Azure</w:t>
            </w:r>
            <w:r w:rsidR="00290A5F">
              <w:rPr>
                <w:sz w:val="18"/>
                <w:szCs w:val="18"/>
              </w:rPr>
              <w:t xml:space="preserve">/FILE </w:t>
            </w:r>
            <w:r>
              <w:rPr>
                <w:sz w:val="18"/>
                <w:szCs w:val="18"/>
              </w:rPr>
              <w:t xml:space="preserve"> sources</w:t>
            </w:r>
          </w:p>
        </w:tc>
      </w:tr>
      <w:tr w:rsidR="00D4494E" w14:paraId="28AB48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24F1E9" w14:textId="77777777" w:rsidR="00D4494E" w:rsidRDefault="00D4494E" w:rsidP="00D4494E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security.jwt.private.type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614545" w14:textId="33ADA9F4" w:rsidR="00D4494E" w:rsidRDefault="00D4494E" w:rsidP="00D4494E">
            <w:r>
              <w:rPr>
                <w:sz w:val="18"/>
                <w:szCs w:val="18"/>
              </w:rPr>
              <w:t xml:space="preserve">STRING / </w:t>
            </w:r>
            <w:r w:rsidRPr="000B0DB8">
              <w:rPr>
                <w:sz w:val="18"/>
                <w:szCs w:val="18"/>
              </w:rPr>
              <w:t>X509_JKS_FILE</w:t>
            </w:r>
            <w:r>
              <w:rPr>
                <w:sz w:val="18"/>
                <w:szCs w:val="18"/>
              </w:rPr>
              <w:t xml:space="preserve"> with support for AWS S3 / Azure Blob key sources</w:t>
            </w:r>
          </w:p>
        </w:tc>
      </w:tr>
      <w:tr w:rsidR="00290A5F" w14:paraId="5E212F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A78FD9" w14:textId="70E23DAE" w:rsidR="00290A5F" w:rsidRDefault="00290A5F" w:rsidP="00290A5F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.store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46831F" w14:textId="745D31AF" w:rsidR="00290A5F" w:rsidRDefault="00290A5F" w:rsidP="00290A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AWS S3 / Azure/FILE   sources</w:t>
            </w:r>
          </w:p>
        </w:tc>
      </w:tr>
    </w:tbl>
    <w:p w14:paraId="4E14A70E" w14:textId="77777777" w:rsidR="00216220" w:rsidRDefault="00216220">
      <w:pPr>
        <w:spacing w:after="80"/>
      </w:pPr>
    </w:p>
    <w:p w14:paraId="0959A1FA" w14:textId="77777777" w:rsidR="00216220" w:rsidRDefault="00000000">
      <w:pPr>
        <w:pStyle w:val="Heading2"/>
      </w:pPr>
      <w:r>
        <w:t>Key Source: STRING (HMAC inline)</w:t>
      </w:r>
    </w:p>
    <w:p w14:paraId="4EA797C9" w14:textId="77777777" w:rsidR="00216220" w:rsidRDefault="00000000">
      <w:pPr>
        <w:spacing w:before="60" w:after="120"/>
      </w:pPr>
      <w:r>
        <w:t>Fastest to configure. Suitable for development or symmetric key setups.</w:t>
      </w:r>
    </w:p>
    <w:p w14:paraId="0E76DB0E" w14:textId="77777777" w:rsidR="00216220" w:rsidRDefault="00000000">
      <w:pPr>
        <w:shd w:val="clear" w:color="auto" w:fill="F1F5F9"/>
        <w:spacing w:before="40" w:after="40"/>
        <w:ind w:left="440"/>
      </w:pP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security.jwt.string.public.Key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:   your-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hmac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-shared-secret</w:t>
      </w:r>
    </w:p>
    <w:p w14:paraId="00BE642F" w14:textId="77777777" w:rsidR="00216220" w:rsidRDefault="00000000">
      <w:pPr>
        <w:shd w:val="clear" w:color="auto" w:fill="F1F5F9"/>
        <w:spacing w:before="40" w:after="40"/>
        <w:ind w:left="440"/>
      </w:pP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security.jwt.string.private.Key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:  your-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hmac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-shared-secret</w:t>
      </w:r>
    </w:p>
    <w:p w14:paraId="2316061D" w14:textId="77777777" w:rsidR="00216220" w:rsidRDefault="00216220">
      <w:pPr>
        <w:spacing w:after="80"/>
      </w:pPr>
    </w:p>
    <w:p w14:paraId="1EF5525E" w14:textId="275D22F1" w:rsidR="00216220" w:rsidRDefault="00000000">
      <w:pPr>
        <w:pStyle w:val="Heading2"/>
      </w:pPr>
      <w:r>
        <w:t>Key Source: F</w:t>
      </w:r>
      <w:r w:rsidR="00130EE9">
        <w:t>ILE</w:t>
      </w:r>
      <w:r>
        <w:t xml:space="preserve"> (Filesystem RSA)</w:t>
      </w:r>
    </w:p>
    <w:p w14:paraId="4465983B" w14:textId="77777777" w:rsidR="00216220" w:rsidRDefault="00000000">
      <w:pPr>
        <w:spacing w:before="60" w:after="120"/>
      </w:pPr>
      <w:r>
        <w:t>Keys are loaded from local JKS/CER files at startup. Suitable for on-premise or containerised deployments where secrets are mounted as volumes.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168"/>
        <w:gridCol w:w="1484"/>
        <w:gridCol w:w="3429"/>
      </w:tblGrid>
      <w:tr w:rsidR="00216220" w14:paraId="617A0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8DFAD9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DD05BD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31F243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27BC91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6220" w14:paraId="41B5FD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FC30C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security.jwt.fs.public.path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E772B8" w14:textId="77777777" w:rsidR="0021622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28DA6D" w14:textId="77777777" w:rsidR="00216220" w:rsidRDefault="00000000">
            <w:r>
              <w:rPr>
                <w:sz w:val="18"/>
                <w:szCs w:val="18"/>
              </w:rPr>
              <w:t>Abs path (.</w:t>
            </w:r>
            <w:proofErr w:type="spellStart"/>
            <w:r>
              <w:rPr>
                <w:sz w:val="18"/>
                <w:szCs w:val="18"/>
              </w:rPr>
              <w:t>cer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5082C8" w14:textId="77777777" w:rsidR="00216220" w:rsidRDefault="00000000">
            <w:r>
              <w:rPr>
                <w:sz w:val="18"/>
                <w:szCs w:val="18"/>
              </w:rPr>
              <w:t>Path to public certificate</w:t>
            </w:r>
          </w:p>
        </w:tc>
      </w:tr>
      <w:tr w:rsidR="00216220" w14:paraId="215FFA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D6CF27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security.jwt.fs.private.path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D60D05" w14:textId="77777777" w:rsidR="0021622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BE4A6B" w14:textId="77777777" w:rsidR="00216220" w:rsidRDefault="00000000">
            <w:r>
              <w:rPr>
                <w:sz w:val="18"/>
                <w:szCs w:val="18"/>
              </w:rPr>
              <w:t>Abs path (.</w:t>
            </w:r>
            <w:proofErr w:type="spellStart"/>
            <w:r>
              <w:rPr>
                <w:sz w:val="18"/>
                <w:szCs w:val="18"/>
              </w:rPr>
              <w:t>jks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3996EE" w14:textId="77777777" w:rsidR="00216220" w:rsidRDefault="00000000">
            <w:r>
              <w:rPr>
                <w:sz w:val="18"/>
                <w:szCs w:val="18"/>
              </w:rPr>
              <w:t>Path to private keystore</w:t>
            </w:r>
          </w:p>
        </w:tc>
      </w:tr>
      <w:tr w:rsidR="00216220" w14:paraId="0898E9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25A29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security.jwt.rsa.fs.storepass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DAD745" w14:textId="77777777" w:rsidR="00216220" w:rsidRDefault="00000000">
            <w:r>
              <w:rPr>
                <w:sz w:val="18"/>
                <w:szCs w:val="18"/>
              </w:rPr>
              <w:t>pass123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811AE7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F1E989" w14:textId="77777777" w:rsidR="00216220" w:rsidRDefault="00000000">
            <w:r>
              <w:rPr>
                <w:sz w:val="18"/>
                <w:szCs w:val="18"/>
              </w:rPr>
              <w:t>Keystore password</w:t>
            </w:r>
          </w:p>
        </w:tc>
      </w:tr>
      <w:tr w:rsidR="00216220" w14:paraId="0132A5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441285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security.jwt.rsa.fs.keypass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876BC7" w14:textId="77777777" w:rsidR="00216220" w:rsidRDefault="00000000">
            <w:r>
              <w:rPr>
                <w:sz w:val="18"/>
                <w:szCs w:val="18"/>
              </w:rPr>
              <w:t>pass123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3EAE0C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A7ECC1" w14:textId="77777777" w:rsidR="00216220" w:rsidRDefault="00000000">
            <w:r>
              <w:rPr>
                <w:sz w:val="18"/>
                <w:szCs w:val="18"/>
              </w:rPr>
              <w:t>Key entry password</w:t>
            </w:r>
          </w:p>
        </w:tc>
      </w:tr>
      <w:tr w:rsidR="00216220" w14:paraId="1C64A0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0881D5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security.jwt.rsa.fs.alias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697D47" w14:textId="77777777" w:rsidR="00216220" w:rsidRDefault="00000000">
            <w:r>
              <w:rPr>
                <w:sz w:val="18"/>
                <w:szCs w:val="18"/>
              </w:rPr>
              <w:t>emc2fma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F7FB46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6F92EE" w14:textId="77777777" w:rsidR="00216220" w:rsidRDefault="00000000">
            <w:r>
              <w:rPr>
                <w:sz w:val="18"/>
                <w:szCs w:val="18"/>
              </w:rPr>
              <w:t>Alias within the keystore</w:t>
            </w:r>
          </w:p>
        </w:tc>
      </w:tr>
    </w:tbl>
    <w:p w14:paraId="5B7CD192" w14:textId="77777777" w:rsidR="00216220" w:rsidRDefault="00000000">
      <w:pPr>
        <w:pBdr>
          <w:left w:val="single" w:sz="12" w:space="8" w:color="92400E"/>
        </w:pBdr>
        <w:shd w:val="clear" w:color="auto" w:fill="FEF3C7"/>
        <w:spacing w:before="120" w:after="160"/>
        <w:ind w:left="360"/>
      </w:pPr>
      <w:r>
        <w:rPr>
          <w:b/>
          <w:bCs/>
          <w:color w:val="92400E"/>
          <w:sz w:val="18"/>
          <w:szCs w:val="18"/>
        </w:rPr>
        <w:t xml:space="preserve">  Warning  </w:t>
      </w:r>
      <w:r>
        <w:rPr>
          <w:sz w:val="18"/>
          <w:szCs w:val="18"/>
        </w:rPr>
        <w:t>Mount key files via Kubernetes Secret or Docker volume; never bake them into the image.</w:t>
      </w:r>
    </w:p>
    <w:p w14:paraId="5E80B537" w14:textId="77777777" w:rsidR="00216220" w:rsidRDefault="00216220">
      <w:pPr>
        <w:spacing w:after="80"/>
      </w:pPr>
    </w:p>
    <w:p w14:paraId="0AB4DD65" w14:textId="77777777" w:rsidR="00216220" w:rsidRDefault="00000000">
      <w:pPr>
        <w:pStyle w:val="Heading2"/>
      </w:pPr>
      <w:r>
        <w:t>Key Source: AWS S3</w:t>
      </w:r>
    </w:p>
    <w:p w14:paraId="579E1A12" w14:textId="77777777" w:rsidR="00216220" w:rsidRDefault="00000000">
      <w:pPr>
        <w:spacing w:before="60" w:after="120"/>
      </w:pPr>
      <w:r>
        <w:t>RSA key files are downloaded from Amazon S3 on startup. Useful in AWS-hosted environments.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6220" w14:paraId="68C92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5B0F16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5EA412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16220" w14:paraId="776AF8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1CD8B7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security.jwt.aws.public.region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B29E2C" w14:textId="77777777" w:rsidR="00216220" w:rsidRDefault="00000000">
            <w:r>
              <w:rPr>
                <w:sz w:val="18"/>
                <w:szCs w:val="18"/>
              </w:rPr>
              <w:t>AWS region (e.g. us-east-1)</w:t>
            </w:r>
          </w:p>
        </w:tc>
      </w:tr>
      <w:tr w:rsidR="00216220" w14:paraId="0AD50E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DD123C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security.jwt.aws.public.access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117C2A" w14:textId="77777777" w:rsidR="00216220" w:rsidRDefault="00000000">
            <w:r>
              <w:rPr>
                <w:sz w:val="18"/>
                <w:szCs w:val="18"/>
              </w:rPr>
              <w:t>AWS access key ID</w:t>
            </w:r>
          </w:p>
        </w:tc>
      </w:tr>
      <w:tr w:rsidR="00216220" w14:paraId="3A176A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8AFA27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security.jwt.aws.public.secret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AB6390" w14:textId="77777777" w:rsidR="00216220" w:rsidRDefault="00000000">
            <w:r>
              <w:rPr>
                <w:sz w:val="18"/>
                <w:szCs w:val="18"/>
              </w:rPr>
              <w:t>AWS secret access key</w:t>
            </w:r>
          </w:p>
        </w:tc>
      </w:tr>
      <w:tr w:rsidR="00216220" w14:paraId="59AB9B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5991CA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security.jwt.aws.public.bucket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3AB7D8" w14:textId="77777777" w:rsidR="00216220" w:rsidRDefault="00000000">
            <w:r>
              <w:rPr>
                <w:sz w:val="18"/>
                <w:szCs w:val="18"/>
              </w:rPr>
              <w:t>S3 bucket name</w:t>
            </w:r>
          </w:p>
        </w:tc>
      </w:tr>
      <w:tr w:rsidR="00216220" w14:paraId="233B23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7B785F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security.jwt.aws.public.path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C58990" w14:textId="77777777" w:rsidR="00216220" w:rsidRDefault="00000000">
            <w:r>
              <w:rPr>
                <w:sz w:val="18"/>
                <w:szCs w:val="18"/>
              </w:rPr>
              <w:t>S3 object key (path to file)</w:t>
            </w:r>
          </w:p>
        </w:tc>
      </w:tr>
      <w:tr w:rsidR="00216220" w14:paraId="22A0CA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DBCB39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security.jwt.aws.private.*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101FCD" w14:textId="77777777" w:rsidR="00216220" w:rsidRDefault="00000000">
            <w:r>
              <w:rPr>
                <w:sz w:val="18"/>
                <w:szCs w:val="18"/>
              </w:rPr>
              <w:t>Same structure as public.* above</w:t>
            </w:r>
          </w:p>
        </w:tc>
      </w:tr>
    </w:tbl>
    <w:p w14:paraId="0D722344" w14:textId="77777777" w:rsidR="00216220" w:rsidRDefault="00000000">
      <w:pPr>
        <w:pBdr>
          <w:left w:val="single" w:sz="12" w:space="8" w:color="166534"/>
        </w:pBdr>
        <w:shd w:val="clear" w:color="auto" w:fill="DCFCE7"/>
        <w:spacing w:before="120" w:after="160"/>
        <w:ind w:left="360"/>
      </w:pPr>
      <w:r>
        <w:rPr>
          <w:b/>
          <w:bCs/>
          <w:color w:val="166534"/>
          <w:sz w:val="18"/>
          <w:szCs w:val="18"/>
        </w:rPr>
        <w:t xml:space="preserve">  Note  </w:t>
      </w:r>
      <w:r>
        <w:rPr>
          <w:sz w:val="18"/>
          <w:szCs w:val="18"/>
        </w:rPr>
        <w:t>Prefer IAM roles over static credentials in production. Set only when type=AWS.</w:t>
      </w:r>
    </w:p>
    <w:p w14:paraId="6EBFA332" w14:textId="77777777" w:rsidR="00216220" w:rsidRDefault="00216220">
      <w:pPr>
        <w:spacing w:after="80"/>
      </w:pPr>
    </w:p>
    <w:p w14:paraId="48E4978B" w14:textId="77777777" w:rsidR="00216220" w:rsidRDefault="00000000">
      <w:pPr>
        <w:pStyle w:val="Heading2"/>
      </w:pPr>
      <w:r>
        <w:t>Key Source: Azure Blob Storage</w:t>
      </w:r>
    </w:p>
    <w:p w14:paraId="04969C5F" w14:textId="77777777" w:rsidR="00216220" w:rsidRDefault="00000000">
      <w:pPr>
        <w:spacing w:before="60" w:after="120"/>
      </w:pPr>
      <w:r>
        <w:t>RSA key files are downloaded from Azure Blob Storage on startup.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216220" w14:paraId="0802A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F99911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71EFA1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16220" w14:paraId="6E60F8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D1B7A2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security.jwt.azure.public.connectionString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7EA3DC" w14:textId="77777777" w:rsidR="00216220" w:rsidRDefault="00000000">
            <w:r>
              <w:rPr>
                <w:sz w:val="18"/>
                <w:szCs w:val="18"/>
              </w:rPr>
              <w:t>Azure Storage connection string</w:t>
            </w:r>
          </w:p>
        </w:tc>
      </w:tr>
      <w:tr w:rsidR="00216220" w14:paraId="6E7714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388DEE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security.jwt.azure.public.containerName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A9B44F" w14:textId="77777777" w:rsidR="00216220" w:rsidRDefault="00000000">
            <w:r>
              <w:rPr>
                <w:sz w:val="18"/>
                <w:szCs w:val="18"/>
              </w:rPr>
              <w:t>Blob container name</w:t>
            </w:r>
          </w:p>
        </w:tc>
      </w:tr>
      <w:tr w:rsidR="00216220" w14:paraId="5BCFC1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4D647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security.jwt.azure.public.blobName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137DD9" w14:textId="77777777" w:rsidR="00216220" w:rsidRDefault="00000000">
            <w:r>
              <w:rPr>
                <w:sz w:val="18"/>
                <w:szCs w:val="18"/>
              </w:rPr>
              <w:t>Blob name (file)</w:t>
            </w:r>
          </w:p>
        </w:tc>
      </w:tr>
      <w:tr w:rsidR="00216220" w14:paraId="790F40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31CE68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security.jwt.azure.private.*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C8526F" w14:textId="77777777" w:rsidR="00216220" w:rsidRDefault="00000000">
            <w:r>
              <w:rPr>
                <w:sz w:val="18"/>
                <w:szCs w:val="18"/>
              </w:rPr>
              <w:t>Same structure as public.* above</w:t>
            </w:r>
          </w:p>
        </w:tc>
      </w:tr>
    </w:tbl>
    <w:p w14:paraId="59235504" w14:textId="77777777" w:rsidR="00216220" w:rsidRDefault="00000000">
      <w:pPr>
        <w:pBdr>
          <w:left w:val="single" w:sz="12" w:space="8" w:color="166534"/>
        </w:pBdr>
        <w:shd w:val="clear" w:color="auto" w:fill="DCFCE7"/>
        <w:spacing w:before="120" w:after="160"/>
        <w:ind w:left="360"/>
      </w:pPr>
      <w:r>
        <w:rPr>
          <w:b/>
          <w:bCs/>
          <w:color w:val="166534"/>
          <w:sz w:val="18"/>
          <w:szCs w:val="18"/>
        </w:rPr>
        <w:t xml:space="preserve">  Note  </w:t>
      </w:r>
      <w:r>
        <w:rPr>
          <w:sz w:val="18"/>
          <w:szCs w:val="18"/>
        </w:rPr>
        <w:t>Set only when type=AZURE. Use Managed Identity connection strings where possible.</w:t>
      </w:r>
    </w:p>
    <w:p w14:paraId="3B816261" w14:textId="77777777" w:rsidR="00216220" w:rsidRDefault="00216220">
      <w:pPr>
        <w:spacing w:after="80"/>
      </w:pPr>
    </w:p>
    <w:p w14:paraId="6DA7FA9A" w14:textId="77777777" w:rsidR="00216220" w:rsidRDefault="00216220">
      <w:pPr>
        <w:spacing w:after="80"/>
      </w:pPr>
    </w:p>
    <w:p w14:paraId="6045DE34" w14:textId="77777777" w:rsidR="00216220" w:rsidRDefault="00000000">
      <w:pPr>
        <w:pStyle w:val="Heading1"/>
        <w:pBdr>
          <w:bottom w:val="single" w:sz="8" w:space="4" w:color="2563EB"/>
        </w:pBdr>
      </w:pPr>
      <w:r>
        <w:t>4  Rate Limiter (Redis)</w:t>
      </w:r>
    </w:p>
    <w:p w14:paraId="736A5F42" w14:textId="77777777" w:rsidR="00216220" w:rsidRDefault="00000000">
      <w:pPr>
        <w:spacing w:before="60" w:after="120"/>
      </w:pPr>
      <w:r>
        <w:lastRenderedPageBreak/>
        <w:t xml:space="preserve">A sliding-window rate limiter backed by Redis. When enabled, each unique caller (identified by a configurable request header) is limited to </w:t>
      </w:r>
      <w:proofErr w:type="spellStart"/>
      <w:r>
        <w:t>burstRate</w:t>
      </w:r>
      <w:proofErr w:type="spellEnd"/>
      <w:r>
        <w:t xml:space="preserve"> requests per </w:t>
      </w:r>
      <w:proofErr w:type="spellStart"/>
      <w:r>
        <w:t>windowSeconds</w:t>
      </w:r>
      <w:proofErr w:type="spellEnd"/>
      <w:r>
        <w:t>. Disabled by default to remove the Redis startup dependency.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1"/>
        <w:gridCol w:w="1286"/>
        <w:gridCol w:w="1472"/>
        <w:gridCol w:w="3731"/>
      </w:tblGrid>
      <w:tr w:rsidR="00216220" w14:paraId="09321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D5562B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579EBD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71A0D0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331178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6220" w14:paraId="1928B6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48EED4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security.rl.enabled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FF18AD" w14:textId="77777777" w:rsidR="00216220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6280A2" w14:textId="77777777" w:rsidR="00216220" w:rsidRDefault="00000000">
            <w:r>
              <w:rPr>
                <w:sz w:val="18"/>
                <w:szCs w:val="18"/>
              </w:rPr>
              <w:t>true / false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EDB43F" w14:textId="77777777" w:rsidR="00216220" w:rsidRDefault="00000000">
            <w:r>
              <w:rPr>
                <w:sz w:val="18"/>
                <w:szCs w:val="18"/>
              </w:rPr>
              <w:t>Master switch — false removes Redis dependency</w:t>
            </w:r>
          </w:p>
        </w:tc>
      </w:tr>
      <w:tr w:rsidR="00216220" w14:paraId="535549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E35A62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security.rl.burstRate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0F4BDA" w14:textId="77777777" w:rsidR="00216220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DDB367" w14:textId="77777777" w:rsidR="0021622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383BA7" w14:textId="77777777" w:rsidR="00216220" w:rsidRDefault="00000000">
            <w:r>
              <w:rPr>
                <w:sz w:val="18"/>
                <w:szCs w:val="18"/>
              </w:rPr>
              <w:t>Max requests allowed within the window</w:t>
            </w:r>
          </w:p>
        </w:tc>
      </w:tr>
      <w:tr w:rsidR="00216220" w14:paraId="748814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E68AC4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security.rl.windowSeconds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663520" w14:textId="77777777" w:rsidR="002162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11081C" w14:textId="77777777" w:rsidR="00216220" w:rsidRDefault="00000000">
            <w:r>
              <w:rPr>
                <w:sz w:val="18"/>
                <w:szCs w:val="18"/>
              </w:rPr>
              <w:t>Seconds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70DAD6" w14:textId="77777777" w:rsidR="00216220" w:rsidRDefault="00000000">
            <w:r>
              <w:rPr>
                <w:sz w:val="18"/>
                <w:szCs w:val="18"/>
              </w:rPr>
              <w:t>Sliding window duration</w:t>
            </w:r>
          </w:p>
        </w:tc>
      </w:tr>
      <w:tr w:rsidR="00216220" w14:paraId="4EBC68D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7C5EF8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security.rl.header.key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54139A" w14:textId="77777777" w:rsidR="00216220" w:rsidRDefault="00000000">
            <w:r>
              <w:rPr>
                <w:sz w:val="18"/>
                <w:szCs w:val="18"/>
              </w:rPr>
              <w:t>(empty)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80EE09" w14:textId="77777777" w:rsidR="00216220" w:rsidRDefault="00000000">
            <w:r>
              <w:rPr>
                <w:sz w:val="18"/>
                <w:szCs w:val="18"/>
              </w:rPr>
              <w:t>Header name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38A91C" w14:textId="77777777" w:rsidR="00216220" w:rsidRDefault="00000000">
            <w:r>
              <w:rPr>
                <w:sz w:val="18"/>
                <w:szCs w:val="18"/>
              </w:rPr>
              <w:t>Header that identifies the caller (e.g. X-Client-Id)</w:t>
            </w:r>
          </w:p>
        </w:tc>
      </w:tr>
      <w:tr w:rsidR="00216220" w14:paraId="644E4C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0EFFDC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security.rl.redis.host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7A6926" w14:textId="77777777" w:rsidR="00216220" w:rsidRDefault="00000000">
            <w:r>
              <w:rPr>
                <w:sz w:val="18"/>
                <w:szCs w:val="18"/>
              </w:rPr>
              <w:t>localhost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20A28E" w14:textId="77777777" w:rsidR="00216220" w:rsidRDefault="00000000">
            <w:r>
              <w:rPr>
                <w:sz w:val="18"/>
                <w:szCs w:val="18"/>
              </w:rPr>
              <w:t>Host / IP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0913ED" w14:textId="77777777" w:rsidR="00216220" w:rsidRDefault="00000000">
            <w:r>
              <w:rPr>
                <w:sz w:val="18"/>
                <w:szCs w:val="18"/>
              </w:rPr>
              <w:t>Redis server hostname</w:t>
            </w:r>
          </w:p>
        </w:tc>
      </w:tr>
      <w:tr w:rsidR="00216220" w14:paraId="25EB1E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CB7072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security.rl.redis.port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A592D0" w14:textId="77777777" w:rsidR="00216220" w:rsidRDefault="00000000">
            <w:r>
              <w:rPr>
                <w:sz w:val="18"/>
                <w:szCs w:val="18"/>
              </w:rPr>
              <w:t>6379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FE27C1" w14:textId="77777777" w:rsidR="0021622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47EA10" w14:textId="77777777" w:rsidR="00216220" w:rsidRDefault="00000000">
            <w:r>
              <w:rPr>
                <w:sz w:val="18"/>
                <w:szCs w:val="18"/>
              </w:rPr>
              <w:t>Redis port</w:t>
            </w:r>
          </w:p>
        </w:tc>
      </w:tr>
      <w:tr w:rsidR="00216220" w14:paraId="7DEEC1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F2D28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security.rl.redis.dbindex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82BDB6" w14:textId="77777777" w:rsidR="002162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B4CBF4" w14:textId="77777777" w:rsidR="00216220" w:rsidRDefault="00000000">
            <w:r>
              <w:rPr>
                <w:sz w:val="18"/>
                <w:szCs w:val="18"/>
              </w:rPr>
              <w:t>0–15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012B81" w14:textId="77777777" w:rsidR="00216220" w:rsidRDefault="00000000">
            <w:r>
              <w:rPr>
                <w:sz w:val="18"/>
                <w:szCs w:val="18"/>
              </w:rPr>
              <w:t>Redis database index</w:t>
            </w:r>
          </w:p>
        </w:tc>
      </w:tr>
      <w:tr w:rsidR="00216220" w14:paraId="27C1092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90187F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security.rl.redis.uname</w:t>
            </w:r>
            <w:proofErr w:type="spellEnd"/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089879" w14:textId="77777777" w:rsidR="00216220" w:rsidRDefault="00000000">
            <w:r>
              <w:rPr>
                <w:sz w:val="18"/>
                <w:szCs w:val="18"/>
              </w:rPr>
              <w:t>emc2fma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CE6014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48BE7F" w14:textId="77777777" w:rsidR="00216220" w:rsidRDefault="00000000">
            <w:r>
              <w:rPr>
                <w:sz w:val="18"/>
                <w:szCs w:val="18"/>
              </w:rPr>
              <w:t>Redis auth username</w:t>
            </w:r>
          </w:p>
        </w:tc>
      </w:tr>
      <w:tr w:rsidR="00216220" w14:paraId="443017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899A34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security.rl.redis.pwd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ED7FBA" w14:textId="77777777" w:rsidR="00216220" w:rsidRDefault="00000000">
            <w:r>
              <w:rPr>
                <w:sz w:val="18"/>
                <w:szCs w:val="18"/>
              </w:rPr>
              <w:t>emc2fma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49DD4E" w14:textId="77777777" w:rsidR="00216220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BBF844" w14:textId="77777777" w:rsidR="00216220" w:rsidRDefault="00000000">
            <w:r>
              <w:rPr>
                <w:sz w:val="18"/>
                <w:szCs w:val="18"/>
              </w:rPr>
              <w:t>Redis auth password — use secrets manager</w:t>
            </w:r>
          </w:p>
        </w:tc>
      </w:tr>
    </w:tbl>
    <w:p w14:paraId="03F513D4" w14:textId="77777777" w:rsidR="00216220" w:rsidRDefault="00000000">
      <w:pPr>
        <w:pBdr>
          <w:left w:val="single" w:sz="12" w:space="8" w:color="166534"/>
        </w:pBdr>
        <w:shd w:val="clear" w:color="auto" w:fill="DCFCE7"/>
        <w:spacing w:before="120" w:after="160"/>
        <w:ind w:left="360"/>
      </w:pPr>
      <w:r>
        <w:rPr>
          <w:b/>
          <w:bCs/>
          <w:color w:val="166534"/>
          <w:sz w:val="18"/>
          <w:szCs w:val="18"/>
        </w:rPr>
        <w:t xml:space="preserve">  Note  </w:t>
      </w:r>
      <w:r>
        <w:rPr>
          <w:sz w:val="18"/>
          <w:szCs w:val="18"/>
        </w:rPr>
        <w:t>Set enabled=false to skip the Redis connection at startup entirely.</w:t>
      </w:r>
    </w:p>
    <w:p w14:paraId="6C066BA1" w14:textId="77777777" w:rsidR="00216220" w:rsidRDefault="00216220">
      <w:pPr>
        <w:spacing w:after="80"/>
      </w:pPr>
    </w:p>
    <w:p w14:paraId="4D5BE17E" w14:textId="77777777" w:rsidR="00216220" w:rsidRDefault="00216220">
      <w:pPr>
        <w:spacing w:after="80"/>
      </w:pPr>
    </w:p>
    <w:p w14:paraId="58E68F17" w14:textId="77777777" w:rsidR="00216220" w:rsidRDefault="00000000">
      <w:pPr>
        <w:pStyle w:val="Heading1"/>
        <w:pBdr>
          <w:bottom w:val="single" w:sz="8" w:space="4" w:color="2563EB"/>
        </w:pBdr>
      </w:pPr>
      <w:r>
        <w:t>5  Circuit Breaker (Resilience4j)</w:t>
      </w:r>
    </w:p>
    <w:p w14:paraId="200C49E9" w14:textId="77777777" w:rsidR="00216220" w:rsidRDefault="00000000">
      <w:pPr>
        <w:spacing w:before="60" w:after="120"/>
      </w:pPr>
      <w:r>
        <w:t>The gateway wraps every upstream proxy call with a Resilience4j circuit breaker. The breaker transitions through three states: CLOSED (normal), OPEN (blocking — after failure threshold exceeded), and HALF_OPEN (probing recovery).</w:t>
      </w:r>
    </w:p>
    <w:p w14:paraId="127C4058" w14:textId="77777777" w:rsidR="00216220" w:rsidRDefault="00000000">
      <w:pPr>
        <w:pStyle w:val="Heading3"/>
      </w:pPr>
      <w:r>
        <w:t>State transitions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6220" w14:paraId="1AD952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BD3B7F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Transition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A05492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216220" w14:paraId="4B336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368DEB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CLOSED  →  OPEN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EF2A38" w14:textId="77777777" w:rsidR="00216220" w:rsidRDefault="00000000">
            <w:r>
              <w:rPr>
                <w:sz w:val="18"/>
                <w:szCs w:val="18"/>
              </w:rPr>
              <w:t xml:space="preserve">Failure rate exceeds </w:t>
            </w:r>
            <w:proofErr w:type="spellStart"/>
            <w:r>
              <w:rPr>
                <w:sz w:val="18"/>
                <w:szCs w:val="18"/>
              </w:rPr>
              <w:t>failureRateThreshold</w:t>
            </w:r>
            <w:proofErr w:type="spellEnd"/>
            <w:r>
              <w:rPr>
                <w:sz w:val="18"/>
                <w:szCs w:val="18"/>
              </w:rPr>
              <w:t xml:space="preserve"> within the sliding window</w:t>
            </w:r>
          </w:p>
        </w:tc>
      </w:tr>
      <w:tr w:rsidR="00216220" w14:paraId="4B046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570FF6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OPEN  →  HALF_OPEN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0C1812" w14:textId="77777777" w:rsidR="00216220" w:rsidRDefault="00000000">
            <w:r>
              <w:rPr>
                <w:sz w:val="18"/>
                <w:szCs w:val="18"/>
              </w:rPr>
              <w:t xml:space="preserve">After </w:t>
            </w:r>
            <w:proofErr w:type="spellStart"/>
            <w:r>
              <w:rPr>
                <w:sz w:val="18"/>
                <w:szCs w:val="18"/>
              </w:rPr>
              <w:t>waitDurationInOpenState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(automatic when flag=true)</w:t>
            </w:r>
          </w:p>
        </w:tc>
      </w:tr>
      <w:tr w:rsidR="00216220" w14:paraId="04527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85B7F3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HALF_OPEN  →  CLOSED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EEA590" w14:textId="77777777" w:rsidR="00216220" w:rsidRDefault="00000000">
            <w:proofErr w:type="spellStart"/>
            <w:r>
              <w:rPr>
                <w:sz w:val="18"/>
                <w:szCs w:val="18"/>
              </w:rPr>
              <w:t>permittedNumberOfCallsInHalfOpenState</w:t>
            </w:r>
            <w:proofErr w:type="spellEnd"/>
            <w:r>
              <w:rPr>
                <w:sz w:val="18"/>
                <w:szCs w:val="18"/>
              </w:rPr>
              <w:t xml:space="preserve"> calls succeed</w:t>
            </w:r>
          </w:p>
        </w:tc>
      </w:tr>
      <w:tr w:rsidR="00216220" w14:paraId="5D1583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F8CBB7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HALF_OPEN  →  OPEN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AC0A57" w14:textId="77777777" w:rsidR="00216220" w:rsidRDefault="00000000">
            <w:r>
              <w:rPr>
                <w:sz w:val="18"/>
                <w:szCs w:val="18"/>
              </w:rPr>
              <w:t>Any call in HALF_OPEN fails</w:t>
            </w:r>
          </w:p>
        </w:tc>
      </w:tr>
    </w:tbl>
    <w:p w14:paraId="1D73BAAD" w14:textId="77777777" w:rsidR="00216220" w:rsidRDefault="00216220">
      <w:pPr>
        <w:spacing w:after="80"/>
      </w:pPr>
    </w:p>
    <w:p w14:paraId="7BCD3791" w14:textId="77777777" w:rsidR="00216220" w:rsidRDefault="00000000">
      <w:pPr>
        <w:pStyle w:val="Heading3"/>
      </w:pPr>
      <w:r>
        <w:t>Key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7"/>
        <w:gridCol w:w="1112"/>
        <w:gridCol w:w="1112"/>
        <w:gridCol w:w="967"/>
      </w:tblGrid>
      <w:tr w:rsidR="00216220" w14:paraId="3EA8C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D9A2C6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 (abbreviated)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464B63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C6FD6A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F4AD4A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6220" w14:paraId="3570E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8BED29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spring.cloud.circuitbreaker.resilience4j.enabled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1633D5" w14:textId="77777777" w:rsidR="00216220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CF48A0" w14:textId="77777777" w:rsidR="00216220" w:rsidRDefault="00000000">
            <w:r>
              <w:rPr>
                <w:sz w:val="18"/>
                <w:szCs w:val="18"/>
              </w:rPr>
              <w:t>true/false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21D83A" w14:textId="77777777" w:rsidR="00216220" w:rsidRDefault="00000000">
            <w:r>
              <w:rPr>
                <w:sz w:val="18"/>
                <w:szCs w:val="18"/>
              </w:rPr>
              <w:t>Master enable switch</w:t>
            </w:r>
          </w:p>
        </w:tc>
      </w:tr>
      <w:tr w:rsidR="00216220" w14:paraId="19864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9E6EF6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instances.default.minimumNumberOfCalls</w:t>
            </w:r>
            <w:proofErr w:type="spellEnd"/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13AEB4" w14:textId="77777777" w:rsidR="0021622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221957" w14:textId="77777777" w:rsidR="0021622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32F24E" w14:textId="77777777" w:rsidR="00216220" w:rsidRDefault="00000000">
            <w:r>
              <w:rPr>
                <w:sz w:val="18"/>
                <w:szCs w:val="18"/>
              </w:rPr>
              <w:t>Calls needed before rate is computed</w:t>
            </w:r>
          </w:p>
        </w:tc>
      </w:tr>
      <w:tr w:rsidR="00216220" w14:paraId="45413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C5DD59" w14:textId="0F1CA43C" w:rsidR="00216220" w:rsidRPr="0086552A" w:rsidRDefault="0086552A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86552A">
              <w:rPr>
                <w:rFonts w:ascii="Courier New" w:eastAsia="Courier New" w:hAnsi="Courier New" w:cs="Courier New"/>
                <w:sz w:val="17"/>
                <w:szCs w:val="17"/>
              </w:rPr>
              <w:t>resilience4j.circuitbreaker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.instances</w:t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>.default.failureRateThreshold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C97532" w14:textId="77777777" w:rsidR="00216220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A20582" w14:textId="77777777" w:rsidR="00216220" w:rsidRDefault="00000000">
            <w:r>
              <w:rPr>
                <w:sz w:val="18"/>
                <w:szCs w:val="18"/>
              </w:rPr>
              <w:t>0–100 %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BA404B" w14:textId="77777777" w:rsidR="00216220" w:rsidRDefault="00000000">
            <w:r>
              <w:rPr>
                <w:sz w:val="18"/>
                <w:szCs w:val="18"/>
              </w:rPr>
              <w:t>Failure % that trips the breaker</w:t>
            </w:r>
          </w:p>
        </w:tc>
      </w:tr>
      <w:tr w:rsidR="00216220" w14:paraId="79D1D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0DA2D2" w14:textId="1DDDF974" w:rsidR="00216220" w:rsidRPr="0086552A" w:rsidRDefault="0086552A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86552A">
              <w:rPr>
                <w:rFonts w:ascii="Courier New" w:eastAsia="Courier New" w:hAnsi="Courier New" w:cs="Courier New"/>
                <w:sz w:val="17"/>
                <w:szCs w:val="17"/>
              </w:rPr>
              <w:t>resilience4j.circuitbreaker.instances</w:t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>.default.slidingWindowType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2C52CA" w14:textId="77777777" w:rsidR="00216220" w:rsidRDefault="00000000">
            <w:r>
              <w:rPr>
                <w:sz w:val="18"/>
                <w:szCs w:val="18"/>
              </w:rPr>
              <w:t>COUNT_BASED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70FD00" w14:textId="77777777" w:rsidR="00216220" w:rsidRDefault="00000000">
            <w:r>
              <w:rPr>
                <w:sz w:val="18"/>
                <w:szCs w:val="18"/>
              </w:rPr>
              <w:t>COUNT_BASED / TIME_BASED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A6DF51" w14:textId="77777777" w:rsidR="00216220" w:rsidRDefault="00000000">
            <w:r>
              <w:rPr>
                <w:sz w:val="18"/>
                <w:szCs w:val="18"/>
              </w:rPr>
              <w:t>Window basis</w:t>
            </w:r>
          </w:p>
        </w:tc>
      </w:tr>
      <w:tr w:rsidR="00216220" w14:paraId="14D75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8A7124" w14:textId="4C66F986" w:rsidR="00216220" w:rsidRPr="0086552A" w:rsidRDefault="0086552A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86552A">
              <w:rPr>
                <w:rFonts w:ascii="Courier New" w:eastAsia="Courier New" w:hAnsi="Courier New" w:cs="Courier New"/>
                <w:sz w:val="17"/>
                <w:szCs w:val="17"/>
              </w:rPr>
              <w:t>resilience4j.circuitbreaker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>instances.default.slidingWindowSize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231A77" w14:textId="77777777" w:rsidR="0021622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BB1D66" w14:textId="77777777" w:rsidR="0021622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63B304" w14:textId="77777777" w:rsidR="00216220" w:rsidRDefault="00000000">
            <w:r>
              <w:rPr>
                <w:sz w:val="18"/>
                <w:szCs w:val="18"/>
              </w:rPr>
              <w:t>Window size (calls or seconds)</w:t>
            </w:r>
          </w:p>
        </w:tc>
      </w:tr>
      <w:tr w:rsidR="00216220" w14:paraId="7CE53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FAE04A" w14:textId="061D2840" w:rsidR="00216220" w:rsidRPr="0086552A" w:rsidRDefault="0086552A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86552A">
              <w:rPr>
                <w:rFonts w:ascii="Courier New" w:eastAsia="Courier New" w:hAnsi="Courier New" w:cs="Courier New"/>
                <w:sz w:val="17"/>
                <w:szCs w:val="17"/>
              </w:rPr>
              <w:t>resilience4j.circuitbreaker.instances</w:t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>.default.waitDurationInOpenState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7B4255" w14:textId="77777777" w:rsidR="00216220" w:rsidRDefault="00000000">
            <w:r>
              <w:rPr>
                <w:sz w:val="18"/>
                <w:szCs w:val="18"/>
              </w:rPr>
              <w:t>10000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ACB3B6" w14:textId="77777777" w:rsidR="00216220" w:rsidRDefault="00000000"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77181F" w14:textId="77777777" w:rsidR="00216220" w:rsidRDefault="00000000">
            <w:r>
              <w:rPr>
                <w:sz w:val="18"/>
                <w:szCs w:val="18"/>
              </w:rPr>
              <w:t>Time OPEN before auto-probe</w:t>
            </w:r>
          </w:p>
        </w:tc>
      </w:tr>
      <w:tr w:rsidR="00216220" w14:paraId="14EC0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7A1DE2" w14:textId="7FD6B4AF" w:rsidR="00216220" w:rsidRDefault="0086552A">
            <w:r w:rsidRPr="0086552A">
              <w:rPr>
                <w:rFonts w:ascii="Courier New" w:eastAsia="Courier New" w:hAnsi="Courier New" w:cs="Courier New"/>
                <w:sz w:val="17"/>
                <w:szCs w:val="17"/>
              </w:rPr>
              <w:t>resilience4j.circuitbreaker.instances</w:t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>.permittedNumberOfCallsInHalfOpenState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D95E51" w14:textId="77777777" w:rsidR="0021622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03FC9A" w14:textId="77777777" w:rsidR="0021622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FE7C1B" w14:textId="77777777" w:rsidR="00216220" w:rsidRDefault="00000000">
            <w:r>
              <w:rPr>
                <w:sz w:val="18"/>
                <w:szCs w:val="18"/>
              </w:rPr>
              <w:t>Probe calls in HALF_OPEN</w:t>
            </w:r>
          </w:p>
        </w:tc>
      </w:tr>
      <w:tr w:rsidR="00216220" w14:paraId="6B908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09634D" w14:textId="345CC7EF" w:rsidR="00216220" w:rsidRPr="0086552A" w:rsidRDefault="0086552A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86552A">
              <w:rPr>
                <w:rFonts w:ascii="Courier New" w:eastAsia="Courier New" w:hAnsi="Courier New" w:cs="Courier New"/>
                <w:sz w:val="17"/>
                <w:szCs w:val="17"/>
              </w:rPr>
              <w:t>resilience4j.circuitbreaker.instances</w:t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>.default.automaticTransitionFromOpenToHalfOpenEnabled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335AD0" w14:textId="77777777" w:rsidR="00216220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2FAF3C" w14:textId="77777777" w:rsidR="00216220" w:rsidRDefault="00000000">
            <w:r>
              <w:rPr>
                <w:sz w:val="18"/>
                <w:szCs w:val="18"/>
              </w:rPr>
              <w:t>true/false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626A30" w14:textId="77777777" w:rsidR="00216220" w:rsidRDefault="00000000">
            <w:r>
              <w:rPr>
                <w:sz w:val="18"/>
                <w:szCs w:val="18"/>
              </w:rPr>
              <w:t>Auto-transition after wait</w:t>
            </w:r>
          </w:p>
        </w:tc>
      </w:tr>
    </w:tbl>
    <w:p w14:paraId="21CB2283" w14:textId="77777777" w:rsidR="00216220" w:rsidRDefault="00216220">
      <w:pPr>
        <w:spacing w:after="80"/>
      </w:pPr>
    </w:p>
    <w:p w14:paraId="08F7C7A5" w14:textId="77777777" w:rsidR="00216220" w:rsidRDefault="00216220">
      <w:pPr>
        <w:spacing w:after="80"/>
      </w:pPr>
    </w:p>
    <w:p w14:paraId="24B2C66E" w14:textId="77777777" w:rsidR="00216220" w:rsidRDefault="00000000">
      <w:pPr>
        <w:pStyle w:val="Heading1"/>
        <w:pBdr>
          <w:bottom w:val="single" w:sz="8" w:space="4" w:color="2563EB"/>
        </w:pBdr>
      </w:pPr>
      <w:r>
        <w:t>6  Logging</w:t>
      </w:r>
    </w:p>
    <w:p w14:paraId="79733A5B" w14:textId="77777777" w:rsidR="00216220" w:rsidRDefault="00000000">
      <w:pPr>
        <w:spacing w:before="60" w:after="120"/>
      </w:pPr>
      <w:r>
        <w:t xml:space="preserve">Logging is powered by </w:t>
      </w:r>
      <w:proofErr w:type="spellStart"/>
      <w:r>
        <w:t>Logback</w:t>
      </w:r>
      <w:proofErr w:type="spellEnd"/>
      <w:r>
        <w:t xml:space="preserve">. Every inbound request is automatically enriched with MDC context keys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correlationId</w:t>
      </w:r>
      <w:proofErr w:type="spellEnd"/>
      <w:r>
        <w:t>, making them available in any log pattern and for downstream log aggregators.</w:t>
      </w:r>
    </w:p>
    <w:p w14:paraId="5492B170" w14:textId="77777777" w:rsidR="00216220" w:rsidRDefault="00000000">
      <w:pPr>
        <w:pStyle w:val="Heading3"/>
      </w:pPr>
      <w:r>
        <w:t>Log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7"/>
        <w:gridCol w:w="5673"/>
      </w:tblGrid>
      <w:tr w:rsidR="00216220" w14:paraId="7CAC2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AE039C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CD3D0F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/ Notes</w:t>
            </w:r>
          </w:p>
        </w:tc>
      </w:tr>
      <w:tr w:rsidR="00216220" w14:paraId="2C19E3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DD5793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logging.level.root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75A3CE" w14:textId="77777777" w:rsidR="00216220" w:rsidRDefault="00000000">
            <w:r>
              <w:rPr>
                <w:sz w:val="18"/>
                <w:szCs w:val="18"/>
              </w:rPr>
              <w:t>INFO — fallback for all packages</w:t>
            </w:r>
          </w:p>
        </w:tc>
      </w:tr>
      <w:tr w:rsidR="00216220" w14:paraId="1B0432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4C25B1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logging.level.org.springframework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4EEDC4" w14:textId="77777777" w:rsidR="00216220" w:rsidRDefault="00000000">
            <w:r>
              <w:rPr>
                <w:sz w:val="18"/>
                <w:szCs w:val="18"/>
              </w:rPr>
              <w:t>INFO — Spring Framework internals</w:t>
            </w:r>
          </w:p>
        </w:tc>
      </w:tr>
      <w:tr w:rsidR="00216220" w14:paraId="70A038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0F383F" w14:textId="77777777" w:rsidR="00216220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logging.level.org.springdoc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ED88A6" w14:textId="77777777" w:rsidR="00216220" w:rsidRDefault="00000000">
            <w:r>
              <w:rPr>
                <w:sz w:val="18"/>
                <w:szCs w:val="18"/>
              </w:rPr>
              <w:t xml:space="preserve">INFO —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/Swagger library</w:t>
            </w:r>
          </w:p>
        </w:tc>
      </w:tr>
    </w:tbl>
    <w:p w14:paraId="4D9AB0F6" w14:textId="77777777" w:rsidR="00216220" w:rsidRDefault="00216220">
      <w:pPr>
        <w:spacing w:after="80"/>
      </w:pPr>
    </w:p>
    <w:p w14:paraId="4283B2BF" w14:textId="77777777" w:rsidR="00216220" w:rsidRDefault="00000000">
      <w:pPr>
        <w:pStyle w:val="Heading3"/>
      </w:pPr>
      <w:r>
        <w:t>Console pattern example</w:t>
      </w:r>
    </w:p>
    <w:p w14:paraId="516D1A02" w14:textId="77777777" w:rsidR="00216220" w:rsidRDefault="00000000">
      <w:pPr>
        <w:shd w:val="clear" w:color="auto" w:fill="F1F5F9"/>
        <w:spacing w:before="40" w:after="40"/>
        <w:ind w:left="440"/>
      </w:pP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logging.pattern.console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: &gt;</w:t>
      </w:r>
    </w:p>
    <w:p w14:paraId="618BA9A6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"%d{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HH:mm:ss.SSS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} [%X{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correlationId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}] [%X{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}]</w:t>
      </w:r>
    </w:p>
    <w:p w14:paraId="45F826DC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%-5level %logger{36} - %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msg%n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"</w:t>
      </w:r>
    </w:p>
    <w:p w14:paraId="5BF7B2CB" w14:textId="77777777" w:rsidR="00216220" w:rsidRDefault="00216220">
      <w:pPr>
        <w:spacing w:after="80"/>
      </w:pPr>
    </w:p>
    <w:p w14:paraId="4892ECAA" w14:textId="77777777" w:rsidR="00216220" w:rsidRDefault="00000000">
      <w:pPr>
        <w:pStyle w:val="Heading3"/>
      </w:pPr>
      <w:r>
        <w:t>File logging</w:t>
      </w:r>
    </w:p>
    <w:p w14:paraId="478E0435" w14:textId="77777777" w:rsidR="00216220" w:rsidRDefault="00000000">
      <w:pPr>
        <w:spacing w:before="60" w:after="120"/>
      </w:pPr>
      <w:r>
        <w:t xml:space="preserve">Set </w:t>
      </w:r>
      <w:proofErr w:type="spellStart"/>
      <w:r>
        <w:t>logging.file.path</w:t>
      </w:r>
      <w:proofErr w:type="spellEnd"/>
      <w:r>
        <w:t xml:space="preserve"> to write logs to disk. Leave it empty (default) to disable.</w:t>
      </w:r>
    </w:p>
    <w:p w14:paraId="2E4445EA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>logging:</w:t>
      </w:r>
    </w:p>
    <w:p w14:paraId="0C3AE1A0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file:</w:t>
      </w:r>
    </w:p>
    <w:p w14:paraId="49EE72C5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path: /var/log/</w:t>
      </w:r>
      <w:proofErr w:type="spellStart"/>
      <w:r>
        <w:rPr>
          <w:rFonts w:ascii="Courier New" w:eastAsia="Courier New" w:hAnsi="Courier New" w:cs="Courier New"/>
          <w:color w:val="0F172A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7"/>
          <w:szCs w:val="17"/>
        </w:rPr>
        <w:t>-gateway</w:t>
      </w:r>
    </w:p>
    <w:p w14:paraId="5BB5B985" w14:textId="77777777" w:rsidR="00216220" w:rsidRDefault="00000000">
      <w:pPr>
        <w:pBdr>
          <w:left w:val="single" w:sz="12" w:space="8" w:color="166534"/>
        </w:pBdr>
        <w:shd w:val="clear" w:color="auto" w:fill="DCFCE7"/>
        <w:spacing w:before="120" w:after="160"/>
        <w:ind w:left="360"/>
      </w:pPr>
      <w:r>
        <w:rPr>
          <w:b/>
          <w:bCs/>
          <w:color w:val="166534"/>
          <w:sz w:val="18"/>
          <w:szCs w:val="18"/>
        </w:rPr>
        <w:t xml:space="preserve">  Note  </w:t>
      </w:r>
      <w:r>
        <w:rPr>
          <w:sz w:val="18"/>
          <w:szCs w:val="18"/>
        </w:rPr>
        <w:t>Use WARN or ERROR in production to reduce log volume. DEBUG/TRACE are for local troubleshooting only.</w:t>
      </w:r>
    </w:p>
    <w:p w14:paraId="659B07DE" w14:textId="77777777" w:rsidR="00216220" w:rsidRDefault="00216220">
      <w:pPr>
        <w:spacing w:after="80"/>
      </w:pPr>
    </w:p>
    <w:p w14:paraId="0789C6B7" w14:textId="77777777" w:rsidR="00216220" w:rsidRDefault="00216220">
      <w:pPr>
        <w:spacing w:after="80"/>
      </w:pPr>
    </w:p>
    <w:p w14:paraId="4B98FFA5" w14:textId="77777777" w:rsidR="00216220" w:rsidRDefault="00000000">
      <w:pPr>
        <w:pStyle w:val="Heading1"/>
        <w:pBdr>
          <w:bottom w:val="single" w:sz="8" w:space="4" w:color="2563EB"/>
        </w:pBdr>
      </w:pPr>
      <w:r>
        <w:t>7  Actuator / Management</w:t>
      </w:r>
    </w:p>
    <w:p w14:paraId="47943A60" w14:textId="77777777" w:rsidR="00216220" w:rsidRDefault="00000000">
      <w:pPr>
        <w:spacing w:before="60" w:after="120"/>
      </w:pPr>
      <w:r>
        <w:t>Spring Boot Actuator provides operational visibility. All endpoints are exposed over HTTP by default; sensitive ones (env, beans) are excluded to reduce attack surface.</w:t>
      </w:r>
    </w:p>
    <w:p w14:paraId="1C90621F" w14:textId="77777777" w:rsidR="00216220" w:rsidRDefault="00000000">
      <w:pPr>
        <w:pStyle w:val="Heading3"/>
      </w:pPr>
      <w:r>
        <w:t>Configuration</w:t>
      </w:r>
    </w:p>
    <w:p w14:paraId="6A1112A8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>management:</w:t>
      </w:r>
    </w:p>
    <w:p w14:paraId="2C05973E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endpoints:</w:t>
      </w:r>
    </w:p>
    <w:p w14:paraId="6D87E1B0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web:</w:t>
      </w:r>
    </w:p>
    <w:p w14:paraId="10EA17AC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  exposure:</w:t>
      </w:r>
    </w:p>
    <w:p w14:paraId="7F9AE956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    include: "*"</w:t>
      </w:r>
    </w:p>
    <w:p w14:paraId="74F68FDC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    exclude: env, beans</w:t>
      </w:r>
    </w:p>
    <w:p w14:paraId="31F9E26F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endpoint:</w:t>
      </w:r>
    </w:p>
    <w:p w14:paraId="5A708B5F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health:</w:t>
      </w:r>
    </w:p>
    <w:p w14:paraId="2A9FAD8E" w14:textId="77777777" w:rsidR="00216220" w:rsidRDefault="00000000">
      <w:pPr>
        <w:shd w:val="clear" w:color="auto" w:fill="F1F5F9"/>
        <w:spacing w:before="40" w:after="40"/>
        <w:ind w:left="440"/>
      </w:pPr>
      <w:r>
        <w:rPr>
          <w:rFonts w:ascii="Courier New" w:eastAsia="Courier New" w:hAnsi="Courier New" w:cs="Courier New"/>
          <w:color w:val="0F172A"/>
          <w:sz w:val="17"/>
          <w:szCs w:val="17"/>
        </w:rPr>
        <w:t xml:space="preserve">      show-details: always</w:t>
      </w:r>
    </w:p>
    <w:p w14:paraId="4AD1E598" w14:textId="77777777" w:rsidR="00216220" w:rsidRDefault="00216220">
      <w:pPr>
        <w:spacing w:after="80"/>
      </w:pPr>
    </w:p>
    <w:p w14:paraId="7161DD38" w14:textId="77777777" w:rsidR="00216220" w:rsidRDefault="00000000">
      <w:pPr>
        <w:pStyle w:val="Heading3"/>
      </w:pPr>
      <w:r>
        <w:t>Key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6220" w14:paraId="3AFC9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70A7DA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E42F6F" w14:textId="77777777" w:rsidR="0021622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16220" w14:paraId="788C6A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F899D2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/actuator/health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31B227" w14:textId="77777777" w:rsidR="00216220" w:rsidRDefault="00000000">
            <w:r>
              <w:rPr>
                <w:sz w:val="18"/>
                <w:szCs w:val="18"/>
              </w:rPr>
              <w:t>Liveness &amp; readiness — shows component status. show-details controls depth.</w:t>
            </w:r>
          </w:p>
        </w:tc>
      </w:tr>
      <w:tr w:rsidR="00216220" w14:paraId="32833D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CEF216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/actuator/info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2A080A" w14:textId="77777777" w:rsidR="00216220" w:rsidRDefault="00000000">
            <w:r>
              <w:rPr>
                <w:sz w:val="18"/>
                <w:szCs w:val="18"/>
              </w:rPr>
              <w:t>Application metadata (name, version, git commit).</w:t>
            </w:r>
          </w:p>
        </w:tc>
      </w:tr>
      <w:tr w:rsidR="00216220" w14:paraId="51D270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DB377B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/actuator/metrics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EC5DAC" w14:textId="77777777" w:rsidR="00216220" w:rsidRDefault="00000000">
            <w:proofErr w:type="spellStart"/>
            <w:r>
              <w:rPr>
                <w:sz w:val="18"/>
                <w:szCs w:val="18"/>
              </w:rPr>
              <w:t>Micrometer</w:t>
            </w:r>
            <w:proofErr w:type="spellEnd"/>
            <w:r>
              <w:rPr>
                <w:sz w:val="18"/>
                <w:szCs w:val="18"/>
              </w:rPr>
              <w:t xml:space="preserve"> metrics — JVM, HTTP, custom.</w:t>
            </w:r>
          </w:p>
        </w:tc>
      </w:tr>
      <w:tr w:rsidR="00216220" w14:paraId="3467F4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27DAEE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/actuator/loggers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0693FC" w14:textId="77777777" w:rsidR="00216220" w:rsidRDefault="00000000">
            <w:r>
              <w:rPr>
                <w:sz w:val="18"/>
                <w:szCs w:val="18"/>
              </w:rPr>
              <w:t>Inspect and change log levels at runtime without restart.</w:t>
            </w:r>
          </w:p>
        </w:tc>
      </w:tr>
      <w:tr w:rsidR="00216220" w14:paraId="3686CF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2A1669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/actuator/env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AA763D" w14:textId="77777777" w:rsidR="00216220" w:rsidRDefault="00000000">
            <w:r>
              <w:rPr>
                <w:sz w:val="18"/>
                <w:szCs w:val="18"/>
              </w:rPr>
              <w:t>Excluded by default — exposes environment properties including secrets.</w:t>
            </w:r>
          </w:p>
        </w:tc>
      </w:tr>
      <w:tr w:rsidR="00216220" w14:paraId="733386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D59323" w14:textId="77777777" w:rsidR="0021622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/actuator/beans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7A9F06" w14:textId="77777777" w:rsidR="00216220" w:rsidRDefault="00000000">
            <w:r>
              <w:rPr>
                <w:sz w:val="18"/>
                <w:szCs w:val="18"/>
              </w:rPr>
              <w:t>Excluded by default — lists all Spring beans.</w:t>
            </w:r>
          </w:p>
        </w:tc>
      </w:tr>
    </w:tbl>
    <w:p w14:paraId="1AA92351" w14:textId="77777777" w:rsidR="00216220" w:rsidRDefault="00000000">
      <w:pPr>
        <w:pBdr>
          <w:left w:val="single" w:sz="12" w:space="8" w:color="166534"/>
        </w:pBdr>
        <w:shd w:val="clear" w:color="auto" w:fill="DCFCE7"/>
        <w:spacing w:before="120" w:after="160"/>
        <w:ind w:left="360"/>
      </w:pPr>
      <w:r>
        <w:rPr>
          <w:b/>
          <w:bCs/>
          <w:color w:val="166534"/>
          <w:sz w:val="18"/>
          <w:szCs w:val="18"/>
        </w:rPr>
        <w:t xml:space="preserve">  Note  </w:t>
      </w:r>
      <w:r>
        <w:rPr>
          <w:sz w:val="18"/>
          <w:szCs w:val="18"/>
        </w:rPr>
        <w:t xml:space="preserve">Add /actuator/health to </w:t>
      </w:r>
      <w:proofErr w:type="spellStart"/>
      <w:r>
        <w:rPr>
          <w:sz w:val="18"/>
          <w:szCs w:val="18"/>
        </w:rPr>
        <w:t>security.white.paths</w:t>
      </w:r>
      <w:proofErr w:type="spellEnd"/>
      <w:r>
        <w:rPr>
          <w:sz w:val="18"/>
          <w:szCs w:val="18"/>
        </w:rPr>
        <w:t xml:space="preserve"> so load-balancer probes bypass JWT validation.</w:t>
      </w:r>
    </w:p>
    <w:p w14:paraId="65BCA893" w14:textId="77777777" w:rsidR="00216220" w:rsidRDefault="00216220">
      <w:pPr>
        <w:spacing w:after="80"/>
      </w:pPr>
    </w:p>
    <w:p w14:paraId="119BFA8E" w14:textId="77777777" w:rsidR="00216220" w:rsidRDefault="00216220">
      <w:pPr>
        <w:spacing w:after="80"/>
      </w:pPr>
    </w:p>
    <w:p w14:paraId="27E7C353" w14:textId="77777777" w:rsidR="00216220" w:rsidRDefault="00000000">
      <w:pPr>
        <w:pStyle w:val="Heading1"/>
        <w:pBdr>
          <w:bottom w:val="single" w:sz="8" w:space="4" w:color="2563EB"/>
        </w:pBdr>
      </w:pPr>
      <w:r>
        <w:t>Quick-Start Checklist</w:t>
      </w:r>
    </w:p>
    <w:p w14:paraId="013D014D" w14:textId="77777777" w:rsidR="00216220" w:rsidRDefault="00000000">
      <w:pPr>
        <w:spacing w:before="60" w:after="120"/>
      </w:pPr>
      <w:r>
        <w:t>Minimum steps to run the gateway in a new environment:</w:t>
      </w:r>
    </w:p>
    <w:p w14:paraId="1C6798A7" w14:textId="77777777" w:rsidR="00216220" w:rsidRDefault="00000000">
      <w:pPr>
        <w:spacing w:before="60" w:after="80"/>
        <w:ind w:left="360"/>
      </w:pPr>
      <w:r>
        <w:t>1.  Set spring.datasource.* to your MySQL instance (or disable Hibernate for external user API).</w:t>
      </w:r>
    </w:p>
    <w:p w14:paraId="4D58028E" w14:textId="12D3C70E" w:rsidR="00216220" w:rsidRDefault="00000000">
      <w:pPr>
        <w:spacing w:before="60" w:after="80"/>
        <w:ind w:left="360"/>
      </w:pPr>
      <w:r>
        <w:t xml:space="preserve">2.  Choose a JWT key type </w:t>
      </w:r>
    </w:p>
    <w:p w14:paraId="4466D64B" w14:textId="77777777" w:rsidR="00216220" w:rsidRDefault="00000000">
      <w:pPr>
        <w:spacing w:before="60" w:after="80"/>
        <w:ind w:left="360"/>
      </w:pPr>
      <w:r>
        <w:t xml:space="preserve">3.  Declare your upstream routes under </w:t>
      </w:r>
      <w:proofErr w:type="spellStart"/>
      <w:r>
        <w:t>routes.apis</w:t>
      </w:r>
      <w:proofErr w:type="spellEnd"/>
      <w:r>
        <w:t>.*.</w:t>
      </w:r>
    </w:p>
    <w:p w14:paraId="3837CF2B" w14:textId="77777777" w:rsidR="00216220" w:rsidRDefault="00000000">
      <w:pPr>
        <w:spacing w:before="60" w:after="80"/>
        <w:ind w:left="360"/>
      </w:pPr>
      <w:r>
        <w:t xml:space="preserve">4.  Add public paths to </w:t>
      </w:r>
      <w:proofErr w:type="spellStart"/>
      <w:r>
        <w:t>security.white.paths</w:t>
      </w:r>
      <w:proofErr w:type="spellEnd"/>
      <w:r>
        <w:t xml:space="preserve"> (at minimum: /actuator/health).</w:t>
      </w:r>
    </w:p>
    <w:p w14:paraId="501368E1" w14:textId="77777777" w:rsidR="00216220" w:rsidRDefault="00000000">
      <w:pPr>
        <w:spacing w:before="60" w:after="80"/>
        <w:ind w:left="360"/>
      </w:pPr>
      <w:r>
        <w:t xml:space="preserve">5.  Set </w:t>
      </w:r>
      <w:proofErr w:type="spellStart"/>
      <w:r>
        <w:t>security.cors.allowed.origins</w:t>
      </w:r>
      <w:proofErr w:type="spellEnd"/>
      <w:r>
        <w:t xml:space="preserve"> to specific domains in production (not *).</w:t>
      </w:r>
    </w:p>
    <w:p w14:paraId="13AB6BCA" w14:textId="77777777" w:rsidR="00216220" w:rsidRDefault="00000000">
      <w:pPr>
        <w:spacing w:before="60" w:after="80"/>
        <w:ind w:left="360"/>
      </w:pPr>
      <w:r>
        <w:t>6.  Change user.default.pwd before first startup.</w:t>
      </w:r>
    </w:p>
    <w:p w14:paraId="3252D503" w14:textId="77777777" w:rsidR="00216220" w:rsidRDefault="00000000">
      <w:pPr>
        <w:spacing w:before="60" w:after="80"/>
        <w:ind w:left="360"/>
      </w:pPr>
      <w:r>
        <w:t xml:space="preserve">7.  Optionally enable </w:t>
      </w:r>
      <w:proofErr w:type="spellStart"/>
      <w:r>
        <w:t>security.rl.enabled</w:t>
      </w:r>
      <w:proofErr w:type="spellEnd"/>
      <w:r>
        <w:t>=true (Redis required) and/or circuit breaker.</w:t>
      </w:r>
    </w:p>
    <w:p w14:paraId="2EC2A982" w14:textId="77777777" w:rsidR="00216220" w:rsidRDefault="00000000">
      <w:pPr>
        <w:spacing w:before="60" w:after="80"/>
        <w:ind w:left="360"/>
      </w:pPr>
      <w:r>
        <w:t>8.  Start:  java -</w:t>
      </w:r>
      <w:proofErr w:type="spellStart"/>
      <w:r>
        <w:t>Dhibernate.enabled</w:t>
      </w:r>
      <w:proofErr w:type="spellEnd"/>
      <w:r>
        <w:t>=true -jar api-gateway.jar</w:t>
      </w:r>
    </w:p>
    <w:sectPr w:rsidR="00216220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A661C" w14:textId="77777777" w:rsidR="00C4330F" w:rsidRDefault="00C4330F" w:rsidP="002D6060">
      <w:r>
        <w:separator/>
      </w:r>
    </w:p>
  </w:endnote>
  <w:endnote w:type="continuationSeparator" w:id="0">
    <w:p w14:paraId="4EB61D4D" w14:textId="77777777" w:rsidR="00C4330F" w:rsidRDefault="00C4330F" w:rsidP="002D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FB7F" w14:textId="77777777" w:rsidR="00C4330F" w:rsidRDefault="00C4330F" w:rsidP="002D6060">
      <w:r>
        <w:separator/>
      </w:r>
    </w:p>
  </w:footnote>
  <w:footnote w:type="continuationSeparator" w:id="0">
    <w:p w14:paraId="02605386" w14:textId="77777777" w:rsidR="00C4330F" w:rsidRDefault="00C4330F" w:rsidP="002D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7CAE" w14:textId="47E62FE3" w:rsidR="002D6060" w:rsidRPr="002D6060" w:rsidRDefault="002D6060">
    <w:pPr>
      <w:pStyle w:val="Header"/>
      <w:rPr>
        <w:b/>
        <w:bCs/>
        <w:color w:val="000000" w:themeColor="text1"/>
        <w:sz w:val="32"/>
        <w:szCs w:val="32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2D6060">
      <w:rPr>
        <w:b/>
        <w:bCs/>
        <w:color w:val="000000" w:themeColor="text1"/>
        <w:sz w:val="32"/>
        <w:szCs w:val="32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EMC2FMA – Project MIRA-J’-I</w:t>
    </w:r>
  </w:p>
  <w:p w14:paraId="6E5C1C24" w14:textId="77777777" w:rsidR="002D6060" w:rsidRDefault="002D6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5B04"/>
    <w:multiLevelType w:val="hybridMultilevel"/>
    <w:tmpl w:val="6C34A0DA"/>
    <w:lvl w:ilvl="0" w:tplc="35EE6532">
      <w:start w:val="1"/>
      <w:numFmt w:val="bullet"/>
      <w:lvlText w:val="●"/>
      <w:lvlJc w:val="left"/>
      <w:pPr>
        <w:ind w:left="720" w:hanging="360"/>
      </w:pPr>
    </w:lvl>
    <w:lvl w:ilvl="1" w:tplc="C9D462A0">
      <w:start w:val="1"/>
      <w:numFmt w:val="bullet"/>
      <w:lvlText w:val="○"/>
      <w:lvlJc w:val="left"/>
      <w:pPr>
        <w:ind w:left="1440" w:hanging="360"/>
      </w:pPr>
    </w:lvl>
    <w:lvl w:ilvl="2" w:tplc="347CEA68">
      <w:start w:val="1"/>
      <w:numFmt w:val="bullet"/>
      <w:lvlText w:val="■"/>
      <w:lvlJc w:val="left"/>
      <w:pPr>
        <w:ind w:left="2160" w:hanging="360"/>
      </w:pPr>
    </w:lvl>
    <w:lvl w:ilvl="3" w:tplc="5578739A">
      <w:start w:val="1"/>
      <w:numFmt w:val="bullet"/>
      <w:lvlText w:val="●"/>
      <w:lvlJc w:val="left"/>
      <w:pPr>
        <w:ind w:left="2880" w:hanging="360"/>
      </w:pPr>
    </w:lvl>
    <w:lvl w:ilvl="4" w:tplc="7394831E">
      <w:start w:val="1"/>
      <w:numFmt w:val="bullet"/>
      <w:lvlText w:val="○"/>
      <w:lvlJc w:val="left"/>
      <w:pPr>
        <w:ind w:left="3600" w:hanging="360"/>
      </w:pPr>
    </w:lvl>
    <w:lvl w:ilvl="5" w:tplc="98B00B00">
      <w:start w:val="1"/>
      <w:numFmt w:val="bullet"/>
      <w:lvlText w:val="■"/>
      <w:lvlJc w:val="left"/>
      <w:pPr>
        <w:ind w:left="4320" w:hanging="360"/>
      </w:pPr>
    </w:lvl>
    <w:lvl w:ilvl="6" w:tplc="4802E40E">
      <w:start w:val="1"/>
      <w:numFmt w:val="bullet"/>
      <w:lvlText w:val="●"/>
      <w:lvlJc w:val="left"/>
      <w:pPr>
        <w:ind w:left="5040" w:hanging="360"/>
      </w:pPr>
    </w:lvl>
    <w:lvl w:ilvl="7" w:tplc="9976DCA8">
      <w:start w:val="1"/>
      <w:numFmt w:val="bullet"/>
      <w:lvlText w:val="●"/>
      <w:lvlJc w:val="left"/>
      <w:pPr>
        <w:ind w:left="5760" w:hanging="360"/>
      </w:pPr>
    </w:lvl>
    <w:lvl w:ilvl="8" w:tplc="BC6C1B50">
      <w:start w:val="1"/>
      <w:numFmt w:val="bullet"/>
      <w:lvlText w:val="●"/>
      <w:lvlJc w:val="left"/>
      <w:pPr>
        <w:ind w:left="6480" w:hanging="360"/>
      </w:pPr>
    </w:lvl>
  </w:abstractNum>
  <w:num w:numId="1" w16cid:durableId="804544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220"/>
    <w:rsid w:val="000B0DB8"/>
    <w:rsid w:val="00130EE9"/>
    <w:rsid w:val="00216220"/>
    <w:rsid w:val="00290A5F"/>
    <w:rsid w:val="002D6060"/>
    <w:rsid w:val="003852BB"/>
    <w:rsid w:val="00564FB1"/>
    <w:rsid w:val="00597917"/>
    <w:rsid w:val="00634B30"/>
    <w:rsid w:val="00704180"/>
    <w:rsid w:val="0086552A"/>
    <w:rsid w:val="00C4330F"/>
    <w:rsid w:val="00D4494E"/>
    <w:rsid w:val="00DD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2CFA"/>
  <w15:docId w15:val="{4B0E12E6-E53F-4A31-B6F5-7E0AFE11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B2A4A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3B599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60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060"/>
  </w:style>
  <w:style w:type="paragraph" w:styleId="Footer">
    <w:name w:val="footer"/>
    <w:basedOn w:val="Normal"/>
    <w:link w:val="FooterChar"/>
    <w:uiPriority w:val="99"/>
    <w:unhideWhenUsed/>
    <w:rsid w:val="002D60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Sakthi kumaran Shanmuganathan</cp:lastModifiedBy>
  <cp:revision>12</cp:revision>
  <dcterms:created xsi:type="dcterms:W3CDTF">2026-03-24T07:01:00Z</dcterms:created>
  <dcterms:modified xsi:type="dcterms:W3CDTF">2026-03-24T15:02:00Z</dcterms:modified>
</cp:coreProperties>
</file>