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0BC28" w14:textId="77777777" w:rsidR="0002209E" w:rsidRDefault="0054656A">
      <w:pPr>
        <w:pStyle w:val="Title"/>
      </w:pPr>
      <w:r>
        <w:t>OURC Style Guide</w:t>
      </w:r>
    </w:p>
    <w:p w14:paraId="41FF0101" w14:textId="77777777" w:rsidR="0002209E" w:rsidRDefault="0002209E">
      <w:pPr>
        <w:pStyle w:val="BodyText"/>
      </w:pPr>
    </w:p>
    <w:p w14:paraId="6ED65F39" w14:textId="77777777" w:rsidR="0002209E" w:rsidRDefault="0054656A" w:rsidP="00152F2C">
      <w:pPr>
        <w:pStyle w:val="BodyText"/>
        <w:shd w:val="clear" w:color="auto" w:fill="BFBFBF" w:themeFill="background1" w:themeFillShade="BF"/>
      </w:pPr>
      <w:r>
        <w:t>This style guide documents the OURC’s style requirements for their website:</w:t>
      </w:r>
    </w:p>
    <w:p w14:paraId="31100212" w14:textId="77777777" w:rsidR="0002209E" w:rsidRDefault="0002209E" w:rsidP="00152F2C">
      <w:pPr>
        <w:pStyle w:val="BodyText"/>
        <w:shd w:val="clear" w:color="auto" w:fill="BFBFBF" w:themeFill="background1" w:themeFillShade="BF"/>
      </w:pPr>
    </w:p>
    <w:p w14:paraId="4E2C49D3" w14:textId="77777777" w:rsidR="0002209E" w:rsidRDefault="0054656A" w:rsidP="00152F2C">
      <w:pPr>
        <w:pStyle w:val="BodyText"/>
        <w:numPr>
          <w:ilvl w:val="0"/>
          <w:numId w:val="2"/>
        </w:numPr>
        <w:shd w:val="clear" w:color="auto" w:fill="BFBFBF" w:themeFill="background1" w:themeFillShade="BF"/>
      </w:pPr>
      <w:r>
        <w:t>The default font for the page must be “</w:t>
      </w:r>
      <w:r>
        <w:rPr>
          <w:rFonts w:ascii="Arial" w:hAnsi="Arial"/>
        </w:rPr>
        <w:t>Arial, Helvetica, sans-serif</w:t>
      </w:r>
      <w:r>
        <w:t>” and it must have a size of 16px.</w:t>
      </w:r>
    </w:p>
    <w:p w14:paraId="141902F7" w14:textId="77777777" w:rsidR="0002209E" w:rsidRDefault="0054656A" w:rsidP="00152F2C">
      <w:pPr>
        <w:pStyle w:val="BodyText"/>
        <w:numPr>
          <w:ilvl w:val="0"/>
          <w:numId w:val="2"/>
        </w:numPr>
        <w:shd w:val="clear" w:color="auto" w:fill="BFBFBF" w:themeFill="background1" w:themeFillShade="BF"/>
      </w:pPr>
      <w:r>
        <w:t xml:space="preserve">For links the default color must be </w:t>
      </w:r>
      <w:r>
        <w:rPr>
          <w:color w:val="1177D1"/>
        </w:rPr>
        <w:t>#1177d1</w:t>
      </w:r>
      <w:r>
        <w:t xml:space="preserve"> and the links must not be underlined.</w:t>
      </w:r>
    </w:p>
    <w:p w14:paraId="1E937302" w14:textId="77777777" w:rsidR="0002209E" w:rsidRDefault="0054656A" w:rsidP="00152F2C">
      <w:pPr>
        <w:pStyle w:val="BodyText"/>
        <w:numPr>
          <w:ilvl w:val="0"/>
          <w:numId w:val="2"/>
        </w:numPr>
        <w:shd w:val="clear" w:color="auto" w:fill="BFBFBF" w:themeFill="background1" w:themeFillShade="BF"/>
      </w:pPr>
      <w:r>
        <w:t xml:space="preserve">The header must have a background </w:t>
      </w:r>
      <w:r w:rsidRPr="00B0336B">
        <w:rPr>
          <w:color w:val="FFFFFF"/>
          <w:shd w:val="clear" w:color="auto" w:fill="002158"/>
        </w:rPr>
        <w:t>#002158</w:t>
      </w:r>
      <w:r>
        <w:t xml:space="preserve"> and a text color </w:t>
      </w:r>
      <w:r w:rsidRPr="00B0336B">
        <w:rPr>
          <w:color w:val="FFFFFF"/>
          <w:shd w:val="clear" w:color="auto" w:fill="002158"/>
        </w:rPr>
        <w:t>#ffffff</w:t>
      </w:r>
      <w:r>
        <w:t>.</w:t>
      </w:r>
    </w:p>
    <w:p w14:paraId="19AFCCD3" w14:textId="77777777" w:rsidR="0002209E" w:rsidRDefault="0054656A" w:rsidP="00152F2C">
      <w:pPr>
        <w:pStyle w:val="BodyText"/>
        <w:numPr>
          <w:ilvl w:val="0"/>
          <w:numId w:val="2"/>
        </w:numPr>
        <w:shd w:val="clear" w:color="auto" w:fill="BFBFBF" w:themeFill="background1" w:themeFillShade="BF"/>
      </w:pPr>
      <w:r>
        <w:t xml:space="preserve">The top navigation bar must have a background </w:t>
      </w:r>
      <w:r w:rsidRPr="0054656A">
        <w:rPr>
          <w:color w:val="FFFFFF"/>
          <w:shd w:val="clear" w:color="auto" w:fill="1177D1"/>
        </w:rPr>
        <w:t>#1177d1</w:t>
      </w:r>
      <w:r>
        <w:t>.</w:t>
      </w:r>
    </w:p>
    <w:p w14:paraId="08517DDE" w14:textId="77777777" w:rsidR="0002209E" w:rsidRDefault="0054656A" w:rsidP="00152F2C">
      <w:pPr>
        <w:pStyle w:val="BodyText"/>
        <w:numPr>
          <w:ilvl w:val="0"/>
          <w:numId w:val="2"/>
        </w:numPr>
        <w:shd w:val="clear" w:color="auto" w:fill="BFBFBF" w:themeFill="background1" w:themeFillShade="BF"/>
      </w:pPr>
      <w:r>
        <w:t xml:space="preserve">Links in the top navigation bar must have a color </w:t>
      </w:r>
      <w:r w:rsidRPr="0054656A">
        <w:rPr>
          <w:color w:val="FFFFFF"/>
          <w:shd w:val="clear" w:color="auto" w:fill="1177D1"/>
        </w:rPr>
        <w:t>#ffffff</w:t>
      </w:r>
      <w:r>
        <w:t>.</w:t>
      </w:r>
    </w:p>
    <w:p w14:paraId="39565E81" w14:textId="77777777" w:rsidR="0002209E" w:rsidRDefault="0054656A" w:rsidP="00445185">
      <w:pPr>
        <w:pStyle w:val="BodyText"/>
        <w:numPr>
          <w:ilvl w:val="0"/>
          <w:numId w:val="2"/>
        </w:numPr>
        <w:shd w:val="clear" w:color="auto" w:fill="BFBFBF" w:themeFill="background1" w:themeFillShade="BF"/>
      </w:pPr>
      <w:r>
        <w:t xml:space="preserve">The current link in the top navigation bar must have a background </w:t>
      </w:r>
      <w:r w:rsidRPr="0054656A">
        <w:rPr>
          <w:color w:val="000000"/>
          <w:shd w:val="clear" w:color="auto" w:fill="D3EDF4"/>
        </w:rPr>
        <w:t>#</w:t>
      </w:r>
      <w:r w:rsidRPr="0054656A">
        <w:rPr>
          <w:color w:val="222222"/>
          <w:shd w:val="clear" w:color="auto" w:fill="D3EDF4"/>
        </w:rPr>
        <w:t>d3edf4</w:t>
      </w:r>
      <w:r>
        <w:t xml:space="preserve"> and a text color </w:t>
      </w:r>
      <w:r w:rsidRPr="0054656A">
        <w:rPr>
          <w:color w:val="222222"/>
          <w:shd w:val="clear" w:color="auto" w:fill="D3EDF4"/>
        </w:rPr>
        <w:t>#222222</w:t>
      </w:r>
      <w:r>
        <w:t>.</w:t>
      </w:r>
    </w:p>
    <w:p w14:paraId="41743ED3" w14:textId="07356832" w:rsidR="0002209E" w:rsidRDefault="0054656A">
      <w:pPr>
        <w:pStyle w:val="BodyText"/>
        <w:numPr>
          <w:ilvl w:val="0"/>
          <w:numId w:val="2"/>
        </w:numPr>
      </w:pPr>
      <w:r>
        <w:t xml:space="preserve">The footer must have a top border that is 1px wide, solid and have color </w:t>
      </w:r>
      <w:r>
        <w:rPr>
          <w:color w:val="1177D1"/>
        </w:rPr>
        <w:t>#1177d1</w:t>
      </w:r>
      <w:r>
        <w:t>.</w:t>
      </w:r>
    </w:p>
    <w:p w14:paraId="26EAF572" w14:textId="21B5D43A" w:rsidR="00AF187C" w:rsidRPr="00AF187C" w:rsidRDefault="00AF187C" w:rsidP="00AF187C">
      <w:pPr>
        <w:pStyle w:val="BodyText"/>
        <w:rPr>
          <w:b/>
          <w:bCs/>
        </w:rPr>
      </w:pPr>
      <w:r w:rsidRPr="00AF187C">
        <w:rPr>
          <w:b/>
          <w:bCs/>
        </w:rPr>
        <w:t>I HAVE ONLY APPLIED THESE TO HOMEPAGE ATM</w:t>
      </w:r>
    </w:p>
    <w:sectPr w:rsidR="00AF187C" w:rsidRPr="00AF187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72B53"/>
    <w:multiLevelType w:val="multilevel"/>
    <w:tmpl w:val="BA04D616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2BA7037"/>
    <w:multiLevelType w:val="multilevel"/>
    <w:tmpl w:val="5BF4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209E"/>
    <w:rsid w:val="0002209E"/>
    <w:rsid w:val="00152F2C"/>
    <w:rsid w:val="00445185"/>
    <w:rsid w:val="0054656A"/>
    <w:rsid w:val="00AF187C"/>
    <w:rsid w:val="00B0336B"/>
    <w:rsid w:val="00C5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F2A22"/>
  <w15:docId w15:val="{C72051F6-22D1-41D1-86F3-846295E44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Hall</dc:creator>
  <dc:description/>
  <cp:lastModifiedBy> </cp:lastModifiedBy>
  <cp:revision>6</cp:revision>
  <dcterms:created xsi:type="dcterms:W3CDTF">2020-06-16T09:01:00Z</dcterms:created>
  <dcterms:modified xsi:type="dcterms:W3CDTF">2020-10-22T07:39:00Z</dcterms:modified>
  <dc:language>en-US</dc:language>
</cp:coreProperties>
</file>