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EndPr>
        <w:rPr>
          <w:b/>
          <w:spacing w:val="-10"/>
          <w:kern w:val="28"/>
          <w:sz w:val="56"/>
          <w:szCs w:val="56"/>
        </w:rPr>
      </w:sdtEndPr>
      <w:sdtContent>
        <w:p w14:paraId="78B40574" w14:textId="64FDB8D0" w:rsidR="002D0A37" w:rsidRPr="0080504B" w:rsidRDefault="00D70AA0" w:rsidP="002D0A37">
          <w:pPr>
            <w:pStyle w:val="Title"/>
            <w:ind w:right="1705"/>
            <w:rPr>
              <w:bCs/>
              <w:sz w:val="52"/>
              <w:szCs w:val="52"/>
              <w:lang w:val="en-US"/>
            </w:rPr>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2D0A37" w:rsidRPr="0080504B">
            <w:rPr>
              <w:noProof/>
              <w:sz w:val="52"/>
              <w:szCs w:val="52"/>
              <w:lang w:val="en-US"/>
            </w:rPr>
            <w:drawing>
              <wp:anchor distT="0" distB="0" distL="114300" distR="114300" simplePos="0" relativeHeight="251660288" behindDoc="1" locked="0" layoutInCell="1" allowOverlap="1" wp14:anchorId="30E41548" wp14:editId="39113DBA">
                <wp:simplePos x="0" y="0"/>
                <wp:positionH relativeFrom="page">
                  <wp:posOffset>0</wp:posOffset>
                </wp:positionH>
                <wp:positionV relativeFrom="paragraph">
                  <wp:posOffset>-1363980</wp:posOffset>
                </wp:positionV>
                <wp:extent cx="7772400" cy="10058400"/>
                <wp:effectExtent l="0" t="0" r="0" b="0"/>
                <wp:wrapNone/>
                <wp:docPr id="1463790116" name="Picture 1463790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2D0A37">
            <w:rPr>
              <w:bCs/>
              <w:sz w:val="52"/>
              <w:szCs w:val="52"/>
              <w:lang w:val="en-US"/>
            </w:rPr>
            <w:t>Initial Results and the Code</w:t>
          </w:r>
        </w:p>
        <w:p w14:paraId="2D4229AE" w14:textId="77777777" w:rsidR="002D0A37" w:rsidRPr="0080504B" w:rsidRDefault="002D0A37" w:rsidP="002D0A37">
          <w:pPr>
            <w:spacing w:after="0" w:line="240" w:lineRule="auto"/>
            <w:rPr>
              <w:spacing w:val="15"/>
              <w:sz w:val="36"/>
              <w:szCs w:val="18"/>
            </w:rPr>
          </w:pPr>
          <w:r w:rsidRPr="0080504B">
            <w:rPr>
              <w:spacing w:val="15"/>
              <w:sz w:val="36"/>
              <w:szCs w:val="18"/>
            </w:rPr>
            <w:t>Emily Chan</w:t>
          </w:r>
        </w:p>
        <w:p w14:paraId="5E45B979" w14:textId="77777777" w:rsidR="002D0A37" w:rsidRPr="000C12B2" w:rsidRDefault="002D0A37" w:rsidP="002D0A37">
          <w:pPr>
            <w:spacing w:after="0" w:line="240" w:lineRule="auto"/>
            <w:rPr>
              <w:spacing w:val="15"/>
              <w:sz w:val="32"/>
              <w:szCs w:val="16"/>
            </w:rPr>
          </w:pPr>
          <w:r w:rsidRPr="000C12B2">
            <w:rPr>
              <w:spacing w:val="15"/>
              <w:sz w:val="32"/>
              <w:szCs w:val="16"/>
            </w:rPr>
            <w:t>Student ID:501216133</w:t>
          </w:r>
        </w:p>
        <w:p w14:paraId="33E938D0" w14:textId="77777777" w:rsidR="002D0A37" w:rsidRDefault="002D0A37" w:rsidP="002D0A37">
          <w:pPr>
            <w:rPr>
              <w:sz w:val="24"/>
              <w:szCs w:val="28"/>
            </w:rPr>
          </w:pPr>
        </w:p>
        <w:p w14:paraId="153565F2" w14:textId="77777777" w:rsidR="002D0A37" w:rsidRPr="00F07A2B" w:rsidRDefault="002D0A37" w:rsidP="002D0A37">
          <w:pPr>
            <w:rPr>
              <w:sz w:val="24"/>
              <w:szCs w:val="28"/>
            </w:rPr>
          </w:pPr>
          <w:r w:rsidRPr="00F07A2B">
            <w:rPr>
              <w:sz w:val="24"/>
              <w:szCs w:val="28"/>
            </w:rPr>
            <w:t xml:space="preserve">Supervisor: Dr. </w:t>
          </w:r>
          <w:proofErr w:type="spellStart"/>
          <w:r w:rsidRPr="00F07A2B">
            <w:rPr>
              <w:sz w:val="24"/>
              <w:szCs w:val="28"/>
            </w:rPr>
            <w:t>Ceni</w:t>
          </w:r>
          <w:proofErr w:type="spellEnd"/>
          <w:r w:rsidRPr="00F07A2B">
            <w:rPr>
              <w:sz w:val="24"/>
              <w:szCs w:val="28"/>
            </w:rPr>
            <w:t xml:space="preserve"> </w:t>
          </w:r>
          <w:proofErr w:type="spellStart"/>
          <w:r w:rsidRPr="00F07A2B">
            <w:rPr>
              <w:sz w:val="24"/>
              <w:szCs w:val="28"/>
            </w:rPr>
            <w:t>Babaoglu</w:t>
          </w:r>
          <w:proofErr w:type="spellEnd"/>
          <w:r w:rsidRPr="00F07A2B">
            <w:rPr>
              <w:sz w:val="24"/>
              <w:szCs w:val="28"/>
            </w:rPr>
            <w:t>, PhD</w:t>
          </w:r>
        </w:p>
        <w:p w14:paraId="3635FF87" w14:textId="7CA99631" w:rsidR="001D3D92" w:rsidRDefault="002D0A37" w:rsidP="002D0A37">
          <w:pPr>
            <w:pStyle w:val="Title"/>
            <w:ind w:right="1705"/>
            <w:rPr>
              <w:b w:val="0"/>
            </w:rPr>
          </w:pPr>
          <w:r w:rsidRPr="00F07A2B">
            <w:rPr>
              <w:rFonts w:asciiTheme="minorHAnsi" w:hAnsiTheme="minorHAnsi" w:cstheme="minorHAnsi"/>
              <w:sz w:val="24"/>
              <w:szCs w:val="28"/>
            </w:rPr>
            <w:t xml:space="preserve">Date of Submission: </w:t>
          </w:r>
          <w:r w:rsidR="004B385D">
            <w:rPr>
              <w:rFonts w:asciiTheme="minorHAnsi" w:hAnsiTheme="minorHAnsi" w:cstheme="minorHAnsi"/>
              <w:sz w:val="24"/>
              <w:szCs w:val="28"/>
            </w:rPr>
            <w:t>10</w:t>
          </w:r>
          <w:r>
            <w:rPr>
              <w:rFonts w:asciiTheme="minorHAnsi" w:hAnsiTheme="minorHAnsi" w:cstheme="minorHAnsi"/>
              <w:sz w:val="24"/>
              <w:szCs w:val="28"/>
            </w:rPr>
            <w:t xml:space="preserve"> November</w:t>
          </w:r>
          <w:r w:rsidRPr="00F07A2B">
            <w:rPr>
              <w:rFonts w:asciiTheme="minorHAnsi" w:hAnsiTheme="minorHAnsi" w:cstheme="minorHAnsi"/>
              <w:sz w:val="24"/>
              <w:szCs w:val="28"/>
            </w:rPr>
            <w:t xml:space="preserve"> 2025</w:t>
          </w:r>
          <w:r w:rsidR="001D3D92">
            <w:br w:type="page"/>
          </w:r>
        </w:p>
      </w:sdtContent>
    </w:sdt>
    <w:p w14:paraId="5098BA47" w14:textId="77777777" w:rsidR="00D065B3" w:rsidRPr="007D430C" w:rsidRDefault="00D065B3" w:rsidP="00EF409F">
      <w:pPr>
        <w:pStyle w:val="TOCHeading"/>
      </w:pPr>
      <w:r>
        <w:lastRenderedPageBreak/>
        <w:t>Table of Contents</w:t>
      </w:r>
    </w:p>
    <w:p w14:paraId="23F17A3E" w14:textId="6A37661B" w:rsidR="007471BC" w:rsidRDefault="00A11CB1">
      <w:pPr>
        <w:pStyle w:val="TOC1"/>
        <w:rPr>
          <w:rFonts w:asciiTheme="minorHAnsi" w:eastAsiaTheme="minorEastAsia" w:hAnsiTheme="minorHAnsi" w:cstheme="minorBidi"/>
          <w:b w:val="0"/>
          <w:noProof/>
          <w:color w:val="auto"/>
          <w:kern w:val="2"/>
          <w:szCs w:val="24"/>
          <w:lang w:val="en-US"/>
          <w14:ligatures w14:val="standardContextual"/>
        </w:rPr>
      </w:pPr>
      <w:r>
        <w:rPr>
          <w:bCs/>
        </w:rPr>
        <w:fldChar w:fldCharType="begin"/>
      </w:r>
      <w:r w:rsidR="009B7998">
        <w:rPr>
          <w:bCs/>
        </w:rPr>
        <w:instrText xml:space="preserve"> TOC \o "1-3" \h \z \u </w:instrText>
      </w:r>
      <w:r>
        <w:rPr>
          <w:bCs/>
        </w:rPr>
        <w:fldChar w:fldCharType="separate"/>
      </w:r>
      <w:hyperlink w:anchor="_Toc213078533" w:history="1">
        <w:r w:rsidR="007471BC" w:rsidRPr="00945B14">
          <w:rPr>
            <w:rStyle w:val="Hyperlink"/>
            <w:noProof/>
          </w:rPr>
          <w:t>Executive Summary</w:t>
        </w:r>
        <w:r w:rsidR="007471BC">
          <w:rPr>
            <w:noProof/>
            <w:webHidden/>
          </w:rPr>
          <w:tab/>
        </w:r>
        <w:r w:rsidR="007471BC">
          <w:rPr>
            <w:noProof/>
            <w:webHidden/>
          </w:rPr>
          <w:fldChar w:fldCharType="begin"/>
        </w:r>
        <w:r w:rsidR="007471BC">
          <w:rPr>
            <w:noProof/>
            <w:webHidden/>
          </w:rPr>
          <w:instrText xml:space="preserve"> PAGEREF _Toc213078533 \h </w:instrText>
        </w:r>
        <w:r w:rsidR="007471BC">
          <w:rPr>
            <w:noProof/>
            <w:webHidden/>
          </w:rPr>
        </w:r>
        <w:r w:rsidR="007471BC">
          <w:rPr>
            <w:noProof/>
            <w:webHidden/>
          </w:rPr>
          <w:fldChar w:fldCharType="separate"/>
        </w:r>
        <w:r w:rsidR="007471BC">
          <w:rPr>
            <w:noProof/>
            <w:webHidden/>
          </w:rPr>
          <w:t>3</w:t>
        </w:r>
        <w:r w:rsidR="007471BC">
          <w:rPr>
            <w:noProof/>
            <w:webHidden/>
          </w:rPr>
          <w:fldChar w:fldCharType="end"/>
        </w:r>
      </w:hyperlink>
    </w:p>
    <w:p w14:paraId="01EB6FB3" w14:textId="59DD046A" w:rsidR="007471BC" w:rsidRDefault="007471BC">
      <w:pPr>
        <w:pStyle w:val="TOC1"/>
        <w:rPr>
          <w:rFonts w:asciiTheme="minorHAnsi" w:eastAsiaTheme="minorEastAsia" w:hAnsiTheme="minorHAnsi" w:cstheme="minorBidi"/>
          <w:b w:val="0"/>
          <w:noProof/>
          <w:color w:val="auto"/>
          <w:kern w:val="2"/>
          <w:szCs w:val="24"/>
          <w:lang w:val="en-US"/>
          <w14:ligatures w14:val="standardContextual"/>
        </w:rPr>
      </w:pPr>
      <w:hyperlink w:anchor="_Toc213078534" w:history="1">
        <w:r w:rsidRPr="00945B14">
          <w:rPr>
            <w:rStyle w:val="Hyperlink"/>
            <w:noProof/>
          </w:rPr>
          <w:t>Data Analysis</w:t>
        </w:r>
        <w:r>
          <w:rPr>
            <w:noProof/>
            <w:webHidden/>
          </w:rPr>
          <w:tab/>
        </w:r>
        <w:r>
          <w:rPr>
            <w:noProof/>
            <w:webHidden/>
          </w:rPr>
          <w:fldChar w:fldCharType="begin"/>
        </w:r>
        <w:r>
          <w:rPr>
            <w:noProof/>
            <w:webHidden/>
          </w:rPr>
          <w:instrText xml:space="preserve"> PAGEREF _Toc213078534 \h </w:instrText>
        </w:r>
        <w:r>
          <w:rPr>
            <w:noProof/>
            <w:webHidden/>
          </w:rPr>
        </w:r>
        <w:r>
          <w:rPr>
            <w:noProof/>
            <w:webHidden/>
          </w:rPr>
          <w:fldChar w:fldCharType="separate"/>
        </w:r>
        <w:r>
          <w:rPr>
            <w:noProof/>
            <w:webHidden/>
          </w:rPr>
          <w:t>3</w:t>
        </w:r>
        <w:r>
          <w:rPr>
            <w:noProof/>
            <w:webHidden/>
          </w:rPr>
          <w:fldChar w:fldCharType="end"/>
        </w:r>
      </w:hyperlink>
    </w:p>
    <w:p w14:paraId="4028D89B" w14:textId="6E677E14"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35" w:history="1">
        <w:r w:rsidRPr="00945B14">
          <w:rPr>
            <w:rStyle w:val="Hyperlink"/>
            <w:noProof/>
          </w:rPr>
          <w:t>Overview</w:t>
        </w:r>
        <w:r>
          <w:rPr>
            <w:noProof/>
            <w:webHidden/>
          </w:rPr>
          <w:tab/>
        </w:r>
        <w:r>
          <w:rPr>
            <w:noProof/>
            <w:webHidden/>
          </w:rPr>
          <w:fldChar w:fldCharType="begin"/>
        </w:r>
        <w:r>
          <w:rPr>
            <w:noProof/>
            <w:webHidden/>
          </w:rPr>
          <w:instrText xml:space="preserve"> PAGEREF _Toc213078535 \h </w:instrText>
        </w:r>
        <w:r>
          <w:rPr>
            <w:noProof/>
            <w:webHidden/>
          </w:rPr>
        </w:r>
        <w:r>
          <w:rPr>
            <w:noProof/>
            <w:webHidden/>
          </w:rPr>
          <w:fldChar w:fldCharType="separate"/>
        </w:r>
        <w:r>
          <w:rPr>
            <w:noProof/>
            <w:webHidden/>
          </w:rPr>
          <w:t>3</w:t>
        </w:r>
        <w:r>
          <w:rPr>
            <w:noProof/>
            <w:webHidden/>
          </w:rPr>
          <w:fldChar w:fldCharType="end"/>
        </w:r>
      </w:hyperlink>
    </w:p>
    <w:p w14:paraId="7A0A7D16" w14:textId="6946FBF5"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36" w:history="1">
        <w:r w:rsidRPr="00945B14">
          <w:rPr>
            <w:rStyle w:val="Hyperlink"/>
            <w:noProof/>
          </w:rPr>
          <w:t>Descriptive Statistics</w:t>
        </w:r>
        <w:r>
          <w:rPr>
            <w:noProof/>
            <w:webHidden/>
          </w:rPr>
          <w:tab/>
        </w:r>
        <w:r>
          <w:rPr>
            <w:noProof/>
            <w:webHidden/>
          </w:rPr>
          <w:fldChar w:fldCharType="begin"/>
        </w:r>
        <w:r>
          <w:rPr>
            <w:noProof/>
            <w:webHidden/>
          </w:rPr>
          <w:instrText xml:space="preserve"> PAGEREF _Toc213078536 \h </w:instrText>
        </w:r>
        <w:r>
          <w:rPr>
            <w:noProof/>
            <w:webHidden/>
          </w:rPr>
        </w:r>
        <w:r>
          <w:rPr>
            <w:noProof/>
            <w:webHidden/>
          </w:rPr>
          <w:fldChar w:fldCharType="separate"/>
        </w:r>
        <w:r>
          <w:rPr>
            <w:noProof/>
            <w:webHidden/>
          </w:rPr>
          <w:t>3</w:t>
        </w:r>
        <w:r>
          <w:rPr>
            <w:noProof/>
            <w:webHidden/>
          </w:rPr>
          <w:fldChar w:fldCharType="end"/>
        </w:r>
      </w:hyperlink>
    </w:p>
    <w:p w14:paraId="7F6DB078" w14:textId="2E619E94"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37" w:history="1">
        <w:r w:rsidRPr="00945B14">
          <w:rPr>
            <w:rStyle w:val="Hyperlink"/>
            <w:noProof/>
          </w:rPr>
          <w:t>Visualization and Patterns</w:t>
        </w:r>
        <w:r>
          <w:rPr>
            <w:noProof/>
            <w:webHidden/>
          </w:rPr>
          <w:tab/>
        </w:r>
        <w:r>
          <w:rPr>
            <w:noProof/>
            <w:webHidden/>
          </w:rPr>
          <w:fldChar w:fldCharType="begin"/>
        </w:r>
        <w:r>
          <w:rPr>
            <w:noProof/>
            <w:webHidden/>
          </w:rPr>
          <w:instrText xml:space="preserve"> PAGEREF _Toc213078537 \h </w:instrText>
        </w:r>
        <w:r>
          <w:rPr>
            <w:noProof/>
            <w:webHidden/>
          </w:rPr>
        </w:r>
        <w:r>
          <w:rPr>
            <w:noProof/>
            <w:webHidden/>
          </w:rPr>
          <w:fldChar w:fldCharType="separate"/>
        </w:r>
        <w:r>
          <w:rPr>
            <w:noProof/>
            <w:webHidden/>
          </w:rPr>
          <w:t>4</w:t>
        </w:r>
        <w:r>
          <w:rPr>
            <w:noProof/>
            <w:webHidden/>
          </w:rPr>
          <w:fldChar w:fldCharType="end"/>
        </w:r>
      </w:hyperlink>
    </w:p>
    <w:p w14:paraId="2E17F8FC" w14:textId="07AB8B10"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38" w:history="1">
        <w:r w:rsidRPr="00945B14">
          <w:rPr>
            <w:rStyle w:val="Hyperlink"/>
            <w:noProof/>
          </w:rPr>
          <w:t>Appointment Status Distribution</w:t>
        </w:r>
        <w:r>
          <w:rPr>
            <w:noProof/>
            <w:webHidden/>
          </w:rPr>
          <w:tab/>
        </w:r>
        <w:r>
          <w:rPr>
            <w:noProof/>
            <w:webHidden/>
          </w:rPr>
          <w:fldChar w:fldCharType="begin"/>
        </w:r>
        <w:r>
          <w:rPr>
            <w:noProof/>
            <w:webHidden/>
          </w:rPr>
          <w:instrText xml:space="preserve"> PAGEREF _Toc213078538 \h </w:instrText>
        </w:r>
        <w:r>
          <w:rPr>
            <w:noProof/>
            <w:webHidden/>
          </w:rPr>
        </w:r>
        <w:r>
          <w:rPr>
            <w:noProof/>
            <w:webHidden/>
          </w:rPr>
          <w:fldChar w:fldCharType="separate"/>
        </w:r>
        <w:r>
          <w:rPr>
            <w:noProof/>
            <w:webHidden/>
          </w:rPr>
          <w:t>4</w:t>
        </w:r>
        <w:r>
          <w:rPr>
            <w:noProof/>
            <w:webHidden/>
          </w:rPr>
          <w:fldChar w:fldCharType="end"/>
        </w:r>
      </w:hyperlink>
    </w:p>
    <w:p w14:paraId="68B7AC18" w14:textId="0DD29DF9"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39" w:history="1">
        <w:r w:rsidRPr="00945B14">
          <w:rPr>
            <w:rStyle w:val="Hyperlink"/>
            <w:noProof/>
          </w:rPr>
          <w:t>Age Distribution</w:t>
        </w:r>
        <w:r>
          <w:rPr>
            <w:noProof/>
            <w:webHidden/>
          </w:rPr>
          <w:tab/>
        </w:r>
        <w:r>
          <w:rPr>
            <w:noProof/>
            <w:webHidden/>
          </w:rPr>
          <w:fldChar w:fldCharType="begin"/>
        </w:r>
        <w:r>
          <w:rPr>
            <w:noProof/>
            <w:webHidden/>
          </w:rPr>
          <w:instrText xml:space="preserve"> PAGEREF _Toc213078539 \h </w:instrText>
        </w:r>
        <w:r>
          <w:rPr>
            <w:noProof/>
            <w:webHidden/>
          </w:rPr>
        </w:r>
        <w:r>
          <w:rPr>
            <w:noProof/>
            <w:webHidden/>
          </w:rPr>
          <w:fldChar w:fldCharType="separate"/>
        </w:r>
        <w:r>
          <w:rPr>
            <w:noProof/>
            <w:webHidden/>
          </w:rPr>
          <w:t>5</w:t>
        </w:r>
        <w:r>
          <w:rPr>
            <w:noProof/>
            <w:webHidden/>
          </w:rPr>
          <w:fldChar w:fldCharType="end"/>
        </w:r>
      </w:hyperlink>
    </w:p>
    <w:p w14:paraId="6951F8AC" w14:textId="63284919"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40" w:history="1">
        <w:r w:rsidRPr="00945B14">
          <w:rPr>
            <w:rStyle w:val="Hyperlink"/>
            <w:noProof/>
          </w:rPr>
          <w:t>Scheduling Interval Distribution</w:t>
        </w:r>
        <w:r>
          <w:rPr>
            <w:noProof/>
            <w:webHidden/>
          </w:rPr>
          <w:tab/>
        </w:r>
        <w:r>
          <w:rPr>
            <w:noProof/>
            <w:webHidden/>
          </w:rPr>
          <w:fldChar w:fldCharType="begin"/>
        </w:r>
        <w:r>
          <w:rPr>
            <w:noProof/>
            <w:webHidden/>
          </w:rPr>
          <w:instrText xml:space="preserve"> PAGEREF _Toc213078540 \h </w:instrText>
        </w:r>
        <w:r>
          <w:rPr>
            <w:noProof/>
            <w:webHidden/>
          </w:rPr>
        </w:r>
        <w:r>
          <w:rPr>
            <w:noProof/>
            <w:webHidden/>
          </w:rPr>
          <w:fldChar w:fldCharType="separate"/>
        </w:r>
        <w:r>
          <w:rPr>
            <w:noProof/>
            <w:webHidden/>
          </w:rPr>
          <w:t>6</w:t>
        </w:r>
        <w:r>
          <w:rPr>
            <w:noProof/>
            <w:webHidden/>
          </w:rPr>
          <w:fldChar w:fldCharType="end"/>
        </w:r>
      </w:hyperlink>
    </w:p>
    <w:p w14:paraId="08BDC42A" w14:textId="7AE283A3"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41" w:history="1">
        <w:r w:rsidRPr="00945B14">
          <w:rPr>
            <w:rStyle w:val="Hyperlink"/>
            <w:noProof/>
          </w:rPr>
          <w:t>Attendance by Hour of Day</w:t>
        </w:r>
        <w:r>
          <w:rPr>
            <w:noProof/>
            <w:webHidden/>
          </w:rPr>
          <w:tab/>
        </w:r>
        <w:r>
          <w:rPr>
            <w:noProof/>
            <w:webHidden/>
          </w:rPr>
          <w:fldChar w:fldCharType="begin"/>
        </w:r>
        <w:r>
          <w:rPr>
            <w:noProof/>
            <w:webHidden/>
          </w:rPr>
          <w:instrText xml:space="preserve"> PAGEREF _Toc213078541 \h </w:instrText>
        </w:r>
        <w:r>
          <w:rPr>
            <w:noProof/>
            <w:webHidden/>
          </w:rPr>
        </w:r>
        <w:r>
          <w:rPr>
            <w:noProof/>
            <w:webHidden/>
          </w:rPr>
          <w:fldChar w:fldCharType="separate"/>
        </w:r>
        <w:r>
          <w:rPr>
            <w:noProof/>
            <w:webHidden/>
          </w:rPr>
          <w:t>6</w:t>
        </w:r>
        <w:r>
          <w:rPr>
            <w:noProof/>
            <w:webHidden/>
          </w:rPr>
          <w:fldChar w:fldCharType="end"/>
        </w:r>
      </w:hyperlink>
    </w:p>
    <w:p w14:paraId="731B4563" w14:textId="7A5F0403"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42" w:history="1">
        <w:r w:rsidRPr="00945B14">
          <w:rPr>
            <w:rStyle w:val="Hyperlink"/>
            <w:noProof/>
          </w:rPr>
          <w:t>No Show Rate by Day of the Week</w:t>
        </w:r>
        <w:r>
          <w:rPr>
            <w:noProof/>
            <w:webHidden/>
          </w:rPr>
          <w:tab/>
        </w:r>
        <w:r>
          <w:rPr>
            <w:noProof/>
            <w:webHidden/>
          </w:rPr>
          <w:fldChar w:fldCharType="begin"/>
        </w:r>
        <w:r>
          <w:rPr>
            <w:noProof/>
            <w:webHidden/>
          </w:rPr>
          <w:instrText xml:space="preserve"> PAGEREF _Toc213078542 \h </w:instrText>
        </w:r>
        <w:r>
          <w:rPr>
            <w:noProof/>
            <w:webHidden/>
          </w:rPr>
        </w:r>
        <w:r>
          <w:rPr>
            <w:noProof/>
            <w:webHidden/>
          </w:rPr>
          <w:fldChar w:fldCharType="separate"/>
        </w:r>
        <w:r>
          <w:rPr>
            <w:noProof/>
            <w:webHidden/>
          </w:rPr>
          <w:t>7</w:t>
        </w:r>
        <w:r>
          <w:rPr>
            <w:noProof/>
            <w:webHidden/>
          </w:rPr>
          <w:fldChar w:fldCharType="end"/>
        </w:r>
      </w:hyperlink>
    </w:p>
    <w:p w14:paraId="7841E7C3" w14:textId="20EF0436"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43" w:history="1">
        <w:r w:rsidRPr="00945B14">
          <w:rPr>
            <w:rStyle w:val="Hyperlink"/>
            <w:noProof/>
          </w:rPr>
          <w:t>Scheduling Interval vs Attendance</w:t>
        </w:r>
        <w:r>
          <w:rPr>
            <w:noProof/>
            <w:webHidden/>
          </w:rPr>
          <w:tab/>
        </w:r>
        <w:r>
          <w:rPr>
            <w:noProof/>
            <w:webHidden/>
          </w:rPr>
          <w:fldChar w:fldCharType="begin"/>
        </w:r>
        <w:r>
          <w:rPr>
            <w:noProof/>
            <w:webHidden/>
          </w:rPr>
          <w:instrText xml:space="preserve"> PAGEREF _Toc213078543 \h </w:instrText>
        </w:r>
        <w:r>
          <w:rPr>
            <w:noProof/>
            <w:webHidden/>
          </w:rPr>
        </w:r>
        <w:r>
          <w:rPr>
            <w:noProof/>
            <w:webHidden/>
          </w:rPr>
          <w:fldChar w:fldCharType="separate"/>
        </w:r>
        <w:r>
          <w:rPr>
            <w:noProof/>
            <w:webHidden/>
          </w:rPr>
          <w:t>7</w:t>
        </w:r>
        <w:r>
          <w:rPr>
            <w:noProof/>
            <w:webHidden/>
          </w:rPr>
          <w:fldChar w:fldCharType="end"/>
        </w:r>
      </w:hyperlink>
    </w:p>
    <w:p w14:paraId="13652D56" w14:textId="5607E5C2"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44" w:history="1">
        <w:r w:rsidRPr="00945B14">
          <w:rPr>
            <w:rStyle w:val="Hyperlink"/>
            <w:noProof/>
          </w:rPr>
          <w:t>No-Show Rate by Hour and Date of the Week</w:t>
        </w:r>
        <w:r>
          <w:rPr>
            <w:noProof/>
            <w:webHidden/>
          </w:rPr>
          <w:tab/>
        </w:r>
        <w:r>
          <w:rPr>
            <w:noProof/>
            <w:webHidden/>
          </w:rPr>
          <w:fldChar w:fldCharType="begin"/>
        </w:r>
        <w:r>
          <w:rPr>
            <w:noProof/>
            <w:webHidden/>
          </w:rPr>
          <w:instrText xml:space="preserve"> PAGEREF _Toc213078544 \h </w:instrText>
        </w:r>
        <w:r>
          <w:rPr>
            <w:noProof/>
            <w:webHidden/>
          </w:rPr>
        </w:r>
        <w:r>
          <w:rPr>
            <w:noProof/>
            <w:webHidden/>
          </w:rPr>
          <w:fldChar w:fldCharType="separate"/>
        </w:r>
        <w:r>
          <w:rPr>
            <w:noProof/>
            <w:webHidden/>
          </w:rPr>
          <w:t>8</w:t>
        </w:r>
        <w:r>
          <w:rPr>
            <w:noProof/>
            <w:webHidden/>
          </w:rPr>
          <w:fldChar w:fldCharType="end"/>
        </w:r>
      </w:hyperlink>
    </w:p>
    <w:p w14:paraId="2B88FBB5" w14:textId="715CB308"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45" w:history="1">
        <w:r w:rsidRPr="00945B14">
          <w:rPr>
            <w:rStyle w:val="Hyperlink"/>
            <w:noProof/>
          </w:rPr>
          <w:t>Correlation Analysis</w:t>
        </w:r>
        <w:r>
          <w:rPr>
            <w:noProof/>
            <w:webHidden/>
          </w:rPr>
          <w:tab/>
        </w:r>
        <w:r>
          <w:rPr>
            <w:noProof/>
            <w:webHidden/>
          </w:rPr>
          <w:fldChar w:fldCharType="begin"/>
        </w:r>
        <w:r>
          <w:rPr>
            <w:noProof/>
            <w:webHidden/>
          </w:rPr>
          <w:instrText xml:space="preserve"> PAGEREF _Toc213078545 \h </w:instrText>
        </w:r>
        <w:r>
          <w:rPr>
            <w:noProof/>
            <w:webHidden/>
          </w:rPr>
        </w:r>
        <w:r>
          <w:rPr>
            <w:noProof/>
            <w:webHidden/>
          </w:rPr>
          <w:fldChar w:fldCharType="separate"/>
        </w:r>
        <w:r>
          <w:rPr>
            <w:noProof/>
            <w:webHidden/>
          </w:rPr>
          <w:t>9</w:t>
        </w:r>
        <w:r>
          <w:rPr>
            <w:noProof/>
            <w:webHidden/>
          </w:rPr>
          <w:fldChar w:fldCharType="end"/>
        </w:r>
      </w:hyperlink>
    </w:p>
    <w:p w14:paraId="412D22D3" w14:textId="053A69DB" w:rsidR="007471BC" w:rsidRDefault="007471BC">
      <w:pPr>
        <w:pStyle w:val="TOC3"/>
        <w:tabs>
          <w:tab w:val="right" w:leader="dot" w:pos="9350"/>
        </w:tabs>
        <w:rPr>
          <w:rFonts w:asciiTheme="minorHAnsi" w:hAnsiTheme="minorHAnsi"/>
          <w:noProof/>
          <w:kern w:val="2"/>
          <w:sz w:val="24"/>
          <w:lang w:val="en-US"/>
          <w14:ligatures w14:val="standardContextual"/>
        </w:rPr>
      </w:pPr>
      <w:hyperlink w:anchor="_Toc213078546" w:history="1">
        <w:r w:rsidRPr="00945B14">
          <w:rPr>
            <w:rStyle w:val="Hyperlink"/>
            <w:noProof/>
          </w:rPr>
          <w:t>Key Insights</w:t>
        </w:r>
        <w:r>
          <w:rPr>
            <w:noProof/>
            <w:webHidden/>
          </w:rPr>
          <w:tab/>
        </w:r>
        <w:r>
          <w:rPr>
            <w:noProof/>
            <w:webHidden/>
          </w:rPr>
          <w:fldChar w:fldCharType="begin"/>
        </w:r>
        <w:r>
          <w:rPr>
            <w:noProof/>
            <w:webHidden/>
          </w:rPr>
          <w:instrText xml:space="preserve"> PAGEREF _Toc213078546 \h </w:instrText>
        </w:r>
        <w:r>
          <w:rPr>
            <w:noProof/>
            <w:webHidden/>
          </w:rPr>
        </w:r>
        <w:r>
          <w:rPr>
            <w:noProof/>
            <w:webHidden/>
          </w:rPr>
          <w:fldChar w:fldCharType="separate"/>
        </w:r>
        <w:r>
          <w:rPr>
            <w:noProof/>
            <w:webHidden/>
          </w:rPr>
          <w:t>9</w:t>
        </w:r>
        <w:r>
          <w:rPr>
            <w:noProof/>
            <w:webHidden/>
          </w:rPr>
          <w:fldChar w:fldCharType="end"/>
        </w:r>
      </w:hyperlink>
    </w:p>
    <w:p w14:paraId="7B9DCAD8" w14:textId="502C709E" w:rsidR="007471BC" w:rsidRDefault="007471BC">
      <w:pPr>
        <w:pStyle w:val="TOC1"/>
        <w:rPr>
          <w:rFonts w:asciiTheme="minorHAnsi" w:eastAsiaTheme="minorEastAsia" w:hAnsiTheme="minorHAnsi" w:cstheme="minorBidi"/>
          <w:b w:val="0"/>
          <w:noProof/>
          <w:color w:val="auto"/>
          <w:kern w:val="2"/>
          <w:szCs w:val="24"/>
          <w:lang w:val="en-US"/>
          <w14:ligatures w14:val="standardContextual"/>
        </w:rPr>
      </w:pPr>
      <w:hyperlink w:anchor="_Toc213078547" w:history="1">
        <w:r w:rsidRPr="00945B14">
          <w:rPr>
            <w:rStyle w:val="Hyperlink"/>
            <w:noProof/>
          </w:rPr>
          <w:t>Data Preparation</w:t>
        </w:r>
        <w:r>
          <w:rPr>
            <w:noProof/>
            <w:webHidden/>
          </w:rPr>
          <w:tab/>
        </w:r>
        <w:r>
          <w:rPr>
            <w:noProof/>
            <w:webHidden/>
          </w:rPr>
          <w:fldChar w:fldCharType="begin"/>
        </w:r>
        <w:r>
          <w:rPr>
            <w:noProof/>
            <w:webHidden/>
          </w:rPr>
          <w:instrText xml:space="preserve"> PAGEREF _Toc213078547 \h </w:instrText>
        </w:r>
        <w:r>
          <w:rPr>
            <w:noProof/>
            <w:webHidden/>
          </w:rPr>
        </w:r>
        <w:r>
          <w:rPr>
            <w:noProof/>
            <w:webHidden/>
          </w:rPr>
          <w:fldChar w:fldCharType="separate"/>
        </w:r>
        <w:r>
          <w:rPr>
            <w:noProof/>
            <w:webHidden/>
          </w:rPr>
          <w:t>9</w:t>
        </w:r>
        <w:r>
          <w:rPr>
            <w:noProof/>
            <w:webHidden/>
          </w:rPr>
          <w:fldChar w:fldCharType="end"/>
        </w:r>
      </w:hyperlink>
    </w:p>
    <w:p w14:paraId="6F7BCAA2" w14:textId="37A2322F"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48" w:history="1">
        <w:r w:rsidRPr="00945B14">
          <w:rPr>
            <w:rStyle w:val="Hyperlink"/>
            <w:noProof/>
          </w:rPr>
          <w:t>Overview</w:t>
        </w:r>
        <w:r>
          <w:rPr>
            <w:noProof/>
            <w:webHidden/>
          </w:rPr>
          <w:tab/>
        </w:r>
        <w:r>
          <w:rPr>
            <w:noProof/>
            <w:webHidden/>
          </w:rPr>
          <w:fldChar w:fldCharType="begin"/>
        </w:r>
        <w:r>
          <w:rPr>
            <w:noProof/>
            <w:webHidden/>
          </w:rPr>
          <w:instrText xml:space="preserve"> PAGEREF _Toc213078548 \h </w:instrText>
        </w:r>
        <w:r>
          <w:rPr>
            <w:noProof/>
            <w:webHidden/>
          </w:rPr>
        </w:r>
        <w:r>
          <w:rPr>
            <w:noProof/>
            <w:webHidden/>
          </w:rPr>
          <w:fldChar w:fldCharType="separate"/>
        </w:r>
        <w:r>
          <w:rPr>
            <w:noProof/>
            <w:webHidden/>
          </w:rPr>
          <w:t>9</w:t>
        </w:r>
        <w:r>
          <w:rPr>
            <w:noProof/>
            <w:webHidden/>
          </w:rPr>
          <w:fldChar w:fldCharType="end"/>
        </w:r>
      </w:hyperlink>
    </w:p>
    <w:p w14:paraId="7B19A6F4" w14:textId="1DD037D9"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49" w:history="1">
        <w:r w:rsidRPr="00945B14">
          <w:rPr>
            <w:rStyle w:val="Hyperlink"/>
            <w:noProof/>
          </w:rPr>
          <w:t>Steps Taken</w:t>
        </w:r>
        <w:r>
          <w:rPr>
            <w:noProof/>
            <w:webHidden/>
          </w:rPr>
          <w:tab/>
        </w:r>
        <w:r>
          <w:rPr>
            <w:noProof/>
            <w:webHidden/>
          </w:rPr>
          <w:fldChar w:fldCharType="begin"/>
        </w:r>
        <w:r>
          <w:rPr>
            <w:noProof/>
            <w:webHidden/>
          </w:rPr>
          <w:instrText xml:space="preserve"> PAGEREF _Toc213078549 \h </w:instrText>
        </w:r>
        <w:r>
          <w:rPr>
            <w:noProof/>
            <w:webHidden/>
          </w:rPr>
        </w:r>
        <w:r>
          <w:rPr>
            <w:noProof/>
            <w:webHidden/>
          </w:rPr>
          <w:fldChar w:fldCharType="separate"/>
        </w:r>
        <w:r>
          <w:rPr>
            <w:noProof/>
            <w:webHidden/>
          </w:rPr>
          <w:t>10</w:t>
        </w:r>
        <w:r>
          <w:rPr>
            <w:noProof/>
            <w:webHidden/>
          </w:rPr>
          <w:fldChar w:fldCharType="end"/>
        </w:r>
      </w:hyperlink>
    </w:p>
    <w:p w14:paraId="2226D375" w14:textId="5FF6D54D"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0" w:history="1">
        <w:r w:rsidRPr="00945B14">
          <w:rPr>
            <w:rStyle w:val="Hyperlink"/>
            <w:noProof/>
          </w:rPr>
          <w:t>Final Dataset</w:t>
        </w:r>
        <w:r>
          <w:rPr>
            <w:noProof/>
            <w:webHidden/>
          </w:rPr>
          <w:tab/>
        </w:r>
        <w:r>
          <w:rPr>
            <w:noProof/>
            <w:webHidden/>
          </w:rPr>
          <w:fldChar w:fldCharType="begin"/>
        </w:r>
        <w:r>
          <w:rPr>
            <w:noProof/>
            <w:webHidden/>
          </w:rPr>
          <w:instrText xml:space="preserve"> PAGEREF _Toc213078550 \h </w:instrText>
        </w:r>
        <w:r>
          <w:rPr>
            <w:noProof/>
            <w:webHidden/>
          </w:rPr>
        </w:r>
        <w:r>
          <w:rPr>
            <w:noProof/>
            <w:webHidden/>
          </w:rPr>
          <w:fldChar w:fldCharType="separate"/>
        </w:r>
        <w:r>
          <w:rPr>
            <w:noProof/>
            <w:webHidden/>
          </w:rPr>
          <w:t>11</w:t>
        </w:r>
        <w:r>
          <w:rPr>
            <w:noProof/>
            <w:webHidden/>
          </w:rPr>
          <w:fldChar w:fldCharType="end"/>
        </w:r>
      </w:hyperlink>
    </w:p>
    <w:p w14:paraId="468AE9DF" w14:textId="15209F30" w:rsidR="007471BC" w:rsidRDefault="007471BC">
      <w:pPr>
        <w:pStyle w:val="TOC1"/>
        <w:rPr>
          <w:rFonts w:asciiTheme="minorHAnsi" w:eastAsiaTheme="minorEastAsia" w:hAnsiTheme="minorHAnsi" w:cstheme="minorBidi"/>
          <w:b w:val="0"/>
          <w:noProof/>
          <w:color w:val="auto"/>
          <w:kern w:val="2"/>
          <w:szCs w:val="24"/>
          <w:lang w:val="en-US"/>
          <w14:ligatures w14:val="standardContextual"/>
        </w:rPr>
      </w:pPr>
      <w:hyperlink w:anchor="_Toc213078551" w:history="1">
        <w:r w:rsidRPr="00945B14">
          <w:rPr>
            <w:rStyle w:val="Hyperlink"/>
            <w:noProof/>
          </w:rPr>
          <w:t>Model Evaluation</w:t>
        </w:r>
        <w:r>
          <w:rPr>
            <w:noProof/>
            <w:webHidden/>
          </w:rPr>
          <w:tab/>
        </w:r>
        <w:r>
          <w:rPr>
            <w:noProof/>
            <w:webHidden/>
          </w:rPr>
          <w:fldChar w:fldCharType="begin"/>
        </w:r>
        <w:r>
          <w:rPr>
            <w:noProof/>
            <w:webHidden/>
          </w:rPr>
          <w:instrText xml:space="preserve"> PAGEREF _Toc213078551 \h </w:instrText>
        </w:r>
        <w:r>
          <w:rPr>
            <w:noProof/>
            <w:webHidden/>
          </w:rPr>
        </w:r>
        <w:r>
          <w:rPr>
            <w:noProof/>
            <w:webHidden/>
          </w:rPr>
          <w:fldChar w:fldCharType="separate"/>
        </w:r>
        <w:r>
          <w:rPr>
            <w:noProof/>
            <w:webHidden/>
          </w:rPr>
          <w:t>11</w:t>
        </w:r>
        <w:r>
          <w:rPr>
            <w:noProof/>
            <w:webHidden/>
          </w:rPr>
          <w:fldChar w:fldCharType="end"/>
        </w:r>
      </w:hyperlink>
    </w:p>
    <w:p w14:paraId="5A3AFCF5" w14:textId="34A5D222"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2" w:history="1">
        <w:r w:rsidRPr="00945B14">
          <w:rPr>
            <w:rStyle w:val="Hyperlink"/>
            <w:noProof/>
          </w:rPr>
          <w:t>Overview</w:t>
        </w:r>
        <w:r>
          <w:rPr>
            <w:noProof/>
            <w:webHidden/>
          </w:rPr>
          <w:tab/>
        </w:r>
        <w:r>
          <w:rPr>
            <w:noProof/>
            <w:webHidden/>
          </w:rPr>
          <w:fldChar w:fldCharType="begin"/>
        </w:r>
        <w:r>
          <w:rPr>
            <w:noProof/>
            <w:webHidden/>
          </w:rPr>
          <w:instrText xml:space="preserve"> PAGEREF _Toc213078552 \h </w:instrText>
        </w:r>
        <w:r>
          <w:rPr>
            <w:noProof/>
            <w:webHidden/>
          </w:rPr>
        </w:r>
        <w:r>
          <w:rPr>
            <w:noProof/>
            <w:webHidden/>
          </w:rPr>
          <w:fldChar w:fldCharType="separate"/>
        </w:r>
        <w:r>
          <w:rPr>
            <w:noProof/>
            <w:webHidden/>
          </w:rPr>
          <w:t>11</w:t>
        </w:r>
        <w:r>
          <w:rPr>
            <w:noProof/>
            <w:webHidden/>
          </w:rPr>
          <w:fldChar w:fldCharType="end"/>
        </w:r>
      </w:hyperlink>
    </w:p>
    <w:p w14:paraId="240720E4" w14:textId="0B5F0E5D"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3" w:history="1">
        <w:r w:rsidRPr="00945B14">
          <w:rPr>
            <w:rStyle w:val="Hyperlink"/>
            <w:noProof/>
          </w:rPr>
          <w:t>Features Used</w:t>
        </w:r>
        <w:r>
          <w:rPr>
            <w:noProof/>
            <w:webHidden/>
          </w:rPr>
          <w:tab/>
        </w:r>
        <w:r>
          <w:rPr>
            <w:noProof/>
            <w:webHidden/>
          </w:rPr>
          <w:fldChar w:fldCharType="begin"/>
        </w:r>
        <w:r>
          <w:rPr>
            <w:noProof/>
            <w:webHidden/>
          </w:rPr>
          <w:instrText xml:space="preserve"> PAGEREF _Toc213078553 \h </w:instrText>
        </w:r>
        <w:r>
          <w:rPr>
            <w:noProof/>
            <w:webHidden/>
          </w:rPr>
        </w:r>
        <w:r>
          <w:rPr>
            <w:noProof/>
            <w:webHidden/>
          </w:rPr>
          <w:fldChar w:fldCharType="separate"/>
        </w:r>
        <w:r>
          <w:rPr>
            <w:noProof/>
            <w:webHidden/>
          </w:rPr>
          <w:t>11</w:t>
        </w:r>
        <w:r>
          <w:rPr>
            <w:noProof/>
            <w:webHidden/>
          </w:rPr>
          <w:fldChar w:fldCharType="end"/>
        </w:r>
      </w:hyperlink>
    </w:p>
    <w:p w14:paraId="40859528" w14:textId="7563EBB5"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4" w:history="1">
        <w:r w:rsidRPr="00945B14">
          <w:rPr>
            <w:rStyle w:val="Hyperlink"/>
            <w:noProof/>
          </w:rPr>
          <w:t>Preprocessing Applied</w:t>
        </w:r>
        <w:r>
          <w:rPr>
            <w:noProof/>
            <w:webHidden/>
          </w:rPr>
          <w:tab/>
        </w:r>
        <w:r>
          <w:rPr>
            <w:noProof/>
            <w:webHidden/>
          </w:rPr>
          <w:fldChar w:fldCharType="begin"/>
        </w:r>
        <w:r>
          <w:rPr>
            <w:noProof/>
            <w:webHidden/>
          </w:rPr>
          <w:instrText xml:space="preserve"> PAGEREF _Toc213078554 \h </w:instrText>
        </w:r>
        <w:r>
          <w:rPr>
            <w:noProof/>
            <w:webHidden/>
          </w:rPr>
        </w:r>
        <w:r>
          <w:rPr>
            <w:noProof/>
            <w:webHidden/>
          </w:rPr>
          <w:fldChar w:fldCharType="separate"/>
        </w:r>
        <w:r>
          <w:rPr>
            <w:noProof/>
            <w:webHidden/>
          </w:rPr>
          <w:t>11</w:t>
        </w:r>
        <w:r>
          <w:rPr>
            <w:noProof/>
            <w:webHidden/>
          </w:rPr>
          <w:fldChar w:fldCharType="end"/>
        </w:r>
      </w:hyperlink>
    </w:p>
    <w:p w14:paraId="5FB80090" w14:textId="2FED0A60"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5" w:history="1">
        <w:r w:rsidRPr="00945B14">
          <w:rPr>
            <w:rStyle w:val="Hyperlink"/>
            <w:noProof/>
          </w:rPr>
          <w:t>Evaluation Metrics</w:t>
        </w:r>
        <w:r>
          <w:rPr>
            <w:noProof/>
            <w:webHidden/>
          </w:rPr>
          <w:tab/>
        </w:r>
        <w:r>
          <w:rPr>
            <w:noProof/>
            <w:webHidden/>
          </w:rPr>
          <w:fldChar w:fldCharType="begin"/>
        </w:r>
        <w:r>
          <w:rPr>
            <w:noProof/>
            <w:webHidden/>
          </w:rPr>
          <w:instrText xml:space="preserve"> PAGEREF _Toc213078555 \h </w:instrText>
        </w:r>
        <w:r>
          <w:rPr>
            <w:noProof/>
            <w:webHidden/>
          </w:rPr>
        </w:r>
        <w:r>
          <w:rPr>
            <w:noProof/>
            <w:webHidden/>
          </w:rPr>
          <w:fldChar w:fldCharType="separate"/>
        </w:r>
        <w:r>
          <w:rPr>
            <w:noProof/>
            <w:webHidden/>
          </w:rPr>
          <w:t>11</w:t>
        </w:r>
        <w:r>
          <w:rPr>
            <w:noProof/>
            <w:webHidden/>
          </w:rPr>
          <w:fldChar w:fldCharType="end"/>
        </w:r>
      </w:hyperlink>
    </w:p>
    <w:p w14:paraId="30FA76C5" w14:textId="120A36FB"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6" w:history="1">
        <w:r w:rsidRPr="00945B14">
          <w:rPr>
            <w:rStyle w:val="Hyperlink"/>
            <w:noProof/>
          </w:rPr>
          <w:t>Results Summary</w:t>
        </w:r>
        <w:r>
          <w:rPr>
            <w:noProof/>
            <w:webHidden/>
          </w:rPr>
          <w:tab/>
        </w:r>
        <w:r>
          <w:rPr>
            <w:noProof/>
            <w:webHidden/>
          </w:rPr>
          <w:fldChar w:fldCharType="begin"/>
        </w:r>
        <w:r>
          <w:rPr>
            <w:noProof/>
            <w:webHidden/>
          </w:rPr>
          <w:instrText xml:space="preserve"> PAGEREF _Toc213078556 \h </w:instrText>
        </w:r>
        <w:r>
          <w:rPr>
            <w:noProof/>
            <w:webHidden/>
          </w:rPr>
        </w:r>
        <w:r>
          <w:rPr>
            <w:noProof/>
            <w:webHidden/>
          </w:rPr>
          <w:fldChar w:fldCharType="separate"/>
        </w:r>
        <w:r>
          <w:rPr>
            <w:noProof/>
            <w:webHidden/>
          </w:rPr>
          <w:t>12</w:t>
        </w:r>
        <w:r>
          <w:rPr>
            <w:noProof/>
            <w:webHidden/>
          </w:rPr>
          <w:fldChar w:fldCharType="end"/>
        </w:r>
      </w:hyperlink>
    </w:p>
    <w:p w14:paraId="13AB30F8" w14:textId="735D6D7C"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7" w:history="1">
        <w:r w:rsidRPr="00945B14">
          <w:rPr>
            <w:rStyle w:val="Hyperlink"/>
            <w:noProof/>
          </w:rPr>
          <w:t>Cross Validations</w:t>
        </w:r>
        <w:r>
          <w:rPr>
            <w:noProof/>
            <w:webHidden/>
          </w:rPr>
          <w:tab/>
        </w:r>
        <w:r>
          <w:rPr>
            <w:noProof/>
            <w:webHidden/>
          </w:rPr>
          <w:fldChar w:fldCharType="begin"/>
        </w:r>
        <w:r>
          <w:rPr>
            <w:noProof/>
            <w:webHidden/>
          </w:rPr>
          <w:instrText xml:space="preserve"> PAGEREF _Toc213078557 \h </w:instrText>
        </w:r>
        <w:r>
          <w:rPr>
            <w:noProof/>
            <w:webHidden/>
          </w:rPr>
        </w:r>
        <w:r>
          <w:rPr>
            <w:noProof/>
            <w:webHidden/>
          </w:rPr>
          <w:fldChar w:fldCharType="separate"/>
        </w:r>
        <w:r>
          <w:rPr>
            <w:noProof/>
            <w:webHidden/>
          </w:rPr>
          <w:t>12</w:t>
        </w:r>
        <w:r>
          <w:rPr>
            <w:noProof/>
            <w:webHidden/>
          </w:rPr>
          <w:fldChar w:fldCharType="end"/>
        </w:r>
      </w:hyperlink>
    </w:p>
    <w:p w14:paraId="298265EC" w14:textId="04D4D258"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8" w:history="1">
        <w:r w:rsidRPr="00945B14">
          <w:rPr>
            <w:rStyle w:val="Hyperlink"/>
            <w:noProof/>
          </w:rPr>
          <w:t>Key Observations</w:t>
        </w:r>
        <w:r>
          <w:rPr>
            <w:noProof/>
            <w:webHidden/>
          </w:rPr>
          <w:tab/>
        </w:r>
        <w:r>
          <w:rPr>
            <w:noProof/>
            <w:webHidden/>
          </w:rPr>
          <w:fldChar w:fldCharType="begin"/>
        </w:r>
        <w:r>
          <w:rPr>
            <w:noProof/>
            <w:webHidden/>
          </w:rPr>
          <w:instrText xml:space="preserve"> PAGEREF _Toc213078558 \h </w:instrText>
        </w:r>
        <w:r>
          <w:rPr>
            <w:noProof/>
            <w:webHidden/>
          </w:rPr>
        </w:r>
        <w:r>
          <w:rPr>
            <w:noProof/>
            <w:webHidden/>
          </w:rPr>
          <w:fldChar w:fldCharType="separate"/>
        </w:r>
        <w:r>
          <w:rPr>
            <w:noProof/>
            <w:webHidden/>
          </w:rPr>
          <w:t>13</w:t>
        </w:r>
        <w:r>
          <w:rPr>
            <w:noProof/>
            <w:webHidden/>
          </w:rPr>
          <w:fldChar w:fldCharType="end"/>
        </w:r>
      </w:hyperlink>
    </w:p>
    <w:p w14:paraId="0A8CE1AF" w14:textId="6568486B"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59" w:history="1">
        <w:r w:rsidRPr="00945B14">
          <w:rPr>
            <w:rStyle w:val="Hyperlink"/>
            <w:noProof/>
          </w:rPr>
          <w:t>Insights</w:t>
        </w:r>
        <w:r>
          <w:rPr>
            <w:noProof/>
            <w:webHidden/>
          </w:rPr>
          <w:tab/>
        </w:r>
        <w:r>
          <w:rPr>
            <w:noProof/>
            <w:webHidden/>
          </w:rPr>
          <w:fldChar w:fldCharType="begin"/>
        </w:r>
        <w:r>
          <w:rPr>
            <w:noProof/>
            <w:webHidden/>
          </w:rPr>
          <w:instrText xml:space="preserve"> PAGEREF _Toc213078559 \h </w:instrText>
        </w:r>
        <w:r>
          <w:rPr>
            <w:noProof/>
            <w:webHidden/>
          </w:rPr>
        </w:r>
        <w:r>
          <w:rPr>
            <w:noProof/>
            <w:webHidden/>
          </w:rPr>
          <w:fldChar w:fldCharType="separate"/>
        </w:r>
        <w:r>
          <w:rPr>
            <w:noProof/>
            <w:webHidden/>
          </w:rPr>
          <w:t>14</w:t>
        </w:r>
        <w:r>
          <w:rPr>
            <w:noProof/>
            <w:webHidden/>
          </w:rPr>
          <w:fldChar w:fldCharType="end"/>
        </w:r>
      </w:hyperlink>
    </w:p>
    <w:p w14:paraId="59BAACF9" w14:textId="142363CE" w:rsidR="007471BC" w:rsidRDefault="007471BC">
      <w:pPr>
        <w:pStyle w:val="TOC1"/>
        <w:rPr>
          <w:rFonts w:asciiTheme="minorHAnsi" w:eastAsiaTheme="minorEastAsia" w:hAnsiTheme="minorHAnsi" w:cstheme="minorBidi"/>
          <w:b w:val="0"/>
          <w:noProof/>
          <w:color w:val="auto"/>
          <w:kern w:val="2"/>
          <w:szCs w:val="24"/>
          <w:lang w:val="en-US"/>
          <w14:ligatures w14:val="standardContextual"/>
        </w:rPr>
      </w:pPr>
      <w:hyperlink w:anchor="_Toc213078560" w:history="1">
        <w:r w:rsidRPr="00945B14">
          <w:rPr>
            <w:rStyle w:val="Hyperlink"/>
            <w:noProof/>
          </w:rPr>
          <w:t>Code Documentation</w:t>
        </w:r>
        <w:r>
          <w:rPr>
            <w:noProof/>
            <w:webHidden/>
          </w:rPr>
          <w:tab/>
        </w:r>
        <w:r>
          <w:rPr>
            <w:noProof/>
            <w:webHidden/>
          </w:rPr>
          <w:fldChar w:fldCharType="begin"/>
        </w:r>
        <w:r>
          <w:rPr>
            <w:noProof/>
            <w:webHidden/>
          </w:rPr>
          <w:instrText xml:space="preserve"> PAGEREF _Toc213078560 \h </w:instrText>
        </w:r>
        <w:r>
          <w:rPr>
            <w:noProof/>
            <w:webHidden/>
          </w:rPr>
        </w:r>
        <w:r>
          <w:rPr>
            <w:noProof/>
            <w:webHidden/>
          </w:rPr>
          <w:fldChar w:fldCharType="separate"/>
        </w:r>
        <w:r>
          <w:rPr>
            <w:noProof/>
            <w:webHidden/>
          </w:rPr>
          <w:t>14</w:t>
        </w:r>
        <w:r>
          <w:rPr>
            <w:noProof/>
            <w:webHidden/>
          </w:rPr>
          <w:fldChar w:fldCharType="end"/>
        </w:r>
      </w:hyperlink>
    </w:p>
    <w:p w14:paraId="698AA159" w14:textId="42A5E3A0"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61" w:history="1">
        <w:r w:rsidRPr="00945B14">
          <w:rPr>
            <w:rStyle w:val="Hyperlink"/>
            <w:noProof/>
          </w:rPr>
          <w:t>Overview</w:t>
        </w:r>
        <w:r>
          <w:rPr>
            <w:noProof/>
            <w:webHidden/>
          </w:rPr>
          <w:tab/>
        </w:r>
        <w:r>
          <w:rPr>
            <w:noProof/>
            <w:webHidden/>
          </w:rPr>
          <w:fldChar w:fldCharType="begin"/>
        </w:r>
        <w:r>
          <w:rPr>
            <w:noProof/>
            <w:webHidden/>
          </w:rPr>
          <w:instrText xml:space="preserve"> PAGEREF _Toc213078561 \h </w:instrText>
        </w:r>
        <w:r>
          <w:rPr>
            <w:noProof/>
            <w:webHidden/>
          </w:rPr>
        </w:r>
        <w:r>
          <w:rPr>
            <w:noProof/>
            <w:webHidden/>
          </w:rPr>
          <w:fldChar w:fldCharType="separate"/>
        </w:r>
        <w:r>
          <w:rPr>
            <w:noProof/>
            <w:webHidden/>
          </w:rPr>
          <w:t>14</w:t>
        </w:r>
        <w:r>
          <w:rPr>
            <w:noProof/>
            <w:webHidden/>
          </w:rPr>
          <w:fldChar w:fldCharType="end"/>
        </w:r>
      </w:hyperlink>
    </w:p>
    <w:p w14:paraId="065CCBD2" w14:textId="18E2F598"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62" w:history="1">
        <w:r w:rsidRPr="00945B14">
          <w:rPr>
            <w:rStyle w:val="Hyperlink"/>
            <w:noProof/>
          </w:rPr>
          <w:t>GitHub Repository</w:t>
        </w:r>
        <w:r>
          <w:rPr>
            <w:noProof/>
            <w:webHidden/>
          </w:rPr>
          <w:tab/>
        </w:r>
        <w:r>
          <w:rPr>
            <w:noProof/>
            <w:webHidden/>
          </w:rPr>
          <w:fldChar w:fldCharType="begin"/>
        </w:r>
        <w:r>
          <w:rPr>
            <w:noProof/>
            <w:webHidden/>
          </w:rPr>
          <w:instrText xml:space="preserve"> PAGEREF _Toc213078562 \h </w:instrText>
        </w:r>
        <w:r>
          <w:rPr>
            <w:noProof/>
            <w:webHidden/>
          </w:rPr>
        </w:r>
        <w:r>
          <w:rPr>
            <w:noProof/>
            <w:webHidden/>
          </w:rPr>
          <w:fldChar w:fldCharType="separate"/>
        </w:r>
        <w:r>
          <w:rPr>
            <w:noProof/>
            <w:webHidden/>
          </w:rPr>
          <w:t>14</w:t>
        </w:r>
        <w:r>
          <w:rPr>
            <w:noProof/>
            <w:webHidden/>
          </w:rPr>
          <w:fldChar w:fldCharType="end"/>
        </w:r>
      </w:hyperlink>
    </w:p>
    <w:p w14:paraId="3103EDC3" w14:textId="22030D44"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63" w:history="1">
        <w:r w:rsidRPr="00945B14">
          <w:rPr>
            <w:rStyle w:val="Hyperlink"/>
            <w:noProof/>
          </w:rPr>
          <w:t>Coding Practices</w:t>
        </w:r>
        <w:r>
          <w:rPr>
            <w:noProof/>
            <w:webHidden/>
          </w:rPr>
          <w:tab/>
        </w:r>
        <w:r>
          <w:rPr>
            <w:noProof/>
            <w:webHidden/>
          </w:rPr>
          <w:fldChar w:fldCharType="begin"/>
        </w:r>
        <w:r>
          <w:rPr>
            <w:noProof/>
            <w:webHidden/>
          </w:rPr>
          <w:instrText xml:space="preserve"> PAGEREF _Toc213078563 \h </w:instrText>
        </w:r>
        <w:r>
          <w:rPr>
            <w:noProof/>
            <w:webHidden/>
          </w:rPr>
        </w:r>
        <w:r>
          <w:rPr>
            <w:noProof/>
            <w:webHidden/>
          </w:rPr>
          <w:fldChar w:fldCharType="separate"/>
        </w:r>
        <w:r>
          <w:rPr>
            <w:noProof/>
            <w:webHidden/>
          </w:rPr>
          <w:t>14</w:t>
        </w:r>
        <w:r>
          <w:rPr>
            <w:noProof/>
            <w:webHidden/>
          </w:rPr>
          <w:fldChar w:fldCharType="end"/>
        </w:r>
      </w:hyperlink>
    </w:p>
    <w:p w14:paraId="7EC52DB3" w14:textId="023A685E"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64" w:history="1">
        <w:r w:rsidRPr="00945B14">
          <w:rPr>
            <w:rStyle w:val="Hyperlink"/>
            <w:noProof/>
          </w:rPr>
          <w:t>Tools and Libraries</w:t>
        </w:r>
        <w:r>
          <w:rPr>
            <w:noProof/>
            <w:webHidden/>
          </w:rPr>
          <w:tab/>
        </w:r>
        <w:r>
          <w:rPr>
            <w:noProof/>
            <w:webHidden/>
          </w:rPr>
          <w:fldChar w:fldCharType="begin"/>
        </w:r>
        <w:r>
          <w:rPr>
            <w:noProof/>
            <w:webHidden/>
          </w:rPr>
          <w:instrText xml:space="preserve"> PAGEREF _Toc213078564 \h </w:instrText>
        </w:r>
        <w:r>
          <w:rPr>
            <w:noProof/>
            <w:webHidden/>
          </w:rPr>
        </w:r>
        <w:r>
          <w:rPr>
            <w:noProof/>
            <w:webHidden/>
          </w:rPr>
          <w:fldChar w:fldCharType="separate"/>
        </w:r>
        <w:r>
          <w:rPr>
            <w:noProof/>
            <w:webHidden/>
          </w:rPr>
          <w:t>15</w:t>
        </w:r>
        <w:r>
          <w:rPr>
            <w:noProof/>
            <w:webHidden/>
          </w:rPr>
          <w:fldChar w:fldCharType="end"/>
        </w:r>
      </w:hyperlink>
    </w:p>
    <w:p w14:paraId="6D772063" w14:textId="63960197" w:rsidR="007471BC" w:rsidRDefault="007471BC">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3078565" w:history="1">
        <w:r w:rsidRPr="00945B14">
          <w:rPr>
            <w:rStyle w:val="Hyperlink"/>
            <w:noProof/>
          </w:rPr>
          <w:t>Reproducibility</w:t>
        </w:r>
        <w:r>
          <w:rPr>
            <w:noProof/>
            <w:webHidden/>
          </w:rPr>
          <w:tab/>
        </w:r>
        <w:r>
          <w:rPr>
            <w:noProof/>
            <w:webHidden/>
          </w:rPr>
          <w:fldChar w:fldCharType="begin"/>
        </w:r>
        <w:r>
          <w:rPr>
            <w:noProof/>
            <w:webHidden/>
          </w:rPr>
          <w:instrText xml:space="preserve"> PAGEREF _Toc213078565 \h </w:instrText>
        </w:r>
        <w:r>
          <w:rPr>
            <w:noProof/>
            <w:webHidden/>
          </w:rPr>
        </w:r>
        <w:r>
          <w:rPr>
            <w:noProof/>
            <w:webHidden/>
          </w:rPr>
          <w:fldChar w:fldCharType="separate"/>
        </w:r>
        <w:r>
          <w:rPr>
            <w:noProof/>
            <w:webHidden/>
          </w:rPr>
          <w:t>15</w:t>
        </w:r>
        <w:r>
          <w:rPr>
            <w:noProof/>
            <w:webHidden/>
          </w:rPr>
          <w:fldChar w:fldCharType="end"/>
        </w:r>
      </w:hyperlink>
    </w:p>
    <w:p w14:paraId="0E22799E" w14:textId="6ECC3E3B" w:rsidR="007471BC" w:rsidRDefault="007471BC">
      <w:pPr>
        <w:pStyle w:val="TOC1"/>
        <w:rPr>
          <w:rFonts w:asciiTheme="minorHAnsi" w:eastAsiaTheme="minorEastAsia" w:hAnsiTheme="minorHAnsi" w:cstheme="minorBidi"/>
          <w:b w:val="0"/>
          <w:noProof/>
          <w:color w:val="auto"/>
          <w:kern w:val="2"/>
          <w:szCs w:val="24"/>
          <w:lang w:val="en-US"/>
          <w14:ligatures w14:val="standardContextual"/>
        </w:rPr>
      </w:pPr>
      <w:hyperlink w:anchor="_Toc213078566" w:history="1">
        <w:r w:rsidRPr="00945B14">
          <w:rPr>
            <w:rStyle w:val="Hyperlink"/>
            <w:noProof/>
          </w:rPr>
          <w:t>Video Presentation</w:t>
        </w:r>
        <w:r>
          <w:rPr>
            <w:noProof/>
            <w:webHidden/>
          </w:rPr>
          <w:tab/>
        </w:r>
        <w:r>
          <w:rPr>
            <w:noProof/>
            <w:webHidden/>
          </w:rPr>
          <w:fldChar w:fldCharType="begin"/>
        </w:r>
        <w:r>
          <w:rPr>
            <w:noProof/>
            <w:webHidden/>
          </w:rPr>
          <w:instrText xml:space="preserve"> PAGEREF _Toc213078566 \h </w:instrText>
        </w:r>
        <w:r>
          <w:rPr>
            <w:noProof/>
            <w:webHidden/>
          </w:rPr>
        </w:r>
        <w:r>
          <w:rPr>
            <w:noProof/>
            <w:webHidden/>
          </w:rPr>
          <w:fldChar w:fldCharType="separate"/>
        </w:r>
        <w:r>
          <w:rPr>
            <w:noProof/>
            <w:webHidden/>
          </w:rPr>
          <w:t>15</w:t>
        </w:r>
        <w:r>
          <w:rPr>
            <w:noProof/>
            <w:webHidden/>
          </w:rPr>
          <w:fldChar w:fldCharType="end"/>
        </w:r>
      </w:hyperlink>
    </w:p>
    <w:p w14:paraId="5BA05B6B" w14:textId="3988AEE4" w:rsidR="007471BC" w:rsidRDefault="007471BC">
      <w:pPr>
        <w:pStyle w:val="TOC1"/>
        <w:rPr>
          <w:rFonts w:asciiTheme="minorHAnsi" w:eastAsiaTheme="minorEastAsia" w:hAnsiTheme="minorHAnsi" w:cstheme="minorBidi"/>
          <w:b w:val="0"/>
          <w:noProof/>
          <w:color w:val="auto"/>
          <w:kern w:val="2"/>
          <w:szCs w:val="24"/>
          <w:lang w:val="en-US"/>
          <w14:ligatures w14:val="standardContextual"/>
        </w:rPr>
      </w:pPr>
      <w:hyperlink w:anchor="_Toc213078567" w:history="1">
        <w:r w:rsidRPr="00945B14">
          <w:rPr>
            <w:rStyle w:val="Hyperlink"/>
            <w:noProof/>
          </w:rPr>
          <w:t>References</w:t>
        </w:r>
        <w:r>
          <w:rPr>
            <w:noProof/>
            <w:webHidden/>
          </w:rPr>
          <w:tab/>
        </w:r>
        <w:r>
          <w:rPr>
            <w:noProof/>
            <w:webHidden/>
          </w:rPr>
          <w:fldChar w:fldCharType="begin"/>
        </w:r>
        <w:r>
          <w:rPr>
            <w:noProof/>
            <w:webHidden/>
          </w:rPr>
          <w:instrText xml:space="preserve"> PAGEREF _Toc213078567 \h </w:instrText>
        </w:r>
        <w:r>
          <w:rPr>
            <w:noProof/>
            <w:webHidden/>
          </w:rPr>
        </w:r>
        <w:r>
          <w:rPr>
            <w:noProof/>
            <w:webHidden/>
          </w:rPr>
          <w:fldChar w:fldCharType="separate"/>
        </w:r>
        <w:r>
          <w:rPr>
            <w:noProof/>
            <w:webHidden/>
          </w:rPr>
          <w:t>15</w:t>
        </w:r>
        <w:r>
          <w:rPr>
            <w:noProof/>
            <w:webHidden/>
          </w:rPr>
          <w:fldChar w:fldCharType="end"/>
        </w:r>
      </w:hyperlink>
    </w:p>
    <w:p w14:paraId="2326A243" w14:textId="31DFFA7A" w:rsidR="00811FE5" w:rsidRDefault="00A11CB1" w:rsidP="006C2040">
      <w:pPr>
        <w:sectPr w:rsidR="00811FE5" w:rsidSect="000C6039">
          <w:pgSz w:w="12240" w:h="15840"/>
          <w:pgMar w:top="2160" w:right="1440" w:bottom="2070" w:left="1440" w:header="709" w:footer="1003" w:gutter="0"/>
          <w:pgNumType w:start="1"/>
          <w:cols w:space="708"/>
          <w:titlePg/>
          <w:docGrid w:linePitch="360"/>
        </w:sectPr>
      </w:pPr>
      <w:r>
        <w:rPr>
          <w:rFonts w:eastAsiaTheme="majorEastAsia" w:cstheme="majorBidi"/>
          <w:b/>
          <w:bCs/>
          <w:color w:val="000000" w:themeColor="text1"/>
          <w:sz w:val="24"/>
          <w:szCs w:val="26"/>
        </w:rPr>
        <w:fldChar w:fldCharType="end"/>
      </w:r>
    </w:p>
    <w:p w14:paraId="5C73D7A3" w14:textId="7EB45BF0" w:rsidR="002B2745" w:rsidRDefault="002B2745" w:rsidP="00595F22">
      <w:pPr>
        <w:pStyle w:val="Heading1"/>
      </w:pPr>
      <w:bookmarkStart w:id="0" w:name="_Toc213078533"/>
      <w:r>
        <w:lastRenderedPageBreak/>
        <w:t>Executive Summary</w:t>
      </w:r>
      <w:bookmarkEnd w:id="0"/>
    </w:p>
    <w:p w14:paraId="4521011E" w14:textId="2227E1CB" w:rsidR="002B2745" w:rsidRDefault="002B2745" w:rsidP="002B2745">
      <w:pPr>
        <w:pStyle w:val="BodyText"/>
      </w:pPr>
      <w:r>
        <w:t>This report presents the initial results and code implementation for the third milestone of CIND820 Capstone Project, which aims to predict medical appointment no-shows using machine learning classification techniques.  Building on the literature review and project design outlined in Milestone 2, this phase focuses on data analysis, feature engineering, model development, and performance evaluation.</w:t>
      </w:r>
    </w:p>
    <w:p w14:paraId="5AEE2F85" w14:textId="6A92CF43" w:rsidR="002B2745" w:rsidRDefault="00FD3194" w:rsidP="002B2745">
      <w:pPr>
        <w:pStyle w:val="BodyText"/>
      </w:pPr>
      <w:r w:rsidRPr="00FD3194">
        <w:t>The dataset comprises synthetic records designed to simulate real-world medical appointment scheduling</w:t>
      </w:r>
      <w:r w:rsidR="002B2745">
        <w:t xml:space="preserve">, including patient demographics, appointment details, and time slot availability.  After thorough preprocessing, including cleaning, encoding, and handling class imbalance, the project applies four classification models: Logistic Regression, Decision Tree, Random Forest, and </w:t>
      </w:r>
      <w:proofErr w:type="spellStart"/>
      <w:r w:rsidR="002B2745">
        <w:t>XGBoost</w:t>
      </w:r>
      <w:proofErr w:type="spellEnd"/>
      <w:r w:rsidR="002B2745">
        <w:t>.</w:t>
      </w:r>
    </w:p>
    <w:p w14:paraId="380BF010" w14:textId="2984AEC6" w:rsidR="002B2745" w:rsidRDefault="002B2745" w:rsidP="002B2745">
      <w:pPr>
        <w:pStyle w:val="BodyText"/>
      </w:pPr>
      <w:r>
        <w:t xml:space="preserve">Exploratory data analysis reveals that scheduling interval, time of day, and day of the week are influential predictors of attendance behaviour.  Ensemble models (Random Forest and </w:t>
      </w:r>
      <w:proofErr w:type="spellStart"/>
      <w:r>
        <w:t>XGBoost</w:t>
      </w:r>
      <w:proofErr w:type="spellEnd"/>
      <w:r>
        <w:t>) outperform simpler algorithms, achieving F1 scores above 0.95 and demonstrating strong generalization through cross-validation.</w:t>
      </w:r>
    </w:p>
    <w:p w14:paraId="192C4310" w14:textId="16503621" w:rsidR="002B2745" w:rsidRPr="002B2745" w:rsidRDefault="002B2745" w:rsidP="002B2745">
      <w:pPr>
        <w:pStyle w:val="BodyText"/>
      </w:pPr>
      <w:r>
        <w:t xml:space="preserve">These findings support the feasibility of predictive modeling for operational improvements in healthcare scheduling.  The results lay the groundwork for future enhancements, including hyperparameter tuning, feature expansion, and external validation, with the ultimate goal of informing dynamic scheduling strategies and reducing no-show rates. </w:t>
      </w:r>
    </w:p>
    <w:p w14:paraId="1C2B9E7D" w14:textId="61E2FF95" w:rsidR="00297C4C" w:rsidRDefault="00FE0623" w:rsidP="00595F22">
      <w:pPr>
        <w:pStyle w:val="Heading1"/>
      </w:pPr>
      <w:bookmarkStart w:id="1" w:name="_Toc213078534"/>
      <w:r>
        <w:t>Data Analysis</w:t>
      </w:r>
      <w:bookmarkEnd w:id="1"/>
    </w:p>
    <w:p w14:paraId="01326798" w14:textId="2E778156" w:rsidR="00EC432D" w:rsidRDefault="00EC432D" w:rsidP="00EC432D">
      <w:bookmarkStart w:id="2" w:name="_Toc213078535"/>
      <w:r w:rsidRPr="00EC432D">
        <w:t>Following the executive summary, this section provides an overview of the dataset and explores its key characteristics through descriptive statistics and visualizations.</w:t>
      </w:r>
    </w:p>
    <w:p w14:paraId="1C19D693" w14:textId="0FE5E297" w:rsidR="00FE0623" w:rsidRDefault="00BF1657" w:rsidP="00BF1657">
      <w:pPr>
        <w:pStyle w:val="Heading2"/>
      </w:pPr>
      <w:r>
        <w:t>Overview</w:t>
      </w:r>
      <w:bookmarkEnd w:id="2"/>
    </w:p>
    <w:p w14:paraId="5D793548" w14:textId="26A6B98F" w:rsidR="00BF1657" w:rsidRDefault="00BF1657" w:rsidP="00BF1657">
      <w:r>
        <w:t>The dataset comprises three interrelated files:</w:t>
      </w:r>
    </w:p>
    <w:p w14:paraId="7C5C57B9" w14:textId="30EAC239" w:rsidR="00BF1657" w:rsidRDefault="00BF1657" w:rsidP="00BF1657">
      <w:pPr>
        <w:pStyle w:val="ListParagraph"/>
        <w:numPr>
          <w:ilvl w:val="0"/>
          <w:numId w:val="12"/>
        </w:numPr>
      </w:pPr>
      <w:r>
        <w:t>appointments.csv: Appointment details including status, scheduling interval, and patient demographics.</w:t>
      </w:r>
    </w:p>
    <w:p w14:paraId="053EF4BD" w14:textId="4B9AA672" w:rsidR="00BF1657" w:rsidRDefault="00BF1657" w:rsidP="00BF1657">
      <w:pPr>
        <w:pStyle w:val="ListParagraph"/>
        <w:numPr>
          <w:ilvl w:val="0"/>
          <w:numId w:val="12"/>
        </w:numPr>
      </w:pPr>
      <w:r>
        <w:t>patients.csv: Patient demographic information such as age and insurance type</w:t>
      </w:r>
    </w:p>
    <w:p w14:paraId="031EA4EC" w14:textId="6258A27B" w:rsidR="00BF1657" w:rsidRDefault="00BF1657" w:rsidP="00BF1657">
      <w:pPr>
        <w:pStyle w:val="ListParagraph"/>
        <w:numPr>
          <w:ilvl w:val="0"/>
          <w:numId w:val="12"/>
        </w:numPr>
      </w:pPr>
      <w:r>
        <w:t>slots.csv: Available time slots for appointments</w:t>
      </w:r>
    </w:p>
    <w:p w14:paraId="4CD46BBC" w14:textId="5D2D25E1" w:rsidR="00BF1657" w:rsidRDefault="00BF1657" w:rsidP="00BF1657">
      <w:r>
        <w:t xml:space="preserve">For this analysis, </w:t>
      </w:r>
      <w:r w:rsidR="00A06902">
        <w:t>only appointments with statuses attended or did not attend were retained, excluding cancellations and unknown statuses.  This ensures a binary classification problem focused on predicting no-shows.</w:t>
      </w:r>
    </w:p>
    <w:p w14:paraId="3BA6D6E1" w14:textId="2245266F" w:rsidR="00BF1657" w:rsidRDefault="00BF1657" w:rsidP="00BF1657">
      <w:pPr>
        <w:pStyle w:val="Heading2"/>
      </w:pPr>
      <w:bookmarkStart w:id="3" w:name="_Toc213078536"/>
      <w:r>
        <w:t>Descriptive Statistics</w:t>
      </w:r>
      <w:bookmarkEnd w:id="3"/>
    </w:p>
    <w:p w14:paraId="782028A5" w14:textId="2F51EC7C" w:rsidR="00BF1657" w:rsidRPr="00BF1657" w:rsidRDefault="00BF1657" w:rsidP="00BF1657">
      <w:r>
        <w:t>Key features include, age, scheduling interval, attendance status, time of day, and day of week.</w:t>
      </w:r>
    </w:p>
    <w:tbl>
      <w:tblPr>
        <w:tblStyle w:val="GridTable5Dark1"/>
        <w:tblW w:w="0" w:type="auto"/>
        <w:tblLook w:val="04A0" w:firstRow="1" w:lastRow="0" w:firstColumn="1" w:lastColumn="0" w:noHBand="0" w:noVBand="1"/>
      </w:tblPr>
      <w:tblGrid>
        <w:gridCol w:w="1987"/>
        <w:gridCol w:w="2415"/>
        <w:gridCol w:w="2430"/>
        <w:gridCol w:w="2512"/>
      </w:tblGrid>
      <w:tr w:rsidR="00BF1657" w14:paraId="1C6F8195" w14:textId="77777777" w:rsidTr="00613DB1">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987" w:type="dxa"/>
          </w:tcPr>
          <w:p w14:paraId="21E9FA78" w14:textId="77777777" w:rsidR="00BF1657" w:rsidRDefault="00BF1657" w:rsidP="00FB2762">
            <w:pPr>
              <w:pStyle w:val="NoSpacing"/>
            </w:pPr>
            <w:r>
              <w:lastRenderedPageBreak/>
              <w:t>Feature</w:t>
            </w:r>
          </w:p>
        </w:tc>
        <w:tc>
          <w:tcPr>
            <w:tcW w:w="2415" w:type="dxa"/>
          </w:tcPr>
          <w:p w14:paraId="283A8737" w14:textId="77777777" w:rsidR="00BF1657" w:rsidRDefault="00BF1657" w:rsidP="00FB2762">
            <w:pPr>
              <w:pStyle w:val="NoSpacing"/>
              <w:cnfStyle w:val="100000000000" w:firstRow="1" w:lastRow="0" w:firstColumn="0" w:lastColumn="0" w:oddVBand="0" w:evenVBand="0" w:oddHBand="0" w:evenHBand="0" w:firstRowFirstColumn="0" w:firstRowLastColumn="0" w:lastRowFirstColumn="0" w:lastRowLastColumn="0"/>
            </w:pPr>
            <w:r>
              <w:t>Description</w:t>
            </w:r>
          </w:p>
        </w:tc>
        <w:tc>
          <w:tcPr>
            <w:tcW w:w="2430" w:type="dxa"/>
          </w:tcPr>
          <w:p w14:paraId="6862169B" w14:textId="77777777" w:rsidR="00BF1657" w:rsidRDefault="00BF1657" w:rsidP="00FB2762">
            <w:pPr>
              <w:pStyle w:val="NoSpacing"/>
              <w:cnfStyle w:val="100000000000" w:firstRow="1" w:lastRow="0" w:firstColumn="0" w:lastColumn="0" w:oddVBand="0" w:evenVBand="0" w:oddHBand="0" w:evenHBand="0" w:firstRowFirstColumn="0" w:firstRowLastColumn="0" w:lastRowFirstColumn="0" w:lastRowLastColumn="0"/>
            </w:pPr>
            <w:r>
              <w:t>Summary Statistics</w:t>
            </w:r>
          </w:p>
        </w:tc>
        <w:tc>
          <w:tcPr>
            <w:tcW w:w="2512" w:type="dxa"/>
          </w:tcPr>
          <w:p w14:paraId="160A190B" w14:textId="77777777" w:rsidR="00BF1657" w:rsidRDefault="00BF1657" w:rsidP="00FB2762">
            <w:pPr>
              <w:pStyle w:val="NoSpacing"/>
              <w:cnfStyle w:val="100000000000" w:firstRow="1" w:lastRow="0" w:firstColumn="0" w:lastColumn="0" w:oddVBand="0" w:evenVBand="0" w:oddHBand="0" w:evenHBand="0" w:firstRowFirstColumn="0" w:firstRowLastColumn="0" w:lastRowFirstColumn="0" w:lastRowLastColumn="0"/>
            </w:pPr>
            <w:r>
              <w:t>Notes</w:t>
            </w:r>
          </w:p>
        </w:tc>
      </w:tr>
      <w:tr w:rsidR="00BF1657" w14:paraId="72C0BC50" w14:textId="77777777" w:rsidTr="00613DB1">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987" w:type="dxa"/>
            <w:shd w:val="clear" w:color="auto" w:fill="0072D6"/>
          </w:tcPr>
          <w:p w14:paraId="7CCAE8A6" w14:textId="77777777" w:rsidR="00BF1657" w:rsidRDefault="00BF1657" w:rsidP="00FB2762">
            <w:pPr>
              <w:pStyle w:val="NoSpacing"/>
            </w:pPr>
            <w:r>
              <w:t>Patient Age</w:t>
            </w:r>
          </w:p>
        </w:tc>
        <w:tc>
          <w:tcPr>
            <w:tcW w:w="2415" w:type="dxa"/>
          </w:tcPr>
          <w:p w14:paraId="0F4C1900" w14:textId="77777777"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Age of patient</w:t>
            </w:r>
          </w:p>
        </w:tc>
        <w:tc>
          <w:tcPr>
            <w:tcW w:w="2430" w:type="dxa"/>
          </w:tcPr>
          <w:p w14:paraId="7567CFAA" w14:textId="77777777"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 xml:space="preserve">Mean:57, Range: 15-100 </w:t>
            </w:r>
          </w:p>
        </w:tc>
        <w:tc>
          <w:tcPr>
            <w:tcW w:w="2512" w:type="dxa"/>
          </w:tcPr>
          <w:p w14:paraId="2A96B594" w14:textId="77777777"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Minimum age is 15, no patients 0-14 included</w:t>
            </w:r>
          </w:p>
        </w:tc>
      </w:tr>
      <w:tr w:rsidR="00BF1657" w14:paraId="06974441" w14:textId="77777777" w:rsidTr="00613DB1">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87" w:type="dxa"/>
            <w:shd w:val="clear" w:color="auto" w:fill="0072D6"/>
          </w:tcPr>
          <w:p w14:paraId="67054930" w14:textId="77777777" w:rsidR="00BF1657" w:rsidRDefault="00BF1657" w:rsidP="00FB2762">
            <w:pPr>
              <w:pStyle w:val="NoSpacing"/>
            </w:pPr>
            <w:r>
              <w:t>Scheduling Interval</w:t>
            </w:r>
          </w:p>
        </w:tc>
        <w:tc>
          <w:tcPr>
            <w:tcW w:w="2415" w:type="dxa"/>
          </w:tcPr>
          <w:p w14:paraId="50D5A7A7" w14:textId="77777777" w:rsidR="00BF1657" w:rsidRDefault="00BF1657" w:rsidP="00FB2762">
            <w:pPr>
              <w:pStyle w:val="NoSpacing"/>
              <w:cnfStyle w:val="000000010000" w:firstRow="0" w:lastRow="0" w:firstColumn="0" w:lastColumn="0" w:oddVBand="0" w:evenVBand="0" w:oddHBand="0" w:evenHBand="1" w:firstRowFirstColumn="0" w:firstRowLastColumn="0" w:lastRowFirstColumn="0" w:lastRowLastColumn="0"/>
            </w:pPr>
            <w:r>
              <w:t>Days between booking and appointment</w:t>
            </w:r>
          </w:p>
        </w:tc>
        <w:tc>
          <w:tcPr>
            <w:tcW w:w="2430" w:type="dxa"/>
          </w:tcPr>
          <w:p w14:paraId="2F8D9D1E" w14:textId="77777777" w:rsidR="00BF1657" w:rsidRDefault="00BF1657" w:rsidP="00FB2762">
            <w:pPr>
              <w:pStyle w:val="NoSpacing"/>
              <w:cnfStyle w:val="000000010000" w:firstRow="0" w:lastRow="0" w:firstColumn="0" w:lastColumn="0" w:oddVBand="0" w:evenVBand="0" w:oddHBand="0" w:evenHBand="1" w:firstRowFirstColumn="0" w:firstRowLastColumn="0" w:lastRowFirstColumn="0" w:lastRowLastColumn="0"/>
            </w:pPr>
            <w:r>
              <w:t>Mean: 7, Range: 1-30</w:t>
            </w:r>
          </w:p>
        </w:tc>
        <w:tc>
          <w:tcPr>
            <w:tcW w:w="2512" w:type="dxa"/>
          </w:tcPr>
          <w:p w14:paraId="66D14D81" w14:textId="090BDCB8" w:rsidR="00BF1657" w:rsidRDefault="00BF1657" w:rsidP="00FB2762">
            <w:pPr>
              <w:pStyle w:val="NoSpacing"/>
              <w:cnfStyle w:val="000000010000" w:firstRow="0" w:lastRow="0" w:firstColumn="0" w:lastColumn="0" w:oddVBand="0" w:evenVBand="0" w:oddHBand="0" w:evenHBand="1" w:firstRowFirstColumn="0" w:firstRowLastColumn="0" w:lastRowFirstColumn="0" w:lastRowLastColumn="0"/>
            </w:pPr>
            <w:r>
              <w:t>Varies from 1 day</w:t>
            </w:r>
            <w:r w:rsidR="00A06902">
              <w:t xml:space="preserve"> </w:t>
            </w:r>
            <w:r>
              <w:t>to several weeks</w:t>
            </w:r>
          </w:p>
        </w:tc>
      </w:tr>
      <w:tr w:rsidR="00BF1657" w14:paraId="458A4DC8" w14:textId="77777777" w:rsidTr="00613DB1">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87" w:type="dxa"/>
            <w:shd w:val="clear" w:color="auto" w:fill="0072D6"/>
          </w:tcPr>
          <w:p w14:paraId="742224C9" w14:textId="77777777" w:rsidR="00BF1657" w:rsidRDefault="00BF1657" w:rsidP="00FB2762">
            <w:pPr>
              <w:pStyle w:val="NoSpacing"/>
            </w:pPr>
            <w:r>
              <w:t>Attendance Status</w:t>
            </w:r>
          </w:p>
        </w:tc>
        <w:tc>
          <w:tcPr>
            <w:tcW w:w="2415" w:type="dxa"/>
          </w:tcPr>
          <w:p w14:paraId="5CEA358B" w14:textId="77777777"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Attended vs No-Show</w:t>
            </w:r>
          </w:p>
        </w:tc>
        <w:tc>
          <w:tcPr>
            <w:tcW w:w="2430" w:type="dxa"/>
          </w:tcPr>
          <w:p w14:paraId="2014FF86" w14:textId="77777777"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Attended: 77%, No-Show 23%</w:t>
            </w:r>
          </w:p>
        </w:tc>
        <w:tc>
          <w:tcPr>
            <w:tcW w:w="2512" w:type="dxa"/>
          </w:tcPr>
          <w:p w14:paraId="609B6BFA" w14:textId="77777777"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Class imbalance favoring attended visits</w:t>
            </w:r>
          </w:p>
        </w:tc>
      </w:tr>
      <w:tr w:rsidR="00BF1657" w14:paraId="37C30098" w14:textId="77777777" w:rsidTr="00613DB1">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87" w:type="dxa"/>
            <w:shd w:val="clear" w:color="auto" w:fill="0072D6"/>
          </w:tcPr>
          <w:p w14:paraId="65D6C413" w14:textId="77777777" w:rsidR="00BF1657" w:rsidRDefault="00BF1657" w:rsidP="00FB2762">
            <w:pPr>
              <w:pStyle w:val="NoSpacing"/>
            </w:pPr>
            <w:r>
              <w:t>Time of Day</w:t>
            </w:r>
          </w:p>
        </w:tc>
        <w:tc>
          <w:tcPr>
            <w:tcW w:w="2415" w:type="dxa"/>
          </w:tcPr>
          <w:p w14:paraId="7B2D059C" w14:textId="77777777" w:rsidR="00BF1657" w:rsidRDefault="00BF1657" w:rsidP="00FB2762">
            <w:pPr>
              <w:pStyle w:val="NoSpacing"/>
              <w:cnfStyle w:val="000000010000" w:firstRow="0" w:lastRow="0" w:firstColumn="0" w:lastColumn="0" w:oddVBand="0" w:evenVBand="0" w:oddHBand="0" w:evenHBand="1" w:firstRowFirstColumn="0" w:firstRowLastColumn="0" w:lastRowFirstColumn="0" w:lastRowLastColumn="0"/>
            </w:pPr>
            <w:r>
              <w:t>Appointment time slot</w:t>
            </w:r>
          </w:p>
        </w:tc>
        <w:tc>
          <w:tcPr>
            <w:tcW w:w="2430" w:type="dxa"/>
          </w:tcPr>
          <w:p w14:paraId="093D236B" w14:textId="77777777" w:rsidR="00BF1657" w:rsidRDefault="00BF1657" w:rsidP="00FB2762">
            <w:pPr>
              <w:pStyle w:val="NoSpacing"/>
              <w:cnfStyle w:val="000000010000" w:firstRow="0" w:lastRow="0" w:firstColumn="0" w:lastColumn="0" w:oddVBand="0" w:evenVBand="0" w:oddHBand="0" w:evenHBand="1" w:firstRowFirstColumn="0" w:firstRowLastColumn="0" w:lastRowFirstColumn="0" w:lastRowLastColumn="0"/>
            </w:pPr>
            <w:r>
              <w:t>Range: 8:00am - 5:45pm at 15-minute intervals</w:t>
            </w:r>
          </w:p>
        </w:tc>
        <w:tc>
          <w:tcPr>
            <w:tcW w:w="2512" w:type="dxa"/>
          </w:tcPr>
          <w:p w14:paraId="09846929" w14:textId="77777777" w:rsidR="00BF1657" w:rsidRDefault="00BF1657" w:rsidP="00FB2762">
            <w:pPr>
              <w:pStyle w:val="NoSpacing"/>
              <w:cnfStyle w:val="000000010000" w:firstRow="0" w:lastRow="0" w:firstColumn="0" w:lastColumn="0" w:oddVBand="0" w:evenVBand="0" w:oddHBand="0" w:evenHBand="1" w:firstRowFirstColumn="0" w:firstRowLastColumn="0" w:lastRowFirstColumn="0" w:lastRowLastColumn="0"/>
            </w:pPr>
            <w:r>
              <w:t>Well-distributed; supports temporal pattern analysis</w:t>
            </w:r>
          </w:p>
        </w:tc>
      </w:tr>
      <w:tr w:rsidR="00BF1657" w14:paraId="2DB466CE" w14:textId="77777777" w:rsidTr="00613DB1">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87" w:type="dxa"/>
            <w:shd w:val="clear" w:color="auto" w:fill="0072D6"/>
          </w:tcPr>
          <w:p w14:paraId="4EFA919F" w14:textId="77777777" w:rsidR="00BF1657" w:rsidRDefault="00BF1657" w:rsidP="00FB2762">
            <w:pPr>
              <w:pStyle w:val="NoSpacing"/>
            </w:pPr>
            <w:r>
              <w:t>Day of Week</w:t>
            </w:r>
          </w:p>
        </w:tc>
        <w:tc>
          <w:tcPr>
            <w:tcW w:w="2415" w:type="dxa"/>
          </w:tcPr>
          <w:p w14:paraId="7DB168C2" w14:textId="77777777"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Weekday of appointment</w:t>
            </w:r>
          </w:p>
        </w:tc>
        <w:tc>
          <w:tcPr>
            <w:tcW w:w="2430" w:type="dxa"/>
          </w:tcPr>
          <w:p w14:paraId="1A0CDF2D" w14:textId="66FED0AD"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 xml:space="preserve">Range: 31 Dec 2014 </w:t>
            </w:r>
            <w:r w:rsidR="00FD3194">
              <w:t>to</w:t>
            </w:r>
            <w:r>
              <w:t xml:space="preserve"> 1 Dec 2024</w:t>
            </w:r>
            <w:r w:rsidR="00A06902">
              <w:t>, Mon-Fri only</w:t>
            </w:r>
          </w:p>
        </w:tc>
        <w:tc>
          <w:tcPr>
            <w:tcW w:w="2512" w:type="dxa"/>
          </w:tcPr>
          <w:p w14:paraId="7ADA8F32" w14:textId="70944823" w:rsidR="00BF1657" w:rsidRDefault="00BF1657" w:rsidP="00FB2762">
            <w:pPr>
              <w:pStyle w:val="NoSpacing"/>
              <w:cnfStyle w:val="000000100000" w:firstRow="0" w:lastRow="0" w:firstColumn="0" w:lastColumn="0" w:oddVBand="0" w:evenVBand="0" w:oddHBand="1" w:evenHBand="0" w:firstRowFirstColumn="0" w:firstRowLastColumn="0" w:lastRowFirstColumn="0" w:lastRowLastColumn="0"/>
            </w:pPr>
            <w:r>
              <w:t>Broad distribution; supports weekday pattern analysis</w:t>
            </w:r>
            <w:r w:rsidR="00A06902">
              <w:t>, no weekend appointments</w:t>
            </w:r>
          </w:p>
        </w:tc>
      </w:tr>
    </w:tbl>
    <w:p w14:paraId="20DE0939" w14:textId="69B82A0F" w:rsidR="00BF1657" w:rsidRDefault="004B385D" w:rsidP="00BF1657">
      <w:pPr>
        <w:rPr>
          <w:i/>
          <w:iCs/>
        </w:rPr>
      </w:pPr>
      <w:r w:rsidRPr="004B385D">
        <w:rPr>
          <w:i/>
          <w:iCs/>
        </w:rPr>
        <w:t xml:space="preserve">Table 1: </w:t>
      </w:r>
      <w:r w:rsidR="0016080A">
        <w:rPr>
          <w:i/>
          <w:iCs/>
        </w:rPr>
        <w:t>Key Features and Summary Statistics of Appointment Dataset</w:t>
      </w:r>
    </w:p>
    <w:p w14:paraId="0909A6A5" w14:textId="2470A5DC" w:rsidR="00C65CD6" w:rsidRPr="00C65CD6" w:rsidRDefault="00C65CD6" w:rsidP="00BF1657">
      <w:r>
        <w:t>This table summarizes the core features used in the predictive modeling process.  It highlights the average patient age (57), the typical scheduling interval (7 days), and the class imbalance in attendance status (77% attended vs 23% no-show).  The time of day and date of week distributions confirm that appointments are well spread across weekdays and working hours, supporting the inclusion of temporal features in the model.</w:t>
      </w:r>
    </w:p>
    <w:p w14:paraId="5B1589E2" w14:textId="783CB474" w:rsidR="00613DB1" w:rsidRDefault="00613DB1" w:rsidP="00613DB1">
      <w:pPr>
        <w:pStyle w:val="Heading2"/>
      </w:pPr>
      <w:bookmarkStart w:id="4" w:name="_Toc213078537"/>
      <w:r>
        <w:t>Visualization and Patterns</w:t>
      </w:r>
      <w:bookmarkEnd w:id="4"/>
    </w:p>
    <w:p w14:paraId="0245B3C0" w14:textId="1195B8EE" w:rsidR="00613DB1" w:rsidRDefault="00613DB1" w:rsidP="00613DB1">
      <w:pPr>
        <w:pStyle w:val="Heading3"/>
      </w:pPr>
      <w:bookmarkStart w:id="5" w:name="_Toc213078538"/>
      <w:r>
        <w:t>Appointment Status Distribution</w:t>
      </w:r>
      <w:bookmarkEnd w:id="5"/>
    </w:p>
    <w:p w14:paraId="63605910" w14:textId="77777777" w:rsidR="00613DB1" w:rsidRDefault="00613DB1" w:rsidP="00613DB1"/>
    <w:p w14:paraId="2159B036" w14:textId="3441B24E" w:rsidR="00613DB1" w:rsidRDefault="00007CBC" w:rsidP="00613DB1">
      <w:r w:rsidRPr="00007CBC">
        <w:rPr>
          <w:noProof/>
        </w:rPr>
        <w:lastRenderedPageBreak/>
        <w:drawing>
          <wp:inline distT="0" distB="0" distL="0" distR="0" wp14:anchorId="57623526" wp14:editId="6D91B86D">
            <wp:extent cx="4564049" cy="2950894"/>
            <wp:effectExtent l="133350" t="114300" r="122555" b="173355"/>
            <wp:docPr id="1771274474" name="Picture 1" descr="A graph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74474" name="Picture 1" descr="A graph of a schedule&#10;&#10;AI-generated content may be incorrect."/>
                    <pic:cNvPicPr/>
                  </pic:nvPicPr>
                  <pic:blipFill>
                    <a:blip r:embed="rId9"/>
                    <a:stretch>
                      <a:fillRect/>
                    </a:stretch>
                  </pic:blipFill>
                  <pic:spPr>
                    <a:xfrm>
                      <a:off x="0" y="0"/>
                      <a:ext cx="4580793" cy="2961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7DA74A" w14:textId="693645DE" w:rsidR="004B385D" w:rsidRDefault="004B385D" w:rsidP="00613DB1">
      <w:pPr>
        <w:rPr>
          <w:i/>
          <w:iCs/>
        </w:rPr>
      </w:pPr>
      <w:r w:rsidRPr="004B385D">
        <w:rPr>
          <w:i/>
          <w:iCs/>
        </w:rPr>
        <w:t xml:space="preserve">Figure 1: </w:t>
      </w:r>
      <w:r w:rsidR="001D4431">
        <w:rPr>
          <w:i/>
          <w:iCs/>
        </w:rPr>
        <w:t>Distribution of Appointment Status</w:t>
      </w:r>
    </w:p>
    <w:p w14:paraId="2B208CF6" w14:textId="34E56AD4" w:rsidR="005833F6" w:rsidRPr="005833F6" w:rsidRDefault="005833F6" w:rsidP="00613DB1">
      <w:r>
        <w:t xml:space="preserve">This bar chart illustrates the proportion of attended </w:t>
      </w:r>
      <w:r w:rsidR="009B0CEA">
        <w:t>versus</w:t>
      </w:r>
      <w:r>
        <w:t xml:space="preserve"> missed appointments in the dataset.  A clear class imbalance is evident, with 77% of appointments attended and 23% marked as no-shows.  This imbalance has important implications for model training, necessitating the use of resampling techniques such as SMOTE to ensure fair and effective classification.</w:t>
      </w:r>
      <w:r w:rsidR="009B0CEA">
        <w:t xml:space="preserve">  Three additional appointment statuses, cancelled, rescheduled, and unknown, were excluded from the analysis to maintain a clear binary classification framework focused solely on predicting attendance versus no-show outcomes.</w:t>
      </w:r>
    </w:p>
    <w:p w14:paraId="7BCCE65F" w14:textId="77777777" w:rsidR="00613DB1" w:rsidRDefault="00613DB1" w:rsidP="00613DB1">
      <w:pPr>
        <w:pStyle w:val="Heading3"/>
      </w:pPr>
      <w:bookmarkStart w:id="6" w:name="_Toc213078539"/>
      <w:r>
        <w:lastRenderedPageBreak/>
        <w:t>Age Distribution</w:t>
      </w:r>
      <w:bookmarkEnd w:id="6"/>
    </w:p>
    <w:p w14:paraId="424B1A75" w14:textId="3BD9B7B3" w:rsidR="005B625E" w:rsidRDefault="00B65CE9" w:rsidP="005B625E">
      <w:r w:rsidRPr="00B65CE9">
        <w:rPr>
          <w:noProof/>
        </w:rPr>
        <w:drawing>
          <wp:inline distT="0" distB="0" distL="0" distR="0" wp14:anchorId="2A691762" wp14:editId="595B2CFC">
            <wp:extent cx="4509372" cy="2902226"/>
            <wp:effectExtent l="133350" t="114300" r="120015" b="165100"/>
            <wp:docPr id="256462275"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62275" name="Picture 1" descr="A graph of age distribution&#10;&#10;AI-generated content may be incorrect."/>
                    <pic:cNvPicPr/>
                  </pic:nvPicPr>
                  <pic:blipFill>
                    <a:blip r:embed="rId10"/>
                    <a:stretch>
                      <a:fillRect/>
                    </a:stretch>
                  </pic:blipFill>
                  <pic:spPr>
                    <a:xfrm>
                      <a:off x="0" y="0"/>
                      <a:ext cx="4527335" cy="29137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0202A6" w14:textId="2F9F28FA" w:rsidR="004B385D" w:rsidRPr="004B385D" w:rsidRDefault="004B385D" w:rsidP="004B385D">
      <w:pPr>
        <w:rPr>
          <w:i/>
          <w:iCs/>
        </w:rPr>
      </w:pPr>
      <w:r w:rsidRPr="004B385D">
        <w:rPr>
          <w:i/>
          <w:iCs/>
        </w:rPr>
        <w:t xml:space="preserve">Figure </w:t>
      </w:r>
      <w:r>
        <w:rPr>
          <w:i/>
          <w:iCs/>
        </w:rPr>
        <w:t>2</w:t>
      </w:r>
      <w:r w:rsidRPr="004B385D">
        <w:rPr>
          <w:i/>
          <w:iCs/>
        </w:rPr>
        <w:t xml:space="preserve">: </w:t>
      </w:r>
      <w:r w:rsidR="001D4431">
        <w:rPr>
          <w:i/>
          <w:iCs/>
        </w:rPr>
        <w:t>Age Distribution of Patients in the Dataset</w:t>
      </w:r>
    </w:p>
    <w:p w14:paraId="664CB41C" w14:textId="37610AC7" w:rsidR="009B0CEA" w:rsidRDefault="009B0CEA" w:rsidP="009B0CEA">
      <w:bookmarkStart w:id="7" w:name="_Toc213078540"/>
      <w:r>
        <w:t>This histogram shows that the majority of patients in the dataset are between 40-70 years old, indicating a concentration in middle-aged and older adults.  Notably, patients under the age of 15 are excluded, which limits the applicability of the model to pediatric populations.  The age distribution suggests that age may be a relevant feature in predicting appointment attendance, particularly if certain age groups exhibit distinct no-show behaviours.</w:t>
      </w:r>
    </w:p>
    <w:p w14:paraId="50D6757A" w14:textId="2E82ADA7" w:rsidR="005B625E" w:rsidRDefault="005B625E" w:rsidP="005B625E">
      <w:pPr>
        <w:pStyle w:val="Heading3"/>
      </w:pPr>
      <w:r>
        <w:lastRenderedPageBreak/>
        <w:t>Scheduling Interval Distribution</w:t>
      </w:r>
      <w:bookmarkEnd w:id="7"/>
    </w:p>
    <w:p w14:paraId="3C846BA4" w14:textId="78DA1C4A" w:rsidR="005B625E" w:rsidRDefault="00B65CE9" w:rsidP="005B625E">
      <w:r w:rsidRPr="00B65CE9">
        <w:rPr>
          <w:noProof/>
        </w:rPr>
        <w:drawing>
          <wp:inline distT="0" distB="0" distL="0" distR="0" wp14:anchorId="627C4854" wp14:editId="497D9E35">
            <wp:extent cx="4524292" cy="2911828"/>
            <wp:effectExtent l="133350" t="114300" r="124460" b="155575"/>
            <wp:docPr id="27142754" name="Picture 1" descr="A graph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2754" name="Picture 1" descr="A graph of a schedule&#10;&#10;AI-generated content may be incorrect."/>
                    <pic:cNvPicPr/>
                  </pic:nvPicPr>
                  <pic:blipFill>
                    <a:blip r:embed="rId11"/>
                    <a:stretch>
                      <a:fillRect/>
                    </a:stretch>
                  </pic:blipFill>
                  <pic:spPr>
                    <a:xfrm>
                      <a:off x="0" y="0"/>
                      <a:ext cx="4566077" cy="29387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111690" w14:textId="0E9FE0E5" w:rsidR="004B385D" w:rsidRPr="004B385D" w:rsidRDefault="004B385D" w:rsidP="005B625E">
      <w:pPr>
        <w:rPr>
          <w:i/>
          <w:iCs/>
        </w:rPr>
      </w:pPr>
      <w:r w:rsidRPr="004B385D">
        <w:rPr>
          <w:i/>
          <w:iCs/>
        </w:rPr>
        <w:t xml:space="preserve">Figure </w:t>
      </w:r>
      <w:r>
        <w:rPr>
          <w:i/>
          <w:iCs/>
        </w:rPr>
        <w:t>3</w:t>
      </w:r>
      <w:r w:rsidRPr="004B385D">
        <w:rPr>
          <w:i/>
          <w:iCs/>
        </w:rPr>
        <w:t xml:space="preserve">: </w:t>
      </w:r>
      <w:r>
        <w:rPr>
          <w:i/>
          <w:iCs/>
        </w:rPr>
        <w:t>Scheduling Interval Distribution</w:t>
      </w:r>
      <w:r w:rsidR="001D4431">
        <w:rPr>
          <w:i/>
          <w:iCs/>
        </w:rPr>
        <w:t xml:space="preserve"> (Days Between Booking and Appointment)</w:t>
      </w:r>
    </w:p>
    <w:p w14:paraId="3D5C2D7E" w14:textId="1176E620" w:rsidR="009B0CEA" w:rsidRDefault="009B0CEA" w:rsidP="009B0CEA">
      <w:bookmarkStart w:id="8" w:name="_Toc213078541"/>
      <w:r w:rsidRPr="009B0CEA">
        <w:t xml:space="preserve">This histogram displays the number of days between when an appointment was scheduled and when it was set to occur. The majority of appointments were booked within 1 to 10 days of the appointment date, indicating a preference for short lead times. Longer scheduling intervals (over 20 days) are less common but may be associated with higher no-show rates, suggesting that extended wait times could negatively impact attendance. This insight supports the inclusion of </w:t>
      </w:r>
      <w:r>
        <w:t xml:space="preserve">the </w:t>
      </w:r>
      <w:r w:rsidRPr="009B0CEA">
        <w:t>scheduling interval as a key predictive feature in the model.</w:t>
      </w:r>
    </w:p>
    <w:p w14:paraId="5C9B3B2E" w14:textId="5735932E" w:rsidR="005B625E" w:rsidRDefault="005B625E" w:rsidP="005B625E">
      <w:pPr>
        <w:pStyle w:val="Heading3"/>
      </w:pPr>
      <w:r>
        <w:lastRenderedPageBreak/>
        <w:t>Attendance by Hour of Day</w:t>
      </w:r>
      <w:bookmarkEnd w:id="8"/>
    </w:p>
    <w:p w14:paraId="22CF8971" w14:textId="06E95D60" w:rsidR="005B625E" w:rsidRDefault="00B65CE9" w:rsidP="005B625E">
      <w:r w:rsidRPr="00B65CE9">
        <w:rPr>
          <w:noProof/>
        </w:rPr>
        <w:drawing>
          <wp:inline distT="0" distB="0" distL="0" distR="0" wp14:anchorId="41AFE2A6" wp14:editId="10140842">
            <wp:extent cx="4476584" cy="2709864"/>
            <wp:effectExtent l="133350" t="114300" r="133985" b="167005"/>
            <wp:docPr id="1253335957" name="Picture 1" descr="A graph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35957" name="Picture 1" descr="A graph of a schedule&#10;&#10;AI-generated content may be incorrect."/>
                    <pic:cNvPicPr/>
                  </pic:nvPicPr>
                  <pic:blipFill>
                    <a:blip r:embed="rId12"/>
                    <a:stretch>
                      <a:fillRect/>
                    </a:stretch>
                  </pic:blipFill>
                  <pic:spPr>
                    <a:xfrm>
                      <a:off x="0" y="0"/>
                      <a:ext cx="4499169" cy="27235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854C29" w14:textId="28A59924" w:rsidR="004B385D" w:rsidRPr="004B385D" w:rsidRDefault="004B385D" w:rsidP="004B385D">
      <w:pPr>
        <w:rPr>
          <w:i/>
          <w:iCs/>
        </w:rPr>
      </w:pPr>
      <w:r w:rsidRPr="004B385D">
        <w:rPr>
          <w:i/>
          <w:iCs/>
        </w:rPr>
        <w:t xml:space="preserve">Figure </w:t>
      </w:r>
      <w:r>
        <w:rPr>
          <w:i/>
          <w:iCs/>
        </w:rPr>
        <w:t>4</w:t>
      </w:r>
      <w:r w:rsidRPr="004B385D">
        <w:rPr>
          <w:i/>
          <w:iCs/>
        </w:rPr>
        <w:t xml:space="preserve">: </w:t>
      </w:r>
      <w:r w:rsidR="001D4431">
        <w:rPr>
          <w:i/>
          <w:iCs/>
        </w:rPr>
        <w:t>No-Show Rate by Hour of Day</w:t>
      </w:r>
    </w:p>
    <w:p w14:paraId="5AD90C44" w14:textId="63D3C17C" w:rsidR="009B0CEA" w:rsidRDefault="009B0CEA" w:rsidP="009B0CEA">
      <w:bookmarkStart w:id="9" w:name="_Toc213078542"/>
      <w:r w:rsidRPr="009B0CEA">
        <w:t>This bar chart presents the distribution of appointment attendance and no-show rates across different hours of the day. The data reveals that attendance patterns are relatively consistent throughout clinic operating hours, with no significant spikes or drops in no-show rates at specific times. This suggests that time of day alone may not be a strong standalone predictor of attendance, though it may still contribute meaningfully when combined with other temporal and demographic features.</w:t>
      </w:r>
    </w:p>
    <w:p w14:paraId="5E74F09E" w14:textId="5238FE30" w:rsidR="00186492" w:rsidRDefault="00186492" w:rsidP="00186492">
      <w:pPr>
        <w:pStyle w:val="Heading3"/>
      </w:pPr>
      <w:r>
        <w:t>No</w:t>
      </w:r>
      <w:r w:rsidR="00DC1E4E">
        <w:t>-</w:t>
      </w:r>
      <w:r>
        <w:t>Show Rate by Day of the Week</w:t>
      </w:r>
      <w:bookmarkEnd w:id="9"/>
    </w:p>
    <w:p w14:paraId="133A9874" w14:textId="7854D881" w:rsidR="00186492" w:rsidRDefault="00B65CE9" w:rsidP="00186492">
      <w:r w:rsidRPr="00B65CE9">
        <w:rPr>
          <w:noProof/>
        </w:rPr>
        <w:drawing>
          <wp:inline distT="0" distB="0" distL="0" distR="0" wp14:anchorId="6A02C233" wp14:editId="3CEF4B67">
            <wp:extent cx="4370152" cy="2639833"/>
            <wp:effectExtent l="133350" t="114300" r="125730" b="160655"/>
            <wp:docPr id="167043132"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132" name="Picture 1" descr="A graph of blue bars&#10;&#10;AI-generated content may be incorrect."/>
                    <pic:cNvPicPr/>
                  </pic:nvPicPr>
                  <pic:blipFill>
                    <a:blip r:embed="rId13"/>
                    <a:stretch>
                      <a:fillRect/>
                    </a:stretch>
                  </pic:blipFill>
                  <pic:spPr>
                    <a:xfrm>
                      <a:off x="0" y="0"/>
                      <a:ext cx="4381390" cy="26466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B49C99" w14:textId="7CAF53BF" w:rsidR="004B385D" w:rsidRPr="001D4431" w:rsidRDefault="004B385D" w:rsidP="00186492">
      <w:pPr>
        <w:rPr>
          <w:i/>
          <w:iCs/>
        </w:rPr>
      </w:pPr>
      <w:r w:rsidRPr="004B385D">
        <w:rPr>
          <w:i/>
          <w:iCs/>
        </w:rPr>
        <w:lastRenderedPageBreak/>
        <w:t xml:space="preserve">Figure </w:t>
      </w:r>
      <w:r>
        <w:rPr>
          <w:i/>
          <w:iCs/>
        </w:rPr>
        <w:t>5</w:t>
      </w:r>
      <w:r w:rsidRPr="004B385D">
        <w:rPr>
          <w:i/>
          <w:iCs/>
        </w:rPr>
        <w:t xml:space="preserve">: </w:t>
      </w:r>
      <w:r>
        <w:rPr>
          <w:i/>
          <w:iCs/>
        </w:rPr>
        <w:t>No</w:t>
      </w:r>
      <w:r w:rsidR="001D4431">
        <w:rPr>
          <w:i/>
          <w:iCs/>
        </w:rPr>
        <w:t>-</w:t>
      </w:r>
      <w:r>
        <w:rPr>
          <w:i/>
          <w:iCs/>
        </w:rPr>
        <w:t xml:space="preserve">Show </w:t>
      </w:r>
      <w:r w:rsidR="001D4431">
        <w:rPr>
          <w:i/>
          <w:iCs/>
        </w:rPr>
        <w:t>Rate by Day of the Week</w:t>
      </w:r>
    </w:p>
    <w:p w14:paraId="6A41FBB1" w14:textId="6D14414E" w:rsidR="009B0CEA" w:rsidRDefault="009B0CEA" w:rsidP="009B0CEA">
      <w:bookmarkStart w:id="10" w:name="_Toc213078543"/>
      <w:r w:rsidRPr="009B0CEA">
        <w:t>This bar chart illustrates the variation in no-show rates across weekdays. While the overall distribution is relatively balanced, Mondays and Fridays exhibit slightly higher no-show rates compared to midweek days. This pattern may reflect behavioral or scheduling preferences and suggests opportunities for operational improvements, such as adjusting appointment availability or implementing targeted reminders on high-risk days. Notably, the dataset does not include weekend appointments, which limits the analysis to Monday through Friday.</w:t>
      </w:r>
    </w:p>
    <w:p w14:paraId="05668BE4" w14:textId="746F3B47" w:rsidR="001D4431" w:rsidRDefault="001D4431" w:rsidP="001D4431">
      <w:pPr>
        <w:pStyle w:val="Heading3"/>
      </w:pPr>
      <w:r>
        <w:t>Scheduling Interval vs Attendance</w:t>
      </w:r>
      <w:bookmarkEnd w:id="10"/>
    </w:p>
    <w:p w14:paraId="5AF09A86" w14:textId="77777777" w:rsidR="001D4431" w:rsidRDefault="001D4431" w:rsidP="001D4431"/>
    <w:p w14:paraId="2D6E5A5E" w14:textId="2D18B641" w:rsidR="001D4431" w:rsidRDefault="001D4431" w:rsidP="001D4431">
      <w:r w:rsidRPr="001D4431">
        <w:rPr>
          <w:noProof/>
        </w:rPr>
        <w:drawing>
          <wp:inline distT="0" distB="0" distL="0" distR="0" wp14:anchorId="2814AFC2" wp14:editId="1BA1FEC4">
            <wp:extent cx="4493122" cy="2918129"/>
            <wp:effectExtent l="133350" t="114300" r="136525" b="168275"/>
            <wp:docPr id="1666288746"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88746" name="Picture 1" descr="A graph with blue squares&#10;&#10;AI-generated content may be incorrect."/>
                    <pic:cNvPicPr/>
                  </pic:nvPicPr>
                  <pic:blipFill>
                    <a:blip r:embed="rId14"/>
                    <a:stretch>
                      <a:fillRect/>
                    </a:stretch>
                  </pic:blipFill>
                  <pic:spPr>
                    <a:xfrm>
                      <a:off x="0" y="0"/>
                      <a:ext cx="4502287" cy="29240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9D9A5A" w14:textId="640AFFBE" w:rsidR="001E531B" w:rsidRDefault="001E531B" w:rsidP="001D4431">
      <w:pPr>
        <w:rPr>
          <w:i/>
          <w:iCs/>
        </w:rPr>
      </w:pPr>
      <w:r w:rsidRPr="004B385D">
        <w:rPr>
          <w:i/>
          <w:iCs/>
        </w:rPr>
        <w:t xml:space="preserve">Figure </w:t>
      </w:r>
      <w:r>
        <w:rPr>
          <w:i/>
          <w:iCs/>
        </w:rPr>
        <w:t>6</w:t>
      </w:r>
      <w:r w:rsidRPr="004B385D">
        <w:rPr>
          <w:i/>
          <w:iCs/>
        </w:rPr>
        <w:t xml:space="preserve">: </w:t>
      </w:r>
      <w:r>
        <w:rPr>
          <w:i/>
          <w:iCs/>
        </w:rPr>
        <w:t>Scheduling Interval vs Attendance</w:t>
      </w:r>
    </w:p>
    <w:p w14:paraId="6A44E5D9" w14:textId="54B764BE" w:rsidR="009B0CEA" w:rsidRPr="009A0283" w:rsidRDefault="009B0CEA" w:rsidP="009B0CEA">
      <w:r w:rsidRPr="009B0CEA">
        <w:t>This boxplot illustrates the relationship between scheduling interval and appointment attendance. It shows that patients with longer lead times between booking and appointment dates tend to have greater variability in attendance, with a higher likelihood of missing their appointments. This pattern supports the hypothesis that extended scheduling intervals may contribute to increased no-show rates, reinforcing the importance of including this feature in predictive modeling and considering operational strategies to minimize long wait times.</w:t>
      </w:r>
    </w:p>
    <w:p w14:paraId="4FB6A073" w14:textId="536A1B52" w:rsidR="001D4431" w:rsidRDefault="001D4431" w:rsidP="00B65CE9">
      <w:pPr>
        <w:pStyle w:val="Heading3"/>
      </w:pPr>
      <w:bookmarkStart w:id="11" w:name="_Toc213078544"/>
      <w:r>
        <w:lastRenderedPageBreak/>
        <w:t>No-Show Rate by Hour and Date of the Week</w:t>
      </w:r>
      <w:bookmarkEnd w:id="11"/>
    </w:p>
    <w:p w14:paraId="2AF596C9" w14:textId="7E68843F" w:rsidR="001D4431" w:rsidRDefault="001D4431" w:rsidP="001D4431">
      <w:r w:rsidRPr="001D4431">
        <w:rPr>
          <w:noProof/>
        </w:rPr>
        <w:drawing>
          <wp:inline distT="0" distB="0" distL="0" distR="0" wp14:anchorId="0AA66F5C" wp14:editId="23701276">
            <wp:extent cx="4339603" cy="2703443"/>
            <wp:effectExtent l="133350" t="114300" r="137160" b="173355"/>
            <wp:docPr id="14605394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39494" name="Picture 1" descr="A screenshot of a graph&#10;&#10;AI-generated content may be incorrect."/>
                    <pic:cNvPicPr/>
                  </pic:nvPicPr>
                  <pic:blipFill>
                    <a:blip r:embed="rId15"/>
                    <a:stretch>
                      <a:fillRect/>
                    </a:stretch>
                  </pic:blipFill>
                  <pic:spPr>
                    <a:xfrm>
                      <a:off x="0" y="0"/>
                      <a:ext cx="4347055" cy="2708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B593C9" w14:textId="6F0E87E8" w:rsidR="001E531B" w:rsidRPr="00185599" w:rsidRDefault="001E531B" w:rsidP="001D4431">
      <w:pPr>
        <w:rPr>
          <w:i/>
          <w:iCs/>
        </w:rPr>
      </w:pPr>
      <w:r w:rsidRPr="004B385D">
        <w:rPr>
          <w:i/>
          <w:iCs/>
        </w:rPr>
        <w:t xml:space="preserve">Figure </w:t>
      </w:r>
      <w:r>
        <w:rPr>
          <w:i/>
          <w:iCs/>
        </w:rPr>
        <w:t>7</w:t>
      </w:r>
      <w:r w:rsidRPr="004B385D">
        <w:rPr>
          <w:i/>
          <w:iCs/>
        </w:rPr>
        <w:t xml:space="preserve">: </w:t>
      </w:r>
      <w:r>
        <w:rPr>
          <w:i/>
          <w:iCs/>
        </w:rPr>
        <w:t>No-Show Rate by Hour and Date of the Week</w:t>
      </w:r>
    </w:p>
    <w:p w14:paraId="673303D2" w14:textId="615BE398" w:rsidR="009B0CEA" w:rsidRDefault="009B0CEA" w:rsidP="009B0CEA">
      <w:bookmarkStart w:id="12" w:name="_Toc213078545"/>
      <w:r w:rsidRPr="009B0CEA">
        <w:t>This heatmap visualizes no-show rates across different hours of the day and days of the week. While overall patterns appear relatively stable, there are slight increases in no-show rates during mid-morning hours on Mondays and Fridays. These temporal trends suggest that scheduling practices could be optimized by avoiding high-risk time slots or implementing targeted interventions, such as reminders, during periods with elevated no-show likelihood.</w:t>
      </w:r>
    </w:p>
    <w:p w14:paraId="17F89488" w14:textId="3C5A170C" w:rsidR="00B65CE9" w:rsidRDefault="00B65CE9" w:rsidP="00B65CE9">
      <w:pPr>
        <w:pStyle w:val="Heading3"/>
      </w:pPr>
      <w:r>
        <w:lastRenderedPageBreak/>
        <w:t>Correlation Analysis</w:t>
      </w:r>
      <w:bookmarkEnd w:id="12"/>
    </w:p>
    <w:p w14:paraId="7D26FD92" w14:textId="7DB93096" w:rsidR="00B65CE9" w:rsidRDefault="00F765C0" w:rsidP="00B65CE9">
      <w:r w:rsidRPr="00F765C0">
        <w:rPr>
          <w:noProof/>
        </w:rPr>
        <w:drawing>
          <wp:inline distT="0" distB="0" distL="0" distR="0" wp14:anchorId="4489EBF8" wp14:editId="1330564A">
            <wp:extent cx="4325510" cy="3633706"/>
            <wp:effectExtent l="133350" t="114300" r="132715" b="157480"/>
            <wp:docPr id="13017298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9836" name="Picture 1" descr="A screenshot of a computer screen&#10;&#10;AI-generated content may be incorrect."/>
                    <pic:cNvPicPr/>
                  </pic:nvPicPr>
                  <pic:blipFill>
                    <a:blip r:embed="rId16"/>
                    <a:stretch>
                      <a:fillRect/>
                    </a:stretch>
                  </pic:blipFill>
                  <pic:spPr>
                    <a:xfrm>
                      <a:off x="0" y="0"/>
                      <a:ext cx="4340688" cy="36464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829335" w14:textId="751431E8" w:rsidR="004B385D" w:rsidRPr="004B385D" w:rsidRDefault="004B385D" w:rsidP="00B65CE9">
      <w:pPr>
        <w:rPr>
          <w:i/>
          <w:iCs/>
        </w:rPr>
      </w:pPr>
      <w:r w:rsidRPr="004B385D">
        <w:rPr>
          <w:i/>
          <w:iCs/>
        </w:rPr>
        <w:t xml:space="preserve">Figure </w:t>
      </w:r>
      <w:r w:rsidR="001E531B">
        <w:rPr>
          <w:i/>
          <w:iCs/>
        </w:rPr>
        <w:t>8</w:t>
      </w:r>
      <w:r w:rsidRPr="004B385D">
        <w:rPr>
          <w:i/>
          <w:iCs/>
        </w:rPr>
        <w:t xml:space="preserve">: </w:t>
      </w:r>
      <w:r>
        <w:rPr>
          <w:i/>
          <w:iCs/>
        </w:rPr>
        <w:t>Correlation Analysis</w:t>
      </w:r>
    </w:p>
    <w:p w14:paraId="785A4BF0" w14:textId="36C93DA2" w:rsidR="009B0CEA" w:rsidRDefault="009B0CEA" w:rsidP="009B0CEA">
      <w:bookmarkStart w:id="13" w:name="_Toc213078546"/>
      <w:r w:rsidRPr="009B0CEA">
        <w:t>This heatmap displays the correlation coefficients between numerical features in the dataset, including scheduling interval, hour of day, and attendance status. The analysis reveals that temporal features</w:t>
      </w:r>
      <w:r>
        <w:t xml:space="preserve">, </w:t>
      </w:r>
      <w:r w:rsidRPr="009B0CEA">
        <w:t>particularly scheduling interval and hour</w:t>
      </w:r>
      <w:r>
        <w:t xml:space="preserve">, </w:t>
      </w:r>
      <w:r w:rsidRPr="009B0CEA">
        <w:t>show moderate correlations with whether a patient attends their appointment. These relationships support the inclusion of time-based variables in the predictive modeling process and suggest that scheduling dynamics play a meaningful role in no-show behavior.</w:t>
      </w:r>
    </w:p>
    <w:p w14:paraId="30201761" w14:textId="597F011B" w:rsidR="00F765C0" w:rsidRDefault="00F765C0" w:rsidP="00F765C0">
      <w:pPr>
        <w:pStyle w:val="Heading3"/>
      </w:pPr>
      <w:r>
        <w:t>Key Insights</w:t>
      </w:r>
      <w:bookmarkEnd w:id="13"/>
    </w:p>
    <w:p w14:paraId="230DFDB0" w14:textId="1006E429" w:rsidR="00F765C0" w:rsidRDefault="00F765C0" w:rsidP="00F765C0">
      <w:pPr>
        <w:pStyle w:val="ListParagraph"/>
        <w:numPr>
          <w:ilvl w:val="0"/>
          <w:numId w:val="30"/>
        </w:numPr>
      </w:pPr>
      <w:r>
        <w:t xml:space="preserve">Temporal factors (hour and weekday) and scheduling </w:t>
      </w:r>
      <w:r w:rsidR="009B0CEA">
        <w:t>interval</w:t>
      </w:r>
      <w:r>
        <w:t xml:space="preserve"> are strong predictors of no-show behavior.</w:t>
      </w:r>
    </w:p>
    <w:p w14:paraId="5295CF2E" w14:textId="2ECC9509" w:rsidR="00F765C0" w:rsidRDefault="00F765C0" w:rsidP="00F765C0">
      <w:pPr>
        <w:pStyle w:val="ListParagraph"/>
        <w:numPr>
          <w:ilvl w:val="0"/>
          <w:numId w:val="30"/>
        </w:numPr>
      </w:pPr>
      <w:r>
        <w:t>Class imbalance (77% attended, 23% no-show) must be addressed during model training.</w:t>
      </w:r>
    </w:p>
    <w:p w14:paraId="1A75AF14" w14:textId="2DA0D09D" w:rsidR="00FE0623" w:rsidRDefault="00F765C0" w:rsidP="00FE0623">
      <w:pPr>
        <w:pStyle w:val="ListParagraph"/>
        <w:numPr>
          <w:ilvl w:val="0"/>
          <w:numId w:val="30"/>
        </w:numPr>
      </w:pPr>
      <w:r>
        <w:t>Patterns suggest operational strategies such as optimizing scheduling intervals and targeted reminders for high-risk time slots.</w:t>
      </w:r>
    </w:p>
    <w:p w14:paraId="63FEC83E" w14:textId="0C01007A" w:rsidR="00FE0623" w:rsidRDefault="00FE0623" w:rsidP="00FE0623">
      <w:pPr>
        <w:pStyle w:val="Heading1"/>
      </w:pPr>
      <w:bookmarkStart w:id="14" w:name="_Toc213078547"/>
      <w:r>
        <w:t>Data Preparation</w:t>
      </w:r>
      <w:bookmarkEnd w:id="14"/>
    </w:p>
    <w:p w14:paraId="1B487469" w14:textId="244338C2" w:rsidR="00EC432D" w:rsidRDefault="00EC432D" w:rsidP="00EC432D">
      <w:bookmarkStart w:id="15" w:name="_Toc213078548"/>
      <w:r w:rsidRPr="00EC432D">
        <w:t>Building on the insights gained from exploratory data analysis, the next step involves preparing the dataset for machine learning modeling through cleaning, transformation, and feature engineering.</w:t>
      </w:r>
    </w:p>
    <w:p w14:paraId="533C0460" w14:textId="323AF7FD" w:rsidR="00B441E2" w:rsidRDefault="00B441E2" w:rsidP="00DB5DE3">
      <w:pPr>
        <w:pStyle w:val="Heading2"/>
      </w:pPr>
      <w:r>
        <w:lastRenderedPageBreak/>
        <w:t>Overview</w:t>
      </w:r>
      <w:bookmarkEnd w:id="15"/>
    </w:p>
    <w:p w14:paraId="249227F2" w14:textId="280E483E" w:rsidR="00B441E2" w:rsidRDefault="00B441E2" w:rsidP="00B441E2">
      <w:r>
        <w:t>Data preparation involved cleaning, transforming, and engineering features to ensure the dataset was suitable for machine learning models.  The process addressed missing values, categorical encoding, class imbalance, and feature scaling.</w:t>
      </w:r>
    </w:p>
    <w:p w14:paraId="37EAB91E" w14:textId="4080B450" w:rsidR="00FE0623" w:rsidRDefault="00186492" w:rsidP="00DB5DE3">
      <w:pPr>
        <w:pStyle w:val="Heading2"/>
      </w:pPr>
      <w:bookmarkStart w:id="16" w:name="_Toc213078549"/>
      <w:r>
        <w:t>Steps Taken</w:t>
      </w:r>
      <w:bookmarkEnd w:id="16"/>
    </w:p>
    <w:p w14:paraId="79E11466" w14:textId="28FC4DFF" w:rsidR="00186492" w:rsidRPr="005036D4" w:rsidRDefault="00186492" w:rsidP="00186492">
      <w:pPr>
        <w:pStyle w:val="ListParagraph"/>
        <w:numPr>
          <w:ilvl w:val="0"/>
          <w:numId w:val="17"/>
        </w:numPr>
        <w:rPr>
          <w:b/>
          <w:bCs/>
        </w:rPr>
      </w:pPr>
      <w:r w:rsidRPr="005036D4">
        <w:rPr>
          <w:b/>
          <w:bCs/>
        </w:rPr>
        <w:t>Data Cleaning</w:t>
      </w:r>
    </w:p>
    <w:p w14:paraId="17E271CB" w14:textId="77777777" w:rsidR="00F05EA7" w:rsidRDefault="00186492" w:rsidP="00F05EA7">
      <w:pPr>
        <w:pStyle w:val="ListParagraph"/>
        <w:numPr>
          <w:ilvl w:val="0"/>
          <w:numId w:val="32"/>
        </w:numPr>
      </w:pPr>
      <w:r>
        <w:t>Removed rows with missing or invalid values in critical fields such as</w:t>
      </w:r>
      <w:r w:rsidR="00F05EA7">
        <w:t>:</w:t>
      </w:r>
    </w:p>
    <w:p w14:paraId="2372A232" w14:textId="3AD5073C" w:rsidR="00F05EA7" w:rsidRDefault="005036D4" w:rsidP="00F05EA7">
      <w:pPr>
        <w:pStyle w:val="ListParagraph"/>
        <w:numPr>
          <w:ilvl w:val="1"/>
          <w:numId w:val="32"/>
        </w:numPr>
      </w:pPr>
      <w:r>
        <w:t>s</w:t>
      </w:r>
      <w:r w:rsidR="00186492">
        <w:t>tatus</w:t>
      </w:r>
    </w:p>
    <w:p w14:paraId="6A646F88" w14:textId="77777777" w:rsidR="00F05EA7" w:rsidRDefault="00186492" w:rsidP="00F05EA7">
      <w:pPr>
        <w:pStyle w:val="ListParagraph"/>
        <w:numPr>
          <w:ilvl w:val="1"/>
          <w:numId w:val="32"/>
        </w:numPr>
      </w:pPr>
      <w:proofErr w:type="spellStart"/>
      <w:r>
        <w:t>appointment_date</w:t>
      </w:r>
      <w:proofErr w:type="spellEnd"/>
    </w:p>
    <w:p w14:paraId="7DC67B7D" w14:textId="77777777" w:rsidR="00F05EA7" w:rsidRDefault="00186492" w:rsidP="00F05EA7">
      <w:pPr>
        <w:pStyle w:val="ListParagraph"/>
        <w:numPr>
          <w:ilvl w:val="1"/>
          <w:numId w:val="32"/>
        </w:numPr>
      </w:pPr>
      <w:proofErr w:type="spellStart"/>
      <w:r>
        <w:t>appointment_time</w:t>
      </w:r>
      <w:proofErr w:type="spellEnd"/>
    </w:p>
    <w:p w14:paraId="722702FC" w14:textId="4923CEEF" w:rsidR="00F05EA7" w:rsidRDefault="00186492" w:rsidP="00F05EA7">
      <w:pPr>
        <w:pStyle w:val="ListParagraph"/>
        <w:numPr>
          <w:ilvl w:val="1"/>
          <w:numId w:val="32"/>
        </w:numPr>
      </w:pPr>
      <w:proofErr w:type="spellStart"/>
      <w:r>
        <w:t>scheduling_date</w:t>
      </w:r>
      <w:proofErr w:type="spellEnd"/>
    </w:p>
    <w:p w14:paraId="42FF87B3" w14:textId="3CA7D03C" w:rsidR="00186492" w:rsidRDefault="00186492" w:rsidP="00F05EA7">
      <w:pPr>
        <w:pStyle w:val="ListParagraph"/>
        <w:numPr>
          <w:ilvl w:val="0"/>
          <w:numId w:val="32"/>
        </w:numPr>
      </w:pPr>
      <w:r>
        <w:t>Filtered ou</w:t>
      </w:r>
      <w:r w:rsidR="00DC1E4E">
        <w:t>t</w:t>
      </w:r>
      <w:r>
        <w:t xml:space="preserve"> appointments with statuses cancelled or unknown, retaining only attended and </w:t>
      </w:r>
      <w:r w:rsidR="00F10EAC">
        <w:t>did not attend (no-shows) records for binary classification.</w:t>
      </w:r>
    </w:p>
    <w:p w14:paraId="0F35F285" w14:textId="77777777" w:rsidR="005036D4" w:rsidRDefault="005036D4" w:rsidP="005036D4">
      <w:pPr>
        <w:pStyle w:val="ListParagraph"/>
        <w:ind w:left="1080"/>
      </w:pPr>
    </w:p>
    <w:p w14:paraId="3158B16B" w14:textId="651A79E7" w:rsidR="00F10EAC" w:rsidRPr="005036D4" w:rsidRDefault="00F10EAC" w:rsidP="00F10EAC">
      <w:pPr>
        <w:pStyle w:val="ListParagraph"/>
        <w:numPr>
          <w:ilvl w:val="0"/>
          <w:numId w:val="17"/>
        </w:numPr>
        <w:rPr>
          <w:b/>
          <w:bCs/>
        </w:rPr>
      </w:pPr>
      <w:r w:rsidRPr="005036D4">
        <w:rPr>
          <w:b/>
          <w:bCs/>
        </w:rPr>
        <w:t>Feature Engineering</w:t>
      </w:r>
    </w:p>
    <w:p w14:paraId="40A0EFF6" w14:textId="77777777" w:rsidR="005036D4" w:rsidRDefault="00F10EAC" w:rsidP="005036D4">
      <w:pPr>
        <w:pStyle w:val="ListParagraph"/>
        <w:numPr>
          <w:ilvl w:val="0"/>
          <w:numId w:val="33"/>
        </w:numPr>
      </w:pPr>
      <w:r>
        <w:t>Scheduling Interval:</w:t>
      </w:r>
      <w:r w:rsidR="005036D4">
        <w:t xml:space="preserve"> Calculated</w:t>
      </w:r>
      <w:r>
        <w:t xml:space="preserve"> as the number of days between </w:t>
      </w:r>
      <w:proofErr w:type="spellStart"/>
      <w:r>
        <w:t>scheduling_date</w:t>
      </w:r>
      <w:proofErr w:type="spellEnd"/>
      <w:r>
        <w:t xml:space="preserve"> and </w:t>
      </w:r>
      <w:proofErr w:type="spellStart"/>
      <w:r>
        <w:t>appointment_date</w:t>
      </w:r>
      <w:proofErr w:type="spellEnd"/>
      <w:r>
        <w:t>.</w:t>
      </w:r>
    </w:p>
    <w:p w14:paraId="08364561" w14:textId="77777777" w:rsidR="005036D4" w:rsidRDefault="00F10EAC" w:rsidP="005036D4">
      <w:pPr>
        <w:pStyle w:val="ListParagraph"/>
        <w:numPr>
          <w:ilvl w:val="0"/>
          <w:numId w:val="33"/>
        </w:numPr>
      </w:pPr>
      <w:r>
        <w:t>Temporal Features:</w:t>
      </w:r>
    </w:p>
    <w:p w14:paraId="01FCADAE" w14:textId="77777777" w:rsidR="005036D4" w:rsidRDefault="00F10EAC" w:rsidP="005036D4">
      <w:pPr>
        <w:pStyle w:val="ListParagraph"/>
        <w:numPr>
          <w:ilvl w:val="1"/>
          <w:numId w:val="33"/>
        </w:numPr>
      </w:pPr>
      <w:r>
        <w:t xml:space="preserve">Day of Week: Extracted from </w:t>
      </w:r>
      <w:proofErr w:type="spellStart"/>
      <w:r>
        <w:t>appointment_date</w:t>
      </w:r>
      <w:proofErr w:type="spellEnd"/>
      <w:r>
        <w:t xml:space="preserve"> to capture weekday patterns.</w:t>
      </w:r>
    </w:p>
    <w:p w14:paraId="051B2F94" w14:textId="7711D3F1" w:rsidR="005036D4" w:rsidRDefault="00F10EAC" w:rsidP="005036D4">
      <w:pPr>
        <w:pStyle w:val="ListParagraph"/>
        <w:numPr>
          <w:ilvl w:val="1"/>
          <w:numId w:val="33"/>
        </w:numPr>
      </w:pPr>
      <w:r>
        <w:t xml:space="preserve">Hour of Day: Derived from </w:t>
      </w:r>
      <w:proofErr w:type="spellStart"/>
      <w:r>
        <w:t>appointment_time</w:t>
      </w:r>
      <w:proofErr w:type="spellEnd"/>
      <w:r>
        <w:t xml:space="preserve"> to analyze time-based trends.</w:t>
      </w:r>
    </w:p>
    <w:p w14:paraId="12E7826B" w14:textId="2F22763D" w:rsidR="00F10EAC" w:rsidRDefault="00F10EAC" w:rsidP="005036D4">
      <w:pPr>
        <w:pStyle w:val="ListParagraph"/>
        <w:numPr>
          <w:ilvl w:val="1"/>
          <w:numId w:val="17"/>
        </w:numPr>
      </w:pPr>
      <w:r>
        <w:t>Age Groups: Categorized patient ages into bins</w:t>
      </w:r>
      <w:r w:rsidR="005036D4">
        <w:t xml:space="preserve"> </w:t>
      </w:r>
      <w:r>
        <w:t>(e.g. 15-19, 20-24…, 90+)</w:t>
      </w:r>
    </w:p>
    <w:p w14:paraId="177A287D" w14:textId="620BC85D" w:rsidR="00F10EAC" w:rsidRDefault="00F10EAC" w:rsidP="00F10EAC">
      <w:pPr>
        <w:pStyle w:val="ListParagraph"/>
        <w:numPr>
          <w:ilvl w:val="1"/>
          <w:numId w:val="17"/>
        </w:numPr>
      </w:pPr>
      <w:r>
        <w:t>Insurance Type: One-hot encoded to represent categorical insurance providers.</w:t>
      </w:r>
    </w:p>
    <w:p w14:paraId="62998FE5" w14:textId="77777777" w:rsidR="005036D4" w:rsidRDefault="005036D4" w:rsidP="005036D4">
      <w:pPr>
        <w:pStyle w:val="ListParagraph"/>
        <w:ind w:left="1080"/>
      </w:pPr>
    </w:p>
    <w:p w14:paraId="55DF9ECD" w14:textId="11EF0C06" w:rsidR="00F10EAC" w:rsidRPr="005036D4" w:rsidRDefault="00F10EAC" w:rsidP="00F10EAC">
      <w:pPr>
        <w:pStyle w:val="ListParagraph"/>
        <w:numPr>
          <w:ilvl w:val="0"/>
          <w:numId w:val="17"/>
        </w:numPr>
        <w:rPr>
          <w:b/>
          <w:bCs/>
        </w:rPr>
      </w:pPr>
      <w:r w:rsidRPr="005036D4">
        <w:rPr>
          <w:b/>
          <w:bCs/>
        </w:rPr>
        <w:t>Encoding Categorical Variables</w:t>
      </w:r>
    </w:p>
    <w:p w14:paraId="375424D4" w14:textId="77777777" w:rsidR="005036D4" w:rsidRDefault="00DA4D24" w:rsidP="005036D4">
      <w:pPr>
        <w:pStyle w:val="ListParagraph"/>
        <w:numPr>
          <w:ilvl w:val="1"/>
          <w:numId w:val="17"/>
        </w:numPr>
      </w:pPr>
      <w:r>
        <w:t>Converted</w:t>
      </w:r>
      <w:r w:rsidR="00F10EAC">
        <w:t xml:space="preserve"> status into binary target variable:</w:t>
      </w:r>
    </w:p>
    <w:p w14:paraId="23E92CE4" w14:textId="77777777" w:rsidR="005036D4" w:rsidRDefault="00F10EAC" w:rsidP="005036D4">
      <w:pPr>
        <w:pStyle w:val="ListParagraph"/>
        <w:numPr>
          <w:ilvl w:val="2"/>
          <w:numId w:val="17"/>
        </w:numPr>
      </w:pPr>
      <w:r>
        <w:t>Attended = 1</w:t>
      </w:r>
    </w:p>
    <w:p w14:paraId="7AE6195B" w14:textId="6167E85A" w:rsidR="00F10EAC" w:rsidRDefault="005036D4" w:rsidP="005036D4">
      <w:pPr>
        <w:pStyle w:val="ListParagraph"/>
        <w:numPr>
          <w:ilvl w:val="2"/>
          <w:numId w:val="17"/>
        </w:numPr>
      </w:pPr>
      <w:r>
        <w:t>D</w:t>
      </w:r>
      <w:r w:rsidR="00F10EAC">
        <w:t>id not attend = 0</w:t>
      </w:r>
    </w:p>
    <w:p w14:paraId="2CBBCE0C" w14:textId="6A49AD85" w:rsidR="00F10EAC" w:rsidRDefault="00F10EAC" w:rsidP="00F10EAC">
      <w:pPr>
        <w:pStyle w:val="ListParagraph"/>
        <w:numPr>
          <w:ilvl w:val="1"/>
          <w:numId w:val="17"/>
        </w:numPr>
      </w:pPr>
      <w:r>
        <w:t>Encoded sex as a binary feature</w:t>
      </w:r>
      <w:r w:rsidR="005036D4">
        <w:t>:</w:t>
      </w:r>
    </w:p>
    <w:p w14:paraId="20801D59" w14:textId="77777777" w:rsidR="005036D4" w:rsidRDefault="00DA4D24" w:rsidP="00DA4D24">
      <w:pPr>
        <w:pStyle w:val="ListParagraph"/>
        <w:numPr>
          <w:ilvl w:val="2"/>
          <w:numId w:val="17"/>
        </w:numPr>
      </w:pPr>
      <w:r>
        <w:t>Male = 1</w:t>
      </w:r>
    </w:p>
    <w:p w14:paraId="2EE9377B" w14:textId="180204D5" w:rsidR="00F10EAC" w:rsidRDefault="00DA4D24" w:rsidP="00DA4D24">
      <w:pPr>
        <w:pStyle w:val="ListParagraph"/>
        <w:numPr>
          <w:ilvl w:val="2"/>
          <w:numId w:val="17"/>
        </w:numPr>
      </w:pPr>
      <w:r>
        <w:t>Female = 0</w:t>
      </w:r>
    </w:p>
    <w:p w14:paraId="510E7AAB" w14:textId="1DD12D6D" w:rsidR="00DA4D24" w:rsidRDefault="00DA4D24" w:rsidP="00DA4D24">
      <w:pPr>
        <w:pStyle w:val="ListParagraph"/>
        <w:numPr>
          <w:ilvl w:val="1"/>
          <w:numId w:val="17"/>
        </w:numPr>
      </w:pPr>
      <w:r>
        <w:t xml:space="preserve">Applied one-hot encoding for insurance and </w:t>
      </w:r>
      <w:proofErr w:type="spellStart"/>
      <w:r>
        <w:t>day_of_week</w:t>
      </w:r>
      <w:proofErr w:type="spellEnd"/>
      <w:r>
        <w:t xml:space="preserve"> to ensure compatibility with machine learning models.</w:t>
      </w:r>
    </w:p>
    <w:p w14:paraId="7738193F" w14:textId="77777777" w:rsidR="005036D4" w:rsidRDefault="005036D4" w:rsidP="005036D4">
      <w:pPr>
        <w:pStyle w:val="ListParagraph"/>
        <w:ind w:left="1080"/>
      </w:pPr>
    </w:p>
    <w:p w14:paraId="0C91DC7A" w14:textId="0B6AEA18" w:rsidR="00DA4D24" w:rsidRPr="005036D4" w:rsidRDefault="00DA4D24" w:rsidP="00DA4D24">
      <w:pPr>
        <w:pStyle w:val="ListParagraph"/>
        <w:numPr>
          <w:ilvl w:val="0"/>
          <w:numId w:val="17"/>
        </w:numPr>
        <w:rPr>
          <w:b/>
          <w:bCs/>
        </w:rPr>
      </w:pPr>
      <w:r w:rsidRPr="005036D4">
        <w:rPr>
          <w:b/>
          <w:bCs/>
        </w:rPr>
        <w:t>Handling Missing Values</w:t>
      </w:r>
    </w:p>
    <w:p w14:paraId="57718088" w14:textId="52E1C9D7" w:rsidR="00DA4D24" w:rsidRDefault="00DA4D24" w:rsidP="00DA4D24">
      <w:pPr>
        <w:pStyle w:val="ListParagraph"/>
        <w:numPr>
          <w:ilvl w:val="1"/>
          <w:numId w:val="17"/>
        </w:numPr>
      </w:pPr>
      <w:r>
        <w:t>Imputed missing numerical values (e.g. age, scheduling interval) using median imputation to minimize bias.</w:t>
      </w:r>
    </w:p>
    <w:p w14:paraId="71280D00" w14:textId="77777777" w:rsidR="005036D4" w:rsidRDefault="005036D4" w:rsidP="005036D4">
      <w:pPr>
        <w:pStyle w:val="ListParagraph"/>
        <w:ind w:left="1080"/>
      </w:pPr>
    </w:p>
    <w:p w14:paraId="1EA8386E" w14:textId="59DD6C16" w:rsidR="00DA4D24" w:rsidRPr="005036D4" w:rsidRDefault="00DA4D24" w:rsidP="00DA4D24">
      <w:pPr>
        <w:pStyle w:val="ListParagraph"/>
        <w:numPr>
          <w:ilvl w:val="0"/>
          <w:numId w:val="17"/>
        </w:numPr>
        <w:rPr>
          <w:b/>
          <w:bCs/>
        </w:rPr>
      </w:pPr>
      <w:r w:rsidRPr="005036D4">
        <w:rPr>
          <w:b/>
          <w:bCs/>
        </w:rPr>
        <w:t>Addressing Class Imbalance</w:t>
      </w:r>
    </w:p>
    <w:p w14:paraId="71155A70" w14:textId="3EFE5AEF" w:rsidR="00DA4D24" w:rsidRDefault="00DA4D24" w:rsidP="00DA4D24">
      <w:pPr>
        <w:pStyle w:val="ListParagraph"/>
        <w:numPr>
          <w:ilvl w:val="1"/>
          <w:numId w:val="17"/>
        </w:numPr>
      </w:pPr>
      <w:r>
        <w:t>The dataset exhibited a significant imbalance (77% attended vs 23% no-show)</w:t>
      </w:r>
    </w:p>
    <w:p w14:paraId="19A9B242" w14:textId="4D6C398C" w:rsidR="00DA4D24" w:rsidRDefault="00DA4D24" w:rsidP="00DA4D24">
      <w:pPr>
        <w:pStyle w:val="ListParagraph"/>
        <w:numPr>
          <w:ilvl w:val="1"/>
          <w:numId w:val="17"/>
        </w:numPr>
      </w:pPr>
      <w:r>
        <w:t>Applied SMOTE (Synthetic Minority Oversampling Technique) to generate synthetic samples for the minority class, ensuring balanced training data.</w:t>
      </w:r>
    </w:p>
    <w:p w14:paraId="1EC50859" w14:textId="77777777" w:rsidR="005036D4" w:rsidRDefault="005036D4" w:rsidP="005036D4">
      <w:pPr>
        <w:pStyle w:val="ListParagraph"/>
        <w:ind w:left="1080"/>
      </w:pPr>
    </w:p>
    <w:p w14:paraId="48F34DB7" w14:textId="00CEC113" w:rsidR="00DA4D24" w:rsidRPr="005036D4" w:rsidRDefault="00DA4D24" w:rsidP="00DA4D24">
      <w:pPr>
        <w:pStyle w:val="ListParagraph"/>
        <w:numPr>
          <w:ilvl w:val="0"/>
          <w:numId w:val="17"/>
        </w:numPr>
        <w:rPr>
          <w:b/>
          <w:bCs/>
        </w:rPr>
      </w:pPr>
      <w:r w:rsidRPr="005036D4">
        <w:rPr>
          <w:b/>
          <w:bCs/>
        </w:rPr>
        <w:t>Scaling Features</w:t>
      </w:r>
    </w:p>
    <w:p w14:paraId="0319CE66" w14:textId="63364FFC" w:rsidR="00DA4D24" w:rsidRDefault="0012655C" w:rsidP="00DA4D24">
      <w:pPr>
        <w:pStyle w:val="ListParagraph"/>
        <w:numPr>
          <w:ilvl w:val="1"/>
          <w:numId w:val="17"/>
        </w:numPr>
      </w:pPr>
      <w:r>
        <w:lastRenderedPageBreak/>
        <w:t xml:space="preserve">Standardized numerical features (age, scheduling interval, hour) using </w:t>
      </w:r>
      <w:proofErr w:type="spellStart"/>
      <w:r>
        <w:t>StandardScaler</w:t>
      </w:r>
      <w:proofErr w:type="spellEnd"/>
      <w:r>
        <w:t xml:space="preserve"> to normalize input ranges for algorithms sensitive to scale (e.g. Logistic Regression, </w:t>
      </w:r>
      <w:proofErr w:type="spellStart"/>
      <w:r>
        <w:t>XGBoost</w:t>
      </w:r>
      <w:proofErr w:type="spellEnd"/>
      <w:r>
        <w:t>).</w:t>
      </w:r>
    </w:p>
    <w:p w14:paraId="382E539E" w14:textId="41559439" w:rsidR="0012655C" w:rsidRDefault="0012655C" w:rsidP="00DB5DE3">
      <w:pPr>
        <w:pStyle w:val="Heading2"/>
      </w:pPr>
      <w:bookmarkStart w:id="17" w:name="_Toc213078550"/>
      <w:r>
        <w:t>Final Dataset</w:t>
      </w:r>
      <w:bookmarkEnd w:id="17"/>
    </w:p>
    <w:p w14:paraId="072E3DC6" w14:textId="09F9800D" w:rsidR="0012655C" w:rsidRDefault="00D5722F" w:rsidP="0012655C">
      <w:r>
        <w:t>After preprocessing:</w:t>
      </w:r>
    </w:p>
    <w:p w14:paraId="26F1475D" w14:textId="01A1C665" w:rsidR="00D5722F" w:rsidRDefault="00D5722F" w:rsidP="00D5722F">
      <w:pPr>
        <w:pStyle w:val="ListParagraph"/>
        <w:numPr>
          <w:ilvl w:val="0"/>
          <w:numId w:val="18"/>
        </w:numPr>
      </w:pPr>
      <w:r w:rsidRPr="005036D4">
        <w:rPr>
          <w:b/>
          <w:bCs/>
        </w:rPr>
        <w:t>Target Variable</w:t>
      </w:r>
      <w:r>
        <w:t>: Attendance (binary: 1= attended, 0 = no-show)</w:t>
      </w:r>
    </w:p>
    <w:p w14:paraId="045AB780" w14:textId="0A285604" w:rsidR="00D5722F" w:rsidRDefault="00D5722F" w:rsidP="00D5722F">
      <w:pPr>
        <w:pStyle w:val="ListParagraph"/>
        <w:numPr>
          <w:ilvl w:val="0"/>
          <w:numId w:val="18"/>
        </w:numPr>
      </w:pPr>
      <w:r w:rsidRPr="005036D4">
        <w:rPr>
          <w:b/>
          <w:bCs/>
        </w:rPr>
        <w:t>Features</w:t>
      </w:r>
      <w:r>
        <w:t>:</w:t>
      </w:r>
    </w:p>
    <w:p w14:paraId="5384FD7C" w14:textId="6FEF4451" w:rsidR="00D5722F" w:rsidRDefault="00D5722F" w:rsidP="00D5722F">
      <w:pPr>
        <w:pStyle w:val="ListParagraph"/>
        <w:numPr>
          <w:ilvl w:val="1"/>
          <w:numId w:val="18"/>
        </w:numPr>
      </w:pPr>
      <w:r>
        <w:t>Demographic: Age, Sex, Insurance Type</w:t>
      </w:r>
    </w:p>
    <w:p w14:paraId="70F0DF99" w14:textId="3A95865B" w:rsidR="00D5722F" w:rsidRDefault="00D5722F" w:rsidP="00D5722F">
      <w:pPr>
        <w:pStyle w:val="ListParagraph"/>
        <w:numPr>
          <w:ilvl w:val="1"/>
          <w:numId w:val="18"/>
        </w:numPr>
      </w:pPr>
      <w:r>
        <w:t>Temporal: Day of Week, Hour of Day</w:t>
      </w:r>
    </w:p>
    <w:p w14:paraId="3DCA1F67" w14:textId="3A0AB48B" w:rsidR="00D5722F" w:rsidRDefault="00D5722F" w:rsidP="00D5722F">
      <w:pPr>
        <w:pStyle w:val="ListParagraph"/>
        <w:numPr>
          <w:ilvl w:val="1"/>
          <w:numId w:val="18"/>
        </w:numPr>
      </w:pPr>
      <w:r>
        <w:t>Operational: Scheduling Interval</w:t>
      </w:r>
    </w:p>
    <w:p w14:paraId="4B231273" w14:textId="2B3ED2CE" w:rsidR="00FE0623" w:rsidRDefault="00D5722F" w:rsidP="00FE0623">
      <w:r>
        <w:t>The cleaned and transformed dataset is now ready for model training and evaluation.</w:t>
      </w:r>
    </w:p>
    <w:p w14:paraId="43F962D9" w14:textId="19D16CE2" w:rsidR="00FE0623" w:rsidRDefault="00FE0623" w:rsidP="00FE0623">
      <w:pPr>
        <w:pStyle w:val="Heading1"/>
      </w:pPr>
      <w:bookmarkStart w:id="18" w:name="_Toc213078551"/>
      <w:r>
        <w:t>Model Evaluation</w:t>
      </w:r>
      <w:bookmarkEnd w:id="18"/>
    </w:p>
    <w:p w14:paraId="79DD1263" w14:textId="48A687E7" w:rsidR="00EC432D" w:rsidRDefault="00EC432D" w:rsidP="00EC432D">
      <w:bookmarkStart w:id="19" w:name="_Toc213078552"/>
      <w:r w:rsidRPr="00EC432D">
        <w:t>With the dataset cleaned and transformed, this section evaluates the performance of various classification models in predicting appointment attendance.</w:t>
      </w:r>
    </w:p>
    <w:p w14:paraId="043DABD1" w14:textId="2DFDBA33" w:rsidR="000B1E15" w:rsidRDefault="000B1E15" w:rsidP="00DB5DE3">
      <w:pPr>
        <w:pStyle w:val="Heading2"/>
      </w:pPr>
      <w:r>
        <w:t>Overview</w:t>
      </w:r>
      <w:bookmarkEnd w:id="19"/>
    </w:p>
    <w:p w14:paraId="435BEEA5" w14:textId="325D15AB" w:rsidR="000B1E15" w:rsidRDefault="000B1E15" w:rsidP="000B1E15">
      <w:r>
        <w:t>The objective of this stage was to train and evaluate multiple classification models to predict medical appointment no-shows.  Four supervised learning algorithms were implemented:</w:t>
      </w:r>
    </w:p>
    <w:p w14:paraId="1B706FC9" w14:textId="79996025" w:rsidR="000B1E15" w:rsidRDefault="000B1E15" w:rsidP="000B1E15">
      <w:pPr>
        <w:pStyle w:val="ListParagraph"/>
        <w:numPr>
          <w:ilvl w:val="0"/>
          <w:numId w:val="34"/>
        </w:numPr>
      </w:pPr>
      <w:r>
        <w:t>Logistic Regression: Baseline linear model for binary classification.</w:t>
      </w:r>
    </w:p>
    <w:p w14:paraId="5EBDA053" w14:textId="60FFACCA" w:rsidR="000B1E15" w:rsidRDefault="000B1E15" w:rsidP="000B1E15">
      <w:pPr>
        <w:pStyle w:val="ListParagraph"/>
        <w:numPr>
          <w:ilvl w:val="0"/>
          <w:numId w:val="34"/>
        </w:numPr>
      </w:pPr>
      <w:r>
        <w:t>Decision Tree: Rule-based model offering interpretability.</w:t>
      </w:r>
    </w:p>
    <w:p w14:paraId="213E726C" w14:textId="7BFCE0AF" w:rsidR="000B1E15" w:rsidRDefault="000B1E15" w:rsidP="000B1E15">
      <w:pPr>
        <w:pStyle w:val="ListParagraph"/>
        <w:numPr>
          <w:ilvl w:val="0"/>
          <w:numId w:val="34"/>
        </w:numPr>
      </w:pPr>
      <w:r>
        <w:t>Random Forest: Ensemble method that improves accuracy and handles feature interactions.</w:t>
      </w:r>
    </w:p>
    <w:p w14:paraId="7664921C" w14:textId="739B6939" w:rsidR="000B1E15" w:rsidRPr="000B1E15" w:rsidRDefault="000B1E15" w:rsidP="000B1E15">
      <w:pPr>
        <w:pStyle w:val="ListParagraph"/>
        <w:numPr>
          <w:ilvl w:val="0"/>
          <w:numId w:val="34"/>
        </w:numPr>
      </w:pPr>
      <w:proofErr w:type="spellStart"/>
      <w:r>
        <w:t>XGBoost</w:t>
      </w:r>
      <w:proofErr w:type="spellEnd"/>
      <w:r>
        <w:t>: Gradient boosting algorithm optimized for structured data.</w:t>
      </w:r>
    </w:p>
    <w:p w14:paraId="4226EB80" w14:textId="068905DB" w:rsidR="00D5722F" w:rsidRDefault="00D5722F" w:rsidP="00DB5DE3">
      <w:pPr>
        <w:pStyle w:val="Heading2"/>
      </w:pPr>
      <w:bookmarkStart w:id="20" w:name="_Toc213078553"/>
      <w:r>
        <w:t>Features Used</w:t>
      </w:r>
      <w:bookmarkEnd w:id="20"/>
    </w:p>
    <w:p w14:paraId="4344D5CD" w14:textId="77F0F7BF" w:rsidR="00D5722F" w:rsidRDefault="00D5722F" w:rsidP="00D5722F">
      <w:pPr>
        <w:pStyle w:val="ListParagraph"/>
        <w:numPr>
          <w:ilvl w:val="0"/>
          <w:numId w:val="20"/>
        </w:numPr>
      </w:pPr>
      <w:r w:rsidRPr="000B1E15">
        <w:rPr>
          <w:b/>
          <w:bCs/>
        </w:rPr>
        <w:t>Demographic</w:t>
      </w:r>
      <w:r>
        <w:t>: Age, Sex, Insurance Type (one-hot encoded).</w:t>
      </w:r>
    </w:p>
    <w:p w14:paraId="025DA520" w14:textId="46E1D5ED" w:rsidR="00D5722F" w:rsidRDefault="00D5722F" w:rsidP="00D5722F">
      <w:pPr>
        <w:pStyle w:val="ListParagraph"/>
        <w:numPr>
          <w:ilvl w:val="0"/>
          <w:numId w:val="20"/>
        </w:numPr>
      </w:pPr>
      <w:r w:rsidRPr="000B1E15">
        <w:rPr>
          <w:b/>
          <w:bCs/>
        </w:rPr>
        <w:t>Temporal</w:t>
      </w:r>
      <w:r>
        <w:t>: Day of Week (one-hot encoded), Hour of Day.</w:t>
      </w:r>
    </w:p>
    <w:p w14:paraId="73FFA76E" w14:textId="64E3AB11" w:rsidR="00D5722F" w:rsidRDefault="00D5722F" w:rsidP="00D5722F">
      <w:pPr>
        <w:pStyle w:val="ListParagraph"/>
        <w:numPr>
          <w:ilvl w:val="0"/>
          <w:numId w:val="20"/>
        </w:numPr>
      </w:pPr>
      <w:r w:rsidRPr="000B1E15">
        <w:rPr>
          <w:b/>
          <w:bCs/>
        </w:rPr>
        <w:t>Operationa</w:t>
      </w:r>
      <w:r w:rsidR="00B42A2B" w:rsidRPr="000B1E15">
        <w:rPr>
          <w:b/>
          <w:bCs/>
        </w:rPr>
        <w:t>l</w:t>
      </w:r>
      <w:r w:rsidR="00B42A2B">
        <w:t>: Scheduling Interval.</w:t>
      </w:r>
    </w:p>
    <w:p w14:paraId="1E16AA98" w14:textId="5A2D7DA6" w:rsidR="00B42A2B" w:rsidRDefault="00B42A2B" w:rsidP="00DB5DE3">
      <w:pPr>
        <w:pStyle w:val="Heading2"/>
      </w:pPr>
      <w:bookmarkStart w:id="21" w:name="_Toc213078554"/>
      <w:r>
        <w:t>Preprocessing Applied</w:t>
      </w:r>
      <w:bookmarkEnd w:id="21"/>
    </w:p>
    <w:p w14:paraId="38A225C2" w14:textId="77929820" w:rsidR="00B42A2B" w:rsidRDefault="000B1E15" w:rsidP="00B42A2B">
      <w:pPr>
        <w:pStyle w:val="ListParagraph"/>
        <w:numPr>
          <w:ilvl w:val="0"/>
          <w:numId w:val="21"/>
        </w:numPr>
      </w:pPr>
      <w:r w:rsidRPr="000B1E15">
        <w:rPr>
          <w:b/>
          <w:bCs/>
        </w:rPr>
        <w:t>Missing Values</w:t>
      </w:r>
      <w:r>
        <w:t xml:space="preserve">: </w:t>
      </w:r>
      <w:r w:rsidR="00B42A2B">
        <w:t>Median imputation for missing values</w:t>
      </w:r>
    </w:p>
    <w:p w14:paraId="13C1C5F5" w14:textId="0B9AEA66" w:rsidR="00B42A2B" w:rsidRDefault="000B1E15" w:rsidP="00B42A2B">
      <w:pPr>
        <w:pStyle w:val="ListParagraph"/>
        <w:numPr>
          <w:ilvl w:val="0"/>
          <w:numId w:val="21"/>
        </w:numPr>
      </w:pPr>
      <w:r w:rsidRPr="000B1E15">
        <w:rPr>
          <w:b/>
          <w:bCs/>
        </w:rPr>
        <w:t>Class Imbalance</w:t>
      </w:r>
      <w:r>
        <w:t xml:space="preserve">: </w:t>
      </w:r>
      <w:r w:rsidR="00B42A2B">
        <w:t>SMOTE for class imbalance (77% attended vs 23% no-show).</w:t>
      </w:r>
    </w:p>
    <w:p w14:paraId="422A83F8" w14:textId="1AC32D37" w:rsidR="00B42A2B" w:rsidRDefault="000B1E15" w:rsidP="00B42A2B">
      <w:pPr>
        <w:pStyle w:val="ListParagraph"/>
        <w:numPr>
          <w:ilvl w:val="0"/>
          <w:numId w:val="21"/>
        </w:numPr>
      </w:pPr>
      <w:r w:rsidRPr="000B1E15">
        <w:rPr>
          <w:b/>
          <w:bCs/>
        </w:rPr>
        <w:t>Feature Scaling</w:t>
      </w:r>
      <w:r>
        <w:t xml:space="preserve">: </w:t>
      </w:r>
      <w:proofErr w:type="spellStart"/>
      <w:r w:rsidR="00B42A2B">
        <w:t>StandardScaler</w:t>
      </w:r>
      <w:proofErr w:type="spellEnd"/>
      <w:r w:rsidR="00B42A2B">
        <w:t xml:space="preserve"> </w:t>
      </w:r>
      <w:r>
        <w:t xml:space="preserve">used for </w:t>
      </w:r>
      <w:r w:rsidR="00B42A2B">
        <w:t>numerical features</w:t>
      </w:r>
      <w:r>
        <w:t xml:space="preserve"> to normalize input ranges</w:t>
      </w:r>
      <w:r w:rsidR="00B42A2B">
        <w:t>.</w:t>
      </w:r>
    </w:p>
    <w:p w14:paraId="38F5E20F" w14:textId="768133AF" w:rsidR="00B42A2B" w:rsidRDefault="001A2BC7" w:rsidP="00DB5DE3">
      <w:pPr>
        <w:pStyle w:val="Heading2"/>
      </w:pPr>
      <w:bookmarkStart w:id="22" w:name="_Toc213078555"/>
      <w:r>
        <w:t>Evaluation Metrics</w:t>
      </w:r>
      <w:bookmarkEnd w:id="22"/>
    </w:p>
    <w:p w14:paraId="466B5EDE" w14:textId="006F4959" w:rsidR="001A2BC7" w:rsidRDefault="001A2BC7" w:rsidP="00B42A2B">
      <w:r>
        <w:t>Each model was assessed using:</w:t>
      </w:r>
    </w:p>
    <w:p w14:paraId="454B4EC1" w14:textId="4589C6C0" w:rsidR="001A2BC7" w:rsidRDefault="001A2BC7" w:rsidP="001A2BC7">
      <w:pPr>
        <w:pStyle w:val="ListParagraph"/>
        <w:numPr>
          <w:ilvl w:val="0"/>
          <w:numId w:val="22"/>
        </w:numPr>
      </w:pPr>
      <w:r w:rsidRPr="000B1E15">
        <w:rPr>
          <w:b/>
          <w:bCs/>
        </w:rPr>
        <w:lastRenderedPageBreak/>
        <w:t>Accuracy</w:t>
      </w:r>
      <w:r>
        <w:t>: Overall correctness of predictions.</w:t>
      </w:r>
    </w:p>
    <w:p w14:paraId="32D1B909" w14:textId="7F7E8CA9" w:rsidR="001A2BC7" w:rsidRDefault="001A2BC7" w:rsidP="001A2BC7">
      <w:pPr>
        <w:pStyle w:val="ListParagraph"/>
        <w:numPr>
          <w:ilvl w:val="0"/>
          <w:numId w:val="22"/>
        </w:numPr>
      </w:pPr>
      <w:r w:rsidRPr="000B1E15">
        <w:rPr>
          <w:b/>
          <w:bCs/>
        </w:rPr>
        <w:t>Precision</w:t>
      </w:r>
      <w:r>
        <w:t>: Proportion of predicted no-shows that were correct.</w:t>
      </w:r>
    </w:p>
    <w:p w14:paraId="23C67628" w14:textId="29BF9E69" w:rsidR="001A2BC7" w:rsidRDefault="001A2BC7" w:rsidP="001A2BC7">
      <w:pPr>
        <w:pStyle w:val="ListParagraph"/>
        <w:numPr>
          <w:ilvl w:val="0"/>
          <w:numId w:val="22"/>
        </w:numPr>
      </w:pPr>
      <w:r w:rsidRPr="000B1E15">
        <w:rPr>
          <w:b/>
          <w:bCs/>
        </w:rPr>
        <w:t>Recall</w:t>
      </w:r>
      <w:r>
        <w:t>: Ability to identify actual no-shows.</w:t>
      </w:r>
    </w:p>
    <w:p w14:paraId="4FBE12E8" w14:textId="4EE96C3B" w:rsidR="001A2BC7" w:rsidRDefault="001A2BC7" w:rsidP="001A2BC7">
      <w:pPr>
        <w:pStyle w:val="ListParagraph"/>
        <w:numPr>
          <w:ilvl w:val="0"/>
          <w:numId w:val="22"/>
        </w:numPr>
      </w:pPr>
      <w:r w:rsidRPr="000B1E15">
        <w:rPr>
          <w:b/>
          <w:bCs/>
        </w:rPr>
        <w:t>F1 Score</w:t>
      </w:r>
      <w:r>
        <w:t>: Harmonic mean of precision and recall.</w:t>
      </w:r>
    </w:p>
    <w:p w14:paraId="09517BD2" w14:textId="42781539" w:rsidR="001A2BC7" w:rsidRDefault="001A2BC7" w:rsidP="001A2BC7">
      <w:pPr>
        <w:pStyle w:val="ListParagraph"/>
        <w:numPr>
          <w:ilvl w:val="0"/>
          <w:numId w:val="22"/>
        </w:numPr>
      </w:pPr>
      <w:r w:rsidRPr="000B1E15">
        <w:rPr>
          <w:b/>
          <w:bCs/>
        </w:rPr>
        <w:t>Confusion Matrix</w:t>
      </w:r>
      <w:r>
        <w:t>: Breakdown of true positives, false positives, true negatives, and false negatives.</w:t>
      </w:r>
    </w:p>
    <w:p w14:paraId="0592F8DF" w14:textId="596EF00E" w:rsidR="001A2BC7" w:rsidRDefault="001A2BC7" w:rsidP="00DB5DE3">
      <w:pPr>
        <w:pStyle w:val="Heading2"/>
      </w:pPr>
      <w:bookmarkStart w:id="23" w:name="_Toc213078556"/>
      <w:r>
        <w:t>Results Summary</w:t>
      </w:r>
      <w:bookmarkEnd w:id="23"/>
    </w:p>
    <w:tbl>
      <w:tblPr>
        <w:tblStyle w:val="GridTable5Dark1"/>
        <w:tblW w:w="0" w:type="auto"/>
        <w:tblLook w:val="04A0" w:firstRow="1" w:lastRow="0" w:firstColumn="1" w:lastColumn="0" w:noHBand="0" w:noVBand="1"/>
      </w:tblPr>
      <w:tblGrid>
        <w:gridCol w:w="2422"/>
        <w:gridCol w:w="1372"/>
        <w:gridCol w:w="1373"/>
        <w:gridCol w:w="1372"/>
        <w:gridCol w:w="1373"/>
      </w:tblGrid>
      <w:tr w:rsidR="001A2BC7" w14:paraId="3C317F0E" w14:textId="53F05C79" w:rsidTr="001A2BC7">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422" w:type="dxa"/>
          </w:tcPr>
          <w:p w14:paraId="32656806" w14:textId="5EC48150" w:rsidR="001A2BC7" w:rsidRDefault="001A2BC7" w:rsidP="00FB2762">
            <w:pPr>
              <w:pStyle w:val="NoSpacing"/>
            </w:pPr>
            <w:r>
              <w:t>Model</w:t>
            </w:r>
          </w:p>
        </w:tc>
        <w:tc>
          <w:tcPr>
            <w:tcW w:w="1372" w:type="dxa"/>
          </w:tcPr>
          <w:p w14:paraId="77547D73" w14:textId="4B96C573" w:rsidR="001A2BC7" w:rsidRDefault="001A2BC7" w:rsidP="00FB2762">
            <w:pPr>
              <w:pStyle w:val="NoSpacing"/>
              <w:cnfStyle w:val="100000000000" w:firstRow="1" w:lastRow="0" w:firstColumn="0" w:lastColumn="0" w:oddVBand="0" w:evenVBand="0" w:oddHBand="0" w:evenHBand="0" w:firstRowFirstColumn="0" w:firstRowLastColumn="0" w:lastRowFirstColumn="0" w:lastRowLastColumn="0"/>
            </w:pPr>
            <w:r>
              <w:t>Accuracy</w:t>
            </w:r>
          </w:p>
        </w:tc>
        <w:tc>
          <w:tcPr>
            <w:tcW w:w="1373" w:type="dxa"/>
          </w:tcPr>
          <w:p w14:paraId="7F5DABB8" w14:textId="1A77E340" w:rsidR="001A2BC7" w:rsidRDefault="001A2BC7" w:rsidP="00FB2762">
            <w:pPr>
              <w:pStyle w:val="NoSpacing"/>
              <w:cnfStyle w:val="100000000000" w:firstRow="1" w:lastRow="0" w:firstColumn="0" w:lastColumn="0" w:oddVBand="0" w:evenVBand="0" w:oddHBand="0" w:evenHBand="0" w:firstRowFirstColumn="0" w:firstRowLastColumn="0" w:lastRowFirstColumn="0" w:lastRowLastColumn="0"/>
            </w:pPr>
            <w:r>
              <w:t>Precision</w:t>
            </w:r>
          </w:p>
        </w:tc>
        <w:tc>
          <w:tcPr>
            <w:tcW w:w="1372" w:type="dxa"/>
          </w:tcPr>
          <w:p w14:paraId="4791B74A" w14:textId="09FC88B0" w:rsidR="001A2BC7" w:rsidRDefault="001A2BC7" w:rsidP="00FB2762">
            <w:pPr>
              <w:pStyle w:val="NoSpacing"/>
              <w:cnfStyle w:val="100000000000" w:firstRow="1" w:lastRow="0" w:firstColumn="0" w:lastColumn="0" w:oddVBand="0" w:evenVBand="0" w:oddHBand="0" w:evenHBand="0" w:firstRowFirstColumn="0" w:firstRowLastColumn="0" w:lastRowFirstColumn="0" w:lastRowLastColumn="0"/>
            </w:pPr>
            <w:r>
              <w:t>Recall</w:t>
            </w:r>
          </w:p>
        </w:tc>
        <w:tc>
          <w:tcPr>
            <w:tcW w:w="1373" w:type="dxa"/>
          </w:tcPr>
          <w:p w14:paraId="47187D73" w14:textId="6231A6A6" w:rsidR="001A2BC7" w:rsidRDefault="001A2BC7" w:rsidP="00FB2762">
            <w:pPr>
              <w:pStyle w:val="NoSpacing"/>
              <w:cnfStyle w:val="100000000000" w:firstRow="1" w:lastRow="0" w:firstColumn="0" w:lastColumn="0" w:oddVBand="0" w:evenVBand="0" w:oddHBand="0" w:evenHBand="0" w:firstRowFirstColumn="0" w:firstRowLastColumn="0" w:lastRowFirstColumn="0" w:lastRowLastColumn="0"/>
            </w:pPr>
            <w:r>
              <w:t>F1 Score</w:t>
            </w:r>
          </w:p>
        </w:tc>
      </w:tr>
      <w:tr w:rsidR="000B1E15" w14:paraId="0A05F924" w14:textId="11918969" w:rsidTr="001A2BC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51E40883" w14:textId="152D11F9" w:rsidR="000B1E15" w:rsidRDefault="000B1E15" w:rsidP="000B1E15">
            <w:pPr>
              <w:pStyle w:val="NoSpacing"/>
            </w:pPr>
            <w:r>
              <w:t>Random Forest</w:t>
            </w:r>
          </w:p>
        </w:tc>
        <w:tc>
          <w:tcPr>
            <w:tcW w:w="1372" w:type="dxa"/>
          </w:tcPr>
          <w:p w14:paraId="34276DEB" w14:textId="3044F02F"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0.95</w:t>
            </w:r>
            <w:r w:rsidR="00E21EE3">
              <w:t>0484</w:t>
            </w:r>
          </w:p>
        </w:tc>
        <w:tc>
          <w:tcPr>
            <w:tcW w:w="1373" w:type="dxa"/>
          </w:tcPr>
          <w:p w14:paraId="67B0B286" w14:textId="3C738F84"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0.92</w:t>
            </w:r>
            <w:r w:rsidR="00E21EE3">
              <w:t>6856</w:t>
            </w:r>
          </w:p>
        </w:tc>
        <w:tc>
          <w:tcPr>
            <w:tcW w:w="1372" w:type="dxa"/>
          </w:tcPr>
          <w:p w14:paraId="00BDBCF0" w14:textId="6DD70D56"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0.9</w:t>
            </w:r>
            <w:r w:rsidR="00E21EE3">
              <w:t>77705</w:t>
            </w:r>
          </w:p>
        </w:tc>
        <w:tc>
          <w:tcPr>
            <w:tcW w:w="1373" w:type="dxa"/>
          </w:tcPr>
          <w:p w14:paraId="17513273" w14:textId="3B85B0C9"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0.9</w:t>
            </w:r>
            <w:r w:rsidR="00E21EE3">
              <w:t>51602</w:t>
            </w:r>
          </w:p>
        </w:tc>
      </w:tr>
      <w:tr w:rsidR="000B1E15" w14:paraId="6702DF63" w14:textId="21092D30" w:rsidTr="001A2BC7">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2233852A" w14:textId="7C4227A3" w:rsidR="000B1E15" w:rsidRDefault="000B1E15" w:rsidP="000B1E15">
            <w:pPr>
              <w:pStyle w:val="NoSpacing"/>
            </w:pPr>
            <w:proofErr w:type="spellStart"/>
            <w:r>
              <w:t>XGBoost</w:t>
            </w:r>
            <w:proofErr w:type="spellEnd"/>
          </w:p>
        </w:tc>
        <w:tc>
          <w:tcPr>
            <w:tcW w:w="1372" w:type="dxa"/>
          </w:tcPr>
          <w:p w14:paraId="2D886C3F" w14:textId="7163D54D" w:rsidR="000B1E15" w:rsidRDefault="000B1E15" w:rsidP="000B1E15">
            <w:pPr>
              <w:pStyle w:val="NoSpacing"/>
              <w:cnfStyle w:val="000000010000" w:firstRow="0" w:lastRow="0" w:firstColumn="0" w:lastColumn="0" w:oddVBand="0" w:evenVBand="0" w:oddHBand="0" w:evenHBand="1" w:firstRowFirstColumn="0" w:firstRowLastColumn="0" w:lastRowFirstColumn="0" w:lastRowLastColumn="0"/>
            </w:pPr>
            <w:r>
              <w:t>0.9</w:t>
            </w:r>
            <w:r w:rsidR="00E21EE3">
              <w:t>47752</w:t>
            </w:r>
          </w:p>
        </w:tc>
        <w:tc>
          <w:tcPr>
            <w:tcW w:w="1373" w:type="dxa"/>
          </w:tcPr>
          <w:p w14:paraId="65AD6FC2" w14:textId="460DEF7E" w:rsidR="000B1E15" w:rsidRDefault="000B1E15" w:rsidP="000B1E15">
            <w:pPr>
              <w:pStyle w:val="NoSpacing"/>
              <w:cnfStyle w:val="000000010000" w:firstRow="0" w:lastRow="0" w:firstColumn="0" w:lastColumn="0" w:oddVBand="0" w:evenVBand="0" w:oddHBand="0" w:evenHBand="1" w:firstRowFirstColumn="0" w:firstRowLastColumn="0" w:lastRowFirstColumn="0" w:lastRowLastColumn="0"/>
            </w:pPr>
            <w:r>
              <w:t>0.9</w:t>
            </w:r>
            <w:r w:rsidR="00E21EE3">
              <w:t>05285</w:t>
            </w:r>
          </w:p>
        </w:tc>
        <w:tc>
          <w:tcPr>
            <w:tcW w:w="1372" w:type="dxa"/>
          </w:tcPr>
          <w:p w14:paraId="49A556E1" w14:textId="358331A5" w:rsidR="000B1E15" w:rsidRDefault="00E21EE3" w:rsidP="000B1E15">
            <w:pPr>
              <w:pStyle w:val="NoSpacing"/>
              <w:cnfStyle w:val="000000010000" w:firstRow="0" w:lastRow="0" w:firstColumn="0" w:lastColumn="0" w:oddVBand="0" w:evenVBand="0" w:oddHBand="0" w:evenHBand="1" w:firstRowFirstColumn="0" w:firstRowLastColumn="0" w:lastRowFirstColumn="0" w:lastRowLastColumn="0"/>
            </w:pPr>
            <w:r>
              <w:t>0.99965</w:t>
            </w:r>
          </w:p>
        </w:tc>
        <w:tc>
          <w:tcPr>
            <w:tcW w:w="1373" w:type="dxa"/>
          </w:tcPr>
          <w:p w14:paraId="781741E2" w14:textId="5CDB94B5" w:rsidR="000B1E15" w:rsidRDefault="000B1E15" w:rsidP="000B1E15">
            <w:pPr>
              <w:pStyle w:val="NoSpacing"/>
              <w:cnfStyle w:val="000000010000" w:firstRow="0" w:lastRow="0" w:firstColumn="0" w:lastColumn="0" w:oddVBand="0" w:evenVBand="0" w:oddHBand="0" w:evenHBand="1" w:firstRowFirstColumn="0" w:firstRowLastColumn="0" w:lastRowFirstColumn="0" w:lastRowLastColumn="0"/>
            </w:pPr>
            <w:r>
              <w:t>0.9</w:t>
            </w:r>
            <w:r w:rsidR="00E21EE3">
              <w:t>5013</w:t>
            </w:r>
          </w:p>
        </w:tc>
      </w:tr>
      <w:tr w:rsidR="000B1E15" w14:paraId="224AD627" w14:textId="2F4764D4" w:rsidTr="001A2BC7">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7440B726" w14:textId="7B417FE6" w:rsidR="000B1E15" w:rsidRDefault="000B1E15" w:rsidP="000B1E15">
            <w:pPr>
              <w:pStyle w:val="NoSpacing"/>
            </w:pPr>
            <w:r>
              <w:t>Decision Tree</w:t>
            </w:r>
          </w:p>
        </w:tc>
        <w:tc>
          <w:tcPr>
            <w:tcW w:w="1372" w:type="dxa"/>
          </w:tcPr>
          <w:p w14:paraId="71BF1301" w14:textId="601764CB"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w:t>
            </w:r>
            <w:r w:rsidR="00E21EE3">
              <w:t>917182</w:t>
            </w:r>
          </w:p>
        </w:tc>
        <w:tc>
          <w:tcPr>
            <w:tcW w:w="1373" w:type="dxa"/>
          </w:tcPr>
          <w:p w14:paraId="4A490446" w14:textId="15238D03"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w:t>
            </w:r>
            <w:r w:rsidR="00E21EE3">
              <w:t>925271</w:t>
            </w:r>
          </w:p>
        </w:tc>
        <w:tc>
          <w:tcPr>
            <w:tcW w:w="1372" w:type="dxa"/>
          </w:tcPr>
          <w:p w14:paraId="6E35D575" w14:textId="05864C62"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w:t>
            </w:r>
            <w:r w:rsidR="00E21EE3">
              <w:t>90691</w:t>
            </w:r>
          </w:p>
        </w:tc>
        <w:tc>
          <w:tcPr>
            <w:tcW w:w="1373" w:type="dxa"/>
          </w:tcPr>
          <w:p w14:paraId="60F3D7E1" w14:textId="5A758808" w:rsidR="000B1E15" w:rsidRDefault="000B1E15" w:rsidP="000B1E15">
            <w:pPr>
              <w:pStyle w:val="NoSpacing"/>
              <w:cnfStyle w:val="000000100000" w:firstRow="0" w:lastRow="0" w:firstColumn="0" w:lastColumn="0" w:oddVBand="0" w:evenVBand="0" w:oddHBand="1" w:evenHBand="0" w:firstRowFirstColumn="0" w:firstRowLastColumn="0" w:lastRowFirstColumn="0" w:lastRowLastColumn="0"/>
            </w:pPr>
            <w:r>
              <w:t>0.</w:t>
            </w:r>
            <w:r w:rsidR="00E21EE3">
              <w:t>915999</w:t>
            </w:r>
          </w:p>
        </w:tc>
      </w:tr>
      <w:tr w:rsidR="000B1E15" w14:paraId="2B5CB5BB" w14:textId="05ADBBCB" w:rsidTr="001A2BC7">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2C065855" w14:textId="0A489A18" w:rsidR="000B1E15" w:rsidRDefault="000B1E15" w:rsidP="000B1E15">
            <w:pPr>
              <w:pStyle w:val="NoSpacing"/>
            </w:pPr>
            <w:r>
              <w:t>Logistic Regression</w:t>
            </w:r>
          </w:p>
        </w:tc>
        <w:tc>
          <w:tcPr>
            <w:tcW w:w="1372" w:type="dxa"/>
          </w:tcPr>
          <w:p w14:paraId="0A777745" w14:textId="3F77C735" w:rsidR="000B1E15" w:rsidRDefault="000B1E15" w:rsidP="000B1E15">
            <w:pPr>
              <w:pStyle w:val="NoSpacing"/>
              <w:cnfStyle w:val="000000010000" w:firstRow="0" w:lastRow="0" w:firstColumn="0" w:lastColumn="0" w:oddVBand="0" w:evenVBand="0" w:oddHBand="0" w:evenHBand="1" w:firstRowFirstColumn="0" w:firstRowLastColumn="0" w:lastRowFirstColumn="0" w:lastRowLastColumn="0"/>
            </w:pPr>
            <w:r>
              <w:t>0.</w:t>
            </w:r>
            <w:r w:rsidR="00E21EE3">
              <w:t>530991</w:t>
            </w:r>
          </w:p>
        </w:tc>
        <w:tc>
          <w:tcPr>
            <w:tcW w:w="1373" w:type="dxa"/>
          </w:tcPr>
          <w:p w14:paraId="242742FF" w14:textId="2394BF28" w:rsidR="000B1E15" w:rsidRDefault="000B1E15" w:rsidP="000B1E15">
            <w:pPr>
              <w:pStyle w:val="NoSpacing"/>
              <w:cnfStyle w:val="000000010000" w:firstRow="0" w:lastRow="0" w:firstColumn="0" w:lastColumn="0" w:oddVBand="0" w:evenVBand="0" w:oddHBand="0" w:evenHBand="1" w:firstRowFirstColumn="0" w:firstRowLastColumn="0" w:lastRowFirstColumn="0" w:lastRowLastColumn="0"/>
            </w:pPr>
            <w:r>
              <w:t>0.</w:t>
            </w:r>
            <w:r w:rsidR="00E21EE3">
              <w:t>528576</w:t>
            </w:r>
          </w:p>
        </w:tc>
        <w:tc>
          <w:tcPr>
            <w:tcW w:w="1372" w:type="dxa"/>
          </w:tcPr>
          <w:p w14:paraId="1141FB91" w14:textId="243E3C4F" w:rsidR="000B1E15" w:rsidRDefault="000B1E15" w:rsidP="000B1E15">
            <w:pPr>
              <w:pStyle w:val="NoSpacing"/>
              <w:cnfStyle w:val="000000010000" w:firstRow="0" w:lastRow="0" w:firstColumn="0" w:lastColumn="0" w:oddVBand="0" w:evenVBand="0" w:oddHBand="0" w:evenHBand="1" w:firstRowFirstColumn="0" w:firstRowLastColumn="0" w:lastRowFirstColumn="0" w:lastRowLastColumn="0"/>
            </w:pPr>
            <w:r>
              <w:t>0.</w:t>
            </w:r>
            <w:r w:rsidR="00E21EE3">
              <w:t>536536</w:t>
            </w:r>
          </w:p>
        </w:tc>
        <w:tc>
          <w:tcPr>
            <w:tcW w:w="1373" w:type="dxa"/>
          </w:tcPr>
          <w:p w14:paraId="750A012E" w14:textId="31374FDB" w:rsidR="000B1E15" w:rsidRDefault="000B1E15" w:rsidP="000B1E15">
            <w:pPr>
              <w:pStyle w:val="NoSpacing"/>
              <w:cnfStyle w:val="000000010000" w:firstRow="0" w:lastRow="0" w:firstColumn="0" w:lastColumn="0" w:oddVBand="0" w:evenVBand="0" w:oddHBand="0" w:evenHBand="1" w:firstRowFirstColumn="0" w:firstRowLastColumn="0" w:lastRowFirstColumn="0" w:lastRowLastColumn="0"/>
            </w:pPr>
            <w:r>
              <w:t>0.</w:t>
            </w:r>
            <w:r w:rsidR="00E21EE3">
              <w:t>532526</w:t>
            </w:r>
          </w:p>
        </w:tc>
      </w:tr>
    </w:tbl>
    <w:p w14:paraId="5B219E3D" w14:textId="2B47490F" w:rsidR="001A2BC7" w:rsidRDefault="004B385D" w:rsidP="001A2BC7">
      <w:pPr>
        <w:rPr>
          <w:i/>
          <w:iCs/>
        </w:rPr>
      </w:pPr>
      <w:r w:rsidRPr="0016080A">
        <w:rPr>
          <w:i/>
          <w:iCs/>
        </w:rPr>
        <w:t xml:space="preserve">Table 2: </w:t>
      </w:r>
      <w:r w:rsidR="0016080A" w:rsidRPr="0016080A">
        <w:rPr>
          <w:i/>
          <w:iCs/>
        </w:rPr>
        <w:t>Performance Metrics for Classification Models (Accuracy, Precision, Recall, F1 Score)</w:t>
      </w:r>
    </w:p>
    <w:p w14:paraId="5889B583" w14:textId="2D2322C1" w:rsidR="00F74676" w:rsidRPr="00F74676" w:rsidRDefault="00F74676" w:rsidP="001A2BC7">
      <w:r w:rsidRPr="00F74676">
        <w:t>This table compares the performance of four classification models</w:t>
      </w:r>
      <w:r>
        <w:t xml:space="preserve">, </w:t>
      </w:r>
      <w:r w:rsidRPr="00F74676">
        <w:t xml:space="preserve">Logistic Regression, Decision Tree, Random Forest, and </w:t>
      </w:r>
      <w:proofErr w:type="spellStart"/>
      <w:r w:rsidRPr="00F74676">
        <w:t>XGBoost</w:t>
      </w:r>
      <w:proofErr w:type="spellEnd"/>
      <w:r>
        <w:t xml:space="preserve">, </w:t>
      </w:r>
      <w:r w:rsidRPr="00F74676">
        <w:t xml:space="preserve">using accuracy, precision, recall, and F1 score. Ensemble methods (Random Forest and </w:t>
      </w:r>
      <w:proofErr w:type="spellStart"/>
      <w:r w:rsidRPr="00F74676">
        <w:t>XGBoost</w:t>
      </w:r>
      <w:proofErr w:type="spellEnd"/>
      <w:r w:rsidRPr="00F74676">
        <w:t>) significantly outperformed simpler models, achieving F1 scores above 0.95 and demonstrating strong predictive power. In contrast, Logistic Regression showed limited effectiveness, with an F1 score of 0.53, highlighting its inability to capture non-linear relationships in the data. These results support the use of advanced tree-based models for predicting appointment no-shows.</w:t>
      </w:r>
    </w:p>
    <w:p w14:paraId="4FCA30D9" w14:textId="46D8096C" w:rsidR="00DA1577" w:rsidRDefault="00DA1577" w:rsidP="001A2BC7">
      <w:r w:rsidRPr="00DA1577">
        <w:rPr>
          <w:noProof/>
        </w:rPr>
        <w:lastRenderedPageBreak/>
        <w:drawing>
          <wp:inline distT="0" distB="0" distL="0" distR="0" wp14:anchorId="68EE44DB" wp14:editId="7E3F6B5E">
            <wp:extent cx="5943600" cy="3637280"/>
            <wp:effectExtent l="133350" t="114300" r="133350" b="172720"/>
            <wp:docPr id="1169479449" name="Picture 1" descr="A graph of a graph showing a number of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79449" name="Picture 1" descr="A graph of a graph showing a number of trees&#10;&#10;AI-generated content may be incorrect."/>
                    <pic:cNvPicPr/>
                  </pic:nvPicPr>
                  <pic:blipFill>
                    <a:blip r:embed="rId17"/>
                    <a:stretch>
                      <a:fillRect/>
                    </a:stretch>
                  </pic:blipFill>
                  <pic:spPr>
                    <a:xfrm>
                      <a:off x="0" y="0"/>
                      <a:ext cx="5943600" cy="3637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FABB73" w14:textId="0257B836" w:rsidR="004B385D" w:rsidRDefault="004B385D" w:rsidP="001A2BC7">
      <w:pPr>
        <w:rPr>
          <w:i/>
          <w:iCs/>
        </w:rPr>
      </w:pPr>
      <w:r w:rsidRPr="004B385D">
        <w:rPr>
          <w:i/>
          <w:iCs/>
        </w:rPr>
        <w:t xml:space="preserve">Figure </w:t>
      </w:r>
      <w:r w:rsidR="004846F0">
        <w:rPr>
          <w:i/>
          <w:iCs/>
        </w:rPr>
        <w:t>9</w:t>
      </w:r>
      <w:r w:rsidRPr="004B385D">
        <w:rPr>
          <w:i/>
          <w:iCs/>
        </w:rPr>
        <w:t xml:space="preserve">: </w:t>
      </w:r>
      <w:r>
        <w:rPr>
          <w:i/>
          <w:iCs/>
        </w:rPr>
        <w:t>Model Comparison: F1 Score</w:t>
      </w:r>
    </w:p>
    <w:p w14:paraId="15DE9542" w14:textId="345290E9" w:rsidR="00F74676" w:rsidRPr="00F74676" w:rsidRDefault="00F74676" w:rsidP="001A2BC7">
      <w:r w:rsidRPr="00F74676">
        <w:t xml:space="preserve">This bar chart compares the F1 scores of the four classification models used in the project: Logistic Regression, Decision Tree, Random Forest, and </w:t>
      </w:r>
      <w:proofErr w:type="spellStart"/>
      <w:r w:rsidRPr="00F74676">
        <w:t>XGBoost</w:t>
      </w:r>
      <w:proofErr w:type="spellEnd"/>
      <w:r w:rsidRPr="00F74676">
        <w:t xml:space="preserve">. The visualization highlights the superior performance of the ensemble models, with Random Forest and </w:t>
      </w:r>
      <w:proofErr w:type="spellStart"/>
      <w:r w:rsidRPr="00F74676">
        <w:t>XGBoost</w:t>
      </w:r>
      <w:proofErr w:type="spellEnd"/>
      <w:r w:rsidRPr="00F74676">
        <w:t xml:space="preserve"> both achieving F1 scores above 0.95. In contrast, Logistic Regression significantly underperformed, reinforcing the importance of using non-linear models for this classification task. The chart provides a clear visual summary of model effectiveness in balancing precision and recall.</w:t>
      </w:r>
    </w:p>
    <w:p w14:paraId="30ADC0E4" w14:textId="77777777" w:rsidR="00E21EE3" w:rsidRDefault="00E21EE3" w:rsidP="00DB5DE3">
      <w:pPr>
        <w:pStyle w:val="Heading2"/>
      </w:pPr>
      <w:bookmarkStart w:id="24" w:name="_Toc213078557"/>
      <w:r>
        <w:t>Cross Validations</w:t>
      </w:r>
      <w:bookmarkEnd w:id="24"/>
    </w:p>
    <w:p w14:paraId="14CDA640" w14:textId="77777777" w:rsidR="00E21EE3" w:rsidRDefault="00E21EE3" w:rsidP="00E21EE3">
      <w:r>
        <w:t>To ensure robustness, 5-fold cross-validation was performed:</w:t>
      </w:r>
    </w:p>
    <w:p w14:paraId="306F9A4D" w14:textId="77777777" w:rsidR="00E21EE3" w:rsidRDefault="00E21EE3" w:rsidP="00E21EE3">
      <w:pPr>
        <w:pStyle w:val="ListParagraph"/>
        <w:numPr>
          <w:ilvl w:val="0"/>
          <w:numId w:val="24"/>
        </w:numPr>
      </w:pPr>
      <w:r>
        <w:t xml:space="preserve">Random Forest and </w:t>
      </w:r>
      <w:proofErr w:type="spellStart"/>
      <w:r>
        <w:t>XGBoost</w:t>
      </w:r>
      <w:proofErr w:type="spellEnd"/>
      <w:r>
        <w:t xml:space="preserve"> maintained consistent performance across folds, with F1 score standard deviations &lt;0.02.</w:t>
      </w:r>
    </w:p>
    <w:p w14:paraId="447F4687" w14:textId="77777777" w:rsidR="00E21EE3" w:rsidRDefault="00E21EE3" w:rsidP="00E21EE3">
      <w:pPr>
        <w:pStyle w:val="ListParagraph"/>
        <w:numPr>
          <w:ilvl w:val="0"/>
          <w:numId w:val="24"/>
        </w:numPr>
      </w:pPr>
      <w:r>
        <w:t>Decision Tree showed higher variance, indicating sensitivity to data splits.</w:t>
      </w:r>
    </w:p>
    <w:tbl>
      <w:tblPr>
        <w:tblStyle w:val="GridTable5Dark1"/>
        <w:tblW w:w="0" w:type="auto"/>
        <w:tblInd w:w="-3" w:type="dxa"/>
        <w:tblLook w:val="04A0" w:firstRow="1" w:lastRow="0" w:firstColumn="1" w:lastColumn="0" w:noHBand="0" w:noVBand="1"/>
      </w:tblPr>
      <w:tblGrid>
        <w:gridCol w:w="1795"/>
        <w:gridCol w:w="1170"/>
        <w:gridCol w:w="1170"/>
        <w:gridCol w:w="1170"/>
        <w:gridCol w:w="1170"/>
        <w:gridCol w:w="1170"/>
        <w:gridCol w:w="1350"/>
      </w:tblGrid>
      <w:tr w:rsidR="001D2094" w14:paraId="349F9D14" w14:textId="4BB377FD" w:rsidTr="001D2094">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795" w:type="dxa"/>
          </w:tcPr>
          <w:p w14:paraId="638B0E6A" w14:textId="77777777" w:rsidR="001D2094" w:rsidRDefault="001D2094" w:rsidP="00353E7B">
            <w:pPr>
              <w:pStyle w:val="NoSpacing"/>
            </w:pPr>
            <w:r>
              <w:t>Model</w:t>
            </w:r>
          </w:p>
        </w:tc>
        <w:tc>
          <w:tcPr>
            <w:tcW w:w="1170" w:type="dxa"/>
          </w:tcPr>
          <w:p w14:paraId="68B4E3CE" w14:textId="77777777" w:rsidR="001D2094" w:rsidRDefault="001D2094" w:rsidP="00353E7B">
            <w:pPr>
              <w:pStyle w:val="NoSpacing"/>
              <w:cnfStyle w:val="100000000000" w:firstRow="1" w:lastRow="0" w:firstColumn="0" w:lastColumn="0" w:oddVBand="0" w:evenVBand="0" w:oddHBand="0" w:evenHBand="0" w:firstRowFirstColumn="0" w:firstRowLastColumn="0" w:lastRowFirstColumn="0" w:lastRowLastColumn="0"/>
            </w:pPr>
            <w:r>
              <w:t>Accuracy</w:t>
            </w:r>
          </w:p>
        </w:tc>
        <w:tc>
          <w:tcPr>
            <w:tcW w:w="1170" w:type="dxa"/>
          </w:tcPr>
          <w:p w14:paraId="7E9433DE" w14:textId="77777777" w:rsidR="001D2094" w:rsidRDefault="001D2094" w:rsidP="00353E7B">
            <w:pPr>
              <w:pStyle w:val="NoSpacing"/>
              <w:cnfStyle w:val="100000000000" w:firstRow="1" w:lastRow="0" w:firstColumn="0" w:lastColumn="0" w:oddVBand="0" w:evenVBand="0" w:oddHBand="0" w:evenHBand="0" w:firstRowFirstColumn="0" w:firstRowLastColumn="0" w:lastRowFirstColumn="0" w:lastRowLastColumn="0"/>
            </w:pPr>
            <w:r>
              <w:t>Precision</w:t>
            </w:r>
          </w:p>
        </w:tc>
        <w:tc>
          <w:tcPr>
            <w:tcW w:w="1170" w:type="dxa"/>
          </w:tcPr>
          <w:p w14:paraId="1696CA48" w14:textId="77777777" w:rsidR="001D2094" w:rsidRDefault="001D2094" w:rsidP="00353E7B">
            <w:pPr>
              <w:pStyle w:val="NoSpacing"/>
              <w:cnfStyle w:val="100000000000" w:firstRow="1" w:lastRow="0" w:firstColumn="0" w:lastColumn="0" w:oddVBand="0" w:evenVBand="0" w:oddHBand="0" w:evenHBand="0" w:firstRowFirstColumn="0" w:firstRowLastColumn="0" w:lastRowFirstColumn="0" w:lastRowLastColumn="0"/>
            </w:pPr>
            <w:r>
              <w:t>Recall</w:t>
            </w:r>
          </w:p>
        </w:tc>
        <w:tc>
          <w:tcPr>
            <w:tcW w:w="1170" w:type="dxa"/>
          </w:tcPr>
          <w:p w14:paraId="31DADEBC" w14:textId="77777777" w:rsidR="001D2094" w:rsidRDefault="001D2094" w:rsidP="00353E7B">
            <w:pPr>
              <w:pStyle w:val="NoSpacing"/>
              <w:cnfStyle w:val="100000000000" w:firstRow="1" w:lastRow="0" w:firstColumn="0" w:lastColumn="0" w:oddVBand="0" w:evenVBand="0" w:oddHBand="0" w:evenHBand="0" w:firstRowFirstColumn="0" w:firstRowLastColumn="0" w:lastRowFirstColumn="0" w:lastRowLastColumn="0"/>
            </w:pPr>
            <w:r>
              <w:t>F1 Score</w:t>
            </w:r>
          </w:p>
        </w:tc>
        <w:tc>
          <w:tcPr>
            <w:tcW w:w="1170" w:type="dxa"/>
          </w:tcPr>
          <w:p w14:paraId="57BA1F8B" w14:textId="04B944BE" w:rsidR="001D2094" w:rsidRDefault="001D2094" w:rsidP="00353E7B">
            <w:pPr>
              <w:pStyle w:val="NoSpacing"/>
              <w:cnfStyle w:val="100000000000" w:firstRow="1" w:lastRow="0" w:firstColumn="0" w:lastColumn="0" w:oddVBand="0" w:evenVBand="0" w:oddHBand="0" w:evenHBand="0" w:firstRowFirstColumn="0" w:firstRowLastColumn="0" w:lastRowFirstColumn="0" w:lastRowLastColumn="0"/>
            </w:pPr>
            <w:r>
              <w:t>CV F1 Mean</w:t>
            </w:r>
          </w:p>
        </w:tc>
        <w:tc>
          <w:tcPr>
            <w:tcW w:w="1350" w:type="dxa"/>
          </w:tcPr>
          <w:p w14:paraId="3F0EEFFD" w14:textId="60E52584" w:rsidR="001D2094" w:rsidRDefault="001D2094" w:rsidP="00353E7B">
            <w:pPr>
              <w:pStyle w:val="NoSpacing"/>
              <w:cnfStyle w:val="100000000000" w:firstRow="1" w:lastRow="0" w:firstColumn="0" w:lastColumn="0" w:oddVBand="0" w:evenVBand="0" w:oddHBand="0" w:evenHBand="0" w:firstRowFirstColumn="0" w:firstRowLastColumn="0" w:lastRowFirstColumn="0" w:lastRowLastColumn="0"/>
            </w:pPr>
            <w:r>
              <w:t>CV F1 Std</w:t>
            </w:r>
          </w:p>
        </w:tc>
      </w:tr>
      <w:tr w:rsidR="001D2094" w14:paraId="3A2B68B1" w14:textId="3B1996E6" w:rsidTr="001D2094">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795" w:type="dxa"/>
            <w:shd w:val="clear" w:color="auto" w:fill="0072D6"/>
          </w:tcPr>
          <w:p w14:paraId="6A59C661" w14:textId="77777777" w:rsidR="001D2094" w:rsidRDefault="001D2094" w:rsidP="00353E7B">
            <w:pPr>
              <w:pStyle w:val="NoSpacing"/>
            </w:pPr>
            <w:r>
              <w:t>Random Forest</w:t>
            </w:r>
          </w:p>
        </w:tc>
        <w:tc>
          <w:tcPr>
            <w:tcW w:w="1170" w:type="dxa"/>
          </w:tcPr>
          <w:p w14:paraId="111C6756"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0.950484</w:t>
            </w:r>
          </w:p>
        </w:tc>
        <w:tc>
          <w:tcPr>
            <w:tcW w:w="1170" w:type="dxa"/>
          </w:tcPr>
          <w:p w14:paraId="09B4F788"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0.926856</w:t>
            </w:r>
          </w:p>
        </w:tc>
        <w:tc>
          <w:tcPr>
            <w:tcW w:w="1170" w:type="dxa"/>
          </w:tcPr>
          <w:p w14:paraId="7E88D31A"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0.977705</w:t>
            </w:r>
          </w:p>
        </w:tc>
        <w:tc>
          <w:tcPr>
            <w:tcW w:w="1170" w:type="dxa"/>
          </w:tcPr>
          <w:p w14:paraId="62177D36"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0.951602</w:t>
            </w:r>
          </w:p>
        </w:tc>
        <w:tc>
          <w:tcPr>
            <w:tcW w:w="1170" w:type="dxa"/>
          </w:tcPr>
          <w:p w14:paraId="62D8AEC6" w14:textId="43AE095F"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0.955749</w:t>
            </w:r>
          </w:p>
        </w:tc>
        <w:tc>
          <w:tcPr>
            <w:tcW w:w="1350" w:type="dxa"/>
          </w:tcPr>
          <w:p w14:paraId="5FBED529" w14:textId="7733EEB2"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0.0562496</w:t>
            </w:r>
          </w:p>
        </w:tc>
      </w:tr>
      <w:tr w:rsidR="001D2094" w14:paraId="27BD8B05" w14:textId="37047D68" w:rsidTr="001D2094">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795" w:type="dxa"/>
            <w:shd w:val="clear" w:color="auto" w:fill="0072D6"/>
          </w:tcPr>
          <w:p w14:paraId="2E5C339B" w14:textId="77777777" w:rsidR="001D2094" w:rsidRDefault="001D2094" w:rsidP="00353E7B">
            <w:pPr>
              <w:pStyle w:val="NoSpacing"/>
            </w:pPr>
            <w:proofErr w:type="spellStart"/>
            <w:r>
              <w:t>XGBoost</w:t>
            </w:r>
            <w:proofErr w:type="spellEnd"/>
          </w:p>
        </w:tc>
        <w:tc>
          <w:tcPr>
            <w:tcW w:w="1170" w:type="dxa"/>
          </w:tcPr>
          <w:p w14:paraId="22348AF7"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0.947752</w:t>
            </w:r>
          </w:p>
        </w:tc>
        <w:tc>
          <w:tcPr>
            <w:tcW w:w="1170" w:type="dxa"/>
          </w:tcPr>
          <w:p w14:paraId="54C3EE69"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0.905285</w:t>
            </w:r>
          </w:p>
        </w:tc>
        <w:tc>
          <w:tcPr>
            <w:tcW w:w="1170" w:type="dxa"/>
          </w:tcPr>
          <w:p w14:paraId="7B9E1353"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0.99965</w:t>
            </w:r>
          </w:p>
        </w:tc>
        <w:tc>
          <w:tcPr>
            <w:tcW w:w="1170" w:type="dxa"/>
          </w:tcPr>
          <w:p w14:paraId="7A58478B"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0.95013</w:t>
            </w:r>
          </w:p>
        </w:tc>
        <w:tc>
          <w:tcPr>
            <w:tcW w:w="1170" w:type="dxa"/>
          </w:tcPr>
          <w:p w14:paraId="3075804A" w14:textId="5365103A"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0.955082</w:t>
            </w:r>
          </w:p>
        </w:tc>
        <w:tc>
          <w:tcPr>
            <w:tcW w:w="1350" w:type="dxa"/>
          </w:tcPr>
          <w:p w14:paraId="424BCDC1" w14:textId="6903DE0F"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0.0610752</w:t>
            </w:r>
          </w:p>
        </w:tc>
      </w:tr>
      <w:tr w:rsidR="001D2094" w14:paraId="511F2900" w14:textId="7121502F" w:rsidTr="001D2094">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795" w:type="dxa"/>
            <w:shd w:val="clear" w:color="auto" w:fill="0072D6"/>
          </w:tcPr>
          <w:p w14:paraId="2D8B0B78" w14:textId="77777777" w:rsidR="001D2094" w:rsidRDefault="001D2094" w:rsidP="00353E7B">
            <w:pPr>
              <w:pStyle w:val="NoSpacing"/>
            </w:pPr>
            <w:r>
              <w:t>Decision Tree</w:t>
            </w:r>
          </w:p>
        </w:tc>
        <w:tc>
          <w:tcPr>
            <w:tcW w:w="1170" w:type="dxa"/>
          </w:tcPr>
          <w:p w14:paraId="4A43CD77"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0.917182</w:t>
            </w:r>
          </w:p>
        </w:tc>
        <w:tc>
          <w:tcPr>
            <w:tcW w:w="1170" w:type="dxa"/>
          </w:tcPr>
          <w:p w14:paraId="262E2406"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0.925271</w:t>
            </w:r>
          </w:p>
        </w:tc>
        <w:tc>
          <w:tcPr>
            <w:tcW w:w="1170" w:type="dxa"/>
          </w:tcPr>
          <w:p w14:paraId="5328D332"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0.90691</w:t>
            </w:r>
          </w:p>
        </w:tc>
        <w:tc>
          <w:tcPr>
            <w:tcW w:w="1170" w:type="dxa"/>
          </w:tcPr>
          <w:p w14:paraId="603AF6E9" w14:textId="77777777"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0.915999</w:t>
            </w:r>
          </w:p>
        </w:tc>
        <w:tc>
          <w:tcPr>
            <w:tcW w:w="1170" w:type="dxa"/>
          </w:tcPr>
          <w:p w14:paraId="4C8137C6" w14:textId="65230790"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0.919594</w:t>
            </w:r>
          </w:p>
        </w:tc>
        <w:tc>
          <w:tcPr>
            <w:tcW w:w="1350" w:type="dxa"/>
          </w:tcPr>
          <w:p w14:paraId="260E0A92" w14:textId="4243A020" w:rsidR="001D2094" w:rsidRDefault="001D2094" w:rsidP="00353E7B">
            <w:pPr>
              <w:pStyle w:val="NoSpacing"/>
              <w:cnfStyle w:val="000000100000" w:firstRow="0" w:lastRow="0" w:firstColumn="0" w:lastColumn="0" w:oddVBand="0" w:evenVBand="0" w:oddHBand="1" w:evenHBand="0" w:firstRowFirstColumn="0" w:firstRowLastColumn="0" w:lastRowFirstColumn="0" w:lastRowLastColumn="0"/>
            </w:pPr>
            <w:r>
              <w:t>0.0385894</w:t>
            </w:r>
          </w:p>
        </w:tc>
      </w:tr>
      <w:tr w:rsidR="001D2094" w14:paraId="725B73CA" w14:textId="03B8414F" w:rsidTr="001D2094">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795" w:type="dxa"/>
            <w:shd w:val="clear" w:color="auto" w:fill="0072D6"/>
          </w:tcPr>
          <w:p w14:paraId="3374D578" w14:textId="77777777" w:rsidR="001D2094" w:rsidRDefault="001D2094" w:rsidP="00353E7B">
            <w:pPr>
              <w:pStyle w:val="NoSpacing"/>
            </w:pPr>
            <w:r>
              <w:lastRenderedPageBreak/>
              <w:t>Logistic Regression</w:t>
            </w:r>
          </w:p>
        </w:tc>
        <w:tc>
          <w:tcPr>
            <w:tcW w:w="1170" w:type="dxa"/>
          </w:tcPr>
          <w:p w14:paraId="242E28B9"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0.530991</w:t>
            </w:r>
          </w:p>
        </w:tc>
        <w:tc>
          <w:tcPr>
            <w:tcW w:w="1170" w:type="dxa"/>
          </w:tcPr>
          <w:p w14:paraId="19DD09AA"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0.528576</w:t>
            </w:r>
          </w:p>
        </w:tc>
        <w:tc>
          <w:tcPr>
            <w:tcW w:w="1170" w:type="dxa"/>
          </w:tcPr>
          <w:p w14:paraId="4FC88B09"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0.536536</w:t>
            </w:r>
          </w:p>
        </w:tc>
        <w:tc>
          <w:tcPr>
            <w:tcW w:w="1170" w:type="dxa"/>
          </w:tcPr>
          <w:p w14:paraId="5B8AAEA9" w14:textId="77777777"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0.532526</w:t>
            </w:r>
          </w:p>
        </w:tc>
        <w:tc>
          <w:tcPr>
            <w:tcW w:w="1170" w:type="dxa"/>
          </w:tcPr>
          <w:p w14:paraId="4BC57C14" w14:textId="02F7808E"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0.531459</w:t>
            </w:r>
          </w:p>
        </w:tc>
        <w:tc>
          <w:tcPr>
            <w:tcW w:w="1350" w:type="dxa"/>
          </w:tcPr>
          <w:p w14:paraId="4EAE2500" w14:textId="5E85BB2B" w:rsidR="001D2094" w:rsidRDefault="001D2094" w:rsidP="00353E7B">
            <w:pPr>
              <w:pStyle w:val="NoSpacing"/>
              <w:cnfStyle w:val="000000010000" w:firstRow="0" w:lastRow="0" w:firstColumn="0" w:lastColumn="0" w:oddVBand="0" w:evenVBand="0" w:oddHBand="0" w:evenHBand="1" w:firstRowFirstColumn="0" w:firstRowLastColumn="0" w:lastRowFirstColumn="0" w:lastRowLastColumn="0"/>
            </w:pPr>
            <w:r>
              <w:t>0.00492657</w:t>
            </w:r>
          </w:p>
        </w:tc>
      </w:tr>
    </w:tbl>
    <w:p w14:paraId="1EF17489" w14:textId="487AD722" w:rsidR="001D2094" w:rsidRDefault="001D2094" w:rsidP="001D2094">
      <w:pPr>
        <w:rPr>
          <w:i/>
          <w:iCs/>
        </w:rPr>
      </w:pPr>
      <w:r w:rsidRPr="001D2094">
        <w:rPr>
          <w:i/>
          <w:iCs/>
        </w:rPr>
        <w:t>Table 3</w:t>
      </w:r>
      <w:r>
        <w:rPr>
          <w:i/>
          <w:iCs/>
        </w:rPr>
        <w:t>:</w:t>
      </w:r>
      <w:r w:rsidRPr="001D2094">
        <w:rPr>
          <w:i/>
          <w:iCs/>
        </w:rPr>
        <w:t xml:space="preserve"> Final Model Evaluation Summary</w:t>
      </w:r>
    </w:p>
    <w:p w14:paraId="14ED1C19" w14:textId="2E640525" w:rsidR="00F74676" w:rsidRPr="00F74676" w:rsidRDefault="00F74676" w:rsidP="001D2094">
      <w:r w:rsidRPr="00F74676">
        <w:t xml:space="preserve">This table presents a comprehensive comparison of all four classification models, incorporating both initial evaluation metrics and 5-fold cross-validation results. Random Forest and </w:t>
      </w:r>
      <w:proofErr w:type="spellStart"/>
      <w:r w:rsidRPr="00F74676">
        <w:t>XGBoost</w:t>
      </w:r>
      <w:proofErr w:type="spellEnd"/>
      <w:r w:rsidRPr="00F74676">
        <w:t xml:space="preserve"> consistently achieved the highest F1 scores and demonstrated low variability across folds, indicating strong generalization and reliability. Decision Tree performed well but showed greater sensitivity to data splits, while Logistic Regression underperformed across all metrics. These results reinforce the effectiveness of ensemble methods for predicting medical appointment no-shows and highlight the importance of model stability in healthcare applications.</w:t>
      </w:r>
    </w:p>
    <w:p w14:paraId="6BF06C08" w14:textId="0D9ECB6C" w:rsidR="00DA1577" w:rsidRDefault="00DA1577" w:rsidP="00DA1577">
      <w:r w:rsidRPr="00DA1577">
        <w:rPr>
          <w:noProof/>
        </w:rPr>
        <w:drawing>
          <wp:inline distT="0" distB="0" distL="0" distR="0" wp14:anchorId="1FEEB6D8" wp14:editId="44AFC68A">
            <wp:extent cx="5943600" cy="3646805"/>
            <wp:effectExtent l="133350" t="114300" r="133350" b="163195"/>
            <wp:docPr id="1550782742" name="Picture 1"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82742" name="Picture 1" descr="A graph of a graph with numbers&#10;&#10;AI-generated content may be incorrect."/>
                    <pic:cNvPicPr/>
                  </pic:nvPicPr>
                  <pic:blipFill>
                    <a:blip r:embed="rId18"/>
                    <a:stretch>
                      <a:fillRect/>
                    </a:stretch>
                  </pic:blipFill>
                  <pic:spPr>
                    <a:xfrm>
                      <a:off x="0" y="0"/>
                      <a:ext cx="5943600" cy="36468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6C4FA8" w14:textId="2EFC25D1" w:rsidR="004B385D" w:rsidRDefault="004B385D" w:rsidP="00DA1577">
      <w:pPr>
        <w:rPr>
          <w:i/>
          <w:iCs/>
        </w:rPr>
      </w:pPr>
      <w:r w:rsidRPr="004B385D">
        <w:rPr>
          <w:i/>
          <w:iCs/>
        </w:rPr>
        <w:t xml:space="preserve">Figure </w:t>
      </w:r>
      <w:r w:rsidR="004846F0">
        <w:rPr>
          <w:i/>
          <w:iCs/>
        </w:rPr>
        <w:t>10</w:t>
      </w:r>
      <w:r w:rsidRPr="004B385D">
        <w:rPr>
          <w:i/>
          <w:iCs/>
        </w:rPr>
        <w:t xml:space="preserve">: </w:t>
      </w:r>
      <w:r>
        <w:rPr>
          <w:i/>
          <w:iCs/>
        </w:rPr>
        <w:t>Cross-Validation F1 Score by Model</w:t>
      </w:r>
    </w:p>
    <w:p w14:paraId="509C0860" w14:textId="06C544EA" w:rsidR="00F74676" w:rsidRPr="00F74676" w:rsidRDefault="00F74676" w:rsidP="00DA1577">
      <w:r w:rsidRPr="00F74676">
        <w:t xml:space="preserve">This bar chart presents the mean F1 scores from 5-fold cross-validation for each classification model, along with error bars representing standard deviation. Random Forest and </w:t>
      </w:r>
      <w:proofErr w:type="spellStart"/>
      <w:r w:rsidRPr="00F74676">
        <w:t>XGBoost</w:t>
      </w:r>
      <w:proofErr w:type="spellEnd"/>
      <w:r w:rsidRPr="00F74676">
        <w:t xml:space="preserve"> not only achieved the highest average F1 scores but also demonstrated low variability across folds, indicating strong generalization and stability. Decision Tree showed slightly more variance, while Logistic Regression had both the lowest mean score and minimal variability, confirming its limited effectiveness for this task. The visualization reinforces the robustness of ensemble models in handling imbalanced healthcare data.</w:t>
      </w:r>
    </w:p>
    <w:p w14:paraId="13F72EAC" w14:textId="1D66308B" w:rsidR="0011244D" w:rsidRDefault="0011244D" w:rsidP="00DB5DE3">
      <w:pPr>
        <w:pStyle w:val="Heading2"/>
      </w:pPr>
      <w:bookmarkStart w:id="25" w:name="_Toc213078558"/>
      <w:r>
        <w:lastRenderedPageBreak/>
        <w:t>Model Limitations</w:t>
      </w:r>
    </w:p>
    <w:p w14:paraId="48ED47EB" w14:textId="65266441" w:rsidR="0011244D" w:rsidRDefault="0011244D" w:rsidP="0011244D">
      <w:r>
        <w:t>While the classification models used in this project demonstrated strong predictive performance, each has inherent limitations that should be considered when interpreting the results and planning future improvements.</w:t>
      </w:r>
    </w:p>
    <w:p w14:paraId="3121F459" w14:textId="2A9E754F" w:rsidR="0011244D" w:rsidRDefault="0011244D" w:rsidP="0011244D">
      <w:r>
        <w:t>Logistic Regression performed poorly across all evaluation metrics, with an F1 score of 0.53.  This is likely due to its reliance on linear relationships between features and the target variable.  In datasets with complex</w:t>
      </w:r>
      <w:r w:rsidR="00FD3194">
        <w:t>,</w:t>
      </w:r>
      <w:r>
        <w:t xml:space="preserve"> non-linear patterns, such as those involving temporal and behavioral factors</w:t>
      </w:r>
      <w:r w:rsidR="00DC1E4E">
        <w:t>,</w:t>
      </w:r>
      <w:r w:rsidR="00FD3194">
        <w:t xml:space="preserve"> L</w:t>
      </w:r>
      <w:r>
        <w:t>ogistic Regression may fail to capture the necessary interactions without extensive feature transformation.</w:t>
      </w:r>
    </w:p>
    <w:p w14:paraId="7E2492CA" w14:textId="4DBD8946" w:rsidR="0011244D" w:rsidRDefault="0011244D" w:rsidP="0011244D">
      <w:r>
        <w:t>Decision Tree models offered reasonable accuracy and interpretability but are known to be sensitive to the specific data splits used during training.  This sensitivity can lead to overfitting, especially when the tree grows too deep or when the dataset contains noise.  While useful for understanding decision rules, their instability across different samples limits their reliability.</w:t>
      </w:r>
      <w:r w:rsidR="00AC653D">
        <w:t xml:space="preserve">  </w:t>
      </w:r>
    </w:p>
    <w:p w14:paraId="652275CF" w14:textId="2A0DADD2" w:rsidR="0011244D" w:rsidRDefault="0011244D" w:rsidP="0011244D">
      <w:r>
        <w:t xml:space="preserve">Random Forest, as an ensemble method, mitigates some of the overfitting issues seen in single decision trees and </w:t>
      </w:r>
      <w:r w:rsidR="00DC1E4E">
        <w:t>provides</w:t>
      </w:r>
      <w:r>
        <w:t xml:space="preserve"> robust performance in this project.  However, it comes with increased computational cost and reduced interpretability.  </w:t>
      </w:r>
      <w:r w:rsidR="00AC653D">
        <w:t>Understanding</w:t>
      </w:r>
      <w:r>
        <w:t xml:space="preserve"> the contribution of individual features or decisions within the forest can be </w:t>
      </w:r>
      <w:r w:rsidR="00AC653D">
        <w:t>challenging</w:t>
      </w:r>
      <w:r>
        <w:t xml:space="preserve">, which may limit its transparency in clinical settings.  </w:t>
      </w:r>
    </w:p>
    <w:p w14:paraId="6BB67383" w14:textId="2E701B77" w:rsidR="0011244D" w:rsidRDefault="0011244D" w:rsidP="0011244D">
      <w:proofErr w:type="spellStart"/>
      <w:r>
        <w:t>X</w:t>
      </w:r>
      <w:r w:rsidR="00FD3194">
        <w:t>G</w:t>
      </w:r>
      <w:r>
        <w:t>Boost</w:t>
      </w:r>
      <w:proofErr w:type="spellEnd"/>
      <w:r>
        <w:t xml:space="preserve"> achieved the highest recall and matched Random Forest in overall F1 score, making it highly effective for identifying no-shows.  Nevertheless, it is a more complex model that requires careful hyperparameter tuning to avoid overfitting.  Its gradient boosting mechanism also increases training time and resource consumption, which may be a consideration for real-time or resource-constrained environments.</w:t>
      </w:r>
    </w:p>
    <w:p w14:paraId="068366D1" w14:textId="31590DAB" w:rsidR="0011244D" w:rsidRPr="0011244D" w:rsidRDefault="0011244D" w:rsidP="0011244D">
      <w:r>
        <w:t>Recognizing these limitation</w:t>
      </w:r>
      <w:r w:rsidR="009479AC">
        <w:t>s</w:t>
      </w:r>
      <w:r>
        <w:t xml:space="preserve"> is essential for selecting appropriate models for development.  Balancing predictive accuracy with interpretability and </w:t>
      </w:r>
      <w:r w:rsidR="00AC653D">
        <w:t>computational efficiency</w:t>
      </w:r>
      <w:r>
        <w:t xml:space="preserve"> will be key in translating these findings into practical healthcare solutions.</w:t>
      </w:r>
    </w:p>
    <w:p w14:paraId="30F75CE9" w14:textId="40CD02F4" w:rsidR="001C0358" w:rsidRDefault="001C0358" w:rsidP="00DB5DE3">
      <w:pPr>
        <w:pStyle w:val="Heading2"/>
      </w:pPr>
      <w:r>
        <w:t>Key Observations</w:t>
      </w:r>
      <w:bookmarkEnd w:id="25"/>
    </w:p>
    <w:p w14:paraId="7503C86F" w14:textId="298502FE" w:rsidR="001C0358" w:rsidRDefault="00D02B41" w:rsidP="001C0358">
      <w:pPr>
        <w:pStyle w:val="ListParagraph"/>
        <w:numPr>
          <w:ilvl w:val="0"/>
          <w:numId w:val="23"/>
        </w:numPr>
      </w:pPr>
      <w:r w:rsidRPr="008D37F9">
        <w:rPr>
          <w:b/>
          <w:bCs/>
        </w:rPr>
        <w:t>Logistic Regression</w:t>
      </w:r>
      <w:r>
        <w:t xml:space="preserve"> performed poorly across all metrics, with an accuracy of 0.53 and F1 score of 0.53, indicating it is not suitable for this dataset without significant feature engineering or non-linear enhancements.</w:t>
      </w:r>
    </w:p>
    <w:p w14:paraId="18E44497" w14:textId="26B411EF" w:rsidR="00D02B41" w:rsidRDefault="00D02B41" w:rsidP="001C0358">
      <w:pPr>
        <w:pStyle w:val="ListParagraph"/>
        <w:numPr>
          <w:ilvl w:val="0"/>
          <w:numId w:val="23"/>
        </w:numPr>
      </w:pPr>
      <w:r w:rsidRPr="008D37F9">
        <w:rPr>
          <w:b/>
          <w:bCs/>
        </w:rPr>
        <w:t>Decision Tree</w:t>
      </w:r>
      <w:r>
        <w:t xml:space="preserve"> achieved strong performance with an accuracy of 0.92 and F1 score of 0.92, demonstrating its ability to capture non-linear relationships.</w:t>
      </w:r>
      <w:r w:rsidR="008D37F9">
        <w:t xml:space="preserve">  Lacked stability compared to ensemble methods.</w:t>
      </w:r>
    </w:p>
    <w:p w14:paraId="7DF59745" w14:textId="1BF27057" w:rsidR="00D02B41" w:rsidRDefault="00D02B41" w:rsidP="001C0358">
      <w:pPr>
        <w:pStyle w:val="ListParagraph"/>
        <w:numPr>
          <w:ilvl w:val="0"/>
          <w:numId w:val="23"/>
        </w:numPr>
      </w:pPr>
      <w:r w:rsidRPr="008D37F9">
        <w:rPr>
          <w:b/>
          <w:bCs/>
        </w:rPr>
        <w:t>Random Forest</w:t>
      </w:r>
      <w:r>
        <w:t xml:space="preserve"> delivered the best overall balance, with an accuracy of 0.95, precision of 0.93, and recall of 0.98, resulting in an F1 score of 0.95.</w:t>
      </w:r>
    </w:p>
    <w:p w14:paraId="458F98A2" w14:textId="41FA06EC" w:rsidR="00D02B41" w:rsidRDefault="00D02B41" w:rsidP="001C0358">
      <w:pPr>
        <w:pStyle w:val="ListParagraph"/>
        <w:numPr>
          <w:ilvl w:val="0"/>
          <w:numId w:val="23"/>
        </w:numPr>
      </w:pPr>
      <w:proofErr w:type="spellStart"/>
      <w:r w:rsidRPr="00F450C6">
        <w:rPr>
          <w:b/>
          <w:bCs/>
        </w:rPr>
        <w:t>XGBoost</w:t>
      </w:r>
      <w:proofErr w:type="spellEnd"/>
      <w:r>
        <w:t xml:space="preserve"> matched Random Forest in F1 score (0.95) and achieved perfect recall (1.00), making it highly effective for identifying no-shows, </w:t>
      </w:r>
      <w:r w:rsidR="00F450C6">
        <w:t>with</w:t>
      </w:r>
      <w:r>
        <w:t xml:space="preserve"> slightly lower precision compared to Random Forest.</w:t>
      </w:r>
    </w:p>
    <w:p w14:paraId="1DCD4064" w14:textId="45E3003C" w:rsidR="00D02B41" w:rsidRPr="001A2BC7" w:rsidRDefault="00D02B41" w:rsidP="001C0358">
      <w:pPr>
        <w:pStyle w:val="ListParagraph"/>
        <w:numPr>
          <w:ilvl w:val="0"/>
          <w:numId w:val="23"/>
        </w:numPr>
      </w:pPr>
      <w:r w:rsidRPr="00F32E7C">
        <w:rPr>
          <w:b/>
          <w:bCs/>
        </w:rPr>
        <w:t>Ensemble methods</w:t>
      </w:r>
      <w:r>
        <w:t xml:space="preserve"> (Random Forest and </w:t>
      </w:r>
      <w:proofErr w:type="spellStart"/>
      <w:r>
        <w:t>XGBoost</w:t>
      </w:r>
      <w:proofErr w:type="spellEnd"/>
      <w:r>
        <w:t>) significantly outperformed simpler models, confirming the importance of handling feature interactions and class imbalance.</w:t>
      </w:r>
    </w:p>
    <w:p w14:paraId="2B6E016A" w14:textId="6D025762" w:rsidR="00D02B41" w:rsidRDefault="00D02B41" w:rsidP="00DB5DE3">
      <w:pPr>
        <w:pStyle w:val="Heading2"/>
      </w:pPr>
      <w:bookmarkStart w:id="26" w:name="_Toc213078559"/>
      <w:r>
        <w:lastRenderedPageBreak/>
        <w:t>Insights</w:t>
      </w:r>
      <w:bookmarkEnd w:id="26"/>
    </w:p>
    <w:p w14:paraId="4A37334E" w14:textId="723034B8" w:rsidR="00D02B41" w:rsidRDefault="00D02B41" w:rsidP="00D02B41">
      <w:pPr>
        <w:pStyle w:val="ListParagraph"/>
        <w:numPr>
          <w:ilvl w:val="0"/>
          <w:numId w:val="25"/>
        </w:numPr>
      </w:pPr>
      <w:r>
        <w:t>Ensemble models are best suited for this problem due to their ability to handle feature interactions and imbalanced data.</w:t>
      </w:r>
    </w:p>
    <w:p w14:paraId="077948F1" w14:textId="697839CC" w:rsidR="00D02B41" w:rsidRDefault="00D02B41" w:rsidP="00D02B41">
      <w:pPr>
        <w:pStyle w:val="ListParagraph"/>
        <w:numPr>
          <w:ilvl w:val="0"/>
          <w:numId w:val="25"/>
        </w:numPr>
      </w:pPr>
      <w:r>
        <w:t>Scheduling interval and time-of-day features emerged as strong predictors of no-show behaviour.</w:t>
      </w:r>
    </w:p>
    <w:p w14:paraId="411962C6" w14:textId="6EB0A026" w:rsidR="00FE0623" w:rsidRDefault="00D02B41" w:rsidP="00FE0623">
      <w:pPr>
        <w:pStyle w:val="ListParagraph"/>
        <w:numPr>
          <w:ilvl w:val="0"/>
          <w:numId w:val="25"/>
        </w:numPr>
      </w:pPr>
      <w:r>
        <w:t>Feature improvements could include hyperparameter tuning and testing on real-world datasets for external validity.</w:t>
      </w:r>
    </w:p>
    <w:p w14:paraId="041568B6" w14:textId="28EEEDF8" w:rsidR="00FE0623" w:rsidRDefault="00FE0623" w:rsidP="00FE0623">
      <w:pPr>
        <w:pStyle w:val="Heading1"/>
      </w:pPr>
      <w:bookmarkStart w:id="27" w:name="_Toc213078560"/>
      <w:r>
        <w:t>Code Documentation</w:t>
      </w:r>
      <w:bookmarkEnd w:id="27"/>
    </w:p>
    <w:p w14:paraId="23FD59BB" w14:textId="4D6C0454" w:rsidR="00EC432D" w:rsidRDefault="00EC432D" w:rsidP="00EC432D">
      <w:bookmarkStart w:id="28" w:name="_Toc213078561"/>
      <w:r w:rsidRPr="00EC432D">
        <w:t>Having assessed model performance, the following section outlines the technical implementation, tools, and reproducibility practices used to develop and document the code.</w:t>
      </w:r>
    </w:p>
    <w:p w14:paraId="62944137" w14:textId="195D1BB9" w:rsidR="00F70E77" w:rsidRDefault="00F70E77" w:rsidP="00DB5DE3">
      <w:pPr>
        <w:pStyle w:val="Heading2"/>
      </w:pPr>
      <w:r>
        <w:t>Overview</w:t>
      </w:r>
      <w:bookmarkEnd w:id="28"/>
    </w:p>
    <w:p w14:paraId="334B8659" w14:textId="0C6A274F" w:rsidR="0044364D" w:rsidRDefault="0038779C" w:rsidP="00FE0623">
      <w:r>
        <w:t xml:space="preserve">The code for this milestone was developed in Python using Google </w:t>
      </w:r>
      <w:proofErr w:type="spellStart"/>
      <w:r>
        <w:t>Colab</w:t>
      </w:r>
      <w:proofErr w:type="spellEnd"/>
      <w:r>
        <w:t xml:space="preserve"> and version </w:t>
      </w:r>
      <w:r w:rsidR="00F70E77">
        <w:t>c</w:t>
      </w:r>
      <w:r>
        <w:t>ontrolled in a dedicated GitHub repository.  The implementation f</w:t>
      </w:r>
      <w:r w:rsidR="00F70E77">
        <w:t>ollows</w:t>
      </w:r>
      <w:r>
        <w:t xml:space="preserve"> best practices for readability, reproducibility, and maintain</w:t>
      </w:r>
      <w:r w:rsidR="00F70E77">
        <w:t>ability</w:t>
      </w:r>
      <w:r>
        <w:t>, ensuring that the workflow can be easily reviewed and replicated.</w:t>
      </w:r>
    </w:p>
    <w:p w14:paraId="2227F694" w14:textId="38272A6D" w:rsidR="00FE0623" w:rsidRDefault="00FE0623" w:rsidP="00DB5DE3">
      <w:pPr>
        <w:pStyle w:val="Heading2"/>
      </w:pPr>
      <w:bookmarkStart w:id="29" w:name="_Toc213078562"/>
      <w:r>
        <w:t>GitHub Repository</w:t>
      </w:r>
      <w:bookmarkEnd w:id="29"/>
    </w:p>
    <w:p w14:paraId="2D1690E3" w14:textId="7BD62EFA" w:rsidR="0015194F" w:rsidRDefault="00CF41F6" w:rsidP="00CF41F6">
      <w:pPr>
        <w:pStyle w:val="ListParagraph"/>
        <w:numPr>
          <w:ilvl w:val="0"/>
          <w:numId w:val="35"/>
        </w:numPr>
      </w:pPr>
      <w:r>
        <w:t xml:space="preserve">Repository Link: </w:t>
      </w:r>
      <w:hyperlink r:id="rId19" w:history="1">
        <w:r w:rsidR="0015194F" w:rsidRPr="0015194F">
          <w:rPr>
            <w:rStyle w:val="Hyperlink"/>
          </w:rPr>
          <w:t>CIND820-medical-no-show-prediction</w:t>
        </w:r>
      </w:hyperlink>
    </w:p>
    <w:p w14:paraId="728D5B7E" w14:textId="69D19657" w:rsidR="00CF41F6" w:rsidRDefault="00CF41F6" w:rsidP="00CF41F6">
      <w:pPr>
        <w:pStyle w:val="ListParagraph"/>
        <w:numPr>
          <w:ilvl w:val="0"/>
          <w:numId w:val="35"/>
        </w:numPr>
      </w:pPr>
      <w:r>
        <w:t>Contents include:</w:t>
      </w:r>
    </w:p>
    <w:p w14:paraId="09AEBF9F" w14:textId="7A2BBF58" w:rsidR="00CF41F6" w:rsidRDefault="00CA28B5" w:rsidP="00CF41F6">
      <w:pPr>
        <w:pStyle w:val="ListParagraph"/>
        <w:numPr>
          <w:ilvl w:val="1"/>
          <w:numId w:val="35"/>
        </w:numPr>
      </w:pPr>
      <w:proofErr w:type="spellStart"/>
      <w:r>
        <w:t>Jupyter</w:t>
      </w:r>
      <w:proofErr w:type="spellEnd"/>
      <w:r>
        <w:t xml:space="preserve"> Notebook (.</w:t>
      </w:r>
      <w:proofErr w:type="spellStart"/>
      <w:r>
        <w:t>ipynb</w:t>
      </w:r>
      <w:proofErr w:type="spellEnd"/>
      <w:r>
        <w:t>) with all code and outputs.</w:t>
      </w:r>
    </w:p>
    <w:p w14:paraId="0C725A6F" w14:textId="17B9D699" w:rsidR="00CA28B5" w:rsidRDefault="00CA28B5" w:rsidP="00CF41F6">
      <w:pPr>
        <w:pStyle w:val="ListParagraph"/>
        <w:numPr>
          <w:ilvl w:val="1"/>
          <w:numId w:val="35"/>
        </w:numPr>
      </w:pPr>
      <w:r>
        <w:t>Dataset files (appointments.csv, patients.csv, slots.csv).</w:t>
      </w:r>
    </w:p>
    <w:p w14:paraId="411239FF" w14:textId="7B3B7E6F" w:rsidR="00CA28B5" w:rsidRDefault="00CA28B5" w:rsidP="00CF41F6">
      <w:pPr>
        <w:pStyle w:val="ListParagraph"/>
        <w:numPr>
          <w:ilvl w:val="1"/>
          <w:numId w:val="35"/>
        </w:numPr>
      </w:pPr>
      <w:r>
        <w:t>README.md summarizing project objectives, structure, and instructions for running the code.</w:t>
      </w:r>
    </w:p>
    <w:p w14:paraId="6B07B8B2" w14:textId="45E1C15D" w:rsidR="00CA28B5" w:rsidRDefault="00CA28B5" w:rsidP="00CA28B5">
      <w:pPr>
        <w:pStyle w:val="ListParagraph"/>
        <w:numPr>
          <w:ilvl w:val="1"/>
          <w:numId w:val="35"/>
        </w:numPr>
      </w:pPr>
      <w:r>
        <w:t>Plots and visualizations generated during EDA and model evaluation.</w:t>
      </w:r>
    </w:p>
    <w:p w14:paraId="6A90D172" w14:textId="05C230C2" w:rsidR="0015194F" w:rsidRDefault="0015194F" w:rsidP="00DB5DE3">
      <w:pPr>
        <w:pStyle w:val="Heading2"/>
      </w:pPr>
      <w:bookmarkStart w:id="30" w:name="_Toc213078563"/>
      <w:r>
        <w:t>Coding Practices</w:t>
      </w:r>
      <w:bookmarkEnd w:id="30"/>
    </w:p>
    <w:p w14:paraId="6A7E2995" w14:textId="77777777" w:rsidR="00CA28B5" w:rsidRDefault="00DE3E1C" w:rsidP="00DE3E1C">
      <w:pPr>
        <w:pStyle w:val="ListParagraph"/>
        <w:numPr>
          <w:ilvl w:val="0"/>
          <w:numId w:val="27"/>
        </w:numPr>
      </w:pPr>
      <w:r w:rsidRPr="00CA28B5">
        <w:rPr>
          <w:b/>
          <w:bCs/>
        </w:rPr>
        <w:t>Comments and Docstrings</w:t>
      </w:r>
      <w:r>
        <w:t xml:space="preserve">: </w:t>
      </w:r>
    </w:p>
    <w:p w14:paraId="34939C4A" w14:textId="4C58172E" w:rsidR="00DE3E1C" w:rsidRDefault="00DE3E1C" w:rsidP="00CA28B5">
      <w:pPr>
        <w:pStyle w:val="ListParagraph"/>
        <w:numPr>
          <w:ilvl w:val="1"/>
          <w:numId w:val="27"/>
        </w:numPr>
      </w:pPr>
      <w:r>
        <w:t>Each function and code block includes descriptive comments explaining its purpose and logic.</w:t>
      </w:r>
    </w:p>
    <w:p w14:paraId="79D284E9" w14:textId="7262AD95" w:rsidR="00CA28B5" w:rsidRDefault="00CA28B5" w:rsidP="00CA28B5">
      <w:pPr>
        <w:pStyle w:val="ListParagraph"/>
        <w:numPr>
          <w:ilvl w:val="1"/>
          <w:numId w:val="27"/>
        </w:numPr>
      </w:pPr>
      <w:r>
        <w:t>Markdown cells provide context for major steps (e.g., data loading, preprocessing, model training).</w:t>
      </w:r>
    </w:p>
    <w:p w14:paraId="721B41BA" w14:textId="77777777" w:rsidR="00CA28B5" w:rsidRDefault="00DE3E1C" w:rsidP="00DE3E1C">
      <w:pPr>
        <w:pStyle w:val="ListParagraph"/>
        <w:numPr>
          <w:ilvl w:val="0"/>
          <w:numId w:val="27"/>
        </w:numPr>
      </w:pPr>
      <w:r w:rsidRPr="00CA28B5">
        <w:rPr>
          <w:b/>
          <w:bCs/>
        </w:rPr>
        <w:t>Modular Design</w:t>
      </w:r>
      <w:r>
        <w:t xml:space="preserve">: </w:t>
      </w:r>
    </w:p>
    <w:p w14:paraId="544357E4" w14:textId="2634C5E7" w:rsidR="00DE3E1C" w:rsidRDefault="00DE3E1C" w:rsidP="00CA28B5">
      <w:pPr>
        <w:pStyle w:val="ListParagraph"/>
        <w:numPr>
          <w:ilvl w:val="1"/>
          <w:numId w:val="27"/>
        </w:numPr>
      </w:pPr>
      <w:r>
        <w:t xml:space="preserve">Code is organized into reusable functions for tasks </w:t>
      </w:r>
      <w:r w:rsidR="00120412">
        <w:t>such</w:t>
      </w:r>
      <w:r>
        <w:t xml:space="preserve"> as:</w:t>
      </w:r>
    </w:p>
    <w:p w14:paraId="28F7BB5D" w14:textId="2C3DA86D" w:rsidR="00DE3E1C" w:rsidRDefault="00DE3E1C" w:rsidP="00120412">
      <w:pPr>
        <w:pStyle w:val="ListParagraph"/>
        <w:numPr>
          <w:ilvl w:val="2"/>
          <w:numId w:val="27"/>
        </w:numPr>
      </w:pPr>
      <w:r>
        <w:t>Data loading and cleaning</w:t>
      </w:r>
    </w:p>
    <w:p w14:paraId="62312039" w14:textId="378FC4D4" w:rsidR="00DE3E1C" w:rsidRDefault="00DE3E1C" w:rsidP="00120412">
      <w:pPr>
        <w:pStyle w:val="ListParagraph"/>
        <w:numPr>
          <w:ilvl w:val="2"/>
          <w:numId w:val="27"/>
        </w:numPr>
      </w:pPr>
      <w:r>
        <w:t>Feature engineering (e.g</w:t>
      </w:r>
      <w:r w:rsidR="00120412">
        <w:t>.,</w:t>
      </w:r>
      <w:r>
        <w:t xml:space="preserve"> scheduling interval, temporal features)</w:t>
      </w:r>
    </w:p>
    <w:p w14:paraId="782973E0" w14:textId="6D5C6A7D" w:rsidR="00DE3E1C" w:rsidRDefault="00DE3E1C" w:rsidP="00120412">
      <w:pPr>
        <w:pStyle w:val="ListParagraph"/>
        <w:numPr>
          <w:ilvl w:val="2"/>
          <w:numId w:val="27"/>
        </w:numPr>
      </w:pPr>
      <w:r>
        <w:t>Model training and evaluation</w:t>
      </w:r>
    </w:p>
    <w:p w14:paraId="19F02749" w14:textId="77777777" w:rsidR="00120412" w:rsidRDefault="00DE3E1C" w:rsidP="00DE3E1C">
      <w:pPr>
        <w:pStyle w:val="ListParagraph"/>
        <w:numPr>
          <w:ilvl w:val="0"/>
          <w:numId w:val="27"/>
        </w:numPr>
      </w:pPr>
      <w:r w:rsidRPr="00120412">
        <w:rPr>
          <w:b/>
          <w:bCs/>
        </w:rPr>
        <w:t>Version Control</w:t>
      </w:r>
      <w:r>
        <w:t xml:space="preserve">: </w:t>
      </w:r>
    </w:p>
    <w:p w14:paraId="017B4378" w14:textId="309A4559" w:rsidR="00120412" w:rsidRDefault="00DE3E1C" w:rsidP="00120412">
      <w:pPr>
        <w:pStyle w:val="ListParagraph"/>
        <w:numPr>
          <w:ilvl w:val="1"/>
          <w:numId w:val="27"/>
        </w:numPr>
      </w:pPr>
      <w:r>
        <w:t>Regular commits with meaningful messages documenting changes and progress</w:t>
      </w:r>
      <w:r w:rsidR="00120412">
        <w:t>.</w:t>
      </w:r>
    </w:p>
    <w:p w14:paraId="5BE6076C" w14:textId="096222B9" w:rsidR="00DE3E1C" w:rsidRDefault="00DE3E1C" w:rsidP="00DE3E1C">
      <w:pPr>
        <w:pStyle w:val="Heading2"/>
      </w:pPr>
      <w:bookmarkStart w:id="31" w:name="_Toc213078564"/>
      <w:r>
        <w:lastRenderedPageBreak/>
        <w:t>Tools and Libraries</w:t>
      </w:r>
      <w:bookmarkEnd w:id="31"/>
    </w:p>
    <w:p w14:paraId="2B0FF633" w14:textId="4FB58961" w:rsidR="00DE3E1C" w:rsidRDefault="00DE3E1C" w:rsidP="00DE3E1C">
      <w:pPr>
        <w:pStyle w:val="ListParagraph"/>
        <w:numPr>
          <w:ilvl w:val="0"/>
          <w:numId w:val="28"/>
        </w:numPr>
      </w:pPr>
      <w:r w:rsidRPr="00120412">
        <w:rPr>
          <w:b/>
          <w:bCs/>
        </w:rPr>
        <w:t>Data Manipulation</w:t>
      </w:r>
      <w:r>
        <w:t xml:space="preserve">: pandas, </w:t>
      </w:r>
      <w:proofErr w:type="spellStart"/>
      <w:r>
        <w:t>numpy</w:t>
      </w:r>
      <w:proofErr w:type="spellEnd"/>
    </w:p>
    <w:p w14:paraId="58456EB8" w14:textId="3D9937EF" w:rsidR="00DE3E1C" w:rsidRDefault="00DE3E1C" w:rsidP="00DE3E1C">
      <w:pPr>
        <w:pStyle w:val="ListParagraph"/>
        <w:numPr>
          <w:ilvl w:val="0"/>
          <w:numId w:val="28"/>
        </w:numPr>
      </w:pPr>
      <w:r w:rsidRPr="00120412">
        <w:rPr>
          <w:b/>
          <w:bCs/>
        </w:rPr>
        <w:t>Visualization</w:t>
      </w:r>
      <w:r>
        <w:t>: matplotlib, seaborn</w:t>
      </w:r>
    </w:p>
    <w:p w14:paraId="394A98AE" w14:textId="33937A66" w:rsidR="00DE3E1C" w:rsidRDefault="00DE3E1C" w:rsidP="00DE3E1C">
      <w:pPr>
        <w:pStyle w:val="ListParagraph"/>
        <w:numPr>
          <w:ilvl w:val="0"/>
          <w:numId w:val="28"/>
        </w:numPr>
      </w:pPr>
      <w:r w:rsidRPr="00120412">
        <w:rPr>
          <w:b/>
          <w:bCs/>
        </w:rPr>
        <w:t>Modeling</w:t>
      </w:r>
      <w:r>
        <w:t xml:space="preserve">: scikit-learn, </w:t>
      </w:r>
      <w:proofErr w:type="spellStart"/>
      <w:r>
        <w:t>xgboost</w:t>
      </w:r>
      <w:proofErr w:type="spellEnd"/>
    </w:p>
    <w:p w14:paraId="05873B6E" w14:textId="46D3DD13" w:rsidR="00DE3E1C" w:rsidRDefault="00DE3E1C" w:rsidP="00DE3E1C">
      <w:pPr>
        <w:pStyle w:val="ListParagraph"/>
        <w:numPr>
          <w:ilvl w:val="0"/>
          <w:numId w:val="28"/>
        </w:numPr>
      </w:pPr>
      <w:r w:rsidRPr="00120412">
        <w:rPr>
          <w:b/>
          <w:bCs/>
        </w:rPr>
        <w:t>Imbalanced Data Handling</w:t>
      </w:r>
      <w:r>
        <w:t xml:space="preserve">: </w:t>
      </w:r>
      <w:proofErr w:type="spellStart"/>
      <w:r>
        <w:t>imblearn</w:t>
      </w:r>
      <w:proofErr w:type="spellEnd"/>
      <w:r>
        <w:t xml:space="preserve"> (SMOTE)</w:t>
      </w:r>
    </w:p>
    <w:p w14:paraId="2D1281F9" w14:textId="4397853C" w:rsidR="00DE3E1C" w:rsidRDefault="00DE3E1C" w:rsidP="00DE3E1C">
      <w:pPr>
        <w:pStyle w:val="ListParagraph"/>
        <w:numPr>
          <w:ilvl w:val="0"/>
          <w:numId w:val="28"/>
        </w:numPr>
      </w:pPr>
      <w:r w:rsidRPr="00120412">
        <w:rPr>
          <w:b/>
          <w:bCs/>
        </w:rPr>
        <w:t>Evaluation</w:t>
      </w:r>
      <w:r>
        <w:t>: scikit-</w:t>
      </w:r>
      <w:proofErr w:type="spellStart"/>
      <w:r>
        <w:t>learn.metrics</w:t>
      </w:r>
      <w:proofErr w:type="spellEnd"/>
      <w:r>
        <w:t xml:space="preserve"> for accuracy, precision, recall, F1 score, and confusion matrices</w:t>
      </w:r>
    </w:p>
    <w:p w14:paraId="232E2D90" w14:textId="0EB83DF5" w:rsidR="00120412" w:rsidRDefault="00120412" w:rsidP="00DE3E1C">
      <w:pPr>
        <w:pStyle w:val="ListParagraph"/>
        <w:numPr>
          <w:ilvl w:val="0"/>
          <w:numId w:val="28"/>
        </w:numPr>
      </w:pPr>
      <w:r>
        <w:rPr>
          <w:b/>
          <w:bCs/>
        </w:rPr>
        <w:t>Utilities</w:t>
      </w:r>
      <w:r w:rsidRPr="00120412">
        <w:t>:</w:t>
      </w:r>
      <w:r>
        <w:t xml:space="preserve"> tabulate for formatted output tables</w:t>
      </w:r>
    </w:p>
    <w:p w14:paraId="6857692A" w14:textId="434E2CCD" w:rsidR="00120412" w:rsidRDefault="00120412" w:rsidP="00DB5DE3">
      <w:pPr>
        <w:pStyle w:val="Heading2"/>
      </w:pPr>
      <w:bookmarkStart w:id="32" w:name="_Toc213078565"/>
      <w:r>
        <w:t>Reproducibility</w:t>
      </w:r>
      <w:bookmarkEnd w:id="32"/>
    </w:p>
    <w:p w14:paraId="54D44077" w14:textId="61D27D78" w:rsidR="00120412" w:rsidRDefault="00120412" w:rsidP="00120412">
      <w:pPr>
        <w:pStyle w:val="ListParagraph"/>
        <w:numPr>
          <w:ilvl w:val="0"/>
          <w:numId w:val="36"/>
        </w:numPr>
      </w:pPr>
      <w:r>
        <w:t>Random seeds set for SMOTE and model training to ensure consistent results.</w:t>
      </w:r>
    </w:p>
    <w:p w14:paraId="037B8E79" w14:textId="025435E9" w:rsidR="00120412" w:rsidRDefault="00120412" w:rsidP="00120412">
      <w:pPr>
        <w:pStyle w:val="ListParagraph"/>
        <w:numPr>
          <w:ilvl w:val="0"/>
          <w:numId w:val="36"/>
        </w:numPr>
      </w:pPr>
      <w:r>
        <w:t>All dependencies listed in the notebook header for easy environment setup.</w:t>
      </w:r>
    </w:p>
    <w:p w14:paraId="1D09CEAD" w14:textId="296AB79D" w:rsidR="00FE0623" w:rsidRDefault="00120412" w:rsidP="00FE0623">
      <w:pPr>
        <w:pStyle w:val="ListParagraph"/>
        <w:numPr>
          <w:ilvl w:val="0"/>
          <w:numId w:val="36"/>
        </w:numPr>
      </w:pPr>
      <w:r>
        <w:t>Plots saved to dedicated folder (plots/) for inclusion in reports and presentations.</w:t>
      </w:r>
    </w:p>
    <w:p w14:paraId="1DCD1956" w14:textId="25BE1DF3" w:rsidR="00FE0623" w:rsidRDefault="00FE0623" w:rsidP="00FE0623">
      <w:pPr>
        <w:pStyle w:val="Heading1"/>
      </w:pPr>
      <w:bookmarkStart w:id="33" w:name="_Toc213078566"/>
      <w:r>
        <w:t>Video Presentation</w:t>
      </w:r>
      <w:bookmarkEnd w:id="33"/>
    </w:p>
    <w:p w14:paraId="24BC8993" w14:textId="44B5F0A4" w:rsidR="00EC432D" w:rsidRDefault="00EC432D" w:rsidP="00FE0623">
      <w:pPr>
        <w:pStyle w:val="BodyText"/>
      </w:pPr>
      <w:r w:rsidRPr="00EC432D">
        <w:t>To complement the written report and code, a brief video presentation summarizes the initial results and provides a walkthrough of the modeling process.</w:t>
      </w:r>
    </w:p>
    <w:p w14:paraId="508660F9" w14:textId="2CECBE97" w:rsidR="002A219A" w:rsidRDefault="00BC0C5E" w:rsidP="00FE0623">
      <w:pPr>
        <w:pStyle w:val="BodyText"/>
      </w:pPr>
      <w:r>
        <w:t>The Video was recorded via Zoom and uploaded to the Course website</w:t>
      </w:r>
      <w:r w:rsidR="002A219A">
        <w:t xml:space="preserve"> and is also available for download in the GitHub Repository.</w:t>
      </w:r>
    </w:p>
    <w:p w14:paraId="6266B479" w14:textId="1B397CB9" w:rsidR="00BC0C5E" w:rsidRDefault="002A219A" w:rsidP="00FE0623">
      <w:pPr>
        <w:pStyle w:val="BodyText"/>
      </w:pPr>
      <w:hyperlink r:id="rId20" w:history="1">
        <w:r w:rsidRPr="002A219A">
          <w:rPr>
            <w:rStyle w:val="Hyperlink"/>
          </w:rPr>
          <w:t>https://github.com/emchan4/CIND820-medical-no-show-prediction/tree/main/Presentations</w:t>
        </w:r>
      </w:hyperlink>
    </w:p>
    <w:p w14:paraId="70CDACAB" w14:textId="5D3FCB73" w:rsidR="00FE0623" w:rsidRDefault="00FE0623" w:rsidP="00FE0623">
      <w:pPr>
        <w:pStyle w:val="Heading1"/>
      </w:pPr>
      <w:bookmarkStart w:id="34" w:name="_Toc213078567"/>
      <w:r>
        <w:t>References</w:t>
      </w:r>
      <w:bookmarkEnd w:id="34"/>
    </w:p>
    <w:p w14:paraId="31513510" w14:textId="77777777" w:rsidR="001271F0" w:rsidRPr="001271F0" w:rsidRDefault="001271F0" w:rsidP="001271F0">
      <w:pPr>
        <w:rPr>
          <w:lang w:val="en-US"/>
        </w:rPr>
      </w:pPr>
      <w:r w:rsidRPr="001271F0">
        <w:rPr>
          <w:lang w:val="en-US"/>
        </w:rPr>
        <w:t>Abdou, T. (n.d.). Maintaining coding productivity with GitHub Copilot in VS Code: An introductory tutorial for data analytics capstone courses. Toronto Metropolitan University. Retrieved from https://de.torontomu.ca/de_courses/uploadedFiles/6055_Engineering/CIND820_-_P25/Modules/Module_03/CIND820-GitHub_CoPilot_Tutorial.pdf</w:t>
      </w:r>
    </w:p>
    <w:p w14:paraId="136D6DFF" w14:textId="77777777" w:rsidR="001271F0" w:rsidRPr="001271F0" w:rsidRDefault="001271F0" w:rsidP="001271F0">
      <w:pPr>
        <w:rPr>
          <w:lang w:val="en-US"/>
        </w:rPr>
      </w:pPr>
      <w:r w:rsidRPr="001271F0">
        <w:rPr>
          <w:lang w:val="en-US"/>
        </w:rPr>
        <w:t>Amazon Web Services. (n.d.). What is data preparation? Retrieved from https://aws.amazon.com/what-is/data-preparation/</w:t>
      </w:r>
    </w:p>
    <w:p w14:paraId="6821988A" w14:textId="77777777" w:rsidR="001271F0" w:rsidRPr="001271F0" w:rsidRDefault="001271F0" w:rsidP="001271F0">
      <w:pPr>
        <w:rPr>
          <w:lang w:val="en-US"/>
        </w:rPr>
      </w:pPr>
      <w:r w:rsidRPr="001271F0">
        <w:rPr>
          <w:lang w:val="en-US"/>
        </w:rPr>
        <w:t xml:space="preserve">Chawla, N. V., Bowyer, K. W., Hall, L. O., &amp; </w:t>
      </w:r>
      <w:proofErr w:type="spellStart"/>
      <w:r w:rsidRPr="001271F0">
        <w:rPr>
          <w:lang w:val="en-US"/>
        </w:rPr>
        <w:t>Kegelmeyer</w:t>
      </w:r>
      <w:proofErr w:type="spellEnd"/>
      <w:r w:rsidRPr="001271F0">
        <w:rPr>
          <w:lang w:val="en-US"/>
        </w:rPr>
        <w:t>, W. P. (2002). SMOTE: Synthetic Minority Over-sampling Technique. Journal of Artificial Intelligence Research, 16, 321–357. https://doi.org/10.1613/jair.953</w:t>
      </w:r>
    </w:p>
    <w:p w14:paraId="6BE5DC38" w14:textId="77777777" w:rsidR="001271F0" w:rsidRPr="001271F0" w:rsidRDefault="001271F0" w:rsidP="001271F0">
      <w:pPr>
        <w:rPr>
          <w:lang w:val="en-US"/>
        </w:rPr>
      </w:pPr>
      <w:r w:rsidRPr="001271F0">
        <w:rPr>
          <w:lang w:val="en-US"/>
        </w:rPr>
        <w:t xml:space="preserve">Chen, T., &amp; </w:t>
      </w:r>
      <w:proofErr w:type="spellStart"/>
      <w:r w:rsidRPr="001271F0">
        <w:rPr>
          <w:lang w:val="en-US"/>
        </w:rPr>
        <w:t>Guestrin</w:t>
      </w:r>
      <w:proofErr w:type="spellEnd"/>
      <w:r w:rsidRPr="001271F0">
        <w:rPr>
          <w:lang w:val="en-US"/>
        </w:rPr>
        <w:t xml:space="preserve">, C. (2016). </w:t>
      </w:r>
      <w:proofErr w:type="spellStart"/>
      <w:r w:rsidRPr="001271F0">
        <w:rPr>
          <w:lang w:val="en-US"/>
        </w:rPr>
        <w:t>XGBoost</w:t>
      </w:r>
      <w:proofErr w:type="spellEnd"/>
      <w:r w:rsidRPr="001271F0">
        <w:rPr>
          <w:lang w:val="en-US"/>
        </w:rPr>
        <w:t>: A scalable tree boosting system. In Proceedings of the 22nd ACM SIGKDD International Conference on Knowledge Discovery and Data Mining (pp. 785–794). https://doi.org/10.1145/2939672.2939785</w:t>
      </w:r>
    </w:p>
    <w:p w14:paraId="6C3E345F" w14:textId="77777777" w:rsidR="001271F0" w:rsidRPr="001271F0" w:rsidRDefault="001271F0" w:rsidP="001271F0">
      <w:pPr>
        <w:rPr>
          <w:lang w:val="en-US"/>
        </w:rPr>
      </w:pPr>
      <w:r w:rsidRPr="001271F0">
        <w:rPr>
          <w:lang w:val="en-US"/>
        </w:rPr>
        <w:t>Domino Data Lab. (n.d.). Model evaluation. Retrieved from https://domino.ai/data-science-dictionary/model-evaluation</w:t>
      </w:r>
    </w:p>
    <w:p w14:paraId="296C0D3C" w14:textId="77777777" w:rsidR="001271F0" w:rsidRPr="001271F0" w:rsidRDefault="001271F0" w:rsidP="001271F0">
      <w:pPr>
        <w:rPr>
          <w:lang w:val="en-US"/>
        </w:rPr>
      </w:pPr>
      <w:r w:rsidRPr="001271F0">
        <w:rPr>
          <w:lang w:val="en-US"/>
        </w:rPr>
        <w:lastRenderedPageBreak/>
        <w:t>GitHub. (2024, July 29). Tools and techniques for effective code documentation. Retrieved from https://github.com/resources/articles/software-development/tools-and-techniques-for-effective-code-documentation</w:t>
      </w:r>
    </w:p>
    <w:p w14:paraId="31447FDA" w14:textId="77777777" w:rsidR="001271F0" w:rsidRPr="001271F0" w:rsidRDefault="001271F0" w:rsidP="001271F0">
      <w:pPr>
        <w:rPr>
          <w:lang w:val="en-US"/>
        </w:rPr>
      </w:pPr>
      <w:proofErr w:type="spellStart"/>
      <w:r w:rsidRPr="001271F0">
        <w:rPr>
          <w:lang w:val="en-US"/>
        </w:rPr>
        <w:t>LinearB</w:t>
      </w:r>
      <w:proofErr w:type="spellEnd"/>
      <w:r w:rsidRPr="001271F0">
        <w:rPr>
          <w:lang w:val="en-US"/>
        </w:rPr>
        <w:t>. (2025). What is developer productivity and how to measure it. Retrieved from https://linearb.io/blog/developer-productivity</w:t>
      </w:r>
    </w:p>
    <w:p w14:paraId="2BE9ABDB" w14:textId="77777777" w:rsidR="001271F0" w:rsidRPr="001271F0" w:rsidRDefault="001271F0" w:rsidP="001271F0">
      <w:pPr>
        <w:rPr>
          <w:lang w:val="en-US"/>
        </w:rPr>
      </w:pPr>
      <w:r w:rsidRPr="001271F0">
        <w:rPr>
          <w:lang w:val="en-US"/>
        </w:rPr>
        <w:t>Office of Research Integrity, U.S. Department of Health and Human Services. (n.d.). Data analysis. Retrieved from https://ori.hhs.gov/education/products/n_illinois_u/datamanagement/datopic.html</w:t>
      </w:r>
    </w:p>
    <w:p w14:paraId="3E72CC59" w14:textId="77777777" w:rsidR="001271F0" w:rsidRPr="001271F0" w:rsidRDefault="001271F0" w:rsidP="001271F0">
      <w:pPr>
        <w:rPr>
          <w:lang w:val="en-US"/>
        </w:rPr>
      </w:pPr>
      <w:r w:rsidRPr="001271F0">
        <w:rPr>
          <w:lang w:val="en-US"/>
        </w:rPr>
        <w:t xml:space="preserve">Pedregosa, F., </w:t>
      </w:r>
      <w:proofErr w:type="spellStart"/>
      <w:r w:rsidRPr="001271F0">
        <w:rPr>
          <w:lang w:val="en-US"/>
        </w:rPr>
        <w:t>Varoquaux</w:t>
      </w:r>
      <w:proofErr w:type="spellEnd"/>
      <w:r w:rsidRPr="001271F0">
        <w:rPr>
          <w:lang w:val="en-US"/>
        </w:rPr>
        <w:t xml:space="preserve">, G., </w:t>
      </w:r>
      <w:proofErr w:type="spellStart"/>
      <w:r w:rsidRPr="001271F0">
        <w:rPr>
          <w:lang w:val="en-US"/>
        </w:rPr>
        <w:t>Gramfort</w:t>
      </w:r>
      <w:proofErr w:type="spellEnd"/>
      <w:r w:rsidRPr="001271F0">
        <w:rPr>
          <w:lang w:val="en-US"/>
        </w:rPr>
        <w:t>, A., Michel, V., Thirion, B., Grisel, O., ... &amp; Duchesnay, É. (2011). Scikit-learn: Machine learning in Python. Journal of Machine Learning Research, 12, 2825–2830.</w:t>
      </w:r>
    </w:p>
    <w:p w14:paraId="5516395D" w14:textId="77777777" w:rsidR="001271F0" w:rsidRPr="001271F0" w:rsidRDefault="001271F0" w:rsidP="001271F0">
      <w:pPr>
        <w:rPr>
          <w:lang w:val="en-US"/>
        </w:rPr>
      </w:pPr>
      <w:r w:rsidRPr="001271F0">
        <w:rPr>
          <w:lang w:val="en-US"/>
        </w:rPr>
        <w:t>VanderPlas, J. (2022). Python data science handbook: Essential tools for working with data (2nd ed.). O’Reilly Media. Retrieved from https://torontomu.primo.exlibrisgroup.com/permalink/01OCUL_TMU/17jaqec/cdi_askewsholts_vlebooks_9781098121198</w:t>
      </w:r>
    </w:p>
    <w:p w14:paraId="3FAE70BE" w14:textId="50A3861E" w:rsidR="00FE0623" w:rsidRPr="004B385D" w:rsidRDefault="001271F0" w:rsidP="001271F0">
      <w:pPr>
        <w:rPr>
          <w:lang w:val="en-US"/>
        </w:rPr>
      </w:pPr>
      <w:r w:rsidRPr="001271F0">
        <w:rPr>
          <w:lang w:val="en-US"/>
        </w:rPr>
        <w:t>Wickham, H., Çetinkaya-Rundel, M., Grolemund, G., &amp; Francis, E. (2023). R for data science: Import, tidy, transform, visualize, and model data (2nd ed.). O’Reilly Media. Retrieved from https://torontomu.primo.exlibrisgroup.com/permalink/01OCUL_TMU/1hnr25/alma991014450971608636</w:t>
      </w:r>
    </w:p>
    <w:sectPr w:rsidR="00FE0623" w:rsidRPr="004B385D" w:rsidSect="00297C4C">
      <w:footerReference w:type="default" r:id="rId21"/>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F5D8" w14:textId="77777777" w:rsidR="007F4884" w:rsidRDefault="007F4884" w:rsidP="00B52108">
      <w:r>
        <w:separator/>
      </w:r>
    </w:p>
    <w:p w14:paraId="436F3915" w14:textId="77777777" w:rsidR="007F4884" w:rsidRDefault="007F4884"/>
  </w:endnote>
  <w:endnote w:type="continuationSeparator" w:id="0">
    <w:p w14:paraId="6795A13A" w14:textId="77777777" w:rsidR="007F4884" w:rsidRDefault="007F4884" w:rsidP="00B52108">
      <w:r>
        <w:continuationSeparator/>
      </w:r>
    </w:p>
    <w:p w14:paraId="72572188" w14:textId="77777777" w:rsidR="007F4884" w:rsidRDefault="007F48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End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141F" w14:textId="77777777" w:rsidR="007F4884" w:rsidRDefault="007F4884" w:rsidP="00B52108">
      <w:r>
        <w:separator/>
      </w:r>
    </w:p>
    <w:p w14:paraId="59E5A5A7" w14:textId="77777777" w:rsidR="007F4884" w:rsidRDefault="007F4884"/>
  </w:footnote>
  <w:footnote w:type="continuationSeparator" w:id="0">
    <w:p w14:paraId="54925F42" w14:textId="77777777" w:rsidR="007F4884" w:rsidRDefault="007F4884" w:rsidP="00B52108">
      <w:r>
        <w:continuationSeparator/>
      </w:r>
    </w:p>
    <w:p w14:paraId="0E5D3B6D" w14:textId="77777777" w:rsidR="007F4884" w:rsidRDefault="007F48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535B24"/>
    <w:multiLevelType w:val="hybridMultilevel"/>
    <w:tmpl w:val="1C3A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FB38D1"/>
    <w:multiLevelType w:val="hybridMultilevel"/>
    <w:tmpl w:val="CA08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533AF"/>
    <w:multiLevelType w:val="hybridMultilevel"/>
    <w:tmpl w:val="DF181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9E575C"/>
    <w:multiLevelType w:val="hybridMultilevel"/>
    <w:tmpl w:val="751E8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004DE"/>
    <w:multiLevelType w:val="hybridMultilevel"/>
    <w:tmpl w:val="B9A80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6240C"/>
    <w:multiLevelType w:val="hybridMultilevel"/>
    <w:tmpl w:val="72FE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736C9F"/>
    <w:multiLevelType w:val="hybridMultilevel"/>
    <w:tmpl w:val="A5D4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E767A"/>
    <w:multiLevelType w:val="hybridMultilevel"/>
    <w:tmpl w:val="EF96D3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444533A"/>
    <w:multiLevelType w:val="hybridMultilevel"/>
    <w:tmpl w:val="5E4A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7E7F2A"/>
    <w:multiLevelType w:val="hybridMultilevel"/>
    <w:tmpl w:val="604A828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C7283"/>
    <w:multiLevelType w:val="hybridMultilevel"/>
    <w:tmpl w:val="9C3AD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136D9"/>
    <w:multiLevelType w:val="hybridMultilevel"/>
    <w:tmpl w:val="AC98D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B4274"/>
    <w:multiLevelType w:val="hybridMultilevel"/>
    <w:tmpl w:val="25FE04E2"/>
    <w:lvl w:ilvl="0" w:tplc="0409000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8E20F7"/>
    <w:multiLevelType w:val="hybridMultilevel"/>
    <w:tmpl w:val="AED6F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9576C"/>
    <w:multiLevelType w:val="hybridMultilevel"/>
    <w:tmpl w:val="75466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8001C2"/>
    <w:multiLevelType w:val="hybridMultilevel"/>
    <w:tmpl w:val="4B988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E31CD"/>
    <w:multiLevelType w:val="hybridMultilevel"/>
    <w:tmpl w:val="71F0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7399A"/>
    <w:multiLevelType w:val="hybridMultilevel"/>
    <w:tmpl w:val="035A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561A2C"/>
    <w:multiLevelType w:val="hybridMultilevel"/>
    <w:tmpl w:val="68A85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200632"/>
    <w:multiLevelType w:val="hybridMultilevel"/>
    <w:tmpl w:val="98F0C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7864E5"/>
    <w:multiLevelType w:val="hybridMultilevel"/>
    <w:tmpl w:val="F2067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05231E"/>
    <w:multiLevelType w:val="hybridMultilevel"/>
    <w:tmpl w:val="E554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087800"/>
    <w:multiLevelType w:val="hybridMultilevel"/>
    <w:tmpl w:val="CD9C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65345F"/>
    <w:multiLevelType w:val="hybridMultilevel"/>
    <w:tmpl w:val="15C2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BA07DB"/>
    <w:multiLevelType w:val="hybridMultilevel"/>
    <w:tmpl w:val="1E02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B00919"/>
    <w:multiLevelType w:val="hybridMultilevel"/>
    <w:tmpl w:val="7E1EE1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2041395269">
    <w:abstractNumId w:val="35"/>
  </w:num>
  <w:num w:numId="13" w16cid:durableId="1813670384">
    <w:abstractNumId w:val="32"/>
  </w:num>
  <w:num w:numId="14" w16cid:durableId="1598175753">
    <w:abstractNumId w:val="14"/>
  </w:num>
  <w:num w:numId="15" w16cid:durableId="138036766">
    <w:abstractNumId w:val="21"/>
  </w:num>
  <w:num w:numId="16" w16cid:durableId="1275022042">
    <w:abstractNumId w:val="25"/>
  </w:num>
  <w:num w:numId="17" w16cid:durableId="1393194823">
    <w:abstractNumId w:val="23"/>
  </w:num>
  <w:num w:numId="18" w16cid:durableId="851577584">
    <w:abstractNumId w:val="29"/>
  </w:num>
  <w:num w:numId="19" w16cid:durableId="2035109012">
    <w:abstractNumId w:val="12"/>
  </w:num>
  <w:num w:numId="20" w16cid:durableId="933706637">
    <w:abstractNumId w:val="31"/>
  </w:num>
  <w:num w:numId="21" w16cid:durableId="646594402">
    <w:abstractNumId w:val="27"/>
  </w:num>
  <w:num w:numId="22" w16cid:durableId="1166478051">
    <w:abstractNumId w:val="33"/>
  </w:num>
  <w:num w:numId="23" w16cid:durableId="625894898">
    <w:abstractNumId w:val="30"/>
  </w:num>
  <w:num w:numId="24" w16cid:durableId="1898007157">
    <w:abstractNumId w:val="19"/>
  </w:num>
  <w:num w:numId="25" w16cid:durableId="2099212373">
    <w:abstractNumId w:val="26"/>
  </w:num>
  <w:num w:numId="26" w16cid:durableId="401683519">
    <w:abstractNumId w:val="15"/>
  </w:num>
  <w:num w:numId="27" w16cid:durableId="850990869">
    <w:abstractNumId w:val="24"/>
  </w:num>
  <w:num w:numId="28" w16cid:durableId="264074546">
    <w:abstractNumId w:val="28"/>
  </w:num>
  <w:num w:numId="29" w16cid:durableId="31615320">
    <w:abstractNumId w:val="13"/>
  </w:num>
  <w:num w:numId="30" w16cid:durableId="850022370">
    <w:abstractNumId w:val="34"/>
  </w:num>
  <w:num w:numId="31" w16cid:durableId="1254972122">
    <w:abstractNumId w:val="20"/>
  </w:num>
  <w:num w:numId="32" w16cid:durableId="1718435690">
    <w:abstractNumId w:val="36"/>
  </w:num>
  <w:num w:numId="33" w16cid:durableId="296227538">
    <w:abstractNumId w:val="18"/>
  </w:num>
  <w:num w:numId="34" w16cid:durableId="1015163">
    <w:abstractNumId w:val="16"/>
  </w:num>
  <w:num w:numId="35" w16cid:durableId="2044011309">
    <w:abstractNumId w:val="22"/>
  </w:num>
  <w:num w:numId="36" w16cid:durableId="893276436">
    <w:abstractNumId w:val="17"/>
  </w:num>
  <w:num w:numId="37" w16cid:durableId="10811002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7CBC"/>
    <w:rsid w:val="00064BDC"/>
    <w:rsid w:val="000715AE"/>
    <w:rsid w:val="000B1E15"/>
    <w:rsid w:val="000B6ECA"/>
    <w:rsid w:val="000C6039"/>
    <w:rsid w:val="000C6E1F"/>
    <w:rsid w:val="000F2E32"/>
    <w:rsid w:val="000F4FFC"/>
    <w:rsid w:val="000F6CF3"/>
    <w:rsid w:val="0010617A"/>
    <w:rsid w:val="0011244D"/>
    <w:rsid w:val="00120412"/>
    <w:rsid w:val="0012655C"/>
    <w:rsid w:val="001271F0"/>
    <w:rsid w:val="00151336"/>
    <w:rsid w:val="0015194F"/>
    <w:rsid w:val="0016080A"/>
    <w:rsid w:val="00185599"/>
    <w:rsid w:val="00186492"/>
    <w:rsid w:val="00195753"/>
    <w:rsid w:val="001A2BC7"/>
    <w:rsid w:val="001C0358"/>
    <w:rsid w:val="001D2094"/>
    <w:rsid w:val="001D3D92"/>
    <w:rsid w:val="001D4431"/>
    <w:rsid w:val="001D6AD0"/>
    <w:rsid w:val="001E531B"/>
    <w:rsid w:val="001F0401"/>
    <w:rsid w:val="0020419D"/>
    <w:rsid w:val="00211D4A"/>
    <w:rsid w:val="00222F42"/>
    <w:rsid w:val="00236CE7"/>
    <w:rsid w:val="0026113B"/>
    <w:rsid w:val="00283B29"/>
    <w:rsid w:val="00290E72"/>
    <w:rsid w:val="00297AE9"/>
    <w:rsid w:val="00297C4C"/>
    <w:rsid w:val="002A219A"/>
    <w:rsid w:val="002B2745"/>
    <w:rsid w:val="002C635D"/>
    <w:rsid w:val="002D0A37"/>
    <w:rsid w:val="003041DF"/>
    <w:rsid w:val="0033721A"/>
    <w:rsid w:val="00337368"/>
    <w:rsid w:val="00352714"/>
    <w:rsid w:val="00360D32"/>
    <w:rsid w:val="003723E4"/>
    <w:rsid w:val="003731F8"/>
    <w:rsid w:val="0038779C"/>
    <w:rsid w:val="003B41EE"/>
    <w:rsid w:val="003B7188"/>
    <w:rsid w:val="003E4578"/>
    <w:rsid w:val="00403063"/>
    <w:rsid w:val="004236DD"/>
    <w:rsid w:val="00424F66"/>
    <w:rsid w:val="00430467"/>
    <w:rsid w:val="0044364D"/>
    <w:rsid w:val="004501F6"/>
    <w:rsid w:val="00471612"/>
    <w:rsid w:val="00480781"/>
    <w:rsid w:val="00483462"/>
    <w:rsid w:val="004846F0"/>
    <w:rsid w:val="004B385D"/>
    <w:rsid w:val="004D3B0F"/>
    <w:rsid w:val="004D71BE"/>
    <w:rsid w:val="004F0E9F"/>
    <w:rsid w:val="00500831"/>
    <w:rsid w:val="005036D4"/>
    <w:rsid w:val="00530AFF"/>
    <w:rsid w:val="0053650E"/>
    <w:rsid w:val="005421D0"/>
    <w:rsid w:val="005452C5"/>
    <w:rsid w:val="00551EDA"/>
    <w:rsid w:val="00552D7A"/>
    <w:rsid w:val="0055472C"/>
    <w:rsid w:val="00575A7C"/>
    <w:rsid w:val="005811C6"/>
    <w:rsid w:val="005833F6"/>
    <w:rsid w:val="00595F22"/>
    <w:rsid w:val="005A7051"/>
    <w:rsid w:val="005B4652"/>
    <w:rsid w:val="005B625E"/>
    <w:rsid w:val="005C45AE"/>
    <w:rsid w:val="005C4DD1"/>
    <w:rsid w:val="005E5C44"/>
    <w:rsid w:val="005E7822"/>
    <w:rsid w:val="005F36FE"/>
    <w:rsid w:val="006106CB"/>
    <w:rsid w:val="00613DB1"/>
    <w:rsid w:val="00616BFC"/>
    <w:rsid w:val="0062303C"/>
    <w:rsid w:val="006269C1"/>
    <w:rsid w:val="00643C68"/>
    <w:rsid w:val="00651B88"/>
    <w:rsid w:val="00654E36"/>
    <w:rsid w:val="006900BD"/>
    <w:rsid w:val="006A2BFD"/>
    <w:rsid w:val="006B0608"/>
    <w:rsid w:val="006B090D"/>
    <w:rsid w:val="006C2040"/>
    <w:rsid w:val="006C7065"/>
    <w:rsid w:val="006D0C54"/>
    <w:rsid w:val="00704BCF"/>
    <w:rsid w:val="007471BC"/>
    <w:rsid w:val="00747BDE"/>
    <w:rsid w:val="00751BA9"/>
    <w:rsid w:val="007A4BB3"/>
    <w:rsid w:val="007B680C"/>
    <w:rsid w:val="007D430C"/>
    <w:rsid w:val="007F091D"/>
    <w:rsid w:val="007F1B9E"/>
    <w:rsid w:val="007F4884"/>
    <w:rsid w:val="00811FE5"/>
    <w:rsid w:val="008354C2"/>
    <w:rsid w:val="0084659C"/>
    <w:rsid w:val="008925C4"/>
    <w:rsid w:val="008D37F9"/>
    <w:rsid w:val="008E3CB7"/>
    <w:rsid w:val="008E7B03"/>
    <w:rsid w:val="008F3091"/>
    <w:rsid w:val="008F3CE6"/>
    <w:rsid w:val="00911728"/>
    <w:rsid w:val="0091438A"/>
    <w:rsid w:val="00924FD0"/>
    <w:rsid w:val="009404DE"/>
    <w:rsid w:val="009479AC"/>
    <w:rsid w:val="00990245"/>
    <w:rsid w:val="009A0283"/>
    <w:rsid w:val="009A69DB"/>
    <w:rsid w:val="009B0CEA"/>
    <w:rsid w:val="009B7998"/>
    <w:rsid w:val="009F1E14"/>
    <w:rsid w:val="00A06902"/>
    <w:rsid w:val="00A11CB1"/>
    <w:rsid w:val="00A47477"/>
    <w:rsid w:val="00A565DD"/>
    <w:rsid w:val="00A86CBC"/>
    <w:rsid w:val="00A87C3B"/>
    <w:rsid w:val="00A91614"/>
    <w:rsid w:val="00AA5EB3"/>
    <w:rsid w:val="00AB4117"/>
    <w:rsid w:val="00AC653D"/>
    <w:rsid w:val="00B1555D"/>
    <w:rsid w:val="00B218A5"/>
    <w:rsid w:val="00B259D8"/>
    <w:rsid w:val="00B359AC"/>
    <w:rsid w:val="00B42A2B"/>
    <w:rsid w:val="00B441E2"/>
    <w:rsid w:val="00B52108"/>
    <w:rsid w:val="00B65CE9"/>
    <w:rsid w:val="00B9366B"/>
    <w:rsid w:val="00BA12BF"/>
    <w:rsid w:val="00BA448F"/>
    <w:rsid w:val="00BB11FE"/>
    <w:rsid w:val="00BB2847"/>
    <w:rsid w:val="00BC0C5E"/>
    <w:rsid w:val="00BC2CDC"/>
    <w:rsid w:val="00BE7F7F"/>
    <w:rsid w:val="00BF1657"/>
    <w:rsid w:val="00BF3576"/>
    <w:rsid w:val="00C02626"/>
    <w:rsid w:val="00C1605F"/>
    <w:rsid w:val="00C4588A"/>
    <w:rsid w:val="00C46A33"/>
    <w:rsid w:val="00C54903"/>
    <w:rsid w:val="00C65CD6"/>
    <w:rsid w:val="00C84396"/>
    <w:rsid w:val="00C86BF2"/>
    <w:rsid w:val="00CA28B5"/>
    <w:rsid w:val="00CB4944"/>
    <w:rsid w:val="00CF1286"/>
    <w:rsid w:val="00CF41F6"/>
    <w:rsid w:val="00D02B41"/>
    <w:rsid w:val="00D065B3"/>
    <w:rsid w:val="00D50231"/>
    <w:rsid w:val="00D555A6"/>
    <w:rsid w:val="00D5722F"/>
    <w:rsid w:val="00D70AA0"/>
    <w:rsid w:val="00DA1577"/>
    <w:rsid w:val="00DA4D24"/>
    <w:rsid w:val="00DA5D6E"/>
    <w:rsid w:val="00DB175B"/>
    <w:rsid w:val="00DB5DE3"/>
    <w:rsid w:val="00DC17D3"/>
    <w:rsid w:val="00DC1E4E"/>
    <w:rsid w:val="00DC51E3"/>
    <w:rsid w:val="00DE2D39"/>
    <w:rsid w:val="00DE3E1C"/>
    <w:rsid w:val="00E0503B"/>
    <w:rsid w:val="00E12539"/>
    <w:rsid w:val="00E12AEC"/>
    <w:rsid w:val="00E21EE3"/>
    <w:rsid w:val="00E4406A"/>
    <w:rsid w:val="00E57830"/>
    <w:rsid w:val="00E62D23"/>
    <w:rsid w:val="00E7161F"/>
    <w:rsid w:val="00E73E4D"/>
    <w:rsid w:val="00E76FE3"/>
    <w:rsid w:val="00E943C4"/>
    <w:rsid w:val="00E95EC9"/>
    <w:rsid w:val="00EA6E89"/>
    <w:rsid w:val="00EB41C0"/>
    <w:rsid w:val="00EB4798"/>
    <w:rsid w:val="00EC432D"/>
    <w:rsid w:val="00EE03F1"/>
    <w:rsid w:val="00EE4683"/>
    <w:rsid w:val="00EF409F"/>
    <w:rsid w:val="00F047A9"/>
    <w:rsid w:val="00F05EA7"/>
    <w:rsid w:val="00F10EAC"/>
    <w:rsid w:val="00F12059"/>
    <w:rsid w:val="00F2016C"/>
    <w:rsid w:val="00F226C7"/>
    <w:rsid w:val="00F32E7C"/>
    <w:rsid w:val="00F43300"/>
    <w:rsid w:val="00F450C6"/>
    <w:rsid w:val="00F57E7B"/>
    <w:rsid w:val="00F62212"/>
    <w:rsid w:val="00F70E77"/>
    <w:rsid w:val="00F74676"/>
    <w:rsid w:val="00F765C0"/>
    <w:rsid w:val="00FA569B"/>
    <w:rsid w:val="00FA7ED3"/>
    <w:rsid w:val="00FC3E80"/>
    <w:rsid w:val="00FD2EA9"/>
    <w:rsid w:val="00FD3194"/>
    <w:rsid w:val="00FE0623"/>
    <w:rsid w:val="00FE2891"/>
    <w:rsid w:val="00FE752D"/>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BF1657"/>
    <w:pPr>
      <w:ind w:left="720"/>
      <w:contextualSpacing/>
    </w:pPr>
  </w:style>
  <w:style w:type="character" w:styleId="UnresolvedMention">
    <w:name w:val="Unresolved Mention"/>
    <w:basedOn w:val="DefaultParagraphFont"/>
    <w:uiPriority w:val="99"/>
    <w:semiHidden/>
    <w:unhideWhenUsed/>
    <w:rsid w:val="00151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emchan4/CIND820-medical-no-show-prediction/tree/main/Present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emchan4/CIND820-medical-no-show-predi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2784</TotalTime>
  <Pages>21</Pages>
  <Words>3613</Words>
  <Characters>23489</Characters>
  <Application>Microsoft Office Word</Application>
  <DocSecurity>0</DocSecurity>
  <Lines>572</Lines>
  <Paragraphs>392</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26710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Emily Chan</cp:lastModifiedBy>
  <cp:revision>57</cp:revision>
  <cp:lastPrinted>2016-05-18T13:48:00Z</cp:lastPrinted>
  <dcterms:created xsi:type="dcterms:W3CDTF">2025-10-28T17:58:00Z</dcterms:created>
  <dcterms:modified xsi:type="dcterms:W3CDTF">2025-11-05T16:07:00Z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942a5343-1b84-4313-9d5f-996fc6721033</vt:lpwstr>
  </property>
</Properties>
</file>