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C3DDC" w14:textId="77777777" w:rsidR="00606FA0" w:rsidRPr="00606FA0" w:rsidRDefault="00A87B2D" w:rsidP="00024857">
      <w:pPr>
        <w:pStyle w:val="Title"/>
        <w:rPr>
          <w:lang w:val="sv-SE"/>
        </w:rPr>
      </w:pPr>
      <w:r w:rsidRPr="00606FA0">
        <w:rPr>
          <w:lang w:val="sv-SE"/>
        </w:rPr>
        <w:t>Offert</w:t>
      </w:r>
    </w:p>
    <w:p w14:paraId="34234EFF" w14:textId="097B9E80" w:rsidR="000B3C57" w:rsidRPr="00606FA0" w:rsidRDefault="002E2F4E" w:rsidP="00024857">
      <w:pPr>
        <w:pStyle w:val="Title"/>
        <w:rPr>
          <w:lang w:val="sv-SE"/>
        </w:rPr>
      </w:pPr>
      <w:r w:rsidRPr="00606FA0">
        <w:rPr>
          <w:lang w:val="sv-SE"/>
        </w:rPr>
        <w:t>Lantmännen Lantbruk</w:t>
      </w:r>
    </w:p>
    <w:p w14:paraId="34234F00" w14:textId="40D58327" w:rsidR="00B21E04" w:rsidRPr="00606FA0" w:rsidRDefault="002E2F4E" w:rsidP="00A75FE9">
      <w:pPr>
        <w:pStyle w:val="Subtitle"/>
        <w:rPr>
          <w:lang w:val="sv-SE"/>
        </w:rPr>
      </w:pPr>
      <w:r w:rsidRPr="00606FA0">
        <w:rPr>
          <w:lang w:val="sv-SE"/>
        </w:rPr>
        <w:t>Förstudie Logicenter</w:t>
      </w:r>
    </w:p>
    <w:p w14:paraId="34234F01" w14:textId="7AEA9361" w:rsidR="00FD5C9A" w:rsidRPr="00606FA0" w:rsidRDefault="002E2F4E" w:rsidP="00A75FE9">
      <w:pPr>
        <w:rPr>
          <w:lang w:val="sv-SE"/>
        </w:rPr>
        <w:sectPr w:rsidR="00FD5C9A" w:rsidRPr="00606FA0" w:rsidSect="009B1C88">
          <w:headerReference w:type="default" r:id="rId11"/>
          <w:footerReference w:type="default" r:id="rId12"/>
          <w:pgSz w:w="11900" w:h="16840"/>
          <w:pgMar w:top="6095" w:right="1418" w:bottom="4536" w:left="1418" w:header="1361" w:footer="113" w:gutter="0"/>
          <w:cols w:space="708"/>
          <w:docGrid w:linePitch="360"/>
        </w:sectPr>
      </w:pPr>
      <w:r w:rsidRPr="00606FA0">
        <w:rPr>
          <w:lang w:val="sv-SE"/>
        </w:rPr>
        <w:t>2024-05-</w:t>
      </w:r>
      <w:r w:rsidRPr="2455B933">
        <w:rPr>
          <w:lang w:val="sv-SE"/>
        </w:rPr>
        <w:t>1</w:t>
      </w:r>
      <w:r w:rsidR="637D6960" w:rsidRPr="2455B933">
        <w:rPr>
          <w:lang w:val="sv-SE"/>
        </w:rPr>
        <w:t>5</w:t>
      </w:r>
    </w:p>
    <w:sdt>
      <w:sdtPr>
        <w:rPr>
          <w:rFonts w:ascii="Gotham Book" w:eastAsiaTheme="minorEastAsia" w:hAnsi="Gotham Book" w:cstheme="minorBidi"/>
          <w:b w:val="0"/>
          <w:color w:val="auto"/>
          <w:sz w:val="20"/>
          <w:szCs w:val="20"/>
        </w:rPr>
        <w:id w:val="444556760"/>
        <w:docPartObj>
          <w:docPartGallery w:val="Table of Contents"/>
          <w:docPartUnique/>
        </w:docPartObj>
      </w:sdtPr>
      <w:sdtEndPr/>
      <w:sdtContent>
        <w:p w14:paraId="34234F02" w14:textId="77777777" w:rsidR="00C928C8" w:rsidRPr="00606FA0" w:rsidRDefault="00DA0785">
          <w:pPr>
            <w:pStyle w:val="TOCHeading"/>
            <w:rPr>
              <w:lang w:val="sv-SE"/>
            </w:rPr>
          </w:pPr>
          <w:r w:rsidRPr="00606FA0">
            <w:rPr>
              <w:lang w:val="sv-SE"/>
            </w:rPr>
            <w:t>Innehållsförteckning</w:t>
          </w:r>
        </w:p>
        <w:p w14:paraId="085356BA" w14:textId="4EF76B41" w:rsidR="00EE279B" w:rsidRDefault="00067857">
          <w:pPr>
            <w:pStyle w:val="TOC1"/>
            <w:tabs>
              <w:tab w:val="left" w:pos="400"/>
              <w:tab w:val="right" w:leader="dot" w:pos="9621"/>
            </w:tabs>
            <w:rPr>
              <w:rFonts w:asciiTheme="minorHAnsi" w:hAnsiTheme="minorHAnsi"/>
              <w:noProof/>
              <w:kern w:val="2"/>
              <w:sz w:val="24"/>
              <w:szCs w:val="24"/>
              <w:lang w:val="sv-SE" w:eastAsia="sv-SE"/>
              <w14:ligatures w14:val="standardContextual"/>
            </w:rPr>
          </w:pPr>
          <w:r>
            <w:fldChar w:fldCharType="begin"/>
          </w:r>
          <w:r w:rsidR="00606FA0">
            <w:instrText>TOC \o "1-1" \h \z \u</w:instrText>
          </w:r>
          <w:r>
            <w:fldChar w:fldCharType="separate"/>
          </w:r>
          <w:hyperlink w:anchor="_Toc166690474" w:history="1">
            <w:r w:rsidR="00EE279B" w:rsidRPr="00010903">
              <w:rPr>
                <w:rStyle w:val="Hyperlink"/>
                <w:noProof/>
                <w:lang w:val="sv-SE"/>
              </w:rPr>
              <w:t>1</w:t>
            </w:r>
            <w:r w:rsidR="00EE279B">
              <w:rPr>
                <w:rFonts w:asciiTheme="minorHAnsi" w:hAnsiTheme="minorHAnsi"/>
                <w:noProof/>
                <w:kern w:val="2"/>
                <w:sz w:val="24"/>
                <w:szCs w:val="24"/>
                <w:lang w:val="sv-SE" w:eastAsia="sv-SE"/>
                <w14:ligatures w14:val="standardContextual"/>
              </w:rPr>
              <w:tab/>
            </w:r>
            <w:r w:rsidR="00EE279B" w:rsidRPr="00010903">
              <w:rPr>
                <w:rStyle w:val="Hyperlink"/>
                <w:noProof/>
                <w:lang w:val="sv-SE"/>
              </w:rPr>
              <w:t>Inledning</w:t>
            </w:r>
            <w:r w:rsidR="00EE279B">
              <w:rPr>
                <w:noProof/>
                <w:webHidden/>
              </w:rPr>
              <w:tab/>
            </w:r>
            <w:r w:rsidR="00EE279B">
              <w:rPr>
                <w:noProof/>
                <w:webHidden/>
              </w:rPr>
              <w:fldChar w:fldCharType="begin"/>
            </w:r>
            <w:r w:rsidR="00EE279B">
              <w:rPr>
                <w:noProof/>
                <w:webHidden/>
              </w:rPr>
              <w:instrText xml:space="preserve"> PAGEREF _Toc166690474 \h </w:instrText>
            </w:r>
            <w:r w:rsidR="00EE279B">
              <w:rPr>
                <w:noProof/>
                <w:webHidden/>
              </w:rPr>
            </w:r>
            <w:r w:rsidR="00EE279B">
              <w:rPr>
                <w:noProof/>
                <w:webHidden/>
              </w:rPr>
              <w:fldChar w:fldCharType="separate"/>
            </w:r>
            <w:r w:rsidR="00AF1E5D">
              <w:rPr>
                <w:noProof/>
                <w:webHidden/>
              </w:rPr>
              <w:t>4</w:t>
            </w:r>
            <w:r w:rsidR="00EE279B">
              <w:rPr>
                <w:noProof/>
                <w:webHidden/>
              </w:rPr>
              <w:fldChar w:fldCharType="end"/>
            </w:r>
          </w:hyperlink>
        </w:p>
        <w:p w14:paraId="0032D83E" w14:textId="1500C098"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75" w:history="1">
            <w:r w:rsidR="00EE279B" w:rsidRPr="00010903">
              <w:rPr>
                <w:rStyle w:val="Hyperlink"/>
                <w:noProof/>
                <w:lang w:val="sv-SE"/>
              </w:rPr>
              <w:t>2</w:t>
            </w:r>
            <w:r w:rsidR="00EE279B">
              <w:rPr>
                <w:rFonts w:asciiTheme="minorHAnsi" w:hAnsiTheme="minorHAnsi"/>
                <w:noProof/>
                <w:kern w:val="2"/>
                <w:sz w:val="24"/>
                <w:szCs w:val="24"/>
                <w:lang w:val="sv-SE" w:eastAsia="sv-SE"/>
                <w14:ligatures w14:val="standardContextual"/>
              </w:rPr>
              <w:tab/>
            </w:r>
            <w:r w:rsidR="00EE279B" w:rsidRPr="00010903">
              <w:rPr>
                <w:rStyle w:val="Hyperlink"/>
                <w:noProof/>
                <w:lang w:val="sv-SE"/>
              </w:rPr>
              <w:t>Leverabler</w:t>
            </w:r>
            <w:r w:rsidR="00EE279B">
              <w:rPr>
                <w:noProof/>
                <w:webHidden/>
              </w:rPr>
              <w:tab/>
            </w:r>
            <w:r w:rsidR="00EE279B">
              <w:rPr>
                <w:noProof/>
                <w:webHidden/>
              </w:rPr>
              <w:fldChar w:fldCharType="begin"/>
            </w:r>
            <w:r w:rsidR="00EE279B">
              <w:rPr>
                <w:noProof/>
                <w:webHidden/>
              </w:rPr>
              <w:instrText xml:space="preserve"> PAGEREF _Toc166690475 \h </w:instrText>
            </w:r>
            <w:r w:rsidR="00EE279B">
              <w:rPr>
                <w:noProof/>
                <w:webHidden/>
              </w:rPr>
            </w:r>
            <w:r w:rsidR="00EE279B">
              <w:rPr>
                <w:noProof/>
                <w:webHidden/>
              </w:rPr>
              <w:fldChar w:fldCharType="separate"/>
            </w:r>
            <w:r w:rsidR="00AF1E5D">
              <w:rPr>
                <w:noProof/>
                <w:webHidden/>
              </w:rPr>
              <w:t>5</w:t>
            </w:r>
            <w:r w:rsidR="00EE279B">
              <w:rPr>
                <w:noProof/>
                <w:webHidden/>
              </w:rPr>
              <w:fldChar w:fldCharType="end"/>
            </w:r>
          </w:hyperlink>
        </w:p>
        <w:p w14:paraId="399E7E9E" w14:textId="080A3E7E"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76" w:history="1">
            <w:r w:rsidR="00EE279B" w:rsidRPr="00010903">
              <w:rPr>
                <w:rStyle w:val="Hyperlink"/>
                <w:noProof/>
              </w:rPr>
              <w:t>3</w:t>
            </w:r>
            <w:r w:rsidR="00EE279B">
              <w:rPr>
                <w:rFonts w:asciiTheme="minorHAnsi" w:hAnsiTheme="minorHAnsi"/>
                <w:noProof/>
                <w:kern w:val="2"/>
                <w:sz w:val="24"/>
                <w:szCs w:val="24"/>
                <w:lang w:val="sv-SE" w:eastAsia="sv-SE"/>
                <w14:ligatures w14:val="standardContextual"/>
              </w:rPr>
              <w:tab/>
            </w:r>
            <w:r w:rsidR="00EE279B" w:rsidRPr="00010903">
              <w:rPr>
                <w:rStyle w:val="Hyperlink"/>
                <w:noProof/>
              </w:rPr>
              <w:t>Roller</w:t>
            </w:r>
            <w:r w:rsidR="00EE279B">
              <w:rPr>
                <w:noProof/>
                <w:webHidden/>
              </w:rPr>
              <w:tab/>
            </w:r>
            <w:r w:rsidR="00EE279B">
              <w:rPr>
                <w:noProof/>
                <w:webHidden/>
              </w:rPr>
              <w:fldChar w:fldCharType="begin"/>
            </w:r>
            <w:r w:rsidR="00EE279B">
              <w:rPr>
                <w:noProof/>
                <w:webHidden/>
              </w:rPr>
              <w:instrText xml:space="preserve"> PAGEREF _Toc166690476 \h </w:instrText>
            </w:r>
            <w:r w:rsidR="00EE279B">
              <w:rPr>
                <w:noProof/>
                <w:webHidden/>
              </w:rPr>
            </w:r>
            <w:r w:rsidR="00EE279B">
              <w:rPr>
                <w:noProof/>
                <w:webHidden/>
              </w:rPr>
              <w:fldChar w:fldCharType="separate"/>
            </w:r>
            <w:r w:rsidR="00AF1E5D">
              <w:rPr>
                <w:noProof/>
                <w:webHidden/>
              </w:rPr>
              <w:t>7</w:t>
            </w:r>
            <w:r w:rsidR="00EE279B">
              <w:rPr>
                <w:noProof/>
                <w:webHidden/>
              </w:rPr>
              <w:fldChar w:fldCharType="end"/>
            </w:r>
          </w:hyperlink>
        </w:p>
        <w:p w14:paraId="106C40CE" w14:textId="486FAD0F"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77" w:history="1">
            <w:r w:rsidR="00EE279B" w:rsidRPr="00010903">
              <w:rPr>
                <w:rStyle w:val="Hyperlink"/>
                <w:noProof/>
                <w:lang w:val="sv-SE"/>
              </w:rPr>
              <w:t>4</w:t>
            </w:r>
            <w:r w:rsidR="00EE279B">
              <w:rPr>
                <w:rFonts w:asciiTheme="minorHAnsi" w:hAnsiTheme="minorHAnsi"/>
                <w:noProof/>
                <w:kern w:val="2"/>
                <w:sz w:val="24"/>
                <w:szCs w:val="24"/>
                <w:lang w:val="sv-SE" w:eastAsia="sv-SE"/>
                <w14:ligatures w14:val="standardContextual"/>
              </w:rPr>
              <w:tab/>
            </w:r>
            <w:r w:rsidR="00EE279B" w:rsidRPr="00010903">
              <w:rPr>
                <w:rStyle w:val="Hyperlink"/>
                <w:noProof/>
                <w:lang w:val="sv-SE"/>
              </w:rPr>
              <w:t>Kostnad</w:t>
            </w:r>
            <w:r w:rsidR="00EE279B">
              <w:rPr>
                <w:noProof/>
                <w:webHidden/>
              </w:rPr>
              <w:tab/>
            </w:r>
            <w:r w:rsidR="00EE279B">
              <w:rPr>
                <w:noProof/>
                <w:webHidden/>
              </w:rPr>
              <w:fldChar w:fldCharType="begin"/>
            </w:r>
            <w:r w:rsidR="00EE279B">
              <w:rPr>
                <w:noProof/>
                <w:webHidden/>
              </w:rPr>
              <w:instrText xml:space="preserve"> PAGEREF _Toc166690477 \h </w:instrText>
            </w:r>
            <w:r w:rsidR="00EE279B">
              <w:rPr>
                <w:noProof/>
                <w:webHidden/>
              </w:rPr>
            </w:r>
            <w:r w:rsidR="00EE279B">
              <w:rPr>
                <w:noProof/>
                <w:webHidden/>
              </w:rPr>
              <w:fldChar w:fldCharType="separate"/>
            </w:r>
            <w:r w:rsidR="00AF1E5D">
              <w:rPr>
                <w:noProof/>
                <w:webHidden/>
              </w:rPr>
              <w:t>7</w:t>
            </w:r>
            <w:r w:rsidR="00EE279B">
              <w:rPr>
                <w:noProof/>
                <w:webHidden/>
              </w:rPr>
              <w:fldChar w:fldCharType="end"/>
            </w:r>
          </w:hyperlink>
        </w:p>
        <w:p w14:paraId="23FED2B0" w14:textId="127E14E3"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78" w:history="1">
            <w:r w:rsidR="00EE279B" w:rsidRPr="00010903">
              <w:rPr>
                <w:rStyle w:val="Hyperlink"/>
                <w:noProof/>
                <w:lang w:val="sv-SE"/>
              </w:rPr>
              <w:t>5</w:t>
            </w:r>
            <w:r w:rsidR="00EE279B">
              <w:rPr>
                <w:rFonts w:asciiTheme="minorHAnsi" w:hAnsiTheme="minorHAnsi"/>
                <w:noProof/>
                <w:kern w:val="2"/>
                <w:sz w:val="24"/>
                <w:szCs w:val="24"/>
                <w:lang w:val="sv-SE" w:eastAsia="sv-SE"/>
                <w14:ligatures w14:val="standardContextual"/>
              </w:rPr>
              <w:tab/>
            </w:r>
            <w:r w:rsidR="00EE279B" w:rsidRPr="00010903">
              <w:rPr>
                <w:rStyle w:val="Hyperlink"/>
                <w:noProof/>
                <w:lang w:val="sv-SE"/>
              </w:rPr>
              <w:t>Villkor</w:t>
            </w:r>
            <w:r w:rsidR="00EE279B">
              <w:rPr>
                <w:noProof/>
                <w:webHidden/>
              </w:rPr>
              <w:tab/>
            </w:r>
            <w:r w:rsidR="00EE279B">
              <w:rPr>
                <w:noProof/>
                <w:webHidden/>
              </w:rPr>
              <w:fldChar w:fldCharType="begin"/>
            </w:r>
            <w:r w:rsidR="00EE279B">
              <w:rPr>
                <w:noProof/>
                <w:webHidden/>
              </w:rPr>
              <w:instrText xml:space="preserve"> PAGEREF _Toc166690478 \h </w:instrText>
            </w:r>
            <w:r w:rsidR="00EE279B">
              <w:rPr>
                <w:noProof/>
                <w:webHidden/>
              </w:rPr>
            </w:r>
            <w:r w:rsidR="00EE279B">
              <w:rPr>
                <w:noProof/>
                <w:webHidden/>
              </w:rPr>
              <w:fldChar w:fldCharType="separate"/>
            </w:r>
            <w:r w:rsidR="00AF1E5D">
              <w:rPr>
                <w:noProof/>
                <w:webHidden/>
              </w:rPr>
              <w:t>8</w:t>
            </w:r>
            <w:r w:rsidR="00EE279B">
              <w:rPr>
                <w:noProof/>
                <w:webHidden/>
              </w:rPr>
              <w:fldChar w:fldCharType="end"/>
            </w:r>
          </w:hyperlink>
        </w:p>
        <w:p w14:paraId="01E57818" w14:textId="6FA22365"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79" w:history="1">
            <w:r w:rsidR="00EE279B" w:rsidRPr="00010903">
              <w:rPr>
                <w:rStyle w:val="Hyperlink"/>
                <w:noProof/>
                <w:lang w:val="sv-SE"/>
              </w:rPr>
              <w:t>6</w:t>
            </w:r>
            <w:r w:rsidR="00EE279B">
              <w:rPr>
                <w:rFonts w:asciiTheme="minorHAnsi" w:hAnsiTheme="minorHAnsi"/>
                <w:noProof/>
                <w:kern w:val="2"/>
                <w:sz w:val="24"/>
                <w:szCs w:val="24"/>
                <w:lang w:val="sv-SE" w:eastAsia="sv-SE"/>
                <w14:ligatures w14:val="standardContextual"/>
              </w:rPr>
              <w:tab/>
            </w:r>
            <w:r w:rsidR="00EE279B" w:rsidRPr="00010903">
              <w:rPr>
                <w:rStyle w:val="Hyperlink"/>
                <w:noProof/>
                <w:lang w:val="sv-SE"/>
              </w:rPr>
              <w:t>Projektupplägg</w:t>
            </w:r>
            <w:r w:rsidR="00EE279B">
              <w:rPr>
                <w:noProof/>
                <w:webHidden/>
              </w:rPr>
              <w:tab/>
            </w:r>
            <w:r w:rsidR="00EE279B">
              <w:rPr>
                <w:noProof/>
                <w:webHidden/>
              </w:rPr>
              <w:fldChar w:fldCharType="begin"/>
            </w:r>
            <w:r w:rsidR="00EE279B">
              <w:rPr>
                <w:noProof/>
                <w:webHidden/>
              </w:rPr>
              <w:instrText xml:space="preserve"> PAGEREF _Toc166690479 \h </w:instrText>
            </w:r>
            <w:r w:rsidR="00EE279B">
              <w:rPr>
                <w:noProof/>
                <w:webHidden/>
              </w:rPr>
            </w:r>
            <w:r w:rsidR="00EE279B">
              <w:rPr>
                <w:noProof/>
                <w:webHidden/>
              </w:rPr>
              <w:fldChar w:fldCharType="separate"/>
            </w:r>
            <w:r w:rsidR="00AF1E5D">
              <w:rPr>
                <w:noProof/>
                <w:webHidden/>
              </w:rPr>
              <w:t>9</w:t>
            </w:r>
            <w:r w:rsidR="00EE279B">
              <w:rPr>
                <w:noProof/>
                <w:webHidden/>
              </w:rPr>
              <w:fldChar w:fldCharType="end"/>
            </w:r>
          </w:hyperlink>
        </w:p>
        <w:p w14:paraId="5B3CCF23" w14:textId="147BE746" w:rsidR="00EE279B" w:rsidRDefault="004D118D">
          <w:pPr>
            <w:pStyle w:val="TOC1"/>
            <w:tabs>
              <w:tab w:val="left" w:pos="400"/>
              <w:tab w:val="right" w:leader="dot" w:pos="9621"/>
            </w:tabs>
            <w:rPr>
              <w:rFonts w:asciiTheme="minorHAnsi" w:hAnsiTheme="minorHAnsi"/>
              <w:noProof/>
              <w:kern w:val="2"/>
              <w:sz w:val="24"/>
              <w:szCs w:val="24"/>
              <w:lang w:val="sv-SE" w:eastAsia="sv-SE"/>
              <w14:ligatures w14:val="standardContextual"/>
            </w:rPr>
          </w:pPr>
          <w:hyperlink w:anchor="_Toc166690480" w:history="1">
            <w:r w:rsidR="00EE279B" w:rsidRPr="00010903">
              <w:rPr>
                <w:rStyle w:val="Hyperlink"/>
                <w:noProof/>
              </w:rPr>
              <w:t>7</w:t>
            </w:r>
            <w:r w:rsidR="00EE279B">
              <w:rPr>
                <w:rFonts w:asciiTheme="minorHAnsi" w:hAnsiTheme="minorHAnsi"/>
                <w:noProof/>
                <w:kern w:val="2"/>
                <w:sz w:val="24"/>
                <w:szCs w:val="24"/>
                <w:lang w:val="sv-SE" w:eastAsia="sv-SE"/>
                <w14:ligatures w14:val="standardContextual"/>
              </w:rPr>
              <w:tab/>
            </w:r>
            <w:r w:rsidR="00EE279B" w:rsidRPr="00010903">
              <w:rPr>
                <w:rStyle w:val="Hyperlink"/>
                <w:noProof/>
              </w:rPr>
              <w:t>Signaturer</w:t>
            </w:r>
            <w:r w:rsidR="00EE279B">
              <w:rPr>
                <w:noProof/>
                <w:webHidden/>
              </w:rPr>
              <w:tab/>
            </w:r>
            <w:r w:rsidR="00EE279B">
              <w:rPr>
                <w:noProof/>
                <w:webHidden/>
              </w:rPr>
              <w:fldChar w:fldCharType="begin"/>
            </w:r>
            <w:r w:rsidR="00EE279B">
              <w:rPr>
                <w:noProof/>
                <w:webHidden/>
              </w:rPr>
              <w:instrText xml:space="preserve"> PAGEREF _Toc166690480 \h </w:instrText>
            </w:r>
            <w:r w:rsidR="00EE279B">
              <w:rPr>
                <w:noProof/>
                <w:webHidden/>
              </w:rPr>
            </w:r>
            <w:r w:rsidR="00EE279B">
              <w:rPr>
                <w:noProof/>
                <w:webHidden/>
              </w:rPr>
              <w:fldChar w:fldCharType="separate"/>
            </w:r>
            <w:r w:rsidR="00AF1E5D">
              <w:rPr>
                <w:noProof/>
                <w:webHidden/>
              </w:rPr>
              <w:t>15</w:t>
            </w:r>
            <w:r w:rsidR="00EE279B">
              <w:rPr>
                <w:noProof/>
                <w:webHidden/>
              </w:rPr>
              <w:fldChar w:fldCharType="end"/>
            </w:r>
          </w:hyperlink>
        </w:p>
        <w:p w14:paraId="54F7E9E4" w14:textId="46E3682E" w:rsidR="00606FA0" w:rsidRPr="00606FA0" w:rsidRDefault="00067857" w:rsidP="43399D55">
          <w:pPr>
            <w:pStyle w:val="TOC1"/>
            <w:tabs>
              <w:tab w:val="left" w:pos="390"/>
              <w:tab w:val="right" w:leader="dot" w:pos="9630"/>
            </w:tabs>
            <w:rPr>
              <w:rStyle w:val="Hyperlink"/>
              <w:noProof/>
              <w:kern w:val="2"/>
              <w:lang w:val="sv-SE" w:eastAsia="en-GB"/>
              <w14:ligatures w14:val="standardContextual"/>
            </w:rPr>
          </w:pPr>
          <w:r>
            <w:fldChar w:fldCharType="end"/>
          </w:r>
        </w:p>
      </w:sdtContent>
    </w:sdt>
    <w:p w14:paraId="74AFEE85" w14:textId="35B47683" w:rsidR="00606FA0" w:rsidRPr="00606FA0" w:rsidRDefault="00606FA0" w:rsidP="00151135">
      <w:pPr>
        <w:rPr>
          <w:bCs/>
          <w:lang w:val="sv-SE"/>
        </w:rPr>
      </w:pPr>
    </w:p>
    <w:p w14:paraId="40C208E0" w14:textId="77777777" w:rsidR="00606FA0" w:rsidRPr="00606FA0" w:rsidRDefault="00606FA0" w:rsidP="00606FA0">
      <w:pPr>
        <w:rPr>
          <w:b/>
          <w:bCs/>
          <w:lang w:val="sv-SE"/>
        </w:rPr>
      </w:pPr>
    </w:p>
    <w:p w14:paraId="6A5F98EB" w14:textId="77777777" w:rsidR="00CE73D2" w:rsidRDefault="00CE73D2" w:rsidP="00606FA0">
      <w:pPr>
        <w:rPr>
          <w:b/>
          <w:bCs/>
          <w:sz w:val="24"/>
          <w:szCs w:val="24"/>
          <w:lang w:val="sv-SE"/>
        </w:rPr>
      </w:pPr>
    </w:p>
    <w:p w14:paraId="75D59371" w14:textId="3A565A85" w:rsidR="3FF1C62E" w:rsidRDefault="3FF1C62E" w:rsidP="3FF1C62E">
      <w:pPr>
        <w:rPr>
          <w:b/>
          <w:bCs/>
          <w:sz w:val="24"/>
          <w:szCs w:val="24"/>
          <w:lang w:val="sv-SE"/>
        </w:rPr>
      </w:pPr>
    </w:p>
    <w:p w14:paraId="07ACD0C6" w14:textId="7FEFABF6" w:rsidR="3FF1C62E" w:rsidRDefault="3FF1C62E" w:rsidP="3FF1C62E">
      <w:pPr>
        <w:rPr>
          <w:b/>
          <w:bCs/>
          <w:sz w:val="24"/>
          <w:szCs w:val="24"/>
          <w:lang w:val="sv-SE"/>
        </w:rPr>
      </w:pPr>
    </w:p>
    <w:p w14:paraId="4AD7067B" w14:textId="77777777" w:rsidR="0099252E" w:rsidRDefault="0099252E" w:rsidP="3FF1C62E">
      <w:pPr>
        <w:rPr>
          <w:b/>
          <w:bCs/>
          <w:sz w:val="24"/>
          <w:szCs w:val="24"/>
          <w:lang w:val="sv-SE"/>
        </w:rPr>
      </w:pPr>
    </w:p>
    <w:p w14:paraId="168C8310" w14:textId="77777777" w:rsidR="0099252E" w:rsidRDefault="0099252E" w:rsidP="3FF1C62E">
      <w:pPr>
        <w:rPr>
          <w:b/>
          <w:bCs/>
          <w:sz w:val="24"/>
          <w:szCs w:val="24"/>
          <w:lang w:val="sv-SE"/>
        </w:rPr>
      </w:pPr>
    </w:p>
    <w:p w14:paraId="5AD55E3E" w14:textId="77777777" w:rsidR="0099252E" w:rsidRDefault="0099252E" w:rsidP="3FF1C62E">
      <w:pPr>
        <w:rPr>
          <w:b/>
          <w:bCs/>
          <w:sz w:val="24"/>
          <w:szCs w:val="24"/>
          <w:lang w:val="sv-SE"/>
        </w:rPr>
      </w:pPr>
    </w:p>
    <w:p w14:paraId="3986B420" w14:textId="77777777" w:rsidR="0099252E" w:rsidRDefault="0099252E" w:rsidP="3FF1C62E">
      <w:pPr>
        <w:rPr>
          <w:b/>
          <w:bCs/>
          <w:sz w:val="24"/>
          <w:szCs w:val="24"/>
          <w:lang w:val="sv-SE"/>
        </w:rPr>
      </w:pPr>
    </w:p>
    <w:p w14:paraId="1CC881CB" w14:textId="45FBCEE2" w:rsidR="3FF1C62E" w:rsidRDefault="3FF1C62E" w:rsidP="3FF1C62E">
      <w:pPr>
        <w:rPr>
          <w:b/>
          <w:bCs/>
          <w:sz w:val="24"/>
          <w:szCs w:val="24"/>
          <w:lang w:val="sv-SE"/>
        </w:rPr>
      </w:pPr>
    </w:p>
    <w:p w14:paraId="35F768EC" w14:textId="58904317" w:rsidR="3FF1C62E" w:rsidRDefault="3FF1C62E" w:rsidP="3FF1C62E">
      <w:pPr>
        <w:rPr>
          <w:b/>
          <w:bCs/>
          <w:sz w:val="24"/>
          <w:szCs w:val="24"/>
          <w:lang w:val="sv-SE"/>
        </w:rPr>
      </w:pPr>
    </w:p>
    <w:p w14:paraId="3860957A" w14:textId="3768504D" w:rsidR="00CE73D2" w:rsidRDefault="00CE73D2" w:rsidP="00606FA0">
      <w:pPr>
        <w:rPr>
          <w:b/>
          <w:bCs/>
          <w:sz w:val="24"/>
          <w:szCs w:val="24"/>
          <w:lang w:val="sv-SE"/>
        </w:rPr>
        <w:sectPr w:rsidR="00CE73D2" w:rsidSect="009B1C88">
          <w:headerReference w:type="default" r:id="rId13"/>
          <w:footerReference w:type="default" r:id="rId14"/>
          <w:pgSz w:w="11900" w:h="16840"/>
          <w:pgMar w:top="2552" w:right="851" w:bottom="1135" w:left="1418" w:header="709" w:footer="452" w:gutter="0"/>
          <w:cols w:space="708"/>
          <w:docGrid w:linePitch="360"/>
        </w:sectPr>
      </w:pPr>
    </w:p>
    <w:p w14:paraId="3DDB307C" w14:textId="3EF6C3E5" w:rsidR="00CE73D2" w:rsidRPr="0099252E" w:rsidRDefault="00606FA0" w:rsidP="00606FA0">
      <w:pPr>
        <w:rPr>
          <w:b/>
          <w:sz w:val="24"/>
          <w:szCs w:val="24"/>
          <w:lang w:val="sv-SE"/>
        </w:rPr>
      </w:pPr>
      <w:r w:rsidRPr="00606FA0">
        <w:rPr>
          <w:b/>
          <w:bCs/>
          <w:sz w:val="24"/>
          <w:szCs w:val="24"/>
          <w:lang w:val="sv-SE"/>
        </w:rPr>
        <w:t xml:space="preserve">Kontaktuppgifter </w:t>
      </w:r>
    </w:p>
    <w:p w14:paraId="03E4C0CC" w14:textId="4EB2D67C" w:rsidR="00606FA0" w:rsidRPr="00606FA0" w:rsidRDefault="00606FA0" w:rsidP="00606FA0">
      <w:pPr>
        <w:rPr>
          <w:rFonts w:asciiTheme="minorHAnsi" w:hAnsiTheme="minorHAnsi"/>
          <w:b/>
          <w:bCs/>
          <w:lang w:val="sv-SE"/>
        </w:rPr>
      </w:pPr>
      <w:r w:rsidRPr="00606FA0">
        <w:rPr>
          <w:rFonts w:asciiTheme="minorHAnsi" w:hAnsiTheme="minorHAnsi"/>
          <w:b/>
          <w:bCs/>
          <w:lang w:val="sv-SE"/>
        </w:rPr>
        <w:t>LANTMÄNNEN Ek. förening</w:t>
      </w:r>
    </w:p>
    <w:p w14:paraId="79C4F8C5" w14:textId="77777777" w:rsidR="00606FA0" w:rsidRPr="00606FA0" w:rsidRDefault="00606FA0" w:rsidP="00606FA0">
      <w:pPr>
        <w:rPr>
          <w:rFonts w:asciiTheme="minorHAnsi" w:hAnsiTheme="minorHAnsi"/>
          <w:lang w:val="sv-SE"/>
        </w:rPr>
      </w:pPr>
      <w:r w:rsidRPr="00606FA0">
        <w:rPr>
          <w:rFonts w:asciiTheme="minorHAnsi" w:hAnsiTheme="minorHAnsi"/>
          <w:lang w:val="sv-SE"/>
        </w:rPr>
        <w:t>Martin Borgström</w:t>
      </w:r>
    </w:p>
    <w:p w14:paraId="5686F26B" w14:textId="02F0D7B1" w:rsidR="00606FA0" w:rsidRPr="00E638FB" w:rsidRDefault="00606FA0" w:rsidP="00606FA0">
      <w:pPr>
        <w:rPr>
          <w:rFonts w:asciiTheme="minorHAnsi" w:hAnsiTheme="minorHAnsi"/>
          <w:lang w:val="en-US"/>
        </w:rPr>
      </w:pPr>
      <w:r w:rsidRPr="00E638FB">
        <w:rPr>
          <w:rFonts w:asciiTheme="minorHAnsi" w:hAnsiTheme="minorHAnsi"/>
          <w:lang w:val="en-US"/>
        </w:rPr>
        <w:t>martin.borgstrom@lantmannen.com</w:t>
      </w:r>
    </w:p>
    <w:p w14:paraId="509F3CDB" w14:textId="05BC83C6" w:rsidR="00CE73D2" w:rsidRPr="00E638FB" w:rsidRDefault="00CE73D2" w:rsidP="00606FA0">
      <w:pPr>
        <w:rPr>
          <w:rFonts w:asciiTheme="minorHAnsi" w:hAnsiTheme="minorHAnsi"/>
          <w:lang w:val="en-US"/>
        </w:rPr>
      </w:pPr>
    </w:p>
    <w:p w14:paraId="15E1433D" w14:textId="77777777" w:rsidR="0099252E" w:rsidRDefault="0099252E" w:rsidP="00606FA0">
      <w:pPr>
        <w:rPr>
          <w:rFonts w:asciiTheme="minorHAnsi" w:hAnsiTheme="minorHAnsi"/>
          <w:b/>
          <w:lang w:val="en-US"/>
        </w:rPr>
      </w:pPr>
    </w:p>
    <w:p w14:paraId="5E03C5F3" w14:textId="1BC5FF56" w:rsidR="00606FA0" w:rsidRPr="00E638FB" w:rsidRDefault="00606FA0" w:rsidP="00606FA0">
      <w:pPr>
        <w:rPr>
          <w:rFonts w:asciiTheme="minorHAnsi" w:hAnsiTheme="minorHAnsi"/>
          <w:b/>
          <w:lang w:val="en-US"/>
        </w:rPr>
      </w:pPr>
      <w:r w:rsidRPr="00E638FB">
        <w:rPr>
          <w:rFonts w:asciiTheme="minorHAnsi" w:hAnsiTheme="minorHAnsi"/>
          <w:b/>
          <w:lang w:val="en-US"/>
        </w:rPr>
        <w:t>DECERNO AB</w:t>
      </w:r>
    </w:p>
    <w:p w14:paraId="51CDE813" w14:textId="77777777" w:rsidR="00606FA0" w:rsidRPr="00606FA0" w:rsidRDefault="00606FA0" w:rsidP="00606FA0">
      <w:pPr>
        <w:rPr>
          <w:rFonts w:asciiTheme="minorHAnsi" w:hAnsiTheme="minorHAnsi"/>
          <w:lang w:val="sv-SE"/>
        </w:rPr>
      </w:pPr>
      <w:r w:rsidRPr="00606FA0">
        <w:rPr>
          <w:rFonts w:asciiTheme="minorHAnsi" w:hAnsiTheme="minorHAnsi"/>
          <w:lang w:val="sv-SE"/>
        </w:rPr>
        <w:t>Jennie Henriksson</w:t>
      </w:r>
    </w:p>
    <w:p w14:paraId="634CF0D9" w14:textId="77777777" w:rsidR="00606FA0" w:rsidRPr="00606FA0" w:rsidRDefault="00606FA0" w:rsidP="00606FA0">
      <w:pPr>
        <w:rPr>
          <w:rFonts w:asciiTheme="minorHAnsi" w:hAnsiTheme="minorHAnsi"/>
          <w:lang w:val="sv-SE"/>
        </w:rPr>
      </w:pPr>
      <w:r w:rsidRPr="00606FA0">
        <w:rPr>
          <w:rFonts w:asciiTheme="minorHAnsi" w:hAnsiTheme="minorHAnsi"/>
          <w:lang w:val="sv-SE"/>
        </w:rPr>
        <w:t>Jennie.henriksson@decerno.se</w:t>
      </w:r>
    </w:p>
    <w:p w14:paraId="707A5FB0" w14:textId="77777777" w:rsidR="00CE73D2" w:rsidRDefault="00606FA0" w:rsidP="00151135">
      <w:pPr>
        <w:rPr>
          <w:rFonts w:asciiTheme="minorHAnsi" w:hAnsiTheme="minorHAnsi"/>
          <w:lang w:val="sv-SE"/>
        </w:rPr>
        <w:sectPr w:rsidR="00CE73D2" w:rsidSect="009B1C88">
          <w:type w:val="continuous"/>
          <w:pgSz w:w="11900" w:h="16840"/>
          <w:pgMar w:top="2552" w:right="851" w:bottom="1135" w:left="1418" w:header="709" w:footer="452" w:gutter="0"/>
          <w:cols w:num="2" w:space="709"/>
          <w:docGrid w:linePitch="360"/>
        </w:sectPr>
      </w:pPr>
      <w:r w:rsidRPr="00606FA0">
        <w:rPr>
          <w:rFonts w:asciiTheme="minorHAnsi" w:hAnsiTheme="minorHAnsi"/>
          <w:lang w:val="sv-SE"/>
        </w:rPr>
        <w:t>Mobil: 072-2169986</w:t>
      </w:r>
    </w:p>
    <w:p w14:paraId="7B4F744C" w14:textId="0A61A313" w:rsidR="00151135" w:rsidRPr="00606FA0" w:rsidRDefault="00151135" w:rsidP="00151135">
      <w:pPr>
        <w:rPr>
          <w:lang w:val="sv-SE"/>
        </w:rPr>
      </w:pPr>
      <w:bookmarkStart w:id="0" w:name="_Toc492996115"/>
      <w:bookmarkStart w:id="1" w:name="_Toc493065783"/>
    </w:p>
    <w:p w14:paraId="25779235" w14:textId="77777777" w:rsidR="008C6F7D" w:rsidRDefault="008C6F7D" w:rsidP="00151135">
      <w:pPr>
        <w:rPr>
          <w:lang w:val="sv-SE"/>
        </w:rPr>
      </w:pPr>
    </w:p>
    <w:p w14:paraId="1199E7A5" w14:textId="77777777" w:rsidR="008C6F7D" w:rsidRDefault="008C6F7D" w:rsidP="00151135">
      <w:pPr>
        <w:rPr>
          <w:lang w:val="sv-SE"/>
        </w:rPr>
      </w:pPr>
    </w:p>
    <w:p w14:paraId="14D78711" w14:textId="77777777" w:rsidR="008C6F7D" w:rsidRDefault="008C6F7D" w:rsidP="00151135">
      <w:pPr>
        <w:rPr>
          <w:lang w:val="sv-SE"/>
        </w:rPr>
      </w:pPr>
    </w:p>
    <w:p w14:paraId="6A6BDDA1" w14:textId="77777777" w:rsidR="008C6F7D" w:rsidRDefault="008C6F7D" w:rsidP="00151135">
      <w:pPr>
        <w:rPr>
          <w:lang w:val="sv-SE"/>
        </w:rPr>
      </w:pPr>
    </w:p>
    <w:p w14:paraId="094CB5E1" w14:textId="77777777" w:rsidR="008C6F7D" w:rsidRDefault="008C6F7D" w:rsidP="00151135">
      <w:pPr>
        <w:rPr>
          <w:lang w:val="sv-SE"/>
        </w:rPr>
      </w:pPr>
    </w:p>
    <w:p w14:paraId="5A24BAD7" w14:textId="77777777" w:rsidR="008C6F7D" w:rsidRDefault="008C6F7D" w:rsidP="00151135">
      <w:pPr>
        <w:rPr>
          <w:lang w:val="sv-SE"/>
        </w:rPr>
      </w:pPr>
    </w:p>
    <w:p w14:paraId="5560CB08" w14:textId="77777777" w:rsidR="008C6F7D" w:rsidRDefault="008C6F7D" w:rsidP="00151135">
      <w:pPr>
        <w:rPr>
          <w:lang w:val="sv-SE"/>
        </w:rPr>
      </w:pPr>
    </w:p>
    <w:p w14:paraId="7CEF41C2" w14:textId="77777777" w:rsidR="008C6F7D" w:rsidRDefault="008C6F7D" w:rsidP="00151135">
      <w:pPr>
        <w:rPr>
          <w:lang w:val="sv-SE"/>
        </w:rPr>
      </w:pPr>
    </w:p>
    <w:p w14:paraId="6F4096FE" w14:textId="77777777" w:rsidR="008C6F7D" w:rsidRDefault="008C6F7D" w:rsidP="00151135">
      <w:pPr>
        <w:rPr>
          <w:lang w:val="sv-SE"/>
        </w:rPr>
      </w:pPr>
    </w:p>
    <w:p w14:paraId="0337EA28" w14:textId="77777777" w:rsidR="008C6F7D" w:rsidRDefault="008C6F7D" w:rsidP="00151135">
      <w:pPr>
        <w:rPr>
          <w:lang w:val="sv-SE"/>
        </w:rPr>
      </w:pPr>
    </w:p>
    <w:p w14:paraId="1D651176" w14:textId="77777777" w:rsidR="008C6F7D" w:rsidRDefault="008C6F7D" w:rsidP="00151135">
      <w:pPr>
        <w:rPr>
          <w:lang w:val="sv-SE"/>
        </w:rPr>
      </w:pPr>
    </w:p>
    <w:p w14:paraId="5B8DD27F" w14:textId="77777777" w:rsidR="008C6F7D" w:rsidRDefault="008C6F7D" w:rsidP="00151135">
      <w:pPr>
        <w:rPr>
          <w:lang w:val="sv-SE"/>
        </w:rPr>
      </w:pPr>
    </w:p>
    <w:p w14:paraId="792E7DD9" w14:textId="77777777" w:rsidR="008C6F7D" w:rsidRDefault="008C6F7D" w:rsidP="00151135">
      <w:pPr>
        <w:rPr>
          <w:lang w:val="sv-SE"/>
        </w:rPr>
      </w:pPr>
    </w:p>
    <w:p w14:paraId="63D40312" w14:textId="77777777" w:rsidR="008C6F7D" w:rsidRPr="00606FA0" w:rsidRDefault="008C6F7D" w:rsidP="00151135">
      <w:pPr>
        <w:rPr>
          <w:rFonts w:asciiTheme="minorHAnsi" w:hAnsiTheme="minorHAnsi"/>
          <w:lang w:val="sv-SE"/>
        </w:rPr>
      </w:pPr>
      <w:r w:rsidRPr="00606FA0">
        <w:rPr>
          <w:rFonts w:asciiTheme="minorHAnsi" w:hAnsiTheme="minorHAnsi"/>
          <w:lang w:val="sv-SE"/>
        </w:rPr>
        <w:br w:type="page"/>
      </w:r>
    </w:p>
    <w:p w14:paraId="322D795A" w14:textId="43197868" w:rsidR="00151135" w:rsidRPr="00606FA0" w:rsidRDefault="00E07D79" w:rsidP="00151135">
      <w:pPr>
        <w:pStyle w:val="Heading1"/>
        <w:rPr>
          <w:lang w:val="sv-SE"/>
        </w:rPr>
      </w:pPr>
      <w:bookmarkStart w:id="2" w:name="_Toc166690474"/>
      <w:r>
        <w:rPr>
          <w:lang w:val="sv-SE"/>
        </w:rPr>
        <w:lastRenderedPageBreak/>
        <w:t>Inledning</w:t>
      </w:r>
      <w:bookmarkEnd w:id="2"/>
    </w:p>
    <w:p w14:paraId="15954132" w14:textId="77777777" w:rsidR="00151135" w:rsidRPr="00606FA0" w:rsidRDefault="00151135" w:rsidP="00151135">
      <w:pPr>
        <w:pStyle w:val="Heading2"/>
        <w:rPr>
          <w:lang w:val="sv-SE"/>
        </w:rPr>
      </w:pPr>
      <w:bookmarkStart w:id="3" w:name="_Toc57827309"/>
      <w:bookmarkStart w:id="4" w:name="_Toc154295597"/>
      <w:r w:rsidRPr="00606FA0">
        <w:rPr>
          <w:lang w:val="sv-SE"/>
        </w:rPr>
        <w:t>Bakgrund</w:t>
      </w:r>
      <w:bookmarkEnd w:id="3"/>
      <w:bookmarkEnd w:id="4"/>
    </w:p>
    <w:p w14:paraId="1712EB88" w14:textId="099D1ED8" w:rsidR="00151135" w:rsidRPr="00D20E4C" w:rsidRDefault="00151135" w:rsidP="00151135">
      <w:pPr>
        <w:rPr>
          <w:rFonts w:asciiTheme="minorHAnsi" w:hAnsiTheme="minorHAnsi"/>
          <w:sz w:val="24"/>
          <w:szCs w:val="24"/>
          <w:lang w:val="sv-SE"/>
        </w:rPr>
      </w:pPr>
      <w:r w:rsidRPr="00D20E4C">
        <w:rPr>
          <w:rFonts w:asciiTheme="minorHAnsi" w:hAnsiTheme="minorHAnsi" w:cs="Calibri"/>
          <w:color w:val="000000" w:themeColor="text1"/>
          <w:sz w:val="24"/>
          <w:szCs w:val="24"/>
          <w:lang w:val="sv-SE"/>
        </w:rPr>
        <w:t xml:space="preserve">LogiCenter är ett äldre system, byggt på legacytekniker med omfattande strukturella och säkerhetsmässiga brister. Förutom säkerhetsrisker innebär detta risker för funktion och användbarhet. Olika delar av systemet går ofta ner och behöver startas om flera gånger per dag för att börja fungera igen. För att framtidssäkra systemet behöver det byggas om. </w:t>
      </w:r>
    </w:p>
    <w:p w14:paraId="4BE2814B" w14:textId="77777777" w:rsidR="00151135" w:rsidRPr="00D20E4C" w:rsidRDefault="00151135" w:rsidP="00151135">
      <w:pPr>
        <w:rPr>
          <w:rFonts w:asciiTheme="minorHAnsi" w:hAnsiTheme="minorHAnsi"/>
          <w:sz w:val="24"/>
          <w:szCs w:val="24"/>
          <w:lang w:val="sv-SE"/>
        </w:rPr>
      </w:pPr>
      <w:r w:rsidRPr="00D20E4C">
        <w:rPr>
          <w:rFonts w:asciiTheme="minorHAnsi" w:hAnsiTheme="minorHAnsi" w:cs="Calibri"/>
          <w:color w:val="000000" w:themeColor="text1"/>
          <w:sz w:val="24"/>
          <w:szCs w:val="24"/>
          <w:lang w:val="sv-SE"/>
        </w:rPr>
        <w:t>Utvecklingen av LogiCenter har under flertalet år i princip enbart varit detaljfokuserad och det har saknats ett helikopterperspektiv på applikationen. I december 2023 levererade Decerno en teknisk rapport för att ge Lantmännen en bredare bild av LogiCenters nuvarande status. Rapporten visade på både arkitektoniska och säkerhetsmässiga brister som bör åtgärdas omgående. Som en följd av denna rapport gjorde också Decerno</w:t>
      </w:r>
      <w:r w:rsidRPr="00D20E4C">
        <w:rPr>
          <w:rFonts w:asciiTheme="minorHAnsi" w:hAnsiTheme="minorHAnsi"/>
          <w:sz w:val="24"/>
          <w:szCs w:val="24"/>
          <w:lang w:val="sv-SE"/>
        </w:rPr>
        <w:t xml:space="preserve"> grundläggande användbarhetsintervjuer, där vi pratade med användare av systemen LogiCenter, LogiFabrik och BokaAdmin. Totalt intervjuades fem personer: 2 superanvändare av Logicenter (transportassistent, transportkoordinator), 1 produktionschef spannmål, 1 processoperatör/samordnare i BokaAdmin samt 1 driftschef i LogiFabrik och BokaAdmin. I de inledande intervjuerna upptäcktes att det förekom dubbelarbete, brist på feedback och behörigheter, opålitlig data samt avsaknad av systemstöd vid godkännande.</w:t>
      </w:r>
    </w:p>
    <w:p w14:paraId="15096DC0" w14:textId="77777777" w:rsidR="00151135" w:rsidRPr="00606FA0" w:rsidRDefault="00151135" w:rsidP="00151135">
      <w:pPr>
        <w:pStyle w:val="Heading2"/>
        <w:rPr>
          <w:rFonts w:eastAsia="Calibri"/>
          <w:lang w:val="sv-SE"/>
        </w:rPr>
      </w:pPr>
      <w:bookmarkStart w:id="5" w:name="_Toc183380882"/>
      <w:bookmarkStart w:id="6" w:name="_Toc710758598"/>
      <w:r w:rsidRPr="00606FA0">
        <w:rPr>
          <w:rFonts w:eastAsia="Calibri"/>
          <w:lang w:val="sv-SE"/>
        </w:rPr>
        <w:t>Syfte</w:t>
      </w:r>
      <w:bookmarkEnd w:id="5"/>
      <w:bookmarkEnd w:id="6"/>
    </w:p>
    <w:p w14:paraId="64B60273" w14:textId="1FFAF71F" w:rsidR="00151135" w:rsidRPr="0023719C" w:rsidRDefault="00151135" w:rsidP="00151135">
      <w:pPr>
        <w:rPr>
          <w:rFonts w:asciiTheme="minorHAnsi" w:hAnsiTheme="minorHAnsi"/>
          <w:color w:val="000000" w:themeColor="text1"/>
          <w:sz w:val="24"/>
          <w:szCs w:val="24"/>
          <w:lang w:val="sv-SE"/>
        </w:rPr>
      </w:pPr>
      <w:r w:rsidRPr="0023719C">
        <w:rPr>
          <w:rFonts w:asciiTheme="minorHAnsi" w:hAnsiTheme="minorHAnsi"/>
          <w:color w:val="000000" w:themeColor="text1"/>
          <w:sz w:val="24"/>
          <w:szCs w:val="24"/>
          <w:lang w:val="sv-SE"/>
        </w:rPr>
        <w:t>Syftet med förstudien är att ge förslag på hur ett ersättningssystem till Logicenter kan se ut och ett estimat på vad en sådan lösning kommer att kosta att utveckla. I alla utvecklingsprojekt finns flera olika viktiga val som måste göras tidigt, förstudien gör många av dessa val och ger således förutsättningar för den fortsatta utvecklingen. Förstudien är således första fasen i ett utvecklingsarbete.</w:t>
      </w:r>
    </w:p>
    <w:p w14:paraId="3037FD7C" w14:textId="77777777" w:rsidR="00151135" w:rsidRPr="00606FA0" w:rsidRDefault="00151135" w:rsidP="00151135">
      <w:pPr>
        <w:pStyle w:val="Heading2"/>
        <w:rPr>
          <w:lang w:val="sv-SE"/>
        </w:rPr>
      </w:pPr>
      <w:bookmarkStart w:id="7" w:name="_Toc1954887252"/>
      <w:bookmarkStart w:id="8" w:name="_Toc2099366463"/>
      <w:r w:rsidRPr="00606FA0">
        <w:rPr>
          <w:lang w:val="sv-SE"/>
        </w:rPr>
        <w:lastRenderedPageBreak/>
        <w:t>Tillvägagångssätt</w:t>
      </w:r>
      <w:bookmarkEnd w:id="7"/>
      <w:bookmarkEnd w:id="8"/>
    </w:p>
    <w:p w14:paraId="143F360E" w14:textId="54030548" w:rsidR="00151135" w:rsidRPr="0023719C" w:rsidRDefault="00151135" w:rsidP="00151135">
      <w:pPr>
        <w:rPr>
          <w:rFonts w:asciiTheme="minorHAnsi" w:hAnsiTheme="minorHAnsi"/>
          <w:color w:val="000000" w:themeColor="text1"/>
          <w:sz w:val="24"/>
          <w:szCs w:val="24"/>
          <w:lang w:val="sv-SE"/>
        </w:rPr>
      </w:pPr>
      <w:r w:rsidRPr="0023719C">
        <w:rPr>
          <w:rFonts w:asciiTheme="minorHAnsi" w:hAnsiTheme="minorHAnsi"/>
          <w:color w:val="000000" w:themeColor="text1"/>
          <w:sz w:val="24"/>
          <w:szCs w:val="24"/>
          <w:lang w:val="sv-SE"/>
        </w:rPr>
        <w:t xml:space="preserve">I förstudien kommer Decerno inte utgå från nuvarande system utan användares och andra intressenters behov. Självklart ska vi inte uppfinna hjulet igen utan kommer kartlägga systemens beroenden, begränsningar, förutsättningar som de ser ut idag. Detta är viktig input att ta hänsyn till för det framtida Logicenter-systemet. Vi kommer i dessa sammanhang använda begreppet Logicenter som ett samlingsnamn för alla de olika applikationerna inom systemgruppen Logicenter och undvika diskutera olika enskilda applikationer då en framtida lösning troligen kommer ha en helt annan arkitektur. </w:t>
      </w:r>
    </w:p>
    <w:p w14:paraId="7CB16353" w14:textId="0DAFAAFC" w:rsidR="00151135" w:rsidRPr="0023719C" w:rsidRDefault="00151135" w:rsidP="00151135">
      <w:pPr>
        <w:rPr>
          <w:rFonts w:asciiTheme="minorHAnsi" w:hAnsiTheme="minorHAnsi"/>
          <w:color w:val="000000" w:themeColor="text1"/>
          <w:sz w:val="24"/>
          <w:szCs w:val="24"/>
          <w:lang w:val="sv-SE"/>
        </w:rPr>
      </w:pPr>
      <w:r w:rsidRPr="0023719C">
        <w:rPr>
          <w:rFonts w:asciiTheme="minorHAnsi" w:hAnsiTheme="minorHAnsi"/>
          <w:color w:val="000000" w:themeColor="text1"/>
          <w:sz w:val="24"/>
          <w:szCs w:val="24"/>
          <w:lang w:val="sv-SE"/>
        </w:rPr>
        <w:t>Decerno förespråkar ett nära och inkluderande samarbete med full transparens och välkomnar Lantmännen att vara delaktiga under förstudien genom att delta och lyssna in på möten och ta del av dokumentation som vi sparar i Lantmännens miljö. Dokumentationen och förstudien ska kunna användas som underlag för fortsatt utveckling oberoende av leverantörsval.</w:t>
      </w:r>
    </w:p>
    <w:p w14:paraId="5923AF36" w14:textId="26E8B753" w:rsidR="00967D5E" w:rsidRDefault="00151135" w:rsidP="00CE73D2">
      <w:pPr>
        <w:rPr>
          <w:rFonts w:asciiTheme="minorHAnsi" w:hAnsiTheme="minorHAnsi"/>
          <w:color w:val="000000" w:themeColor="text1"/>
          <w:sz w:val="24"/>
          <w:szCs w:val="24"/>
          <w:lang w:val="sv-SE"/>
        </w:rPr>
      </w:pPr>
      <w:r w:rsidRPr="0023719C">
        <w:rPr>
          <w:rFonts w:asciiTheme="minorHAnsi" w:hAnsiTheme="minorHAnsi"/>
          <w:color w:val="000000" w:themeColor="text1"/>
          <w:sz w:val="24"/>
          <w:szCs w:val="24"/>
          <w:lang w:val="sv-SE"/>
        </w:rPr>
        <w:t>Förstudien kommer genomföras av ett team med relevant expertis och kommer leda fram till en plan för att lyfta systemen från nuläget till ett stabilt, pålitligt och användarvänligt system som blir väsentligt mindre och enklare att underhålla</w:t>
      </w:r>
      <w:r w:rsidR="00967D5E">
        <w:rPr>
          <w:rFonts w:asciiTheme="minorHAnsi" w:hAnsiTheme="minorHAnsi"/>
          <w:color w:val="000000" w:themeColor="text1"/>
          <w:sz w:val="24"/>
          <w:szCs w:val="24"/>
          <w:lang w:val="sv-SE"/>
        </w:rPr>
        <w:t>.</w:t>
      </w:r>
    </w:p>
    <w:p w14:paraId="750817C9" w14:textId="6506CCB7" w:rsidR="00151135" w:rsidRPr="00606FA0" w:rsidRDefault="00E07D79" w:rsidP="00967D5E">
      <w:pPr>
        <w:pStyle w:val="Heading1"/>
        <w:rPr>
          <w:lang w:val="sv-SE"/>
        </w:rPr>
      </w:pPr>
      <w:bookmarkStart w:id="9" w:name="_Toc166690475"/>
      <w:r>
        <w:rPr>
          <w:lang w:val="sv-SE"/>
        </w:rPr>
        <w:t>L</w:t>
      </w:r>
      <w:r>
        <w:rPr>
          <w:lang w:val="sv-SE"/>
        </w:rPr>
        <w:t>everabler</w:t>
      </w:r>
      <w:bookmarkEnd w:id="9"/>
    </w:p>
    <w:p w14:paraId="5285676A" w14:textId="77777777" w:rsidR="00151135" w:rsidRPr="00606FA0" w:rsidRDefault="00151135" w:rsidP="00151135">
      <w:pPr>
        <w:pStyle w:val="Heading2"/>
        <w:rPr>
          <w:lang w:val="sv-SE"/>
        </w:rPr>
      </w:pPr>
      <w:bookmarkStart w:id="10" w:name="_Toc99770699"/>
      <w:bookmarkStart w:id="11" w:name="_Toc1753356406"/>
      <w:r w:rsidRPr="00606FA0">
        <w:rPr>
          <w:lang w:val="sv-SE"/>
        </w:rPr>
        <w:t>Proof of concept (PoC)</w:t>
      </w:r>
      <w:bookmarkEnd w:id="10"/>
      <w:bookmarkEnd w:id="11"/>
    </w:p>
    <w:p w14:paraId="62DD2ED6" w14:textId="34411B14" w:rsidR="00151135" w:rsidRPr="00D20E4C" w:rsidRDefault="00151135" w:rsidP="00151135">
      <w:pPr>
        <w:rPr>
          <w:rFonts w:asciiTheme="minorHAnsi" w:hAnsiTheme="minorHAnsi"/>
          <w:sz w:val="24"/>
          <w:szCs w:val="24"/>
          <w:lang w:val="sv-SE"/>
        </w:rPr>
      </w:pPr>
      <w:r w:rsidRPr="00D20E4C">
        <w:rPr>
          <w:rFonts w:asciiTheme="minorHAnsi" w:hAnsiTheme="minorHAnsi"/>
          <w:sz w:val="24"/>
          <w:szCs w:val="24"/>
          <w:lang w:val="sv-SE"/>
        </w:rPr>
        <w:t>Vi skapar en PoC i form av en frontend</w:t>
      </w:r>
      <w:r w:rsidR="00311C5F">
        <w:rPr>
          <w:rFonts w:asciiTheme="minorHAnsi" w:hAnsiTheme="minorHAnsi"/>
          <w:sz w:val="24"/>
          <w:szCs w:val="24"/>
          <w:lang w:val="sv-SE"/>
        </w:rPr>
        <w:t>-</w:t>
      </w:r>
      <w:r w:rsidRPr="00D20E4C">
        <w:rPr>
          <w:rFonts w:asciiTheme="minorHAnsi" w:hAnsiTheme="minorHAnsi"/>
          <w:sz w:val="24"/>
          <w:szCs w:val="24"/>
          <w:lang w:val="sv-SE"/>
        </w:rPr>
        <w:t>applikation utifrån vad som tidigare bestämts sett till teknik och UX. PoC:ens syfte är att visualisera ett interaktivt lösningsförslag och inte demonstrera en fullständig implementation. PoC:en kommer att ge en uppfattning om hur ett kommande system kan se ut, med en design implementerad enligt Lantmännens varumärkesprofil.</w:t>
      </w:r>
    </w:p>
    <w:p w14:paraId="5A5AC612" w14:textId="77777777" w:rsidR="00151135" w:rsidRPr="00606FA0" w:rsidRDefault="00151135" w:rsidP="00151135">
      <w:pPr>
        <w:pStyle w:val="Heading2"/>
        <w:rPr>
          <w:lang w:val="sv-SE"/>
        </w:rPr>
      </w:pPr>
      <w:bookmarkStart w:id="12" w:name="_Toc1287164319"/>
      <w:bookmarkStart w:id="13" w:name="_Toc70185988"/>
      <w:r w:rsidRPr="00606FA0">
        <w:rPr>
          <w:lang w:val="sv-SE"/>
        </w:rPr>
        <w:lastRenderedPageBreak/>
        <w:t>Lösningsförslag</w:t>
      </w:r>
      <w:bookmarkEnd w:id="12"/>
      <w:bookmarkEnd w:id="13"/>
    </w:p>
    <w:p w14:paraId="6F66DC9D" w14:textId="18FE2AA9"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sz w:val="24"/>
          <w:szCs w:val="24"/>
          <w:lang w:val="sv-SE"/>
        </w:rPr>
        <w:t xml:space="preserve">Förstudien resulterar i ett lösningsförslag med en övergripande arkitektur av LogiCenter och kringliggande system samt en kravspecifikation som bygger på MOSCOW-metoden. Kraven i projektet kommer prioriteras i kategorierna: ”Must Have”,”Should Have”,”Could Have” och ”Won’t Have”. Genom att prioritera kraven identifierar vi vilka krav som är nödvändiga för att ert projekt ska lyckas och vilka som kan vänta till senare. </w:t>
      </w:r>
    </w:p>
    <w:p w14:paraId="582A5E42" w14:textId="77777777" w:rsidR="00151135" w:rsidRPr="00606FA0" w:rsidRDefault="00151135" w:rsidP="00151135">
      <w:pPr>
        <w:pStyle w:val="Heading2"/>
        <w:rPr>
          <w:lang w:val="sv-SE"/>
        </w:rPr>
      </w:pPr>
      <w:bookmarkStart w:id="14" w:name="_Toc1049969152"/>
      <w:bookmarkStart w:id="15" w:name="_Toc362375522"/>
      <w:r w:rsidRPr="00606FA0">
        <w:rPr>
          <w:lang w:val="sv-SE"/>
        </w:rPr>
        <w:t>Projektupplägg</w:t>
      </w:r>
      <w:bookmarkEnd w:id="14"/>
      <w:bookmarkEnd w:id="15"/>
    </w:p>
    <w:p w14:paraId="74BF1F40" w14:textId="7FE910C4"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Decerno kommer inkludera en rekommendation på nästa steg samt viktiga utvecklingsområden, en grov projektplan samt projektbemanning.</w:t>
      </w:r>
    </w:p>
    <w:p w14:paraId="631ED4E8" w14:textId="77777777" w:rsidR="00151135" w:rsidRPr="00606FA0" w:rsidRDefault="00151135" w:rsidP="00151135">
      <w:pPr>
        <w:pStyle w:val="Heading2"/>
        <w:rPr>
          <w:lang w:val="sv-SE"/>
        </w:rPr>
      </w:pPr>
      <w:bookmarkStart w:id="16" w:name="_Toc103711771"/>
      <w:bookmarkStart w:id="17" w:name="_Toc2065128356"/>
      <w:r w:rsidRPr="00606FA0">
        <w:rPr>
          <w:lang w:val="sv-SE"/>
        </w:rPr>
        <w:t>Estimat</w:t>
      </w:r>
      <w:bookmarkEnd w:id="16"/>
      <w:bookmarkEnd w:id="17"/>
    </w:p>
    <w:p w14:paraId="5089F9EA" w14:textId="512AA3B5"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Förstudiedokumentationen kommer innehålla ett projekt- och kostnadsförslag.</w:t>
      </w:r>
    </w:p>
    <w:p w14:paraId="58455AC0" w14:textId="379058BF" w:rsidR="00151135" w:rsidRPr="00606FA0" w:rsidRDefault="00606FA0" w:rsidP="00151135">
      <w:pPr>
        <w:pStyle w:val="Heading2"/>
        <w:rPr>
          <w:lang w:val="sv-SE"/>
        </w:rPr>
      </w:pPr>
      <w:r w:rsidRPr="00606FA0">
        <w:rPr>
          <w:lang w:val="sv-SE"/>
        </w:rPr>
        <w:t>Avgränsning</w:t>
      </w:r>
    </w:p>
    <w:p w14:paraId="77B7624C"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 xml:space="preserve">Offerten är estimerad med förståelsen att en fullständig grafisk design eller strategi för data migrering inte ingår. </w:t>
      </w:r>
    </w:p>
    <w:p w14:paraId="5142E2B0" w14:textId="77777777" w:rsidR="00151135" w:rsidRDefault="00151135" w:rsidP="00151135">
      <w:pPr>
        <w:rPr>
          <w:rFonts w:asciiTheme="minorHAnsi" w:hAnsiTheme="minorHAnsi"/>
          <w:color w:val="000000" w:themeColor="text1"/>
          <w:lang w:val="sv-SE"/>
        </w:rPr>
      </w:pPr>
    </w:p>
    <w:p w14:paraId="6F757EBD" w14:textId="77777777" w:rsidR="006E4C99" w:rsidRDefault="006E4C99" w:rsidP="00151135">
      <w:pPr>
        <w:rPr>
          <w:rFonts w:asciiTheme="minorHAnsi" w:hAnsiTheme="minorHAnsi"/>
          <w:color w:val="000000" w:themeColor="text1"/>
          <w:lang w:val="sv-SE"/>
        </w:rPr>
      </w:pPr>
    </w:p>
    <w:p w14:paraId="38783C1A" w14:textId="77777777" w:rsidR="006E4C99" w:rsidRDefault="006E4C99" w:rsidP="00151135">
      <w:pPr>
        <w:rPr>
          <w:rFonts w:asciiTheme="minorHAnsi" w:hAnsiTheme="minorHAnsi"/>
          <w:color w:val="000000" w:themeColor="text1"/>
          <w:lang w:val="sv-SE"/>
        </w:rPr>
      </w:pPr>
    </w:p>
    <w:p w14:paraId="48492313" w14:textId="77777777" w:rsidR="006E4C99" w:rsidRDefault="006E4C99" w:rsidP="00151135">
      <w:pPr>
        <w:rPr>
          <w:rFonts w:asciiTheme="minorHAnsi" w:hAnsiTheme="minorHAnsi"/>
          <w:color w:val="000000" w:themeColor="text1"/>
          <w:lang w:val="sv-SE"/>
        </w:rPr>
      </w:pPr>
    </w:p>
    <w:p w14:paraId="6B0FA4AC" w14:textId="77777777" w:rsidR="00967D5E" w:rsidRPr="00606FA0" w:rsidRDefault="00967D5E" w:rsidP="00151135">
      <w:pPr>
        <w:rPr>
          <w:rFonts w:asciiTheme="minorHAnsi" w:hAnsiTheme="minorHAnsi"/>
          <w:color w:val="000000" w:themeColor="text1"/>
          <w:lang w:val="sv-SE"/>
        </w:rPr>
      </w:pPr>
    </w:p>
    <w:p w14:paraId="177188A4" w14:textId="39D7883A" w:rsidR="00151135" w:rsidRPr="00967D5E" w:rsidRDefault="00E07D79" w:rsidP="00967D5E">
      <w:pPr>
        <w:pStyle w:val="Heading1"/>
      </w:pPr>
      <w:bookmarkStart w:id="18" w:name="_Toc166690476"/>
      <w:r w:rsidRPr="00967D5E">
        <w:lastRenderedPageBreak/>
        <w:t>Roller</w:t>
      </w:r>
      <w:bookmarkEnd w:id="18"/>
    </w:p>
    <w:p w14:paraId="31FFFA23" w14:textId="626C7E75" w:rsidR="00151135" w:rsidRPr="00D20E4C" w:rsidRDefault="00151135" w:rsidP="00151135">
      <w:pPr>
        <w:rPr>
          <w:rFonts w:asciiTheme="minorHAnsi" w:hAnsiTheme="minorHAnsi"/>
          <w:sz w:val="24"/>
          <w:szCs w:val="24"/>
          <w:lang w:val="sv-SE" w:eastAsia="en-US"/>
        </w:rPr>
      </w:pPr>
      <w:r w:rsidRPr="00D20E4C">
        <w:rPr>
          <w:rFonts w:asciiTheme="minorHAnsi" w:hAnsiTheme="minorHAnsi"/>
          <w:sz w:val="24"/>
          <w:szCs w:val="24"/>
          <w:lang w:val="sv-SE" w:eastAsia="en-US"/>
        </w:rPr>
        <w:t>Decernos experter ansvarar för sitt respektive område inom förstudien och de roller vi inkluderar är följande:</w:t>
      </w:r>
    </w:p>
    <w:p w14:paraId="442BE9CE" w14:textId="77777777" w:rsidR="00151135" w:rsidRPr="00D20E4C" w:rsidRDefault="00151135" w:rsidP="00151135">
      <w:pPr>
        <w:pStyle w:val="ListParagraph"/>
        <w:numPr>
          <w:ilvl w:val="0"/>
          <w:numId w:val="43"/>
        </w:numPr>
        <w:rPr>
          <w:rFonts w:asciiTheme="minorHAnsi" w:hAnsiTheme="minorHAnsi"/>
        </w:rPr>
      </w:pPr>
      <w:r w:rsidRPr="00D20E4C">
        <w:rPr>
          <w:rFonts w:asciiTheme="minorHAnsi" w:hAnsiTheme="minorHAnsi"/>
        </w:rPr>
        <w:t>UX lead</w:t>
      </w:r>
    </w:p>
    <w:p w14:paraId="63B55C8D" w14:textId="77777777" w:rsidR="00151135" w:rsidRPr="00D20E4C" w:rsidRDefault="00151135" w:rsidP="00151135">
      <w:pPr>
        <w:pStyle w:val="ListParagraph"/>
        <w:numPr>
          <w:ilvl w:val="0"/>
          <w:numId w:val="43"/>
        </w:numPr>
        <w:rPr>
          <w:rFonts w:asciiTheme="minorHAnsi" w:hAnsiTheme="minorHAnsi"/>
        </w:rPr>
      </w:pPr>
      <w:r w:rsidRPr="00D20E4C">
        <w:rPr>
          <w:rFonts w:asciiTheme="minorHAnsi" w:hAnsiTheme="minorHAnsi"/>
        </w:rPr>
        <w:t>UX designer</w:t>
      </w:r>
    </w:p>
    <w:p w14:paraId="3FAC6976" w14:textId="77777777" w:rsidR="00151135" w:rsidRPr="00D20E4C" w:rsidRDefault="00151135" w:rsidP="00151135">
      <w:pPr>
        <w:pStyle w:val="ListParagraph"/>
        <w:numPr>
          <w:ilvl w:val="0"/>
          <w:numId w:val="43"/>
        </w:numPr>
        <w:rPr>
          <w:rFonts w:asciiTheme="minorHAnsi" w:hAnsiTheme="minorHAnsi"/>
        </w:rPr>
      </w:pPr>
      <w:r w:rsidRPr="00D20E4C">
        <w:rPr>
          <w:rFonts w:asciiTheme="minorHAnsi" w:hAnsiTheme="minorHAnsi"/>
        </w:rPr>
        <w:t>Systemutvecklare</w:t>
      </w:r>
    </w:p>
    <w:p w14:paraId="54569E58" w14:textId="77777777" w:rsidR="00151135" w:rsidRPr="00D20E4C" w:rsidRDefault="00151135" w:rsidP="00151135">
      <w:pPr>
        <w:pStyle w:val="ListParagraph"/>
        <w:numPr>
          <w:ilvl w:val="0"/>
          <w:numId w:val="43"/>
        </w:numPr>
        <w:rPr>
          <w:rFonts w:asciiTheme="minorHAnsi" w:hAnsiTheme="minorHAnsi"/>
        </w:rPr>
      </w:pPr>
      <w:r w:rsidRPr="00D20E4C">
        <w:rPr>
          <w:rFonts w:asciiTheme="minorHAnsi" w:hAnsiTheme="minorHAnsi"/>
        </w:rPr>
        <w:t>Arkitekt</w:t>
      </w:r>
    </w:p>
    <w:p w14:paraId="2892695B" w14:textId="6C783C37" w:rsidR="00D20E4C" w:rsidRPr="00D20E4C" w:rsidRDefault="00151135" w:rsidP="00D20E4C">
      <w:pPr>
        <w:pStyle w:val="ListParagraph"/>
        <w:numPr>
          <w:ilvl w:val="0"/>
          <w:numId w:val="43"/>
        </w:numPr>
        <w:rPr>
          <w:rFonts w:asciiTheme="minorHAnsi" w:hAnsiTheme="minorHAnsi"/>
        </w:rPr>
      </w:pPr>
      <w:r w:rsidRPr="00D20E4C">
        <w:rPr>
          <w:rFonts w:asciiTheme="minorHAnsi" w:hAnsiTheme="minorHAnsi"/>
        </w:rPr>
        <w:t>Projektledare</w:t>
      </w:r>
    </w:p>
    <w:p w14:paraId="40D82F42" w14:textId="326AA912" w:rsidR="00E07D79" w:rsidRPr="00D20E4C" w:rsidRDefault="00151135" w:rsidP="00151135">
      <w:pPr>
        <w:rPr>
          <w:rFonts w:asciiTheme="minorHAnsi" w:hAnsiTheme="minorHAnsi"/>
          <w:color w:val="000000" w:themeColor="text1"/>
          <w:sz w:val="24"/>
          <w:szCs w:val="24"/>
          <w:lang w:val="sv-SE"/>
        </w:rPr>
      </w:pPr>
      <w:r w:rsidRPr="00D20E4C">
        <w:rPr>
          <w:rFonts w:asciiTheme="minorHAnsi" w:hAnsiTheme="minorHAnsi"/>
          <w:sz w:val="24"/>
          <w:szCs w:val="24"/>
          <w:lang w:val="sv-SE"/>
        </w:rPr>
        <w:t>Alla</w:t>
      </w:r>
      <w:r w:rsidR="00E07D79" w:rsidRPr="00D20E4C">
        <w:rPr>
          <w:rFonts w:asciiTheme="minorHAnsi" w:hAnsiTheme="minorHAnsi"/>
          <w:sz w:val="24"/>
          <w:szCs w:val="24"/>
          <w:lang w:val="sv-SE"/>
        </w:rPr>
        <w:t xml:space="preserve"> Decernos</w:t>
      </w:r>
      <w:r w:rsidRPr="00D20E4C">
        <w:rPr>
          <w:rFonts w:asciiTheme="minorHAnsi" w:hAnsiTheme="minorHAnsi"/>
          <w:sz w:val="24"/>
          <w:szCs w:val="24"/>
          <w:lang w:val="sv-SE"/>
        </w:rPr>
        <w:t xml:space="preserve"> roller är delaktiga i samtliga faser.</w:t>
      </w:r>
      <w:r w:rsidR="00E07D79" w:rsidRPr="00D20E4C">
        <w:rPr>
          <w:rFonts w:asciiTheme="minorHAnsi" w:hAnsiTheme="minorHAnsi"/>
          <w:sz w:val="24"/>
          <w:szCs w:val="24"/>
          <w:lang w:val="sv-SE"/>
        </w:rPr>
        <w:t xml:space="preserve"> </w:t>
      </w:r>
      <w:r w:rsidRPr="00D20E4C">
        <w:rPr>
          <w:rFonts w:asciiTheme="minorHAnsi" w:hAnsiTheme="minorHAnsi"/>
          <w:color w:val="000000" w:themeColor="text1"/>
          <w:sz w:val="24"/>
          <w:szCs w:val="24"/>
          <w:lang w:val="sv-SE"/>
        </w:rPr>
        <w:t>Lantmännen behöver säkerställa att en person från infrastruktur-teamet finns tillgänglig för frågor samt tillgodoser Decerno med övriga roller som kan ha betydelse för förstudien.</w:t>
      </w:r>
    </w:p>
    <w:p w14:paraId="67A7B6B3" w14:textId="79FFDB63" w:rsidR="00151135" w:rsidRPr="00E07D79" w:rsidRDefault="00E07D79" w:rsidP="00E07D79">
      <w:pPr>
        <w:pStyle w:val="Heading1"/>
        <w:rPr>
          <w:lang w:val="sv-SE"/>
        </w:rPr>
      </w:pPr>
      <w:bookmarkStart w:id="19" w:name="_Toc166690477"/>
      <w:r>
        <w:rPr>
          <w:lang w:val="sv-SE"/>
        </w:rPr>
        <w:t>K</w:t>
      </w:r>
      <w:r>
        <w:rPr>
          <w:lang w:val="sv-SE"/>
        </w:rPr>
        <w:t>ostnad</w:t>
      </w:r>
      <w:bookmarkEnd w:id="19"/>
    </w:p>
    <w:tbl>
      <w:tblPr>
        <w:tblStyle w:val="GridTable4"/>
        <w:tblW w:w="0" w:type="auto"/>
        <w:tblLook w:val="04E0" w:firstRow="1" w:lastRow="1" w:firstColumn="1" w:lastColumn="0" w:noHBand="0" w:noVBand="1"/>
      </w:tblPr>
      <w:tblGrid>
        <w:gridCol w:w="7366"/>
        <w:gridCol w:w="1312"/>
      </w:tblGrid>
      <w:tr w:rsidR="00151135" w:rsidRPr="00606FA0" w14:paraId="3C77AF79" w14:textId="77777777" w:rsidTr="00DC497E">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7366" w:type="dxa"/>
          </w:tcPr>
          <w:p w14:paraId="2818E099" w14:textId="77777777" w:rsidR="00151135" w:rsidRPr="00D20E4C" w:rsidRDefault="00151135" w:rsidP="00E91411">
            <w:pPr>
              <w:rPr>
                <w:rFonts w:asciiTheme="minorHAnsi" w:hAnsiTheme="minorHAnsi"/>
                <w:sz w:val="24"/>
                <w:szCs w:val="24"/>
                <w:lang w:eastAsia="en-US"/>
              </w:rPr>
            </w:pPr>
            <w:r w:rsidRPr="00D20E4C">
              <w:rPr>
                <w:rFonts w:asciiTheme="minorHAnsi" w:hAnsiTheme="minorHAnsi"/>
                <w:sz w:val="24"/>
                <w:szCs w:val="24"/>
                <w:lang w:eastAsia="en-US"/>
              </w:rPr>
              <w:t>FASER</w:t>
            </w:r>
          </w:p>
        </w:tc>
        <w:tc>
          <w:tcPr>
            <w:tcW w:w="1276" w:type="dxa"/>
          </w:tcPr>
          <w:p w14:paraId="5D6D12D0" w14:textId="77777777" w:rsidR="00151135" w:rsidRPr="00D20E4C" w:rsidRDefault="00151135" w:rsidP="00E91411">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KOSTNAD</w:t>
            </w:r>
          </w:p>
        </w:tc>
      </w:tr>
      <w:tr w:rsidR="00151135" w:rsidRPr="00606FA0" w14:paraId="76069765" w14:textId="77777777" w:rsidTr="00DC497E">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366" w:type="dxa"/>
          </w:tcPr>
          <w:p w14:paraId="56937CBD" w14:textId="77777777" w:rsidR="00151135" w:rsidRPr="00D20E4C" w:rsidRDefault="00151135" w:rsidP="00E91411">
            <w:pPr>
              <w:rPr>
                <w:rFonts w:asciiTheme="minorHAnsi" w:hAnsiTheme="minorHAnsi"/>
                <w:b w:val="0"/>
                <w:sz w:val="24"/>
                <w:szCs w:val="24"/>
                <w:lang w:eastAsia="en-US"/>
              </w:rPr>
            </w:pPr>
            <w:r w:rsidRPr="00D20E4C">
              <w:rPr>
                <w:rFonts w:asciiTheme="minorHAnsi" w:hAnsiTheme="minorHAnsi"/>
                <w:b w:val="0"/>
                <w:sz w:val="24"/>
                <w:szCs w:val="24"/>
                <w:lang w:eastAsia="en-US"/>
              </w:rPr>
              <w:t>1: FÖRSTÅ</w:t>
            </w:r>
          </w:p>
        </w:tc>
        <w:tc>
          <w:tcPr>
            <w:tcW w:w="1276" w:type="dxa"/>
          </w:tcPr>
          <w:p w14:paraId="732538F2" w14:textId="77777777" w:rsidR="00151135" w:rsidRPr="00D20E4C" w:rsidRDefault="00151135" w:rsidP="00E9141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80 000:-</w:t>
            </w:r>
          </w:p>
        </w:tc>
      </w:tr>
      <w:tr w:rsidR="00151135" w:rsidRPr="00606FA0" w14:paraId="133ADB5C" w14:textId="77777777" w:rsidTr="00DC497E">
        <w:trPr>
          <w:trHeight w:val="860"/>
        </w:trPr>
        <w:tc>
          <w:tcPr>
            <w:cnfStyle w:val="001000000000" w:firstRow="0" w:lastRow="0" w:firstColumn="1" w:lastColumn="0" w:oddVBand="0" w:evenVBand="0" w:oddHBand="0" w:evenHBand="0" w:firstRowFirstColumn="0" w:firstRowLastColumn="0" w:lastRowFirstColumn="0" w:lastRowLastColumn="0"/>
            <w:tcW w:w="7366" w:type="dxa"/>
          </w:tcPr>
          <w:p w14:paraId="75EAE4B7" w14:textId="77777777" w:rsidR="00151135" w:rsidRPr="00D20E4C" w:rsidRDefault="00151135" w:rsidP="00E91411">
            <w:pPr>
              <w:rPr>
                <w:rFonts w:asciiTheme="minorHAnsi" w:hAnsiTheme="minorHAnsi"/>
                <w:b w:val="0"/>
                <w:sz w:val="24"/>
                <w:szCs w:val="24"/>
                <w:lang w:eastAsia="en-US"/>
              </w:rPr>
            </w:pPr>
            <w:r w:rsidRPr="00D20E4C">
              <w:rPr>
                <w:rFonts w:asciiTheme="minorHAnsi" w:hAnsiTheme="minorHAnsi"/>
                <w:b w:val="0"/>
                <w:sz w:val="24"/>
                <w:szCs w:val="24"/>
                <w:lang w:eastAsia="en-US"/>
              </w:rPr>
              <w:t>2: DEFINIERA</w:t>
            </w:r>
          </w:p>
        </w:tc>
        <w:tc>
          <w:tcPr>
            <w:tcW w:w="1276" w:type="dxa"/>
          </w:tcPr>
          <w:p w14:paraId="4F553764" w14:textId="77777777" w:rsidR="00151135" w:rsidRPr="00D20E4C" w:rsidRDefault="00151135" w:rsidP="00E9141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60 000:-</w:t>
            </w:r>
          </w:p>
        </w:tc>
      </w:tr>
      <w:tr w:rsidR="00151135" w:rsidRPr="00606FA0" w14:paraId="54B88504" w14:textId="77777777" w:rsidTr="00DC497E">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366" w:type="dxa"/>
          </w:tcPr>
          <w:p w14:paraId="53FE1EB4" w14:textId="77777777" w:rsidR="00151135" w:rsidRPr="00D20E4C" w:rsidRDefault="00151135" w:rsidP="00E91411">
            <w:pPr>
              <w:rPr>
                <w:rFonts w:asciiTheme="minorHAnsi" w:hAnsiTheme="minorHAnsi"/>
                <w:b w:val="0"/>
                <w:sz w:val="24"/>
                <w:szCs w:val="24"/>
                <w:lang w:eastAsia="en-US"/>
              </w:rPr>
            </w:pPr>
            <w:r w:rsidRPr="00D20E4C">
              <w:rPr>
                <w:rFonts w:asciiTheme="minorHAnsi" w:hAnsiTheme="minorHAnsi"/>
                <w:b w:val="0"/>
                <w:sz w:val="24"/>
                <w:szCs w:val="24"/>
                <w:lang w:eastAsia="en-US"/>
              </w:rPr>
              <w:t>3: UTFORSKA</w:t>
            </w:r>
          </w:p>
        </w:tc>
        <w:tc>
          <w:tcPr>
            <w:tcW w:w="1276" w:type="dxa"/>
          </w:tcPr>
          <w:p w14:paraId="56ECC7C4" w14:textId="77777777" w:rsidR="00151135" w:rsidRPr="00D20E4C" w:rsidRDefault="00151135" w:rsidP="00E91411">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100 000:-</w:t>
            </w:r>
          </w:p>
        </w:tc>
      </w:tr>
      <w:tr w:rsidR="00151135" w:rsidRPr="00606FA0" w14:paraId="28E17A74" w14:textId="77777777" w:rsidTr="00DC497E">
        <w:trPr>
          <w:trHeight w:val="860"/>
        </w:trPr>
        <w:tc>
          <w:tcPr>
            <w:cnfStyle w:val="001000000000" w:firstRow="0" w:lastRow="0" w:firstColumn="1" w:lastColumn="0" w:oddVBand="0" w:evenVBand="0" w:oddHBand="0" w:evenHBand="0" w:firstRowFirstColumn="0" w:firstRowLastColumn="0" w:lastRowFirstColumn="0" w:lastRowLastColumn="0"/>
            <w:tcW w:w="7366" w:type="dxa"/>
          </w:tcPr>
          <w:p w14:paraId="45D3C9FD" w14:textId="77777777" w:rsidR="00151135" w:rsidRPr="00D20E4C" w:rsidRDefault="00151135" w:rsidP="00E91411">
            <w:pPr>
              <w:rPr>
                <w:rFonts w:asciiTheme="minorHAnsi" w:hAnsiTheme="minorHAnsi"/>
                <w:b w:val="0"/>
                <w:sz w:val="24"/>
                <w:szCs w:val="24"/>
                <w:lang w:eastAsia="en-US"/>
              </w:rPr>
            </w:pPr>
            <w:r w:rsidRPr="00D20E4C">
              <w:rPr>
                <w:rFonts w:asciiTheme="minorHAnsi" w:hAnsiTheme="minorHAnsi"/>
                <w:b w:val="0"/>
                <w:sz w:val="24"/>
                <w:szCs w:val="24"/>
                <w:lang w:eastAsia="en-US"/>
              </w:rPr>
              <w:t>4: DETALJERA</w:t>
            </w:r>
          </w:p>
        </w:tc>
        <w:tc>
          <w:tcPr>
            <w:tcW w:w="1276" w:type="dxa"/>
          </w:tcPr>
          <w:p w14:paraId="68F8B916" w14:textId="77777777" w:rsidR="00151135" w:rsidRPr="00D20E4C" w:rsidRDefault="00151135" w:rsidP="00E91411">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210 000:-</w:t>
            </w:r>
          </w:p>
        </w:tc>
      </w:tr>
      <w:tr w:rsidR="00151135" w:rsidRPr="00606FA0" w14:paraId="7AE59F66" w14:textId="77777777" w:rsidTr="00DC497E">
        <w:trPr>
          <w:cnfStyle w:val="010000000000" w:firstRow="0" w:lastRow="1"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366" w:type="dxa"/>
          </w:tcPr>
          <w:p w14:paraId="6D237879" w14:textId="77777777" w:rsidR="00151135" w:rsidRPr="00D20E4C" w:rsidRDefault="00151135" w:rsidP="00E91411">
            <w:pPr>
              <w:rPr>
                <w:rFonts w:asciiTheme="minorHAnsi" w:hAnsiTheme="minorHAnsi"/>
                <w:sz w:val="24"/>
                <w:szCs w:val="24"/>
                <w:lang w:eastAsia="en-US"/>
              </w:rPr>
            </w:pPr>
            <w:r w:rsidRPr="00D20E4C">
              <w:rPr>
                <w:rFonts w:asciiTheme="minorHAnsi" w:hAnsiTheme="minorHAnsi"/>
                <w:sz w:val="24"/>
                <w:szCs w:val="24"/>
                <w:lang w:eastAsia="en-US"/>
              </w:rPr>
              <w:t>TOTAL</w:t>
            </w:r>
          </w:p>
        </w:tc>
        <w:tc>
          <w:tcPr>
            <w:tcW w:w="1276" w:type="dxa"/>
          </w:tcPr>
          <w:p w14:paraId="04D1ACFA" w14:textId="77777777" w:rsidR="00151135" w:rsidRPr="00D20E4C" w:rsidRDefault="00151135" w:rsidP="00E91411">
            <w:pPr>
              <w:jc w:val="right"/>
              <w:cnfStyle w:val="010000000000" w:firstRow="0" w:lastRow="1" w:firstColumn="0" w:lastColumn="0" w:oddVBand="0" w:evenVBand="0" w:oddHBand="0" w:evenHBand="0" w:firstRowFirstColumn="0" w:firstRowLastColumn="0" w:lastRowFirstColumn="0" w:lastRowLastColumn="0"/>
              <w:rPr>
                <w:rFonts w:asciiTheme="minorHAnsi" w:hAnsiTheme="minorHAnsi"/>
                <w:sz w:val="24"/>
                <w:szCs w:val="24"/>
                <w:lang w:eastAsia="en-US"/>
              </w:rPr>
            </w:pPr>
            <w:r w:rsidRPr="00D20E4C">
              <w:rPr>
                <w:rFonts w:asciiTheme="minorHAnsi" w:hAnsiTheme="minorHAnsi"/>
                <w:sz w:val="24"/>
                <w:szCs w:val="24"/>
                <w:lang w:eastAsia="en-US"/>
              </w:rPr>
              <w:t>450 000:-</w:t>
            </w:r>
          </w:p>
        </w:tc>
      </w:tr>
    </w:tbl>
    <w:p w14:paraId="4D502C9B" w14:textId="77777777" w:rsidR="00151135" w:rsidRPr="00D20E4C" w:rsidRDefault="00151135" w:rsidP="00151135">
      <w:pPr>
        <w:rPr>
          <w:rFonts w:asciiTheme="minorHAnsi" w:hAnsiTheme="minorHAnsi"/>
          <w:i/>
          <w:iCs/>
          <w:sz w:val="24"/>
          <w:szCs w:val="24"/>
          <w:lang w:val="sv-SE" w:eastAsia="en-US"/>
        </w:rPr>
      </w:pPr>
    </w:p>
    <w:p w14:paraId="17CC086F" w14:textId="77777777" w:rsidR="00151135" w:rsidRPr="00EF4BB3" w:rsidRDefault="00151135" w:rsidP="00151135">
      <w:pPr>
        <w:rPr>
          <w:rFonts w:asciiTheme="minorHAnsi" w:hAnsiTheme="minorHAnsi"/>
          <w:sz w:val="24"/>
          <w:szCs w:val="24"/>
          <w:lang w:val="sv-SE"/>
        </w:rPr>
      </w:pPr>
      <w:r w:rsidRPr="00EF4BB3">
        <w:rPr>
          <w:rFonts w:asciiTheme="minorHAnsi" w:hAnsiTheme="minorHAnsi"/>
          <w:sz w:val="24"/>
          <w:szCs w:val="24"/>
          <w:lang w:val="sv-SE"/>
        </w:rPr>
        <w:t>Resekostnader och andra externa kostnader är inte medtagna i denna offert. Dessa kostnader kommer faktureras separat.</w:t>
      </w:r>
    </w:p>
    <w:p w14:paraId="096C40CD" w14:textId="77777777" w:rsidR="00151135" w:rsidRPr="00606FA0" w:rsidRDefault="00151135" w:rsidP="00151135">
      <w:pPr>
        <w:rPr>
          <w:rFonts w:asciiTheme="minorHAnsi" w:hAnsiTheme="minorHAnsi"/>
          <w:lang w:val="sv-SE"/>
        </w:rPr>
      </w:pPr>
    </w:p>
    <w:p w14:paraId="18FEADF9" w14:textId="026EF332" w:rsidR="00151135" w:rsidRPr="00606FA0" w:rsidRDefault="00E07D79" w:rsidP="00151135">
      <w:pPr>
        <w:pStyle w:val="Heading1"/>
        <w:rPr>
          <w:lang w:val="sv-SE"/>
        </w:rPr>
      </w:pPr>
      <w:bookmarkStart w:id="20" w:name="_Toc166690478"/>
      <w:r>
        <w:rPr>
          <w:lang w:val="sv-SE"/>
        </w:rPr>
        <w:t>Villkor</w:t>
      </w:r>
      <w:bookmarkEnd w:id="20"/>
    </w:p>
    <w:p w14:paraId="7D64F774" w14:textId="3661A874" w:rsidR="00151135" w:rsidRPr="00D20E4C" w:rsidRDefault="00151135" w:rsidP="00151135">
      <w:pPr>
        <w:rPr>
          <w:rFonts w:asciiTheme="minorHAnsi" w:hAnsiTheme="minorHAnsi"/>
          <w:sz w:val="24"/>
          <w:szCs w:val="24"/>
          <w:lang w:val="sv-SE"/>
        </w:rPr>
      </w:pPr>
      <w:r w:rsidRPr="00D20E4C">
        <w:rPr>
          <w:rFonts w:asciiTheme="minorHAnsi" w:hAnsiTheme="minorHAnsi"/>
          <w:sz w:val="24"/>
          <w:szCs w:val="24"/>
          <w:lang w:val="sv-SE"/>
        </w:rPr>
        <w:t>Denna offert är giltig till och med 2024-</w:t>
      </w:r>
      <w:r w:rsidRPr="665FA1AA">
        <w:rPr>
          <w:rFonts w:asciiTheme="minorHAnsi" w:hAnsiTheme="minorHAnsi"/>
          <w:sz w:val="24"/>
          <w:szCs w:val="24"/>
          <w:lang w:val="sv-SE"/>
        </w:rPr>
        <w:t>0</w:t>
      </w:r>
      <w:r w:rsidR="50B68D43" w:rsidRPr="665FA1AA">
        <w:rPr>
          <w:rFonts w:asciiTheme="minorHAnsi" w:hAnsiTheme="minorHAnsi"/>
          <w:sz w:val="24"/>
          <w:szCs w:val="24"/>
          <w:lang w:val="sv-SE"/>
        </w:rPr>
        <w:t>6</w:t>
      </w:r>
      <w:r w:rsidRPr="00D20E4C">
        <w:rPr>
          <w:rFonts w:asciiTheme="minorHAnsi" w:hAnsiTheme="minorHAnsi"/>
          <w:sz w:val="24"/>
          <w:szCs w:val="24"/>
          <w:lang w:val="sv-SE"/>
        </w:rPr>
        <w:t>-31</w:t>
      </w:r>
    </w:p>
    <w:p w14:paraId="257620B7" w14:textId="77777777" w:rsidR="00151135" w:rsidRPr="00606FA0" w:rsidRDefault="00151135" w:rsidP="00151135">
      <w:pPr>
        <w:rPr>
          <w:rFonts w:asciiTheme="minorHAnsi" w:hAnsiTheme="minorHAnsi"/>
          <w:lang w:val="sv-SE"/>
        </w:rPr>
      </w:pPr>
      <w:r w:rsidRPr="00606FA0">
        <w:rPr>
          <w:rFonts w:asciiTheme="minorHAnsi" w:hAnsiTheme="minorHAnsi"/>
          <w:lang w:val="sv-SE"/>
        </w:rPr>
        <w:br w:type="page"/>
      </w:r>
    </w:p>
    <w:p w14:paraId="72442C0B" w14:textId="7D39EDCB" w:rsidR="00151135" w:rsidRPr="00E07D79" w:rsidRDefault="00151135" w:rsidP="00151135">
      <w:pPr>
        <w:pStyle w:val="Heading1"/>
        <w:rPr>
          <w:lang w:val="sv-SE"/>
        </w:rPr>
      </w:pPr>
      <w:bookmarkStart w:id="21" w:name="_Toc1846476268"/>
      <w:bookmarkStart w:id="22" w:name="_Toc907899233"/>
      <w:bookmarkStart w:id="23" w:name="_Toc2113639533"/>
      <w:bookmarkStart w:id="24" w:name="_Toc166690479"/>
      <w:r w:rsidRPr="00606FA0">
        <w:rPr>
          <w:lang w:val="sv-SE"/>
        </w:rPr>
        <w:lastRenderedPageBreak/>
        <w:t>Projektupplägg</w:t>
      </w:r>
      <w:bookmarkEnd w:id="0"/>
      <w:bookmarkEnd w:id="1"/>
      <w:bookmarkEnd w:id="21"/>
      <w:bookmarkEnd w:id="22"/>
      <w:bookmarkEnd w:id="23"/>
      <w:bookmarkEnd w:id="24"/>
    </w:p>
    <w:p w14:paraId="3C5AA772" w14:textId="00DDF9A6"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Förstudien kommer att bedrivas enligt Decernos förstudieprocess, den är baserad på den etablerade Double Diamond modellen</w:t>
      </w:r>
      <w:r w:rsidR="00E07D79" w:rsidRPr="00D20E4C">
        <w:rPr>
          <w:rFonts w:asciiTheme="minorHAnsi" w:hAnsiTheme="minorHAnsi"/>
          <w:color w:val="000000" w:themeColor="text1"/>
          <w:sz w:val="24"/>
          <w:szCs w:val="24"/>
          <w:lang w:val="sv-SE"/>
        </w:rPr>
        <w:t xml:space="preserve"> (Se nedan bild)</w:t>
      </w:r>
      <w:r w:rsidRPr="00D20E4C">
        <w:rPr>
          <w:rFonts w:asciiTheme="minorHAnsi" w:hAnsiTheme="minorHAnsi"/>
          <w:color w:val="000000" w:themeColor="text1"/>
          <w:sz w:val="24"/>
          <w:szCs w:val="24"/>
          <w:lang w:val="sv-SE"/>
        </w:rPr>
        <w:t>. Modellen delar in arbetet i fyra faser:</w:t>
      </w:r>
    </w:p>
    <w:p w14:paraId="7CD68738" w14:textId="77777777" w:rsidR="00151135" w:rsidRPr="00D20E4C" w:rsidRDefault="00151135" w:rsidP="00151135">
      <w:pPr>
        <w:pStyle w:val="ListParagraph"/>
        <w:numPr>
          <w:ilvl w:val="0"/>
          <w:numId w:val="34"/>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b/>
          <w:bCs/>
          <w:color w:val="000000" w:themeColor="text1"/>
        </w:rPr>
        <w:t>Förstå</w:t>
      </w:r>
      <w:r w:rsidRPr="00D20E4C">
        <w:rPr>
          <w:rFonts w:asciiTheme="minorHAnsi" w:eastAsiaTheme="minorEastAsia" w:hAnsiTheme="minorHAnsi" w:cstheme="minorBidi"/>
          <w:color w:val="000000" w:themeColor="text1"/>
        </w:rPr>
        <w:t xml:space="preserve"> </w:t>
      </w:r>
      <w:r w:rsidRPr="00D20E4C">
        <w:br/>
      </w:r>
      <w:r w:rsidRPr="00D20E4C">
        <w:rPr>
          <w:rFonts w:asciiTheme="minorHAnsi" w:eastAsiaTheme="minorEastAsia" w:hAnsiTheme="minorHAnsi" w:cstheme="minorBidi"/>
          <w:color w:val="000000" w:themeColor="text1"/>
        </w:rPr>
        <w:t xml:space="preserve">...er verksamhet, era användares behov, tekniska förutsättningar, befintligt data, befintlig lösning osv. </w:t>
      </w:r>
    </w:p>
    <w:p w14:paraId="4D0E6222" w14:textId="77777777" w:rsidR="00151135" w:rsidRPr="00D20E4C" w:rsidRDefault="00151135" w:rsidP="00151135">
      <w:pPr>
        <w:pStyle w:val="ListParagraph"/>
        <w:numPr>
          <w:ilvl w:val="0"/>
          <w:numId w:val="34"/>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b/>
          <w:bCs/>
          <w:color w:val="000000" w:themeColor="text1"/>
        </w:rPr>
        <w:t>Definiera</w:t>
      </w:r>
      <w:r w:rsidRPr="00D20E4C">
        <w:br/>
      </w:r>
      <w:r w:rsidRPr="00D20E4C">
        <w:rPr>
          <w:rFonts w:asciiTheme="minorHAnsi" w:eastAsiaTheme="minorEastAsia" w:hAnsiTheme="minorHAnsi" w:cstheme="minorBidi"/>
          <w:color w:val="000000" w:themeColor="text1"/>
        </w:rPr>
        <w:t xml:space="preserve"> ..vad vi vill uppnå med det nya systemet, vad för funktionalitet som ska finnas med osv.</w:t>
      </w:r>
    </w:p>
    <w:p w14:paraId="3BD796AE" w14:textId="77777777" w:rsidR="00151135" w:rsidRPr="00D20E4C" w:rsidRDefault="00151135" w:rsidP="00151135">
      <w:pPr>
        <w:pStyle w:val="ListParagraph"/>
        <w:numPr>
          <w:ilvl w:val="0"/>
          <w:numId w:val="34"/>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b/>
          <w:bCs/>
          <w:color w:val="000000" w:themeColor="text1"/>
        </w:rPr>
        <w:t>Utforska</w:t>
      </w:r>
      <w:r w:rsidRPr="00D20E4C">
        <w:br/>
      </w:r>
      <w:r w:rsidRPr="00D20E4C">
        <w:rPr>
          <w:rFonts w:asciiTheme="minorHAnsi" w:eastAsiaTheme="minorEastAsia" w:hAnsiTheme="minorHAnsi" w:cstheme="minorBidi"/>
          <w:color w:val="000000" w:themeColor="text1"/>
        </w:rPr>
        <w:t>...olika övergripande koncept som kan lösa det vi definierat at vi ska systemet uppfylla, teknisk lösning, osv.</w:t>
      </w:r>
    </w:p>
    <w:p w14:paraId="50A2B50A" w14:textId="49BC565E" w:rsidR="00151135" w:rsidRPr="00D20E4C" w:rsidRDefault="00151135" w:rsidP="00151135">
      <w:pPr>
        <w:pStyle w:val="ListParagraph"/>
        <w:numPr>
          <w:ilvl w:val="0"/>
          <w:numId w:val="34"/>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b/>
          <w:bCs/>
          <w:color w:val="000000" w:themeColor="text1"/>
        </w:rPr>
        <w:t>Detaljera</w:t>
      </w:r>
      <w:r w:rsidRPr="00D20E4C">
        <w:br/>
      </w:r>
      <w:r w:rsidRPr="00D20E4C">
        <w:rPr>
          <w:rFonts w:asciiTheme="minorHAnsi" w:eastAsiaTheme="minorEastAsia" w:hAnsiTheme="minorHAnsi" w:cstheme="minorBidi"/>
          <w:color w:val="000000" w:themeColor="text1"/>
        </w:rPr>
        <w:t xml:space="preserve">...en idé om hur en vy i det nya systemet på ett övergripande sätt skulle kunna se ut, ett förslag på tillvägagångsätt för ett implementationsprojekt, osv. </w:t>
      </w:r>
    </w:p>
    <w:p w14:paraId="61175145" w14:textId="2CB17905" w:rsidR="00151135" w:rsidRPr="00D20E4C" w:rsidRDefault="00E07D79" w:rsidP="00E07D79">
      <w:pPr>
        <w:jc w:val="center"/>
        <w:rPr>
          <w:rFonts w:asciiTheme="minorHAnsi" w:hAnsiTheme="minorHAnsi"/>
          <w:color w:val="000000" w:themeColor="text1"/>
          <w:sz w:val="24"/>
          <w:szCs w:val="24"/>
          <w:lang w:val="sv-SE"/>
        </w:rPr>
      </w:pPr>
      <w:r>
        <w:rPr>
          <w:noProof/>
        </w:rPr>
        <w:drawing>
          <wp:inline distT="0" distB="0" distL="0" distR="0" wp14:anchorId="2F7C873D" wp14:editId="29007053">
            <wp:extent cx="6122473" cy="3442119"/>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22473" cy="3442119"/>
                    </a:xfrm>
                    <a:prstGeom prst="rect">
                      <a:avLst/>
                    </a:prstGeom>
                  </pic:spPr>
                </pic:pic>
              </a:graphicData>
            </a:graphic>
          </wp:inline>
        </w:drawing>
      </w:r>
    </w:p>
    <w:p w14:paraId="56959EA7" w14:textId="03C006C8" w:rsidR="00151135" w:rsidRPr="006C46BB" w:rsidRDefault="00E07D79"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De fyra faserna är i grunden sekventiella, men vid behov kan vi röra oss fritt mellan dem. Arbetet i förstudien behöver bedrivas i nära samarbete med Lantmännen.</w:t>
      </w:r>
    </w:p>
    <w:p w14:paraId="6DB9F2EF" w14:textId="77777777" w:rsidR="00151135" w:rsidRPr="004024B3" w:rsidRDefault="00151135" w:rsidP="00151135">
      <w:pPr>
        <w:pStyle w:val="Heading2"/>
        <w:rPr>
          <w:rFonts w:eastAsia="Arial Unicode MS" w:cs="Arial Unicode MS"/>
          <w:lang w:val="sv-SE"/>
        </w:rPr>
      </w:pPr>
      <w:bookmarkStart w:id="25" w:name="_Toc1663485009"/>
      <w:bookmarkStart w:id="26" w:name="_Toc326478924"/>
      <w:r w:rsidRPr="004024B3">
        <w:rPr>
          <w:rFonts w:eastAsia="Arial Unicode MS" w:cs="Arial Unicode MS"/>
          <w:lang w:val="sv-SE"/>
        </w:rPr>
        <w:lastRenderedPageBreak/>
        <w:t>Förstå</w:t>
      </w:r>
      <w:bookmarkEnd w:id="25"/>
      <w:bookmarkEnd w:id="26"/>
    </w:p>
    <w:p w14:paraId="11A9B32A"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 xml:space="preserve">I den första fasen behöver vi skapa en förståelse för er verksamhet och organisation samt även de sammanhang som Lantmännen Lantbruk och användarna av systemen befinner sig i.  </w:t>
      </w:r>
    </w:p>
    <w:p w14:paraId="364AFACC" w14:textId="77777777" w:rsidR="00151135" w:rsidRPr="00606FA0" w:rsidRDefault="00151135" w:rsidP="00151135">
      <w:pPr>
        <w:pStyle w:val="Heading3"/>
        <w:rPr>
          <w:lang w:val="sv-SE"/>
        </w:rPr>
      </w:pPr>
      <w:bookmarkStart w:id="27" w:name="_Toc143871076"/>
      <w:bookmarkStart w:id="28" w:name="_Toc684854682"/>
      <w:r w:rsidRPr="00606FA0">
        <w:rPr>
          <w:lang w:val="sv-SE"/>
        </w:rPr>
        <w:t>UX</w:t>
      </w:r>
      <w:bookmarkEnd w:id="27"/>
      <w:bookmarkEnd w:id="28"/>
    </w:p>
    <w:p w14:paraId="69137572" w14:textId="6D0B7A9C" w:rsidR="00151135" w:rsidRPr="00D20E4C" w:rsidRDefault="00151135" w:rsidP="00151135">
      <w:pPr>
        <w:spacing w:line="259" w:lineRule="auto"/>
        <w:rPr>
          <w:rFonts w:asciiTheme="minorHAnsi" w:hAnsiTheme="minorHAnsi"/>
          <w:sz w:val="24"/>
          <w:szCs w:val="24"/>
          <w:lang w:val="sv-SE"/>
        </w:rPr>
      </w:pPr>
      <w:r w:rsidRPr="00D20E4C">
        <w:rPr>
          <w:rFonts w:asciiTheme="minorHAnsi" w:hAnsiTheme="minorHAnsi"/>
          <w:sz w:val="24"/>
          <w:szCs w:val="24"/>
          <w:lang w:val="sv-SE"/>
        </w:rPr>
        <w:t>För att få en komplett bild av användandet och behoven behöver vi komplettera med fler intervjuer - för den här fasen rekommenderas att genomföra 2 - 4 intervjuer per användargrupp och system. (För fullskaligt projekt brukar vi vanligtvis börja med att göra fem intervjuer och därefter görs en analys för att se om vi hittat något vi behöver fördjupa oss ytterligare i eller om det finns oklarheter vi behöver reda ut så bokar vi ytterligare intervjuer.</w:t>
      </w:r>
    </w:p>
    <w:p w14:paraId="2A8D7ABF" w14:textId="77777777" w:rsidR="00151135" w:rsidRPr="00D20E4C" w:rsidRDefault="00151135" w:rsidP="00151135">
      <w:pPr>
        <w:spacing w:line="259" w:lineRule="auto"/>
        <w:rPr>
          <w:rFonts w:asciiTheme="minorHAnsi" w:hAnsiTheme="minorHAnsi"/>
          <w:sz w:val="24"/>
          <w:szCs w:val="24"/>
          <w:lang w:val="sv-SE"/>
        </w:rPr>
      </w:pPr>
      <w:r w:rsidRPr="00D20E4C">
        <w:rPr>
          <w:rFonts w:asciiTheme="minorHAnsi" w:hAnsiTheme="minorHAnsi"/>
          <w:sz w:val="24"/>
          <w:szCs w:val="24"/>
          <w:lang w:val="sv-SE"/>
        </w:rPr>
        <w:t xml:space="preserve">Intervjuerna genomförs som observerande samtal där den intervjuade användaren visar systemet som hen arbetar i samtidigt som hen beskriver vad som görs och syfte. </w:t>
      </w:r>
    </w:p>
    <w:p w14:paraId="10AAAD2F" w14:textId="77777777" w:rsidR="00151135" w:rsidRPr="00D20E4C" w:rsidRDefault="00151135" w:rsidP="00151135">
      <w:pPr>
        <w:spacing w:line="259" w:lineRule="auto"/>
        <w:rPr>
          <w:rFonts w:asciiTheme="minorHAnsi" w:hAnsiTheme="minorHAnsi"/>
          <w:sz w:val="24"/>
          <w:szCs w:val="24"/>
          <w:lang w:val="sv-SE"/>
        </w:rPr>
      </w:pPr>
      <w:r w:rsidRPr="00D20E4C">
        <w:rPr>
          <w:rFonts w:asciiTheme="minorHAnsi" w:hAnsiTheme="minorHAnsi"/>
          <w:sz w:val="24"/>
          <w:szCs w:val="24"/>
          <w:lang w:val="sv-SE"/>
        </w:rPr>
        <w:t xml:space="preserve">En intervju tar ca en timme att genomföra och tre timmar att sammanställa och analysera, dvs totalt 4 timmar per intervju. </w:t>
      </w:r>
    </w:p>
    <w:p w14:paraId="7EC29599" w14:textId="77777777" w:rsidR="00151135" w:rsidRPr="00606FA0" w:rsidRDefault="00151135" w:rsidP="00151135">
      <w:pPr>
        <w:pStyle w:val="Heading3"/>
        <w:rPr>
          <w:color w:val="000000" w:themeColor="text1"/>
          <w:lang w:val="sv-SE"/>
        </w:rPr>
      </w:pPr>
      <w:bookmarkStart w:id="29" w:name="_Toc1992673158"/>
      <w:bookmarkStart w:id="30" w:name="_Toc1725051936"/>
      <w:r w:rsidRPr="00606FA0">
        <w:rPr>
          <w:lang w:val="sv-SE"/>
        </w:rPr>
        <w:t>Teknik</w:t>
      </w:r>
      <w:bookmarkEnd w:id="29"/>
      <w:bookmarkEnd w:id="30"/>
    </w:p>
    <w:p w14:paraId="09F21143"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Sett till infrastruktur behöver vi skapa förståelse om följande infrastrukturella krav:</w:t>
      </w:r>
    </w:p>
    <w:p w14:paraId="268CE26D"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Säkerhet</w:t>
      </w:r>
    </w:p>
    <w:p w14:paraId="05D73416"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Finns det någon del av tjänster/data som måste ligga on-prem</w:t>
      </w:r>
    </w:p>
    <w:p w14:paraId="2BF5E438"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det finns möjlighet eller hinder att använda en containeriserad lösning. En containerlösning skulle vara säkrare och stabilare.</w:t>
      </w:r>
    </w:p>
    <w:p w14:paraId="134102FA"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det finns något inom LM centrala regelverk för infrastruktur som vi behöver förhålla oss till</w:t>
      </w:r>
    </w:p>
    <w:p w14:paraId="401BE100"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vi kan använda ett CI/CD system, Azure Devops eller liknande</w:t>
      </w:r>
    </w:p>
    <w:p w14:paraId="08938EFA"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Krav på specifik databastyp</w:t>
      </w:r>
    </w:p>
    <w:p w14:paraId="1FE0B55C" w14:textId="77777777" w:rsidR="00151135" w:rsidRPr="00D20E4C" w:rsidRDefault="00151135" w:rsidP="00151135">
      <w:pPr>
        <w:pStyle w:val="ListParagraph"/>
        <w:numPr>
          <w:ilvl w:val="0"/>
          <w:numId w:val="42"/>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det finns behov av specifik monitorering/alarmtjänster som (on-call) support behöver använda</w:t>
      </w:r>
    </w:p>
    <w:p w14:paraId="0A9A482B"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 xml:space="preserve"> </w:t>
      </w:r>
    </w:p>
    <w:p w14:paraId="5BCF4082"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lastRenderedPageBreak/>
        <w:t>När det gäller databaser behöver vi förståelse för:</w:t>
      </w:r>
    </w:p>
    <w:p w14:paraId="38EA9F7B" w14:textId="77777777" w:rsidR="00151135" w:rsidRPr="00D20E4C" w:rsidRDefault="00151135" w:rsidP="00151135">
      <w:pPr>
        <w:pStyle w:val="ListParagraph"/>
        <w:numPr>
          <w:ilvl w:val="0"/>
          <w:numId w:val="41"/>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Behov av att migrera befintlig (historiskt data)</w:t>
      </w:r>
    </w:p>
    <w:p w14:paraId="22FBA307" w14:textId="4B544F99" w:rsidR="00151135" w:rsidRPr="00DB1AC5" w:rsidRDefault="00151135" w:rsidP="00151135">
      <w:pPr>
        <w:pStyle w:val="ListParagraph"/>
        <w:numPr>
          <w:ilvl w:val="0"/>
          <w:numId w:val="41"/>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det finns någon del av data som skall hanteras som är GDRP känslig</w:t>
      </w:r>
    </w:p>
    <w:p w14:paraId="2AA9F91E"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När det gäller kompabilitetskrav behöver vi en förståelse för:</w:t>
      </w:r>
    </w:p>
    <w:p w14:paraId="55C6C8DE" w14:textId="77777777" w:rsidR="00151135" w:rsidRPr="00D20E4C" w:rsidRDefault="00151135" w:rsidP="00151135">
      <w:pPr>
        <w:pStyle w:val="ListParagraph"/>
        <w:numPr>
          <w:ilvl w:val="0"/>
          <w:numId w:val="40"/>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Vilka integrationer och eventuell extra kompabilitet som behövs mot M3</w:t>
      </w:r>
    </w:p>
    <w:p w14:paraId="47F67F16" w14:textId="056944DD" w:rsidR="00967D5E" w:rsidRPr="00DB1AC5" w:rsidRDefault="00151135" w:rsidP="00DB1AC5">
      <w:pPr>
        <w:pStyle w:val="ListParagraph"/>
        <w:numPr>
          <w:ilvl w:val="0"/>
          <w:numId w:val="40"/>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Om M3 stöder REST fullt ut så vi kan besluta om vi kan använda det i stället för Webmethods</w:t>
      </w:r>
    </w:p>
    <w:p w14:paraId="6C318B1C"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När det gäller migrationsplan behöver vi skapa förståelse om:</w:t>
      </w:r>
    </w:p>
    <w:p w14:paraId="43B2A204" w14:textId="77777777" w:rsidR="00151135" w:rsidRPr="00D20E4C" w:rsidRDefault="00151135" w:rsidP="00151135">
      <w:pPr>
        <w:pStyle w:val="ListParagraph"/>
        <w:numPr>
          <w:ilvl w:val="0"/>
          <w:numId w:val="39"/>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Hur vi iterativt kan ersätta delar i systemet</w:t>
      </w:r>
    </w:p>
    <w:p w14:paraId="36FE3C0F" w14:textId="77777777" w:rsidR="00151135" w:rsidRPr="00D20E4C" w:rsidRDefault="00151135" w:rsidP="00151135">
      <w:pPr>
        <w:pStyle w:val="ListParagraph"/>
        <w:numPr>
          <w:ilvl w:val="0"/>
          <w:numId w:val="39"/>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I vilken prioritetsordning vi bör migrera tjänster (om det finns någon utifrån affärskrav)</w:t>
      </w:r>
    </w:p>
    <w:p w14:paraId="5252E5A9" w14:textId="43FFA3AC" w:rsidR="00151135" w:rsidRPr="00E638FB" w:rsidRDefault="00151135" w:rsidP="00967D5E">
      <w:pPr>
        <w:pStyle w:val="Heading4"/>
        <w:rPr>
          <w:lang w:val="sv-SE"/>
        </w:rPr>
      </w:pPr>
      <w:r w:rsidRPr="00E638FB">
        <w:rPr>
          <w:lang w:val="sv-SE"/>
        </w:rPr>
        <w:t>Aktiviteter</w:t>
      </w:r>
    </w:p>
    <w:p w14:paraId="514178E8" w14:textId="77777777" w:rsidR="00151135" w:rsidRPr="00D20E4C" w:rsidRDefault="00151135" w:rsidP="00151135">
      <w:pPr>
        <w:pStyle w:val="ListParagraph"/>
        <w:numPr>
          <w:ilvl w:val="0"/>
          <w:numId w:val="38"/>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Intervju med ansvarig koncernarkitekt gällande infrastrukturfrågor</w:t>
      </w:r>
    </w:p>
    <w:p w14:paraId="57C8476D" w14:textId="77777777" w:rsidR="00151135" w:rsidRPr="00D20E4C" w:rsidRDefault="00151135" w:rsidP="00151135">
      <w:pPr>
        <w:pStyle w:val="ListParagraph"/>
        <w:numPr>
          <w:ilvl w:val="0"/>
          <w:numId w:val="38"/>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Intervju med Lantmännen gällande monitorering/alarmtjänster</w:t>
      </w:r>
    </w:p>
    <w:p w14:paraId="3969170F" w14:textId="77777777" w:rsidR="00151135" w:rsidRPr="00D20E4C" w:rsidRDefault="00151135" w:rsidP="00151135">
      <w:pPr>
        <w:pStyle w:val="ListParagraph"/>
        <w:numPr>
          <w:ilvl w:val="0"/>
          <w:numId w:val="38"/>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Intervju med M3 gällande integrationer</w:t>
      </w:r>
      <w:r w:rsidRPr="00D20E4C">
        <w:rPr>
          <w:rFonts w:asciiTheme="minorHAnsi" w:eastAsiaTheme="minorEastAsia" w:hAnsiTheme="minorHAnsi" w:cstheme="minorBidi"/>
        </w:rPr>
        <w:t xml:space="preserve"> Teknik</w:t>
      </w:r>
    </w:p>
    <w:p w14:paraId="00C7E10D" w14:textId="77777777" w:rsidR="00151135" w:rsidRPr="00606FA0" w:rsidRDefault="00151135" w:rsidP="00151135">
      <w:pPr>
        <w:rPr>
          <w:rFonts w:asciiTheme="minorHAnsi" w:hAnsiTheme="minorHAnsi"/>
          <w:b/>
          <w:bCs/>
          <w:color w:val="000000" w:themeColor="text1"/>
          <w:lang w:val="sv-SE"/>
        </w:rPr>
      </w:pPr>
    </w:p>
    <w:p w14:paraId="4C2DF074" w14:textId="2BC7203A" w:rsidR="00151135" w:rsidRPr="00967D5E" w:rsidRDefault="00151135" w:rsidP="00967D5E">
      <w:pPr>
        <w:pStyle w:val="Heading2"/>
        <w:rPr>
          <w:rFonts w:asciiTheme="minorHAnsi" w:hAnsiTheme="minorHAnsi" w:cstheme="minorBidi"/>
          <w:lang w:val="sv-SE"/>
        </w:rPr>
      </w:pPr>
      <w:bookmarkStart w:id="31" w:name="_Toc3356213"/>
      <w:bookmarkStart w:id="32" w:name="_Toc1575570839"/>
      <w:r w:rsidRPr="00606FA0">
        <w:rPr>
          <w:lang w:val="sv-SE"/>
        </w:rPr>
        <w:t>Definiera</w:t>
      </w:r>
      <w:bookmarkEnd w:id="31"/>
      <w:bookmarkEnd w:id="32"/>
    </w:p>
    <w:p w14:paraId="196E7456" w14:textId="77777777" w:rsidR="00151135" w:rsidRPr="00D20E4C" w:rsidRDefault="00151135" w:rsidP="00151135">
      <w:pPr>
        <w:keepNext/>
        <w:keepLines/>
        <w:rPr>
          <w:rFonts w:asciiTheme="minorHAnsi" w:hAnsiTheme="minorHAnsi"/>
          <w:sz w:val="24"/>
          <w:szCs w:val="24"/>
          <w:lang w:val="sv-SE"/>
        </w:rPr>
      </w:pPr>
      <w:r w:rsidRPr="00D20E4C">
        <w:rPr>
          <w:rFonts w:asciiTheme="minorHAnsi" w:hAnsiTheme="minorHAnsi"/>
          <w:sz w:val="24"/>
          <w:szCs w:val="24"/>
          <w:lang w:val="sv-SE"/>
        </w:rPr>
        <w:t>I den andra fasen definierar vi vad det nya systemet för mål och vilka behov det ska stödja.</w:t>
      </w:r>
    </w:p>
    <w:p w14:paraId="3D71CF79" w14:textId="77777777" w:rsidR="00151135" w:rsidRPr="00606FA0" w:rsidRDefault="00151135" w:rsidP="00151135">
      <w:pPr>
        <w:pStyle w:val="Heading3"/>
        <w:rPr>
          <w:color w:val="000000" w:themeColor="text1"/>
          <w:lang w:val="sv-SE"/>
        </w:rPr>
      </w:pPr>
      <w:bookmarkStart w:id="33" w:name="_Toc1624152404"/>
      <w:bookmarkStart w:id="34" w:name="_Toc630157855"/>
      <w:r w:rsidRPr="00606FA0">
        <w:rPr>
          <w:lang w:val="sv-SE"/>
        </w:rPr>
        <w:t>UX</w:t>
      </w:r>
      <w:bookmarkEnd w:id="33"/>
      <w:bookmarkEnd w:id="34"/>
    </w:p>
    <w:p w14:paraId="523132B1" w14:textId="77777777" w:rsidR="00151135" w:rsidRPr="00D20E4C"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Utifrån analysen i föregående fas definierar vi nu vad som ska göras, vad ska systemet stödja för behov, både hos användarna och internt hos Lantmännen.</w:t>
      </w:r>
    </w:p>
    <w:p w14:paraId="4472930E" w14:textId="222D6DA1" w:rsidR="00151135" w:rsidRPr="00D20E4C" w:rsidRDefault="00151135" w:rsidP="00151135">
      <w:pPr>
        <w:spacing w:before="120"/>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För varje system listar vi behoven för resp. användargrupp.</w:t>
      </w:r>
    </w:p>
    <w:p w14:paraId="7A80695B" w14:textId="77777777" w:rsidR="00151135" w:rsidRPr="00D20E4C" w:rsidRDefault="00151135" w:rsidP="00151135">
      <w:pPr>
        <w:pStyle w:val="ListParagraph"/>
        <w:numPr>
          <w:ilvl w:val="0"/>
          <w:numId w:val="33"/>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lastRenderedPageBreak/>
        <w:t>Vem gör vad och varför</w:t>
      </w:r>
    </w:p>
    <w:p w14:paraId="2B56D021" w14:textId="77777777" w:rsidR="00151135" w:rsidRPr="00D20E4C" w:rsidRDefault="00151135" w:rsidP="00151135">
      <w:pPr>
        <w:pStyle w:val="ListParagraph"/>
        <w:numPr>
          <w:ilvl w:val="0"/>
          <w:numId w:val="33"/>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 xml:space="preserve">Vad triggar vad och varför </w:t>
      </w:r>
    </w:p>
    <w:p w14:paraId="3C7B566F" w14:textId="77777777" w:rsidR="00151135" w:rsidRPr="00D20E4C" w:rsidRDefault="00151135" w:rsidP="00151135">
      <w:pPr>
        <w:pStyle w:val="ListParagraph"/>
        <w:numPr>
          <w:ilvl w:val="0"/>
          <w:numId w:val="33"/>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Finns det överlapp tydliggörs dessa, dvs finns det funktionalitet för att göra samma sak i flera system</w:t>
      </w:r>
    </w:p>
    <w:p w14:paraId="62AFAEFF" w14:textId="77777777" w:rsidR="00151135" w:rsidRPr="00D20E4C" w:rsidRDefault="00151135" w:rsidP="00151135">
      <w:pPr>
        <w:pStyle w:val="ListParagraph"/>
        <w:numPr>
          <w:ilvl w:val="0"/>
          <w:numId w:val="33"/>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Finns det glapp tydliggörs dessa, dvs finns det behov som inte går att uppfylla i något av systemen</w:t>
      </w:r>
    </w:p>
    <w:p w14:paraId="08D96234" w14:textId="77777777" w:rsidR="00151135" w:rsidRPr="00D20E4C" w:rsidRDefault="00151135" w:rsidP="00151135">
      <w:pPr>
        <w:spacing w:before="120"/>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Vi skapar en lista med grova funktionsområden, som systemen/systemet ska stödja, samt prioriterar dessa. Vi tydliggör även vilka behov systemet/systemen inte ska uppfylla.</w:t>
      </w:r>
    </w:p>
    <w:p w14:paraId="16991825" w14:textId="77777777" w:rsidR="00151135" w:rsidRPr="00606FA0" w:rsidRDefault="00151135" w:rsidP="00151135">
      <w:pPr>
        <w:pStyle w:val="Heading3"/>
        <w:rPr>
          <w:lang w:val="sv-SE"/>
        </w:rPr>
      </w:pPr>
      <w:bookmarkStart w:id="35" w:name="_Toc1383968866"/>
      <w:bookmarkStart w:id="36" w:name="_Toc813678911"/>
      <w:r w:rsidRPr="00606FA0">
        <w:rPr>
          <w:lang w:val="sv-SE"/>
        </w:rPr>
        <w:t>Teknik</w:t>
      </w:r>
      <w:bookmarkEnd w:id="35"/>
      <w:bookmarkEnd w:id="36"/>
    </w:p>
    <w:p w14:paraId="0A400036" w14:textId="77777777" w:rsidR="00151135" w:rsidRDefault="00151135" w:rsidP="00151135">
      <w:pPr>
        <w:rPr>
          <w:rFonts w:asciiTheme="minorHAnsi" w:hAnsiTheme="minorHAnsi"/>
          <w:color w:val="000000" w:themeColor="text1"/>
          <w:sz w:val="24"/>
          <w:szCs w:val="24"/>
          <w:lang w:val="sv-SE"/>
        </w:rPr>
      </w:pPr>
      <w:r w:rsidRPr="00D20E4C">
        <w:rPr>
          <w:rFonts w:asciiTheme="minorHAnsi" w:hAnsiTheme="minorHAnsi"/>
          <w:color w:val="000000" w:themeColor="text1"/>
          <w:sz w:val="24"/>
          <w:szCs w:val="24"/>
          <w:lang w:val="sv-SE"/>
        </w:rPr>
        <w:t>Utifrån det vi samlat in i föregående fas definierar vi nu vad som ska göras, vad ska tjänsten stödja för behov.</w:t>
      </w:r>
    </w:p>
    <w:p w14:paraId="6AA70B22" w14:textId="24B6CBAD" w:rsidR="00967D5E" w:rsidRPr="00E638FB" w:rsidRDefault="00967D5E" w:rsidP="00967D5E">
      <w:pPr>
        <w:pStyle w:val="Heading4"/>
        <w:rPr>
          <w:rFonts w:eastAsiaTheme="minorEastAsia" w:cstheme="minorBidi"/>
          <w:lang w:val="sv-SE"/>
        </w:rPr>
      </w:pPr>
      <w:r w:rsidRPr="00E638FB">
        <w:rPr>
          <w:lang w:val="sv-SE"/>
        </w:rPr>
        <w:t>Aktiviteter</w:t>
      </w:r>
    </w:p>
    <w:p w14:paraId="5454D701" w14:textId="5194E0DF" w:rsidR="00151135" w:rsidRPr="00D20E4C" w:rsidRDefault="00151135" w:rsidP="00151135">
      <w:pPr>
        <w:pStyle w:val="ListParagraph"/>
        <w:numPr>
          <w:ilvl w:val="0"/>
          <w:numId w:val="37"/>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Vi skapar en roadmap för i vilken ordning vi iterativt kommer ersätta befintliga tjänster med nya och skapar en grov arkitekturskiss över ett nytt system.</w:t>
      </w:r>
    </w:p>
    <w:p w14:paraId="55C934D4" w14:textId="6AFB7B90" w:rsidR="00151135" w:rsidRPr="00D20E4C" w:rsidRDefault="00151135" w:rsidP="00151135">
      <w:pPr>
        <w:pStyle w:val="ListParagraph"/>
        <w:numPr>
          <w:ilvl w:val="0"/>
          <w:numId w:val="37"/>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Vi skapar en plan för hur ett gemensamt och återanvändningsbart komponentbibliotek kan skapas och hur detta skall användas</w:t>
      </w:r>
    </w:p>
    <w:p w14:paraId="22FC7F56" w14:textId="31C85ED5" w:rsidR="00151135" w:rsidRPr="00D20E4C" w:rsidRDefault="00151135" w:rsidP="00151135">
      <w:pPr>
        <w:pStyle w:val="ListParagraph"/>
        <w:numPr>
          <w:ilvl w:val="0"/>
          <w:numId w:val="37"/>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Vi bestämmer val av tech-stack samt val av databastyp</w:t>
      </w:r>
    </w:p>
    <w:p w14:paraId="724DA525" w14:textId="5CF8619A" w:rsidR="00151135" w:rsidRPr="00967D5E" w:rsidRDefault="00151135" w:rsidP="00967D5E">
      <w:pPr>
        <w:pStyle w:val="ListParagraph"/>
        <w:numPr>
          <w:ilvl w:val="0"/>
          <w:numId w:val="37"/>
        </w:numPr>
        <w:rPr>
          <w:rFonts w:asciiTheme="minorHAnsi" w:eastAsiaTheme="minorEastAsia" w:hAnsiTheme="minorHAnsi" w:cstheme="minorBidi"/>
          <w:color w:val="000000" w:themeColor="text1"/>
        </w:rPr>
      </w:pPr>
      <w:r w:rsidRPr="00D20E4C">
        <w:rPr>
          <w:rFonts w:asciiTheme="minorHAnsi" w:eastAsiaTheme="minorEastAsia" w:hAnsiTheme="minorHAnsi" w:cstheme="minorBidi"/>
          <w:color w:val="000000" w:themeColor="text1"/>
        </w:rPr>
        <w:t>Vi bestämmer val av ci/cd samt kvalitetssäkring mha enhetstester och autotester</w:t>
      </w:r>
    </w:p>
    <w:p w14:paraId="5DA7BEFC" w14:textId="5B6440CF" w:rsidR="00151135" w:rsidRPr="00967D5E" w:rsidRDefault="00151135" w:rsidP="00967D5E">
      <w:pPr>
        <w:pStyle w:val="Heading2"/>
        <w:rPr>
          <w:lang w:val="sv-SE"/>
        </w:rPr>
      </w:pPr>
      <w:bookmarkStart w:id="37" w:name="_Toc1255764997"/>
      <w:bookmarkStart w:id="38" w:name="_Toc297690223"/>
      <w:r w:rsidRPr="00606FA0">
        <w:rPr>
          <w:lang w:val="sv-SE"/>
        </w:rPr>
        <w:lastRenderedPageBreak/>
        <w:t>Utforska</w:t>
      </w:r>
      <w:bookmarkEnd w:id="37"/>
      <w:bookmarkEnd w:id="38"/>
    </w:p>
    <w:p w14:paraId="0756A7A9" w14:textId="77777777" w:rsidR="00151135" w:rsidRPr="003500D9" w:rsidRDefault="00151135" w:rsidP="00151135">
      <w:pPr>
        <w:keepNext/>
        <w:keepLines/>
        <w:rPr>
          <w:rFonts w:asciiTheme="minorHAnsi" w:hAnsiTheme="minorHAnsi"/>
          <w:color w:val="000000" w:themeColor="text1"/>
          <w:sz w:val="24"/>
          <w:szCs w:val="24"/>
          <w:lang w:val="sv-SE"/>
        </w:rPr>
      </w:pPr>
      <w:r w:rsidRPr="003500D9">
        <w:rPr>
          <w:rFonts w:asciiTheme="minorHAnsi" w:hAnsiTheme="minorHAnsi"/>
          <w:color w:val="000000" w:themeColor="text1"/>
          <w:sz w:val="24"/>
          <w:szCs w:val="24"/>
          <w:lang w:val="sv-SE"/>
        </w:rPr>
        <w:t xml:space="preserve">Utifrån definitionen i föregående fas så utforskar vi i denna fas olika koncept för att övergripande lösa dem. </w:t>
      </w:r>
    </w:p>
    <w:p w14:paraId="226AB744" w14:textId="77777777" w:rsidR="00151135" w:rsidRPr="00606FA0" w:rsidRDefault="00151135" w:rsidP="00151135">
      <w:pPr>
        <w:pStyle w:val="Heading3"/>
        <w:rPr>
          <w:color w:val="000000" w:themeColor="text1"/>
          <w:lang w:val="sv-SE"/>
        </w:rPr>
      </w:pPr>
      <w:bookmarkStart w:id="39" w:name="_Toc1850609097"/>
      <w:bookmarkStart w:id="40" w:name="_Toc960485012"/>
      <w:r w:rsidRPr="00606FA0">
        <w:rPr>
          <w:lang w:val="sv-SE"/>
        </w:rPr>
        <w:t>UX</w:t>
      </w:r>
      <w:bookmarkEnd w:id="39"/>
      <w:bookmarkEnd w:id="40"/>
    </w:p>
    <w:p w14:paraId="7305805F" w14:textId="77777777" w:rsidR="00151135" w:rsidRPr="003500D9" w:rsidRDefault="00151135" w:rsidP="00151135">
      <w:pPr>
        <w:keepNext/>
        <w:keepLines/>
        <w:rPr>
          <w:rFonts w:asciiTheme="minorHAnsi" w:hAnsiTheme="minorHAnsi"/>
          <w:color w:val="000000" w:themeColor="text1"/>
          <w:sz w:val="24"/>
          <w:szCs w:val="24"/>
          <w:lang w:val="sv-SE"/>
        </w:rPr>
      </w:pPr>
      <w:r w:rsidRPr="003500D9">
        <w:rPr>
          <w:rFonts w:asciiTheme="minorHAnsi" w:hAnsiTheme="minorHAnsi"/>
          <w:color w:val="000000" w:themeColor="text1"/>
          <w:sz w:val="24"/>
          <w:szCs w:val="24"/>
          <w:lang w:val="sv-SE"/>
        </w:rPr>
        <w:t>Med den prioriterade listan över funktionsområden som grund så tas idéer fram och skissas. Idéerna utvärderas, testas (både av arbetsgrupp och om möjligt gärna mot riktiga användare) och justeras/förfinas efter behov. Arbetet genomförs till stor del i workshop-format med hela arbetsgruppen.</w:t>
      </w:r>
    </w:p>
    <w:p w14:paraId="351AA018" w14:textId="77777777" w:rsidR="00151135" w:rsidRDefault="00151135" w:rsidP="00151135">
      <w:pPr>
        <w:pStyle w:val="Heading3"/>
        <w:rPr>
          <w:lang w:val="sv-SE"/>
        </w:rPr>
      </w:pPr>
      <w:bookmarkStart w:id="41" w:name="_Toc1536835692"/>
      <w:bookmarkStart w:id="42" w:name="_Toc429853710"/>
      <w:r w:rsidRPr="00606FA0">
        <w:rPr>
          <w:lang w:val="sv-SE"/>
        </w:rPr>
        <w:t>Teknik</w:t>
      </w:r>
      <w:bookmarkEnd w:id="41"/>
      <w:bookmarkEnd w:id="42"/>
    </w:p>
    <w:p w14:paraId="048F9778" w14:textId="7E1F6E74" w:rsidR="00967D5E" w:rsidRPr="00967D5E" w:rsidRDefault="006F04A2" w:rsidP="006F04A2">
      <w:pPr>
        <w:pStyle w:val="Heading4"/>
      </w:pPr>
      <w:r>
        <w:t>Aktiviteter</w:t>
      </w:r>
    </w:p>
    <w:p w14:paraId="597C7BA1" w14:textId="17F7B24D" w:rsidR="00151135" w:rsidRPr="003500D9" w:rsidRDefault="00151135" w:rsidP="00151135">
      <w:pPr>
        <w:pStyle w:val="ListParagraph"/>
        <w:numPr>
          <w:ilvl w:val="0"/>
          <w:numId w:val="36"/>
        </w:numPr>
        <w:rPr>
          <w:rFonts w:asciiTheme="minorHAnsi" w:eastAsiaTheme="minorEastAsia" w:hAnsiTheme="minorHAnsi" w:cstheme="minorBidi"/>
          <w:color w:val="000000" w:themeColor="text1"/>
        </w:rPr>
      </w:pPr>
      <w:r w:rsidRPr="003500D9">
        <w:rPr>
          <w:rFonts w:asciiTheme="minorHAnsi" w:eastAsiaTheme="minorEastAsia" w:hAnsiTheme="minorHAnsi" w:cstheme="minorBidi"/>
          <w:color w:val="000000" w:themeColor="text1"/>
        </w:rPr>
        <w:t>Vi bestämmer vad som skall ingå i frontend PoC:en samt vilka backend</w:t>
      </w:r>
      <w:r w:rsidR="00CB735E">
        <w:rPr>
          <w:rFonts w:asciiTheme="minorHAnsi" w:eastAsiaTheme="minorEastAsia" w:hAnsiTheme="minorHAnsi" w:cstheme="minorBidi"/>
          <w:color w:val="000000" w:themeColor="text1"/>
        </w:rPr>
        <w:t>-</w:t>
      </w:r>
      <w:r w:rsidRPr="003500D9">
        <w:rPr>
          <w:rFonts w:asciiTheme="minorHAnsi" w:eastAsiaTheme="minorEastAsia" w:hAnsiTheme="minorHAnsi" w:cstheme="minorBidi"/>
          <w:color w:val="000000" w:themeColor="text1"/>
        </w:rPr>
        <w:t>delar som behöver ingå i PoC:en. Detta sker tillsammans med UX</w:t>
      </w:r>
      <w:r w:rsidR="00F4593D">
        <w:rPr>
          <w:rFonts w:asciiTheme="minorHAnsi" w:eastAsiaTheme="minorEastAsia" w:hAnsiTheme="minorHAnsi" w:cstheme="minorBidi"/>
          <w:color w:val="000000" w:themeColor="text1"/>
        </w:rPr>
        <w:t>-</w:t>
      </w:r>
      <w:r w:rsidRPr="003500D9">
        <w:rPr>
          <w:rFonts w:asciiTheme="minorHAnsi" w:eastAsiaTheme="minorEastAsia" w:hAnsiTheme="minorHAnsi" w:cstheme="minorBidi"/>
          <w:color w:val="000000" w:themeColor="text1"/>
        </w:rPr>
        <w:t>teamet.</w:t>
      </w:r>
    </w:p>
    <w:p w14:paraId="179FB133" w14:textId="0136BB04" w:rsidR="00151135" w:rsidRPr="003500D9" w:rsidRDefault="00151135" w:rsidP="00151135">
      <w:pPr>
        <w:pStyle w:val="ListParagraph"/>
        <w:numPr>
          <w:ilvl w:val="0"/>
          <w:numId w:val="36"/>
        </w:numPr>
        <w:rPr>
          <w:rFonts w:asciiTheme="minorHAnsi" w:eastAsiaTheme="minorEastAsia" w:hAnsiTheme="minorHAnsi" w:cstheme="minorBidi"/>
          <w:color w:val="000000" w:themeColor="text1"/>
        </w:rPr>
      </w:pPr>
      <w:r w:rsidRPr="003500D9">
        <w:rPr>
          <w:rFonts w:asciiTheme="minorHAnsi" w:eastAsiaTheme="minorEastAsia" w:hAnsiTheme="minorHAnsi" w:cstheme="minorBidi"/>
          <w:color w:val="000000" w:themeColor="text1"/>
        </w:rPr>
        <w:t>Skapa förutsättningar för att ta fram en PoC i en off-site miljö, där lösningen kan bygga, deployas och kan testas mot valda CI/CD och molntjänster</w:t>
      </w:r>
      <w:r w:rsidR="003500D9">
        <w:rPr>
          <w:rFonts w:asciiTheme="minorHAnsi" w:eastAsiaTheme="minorEastAsia" w:hAnsiTheme="minorHAnsi" w:cstheme="minorBidi"/>
          <w:color w:val="000000" w:themeColor="text1"/>
        </w:rPr>
        <w:t>.</w:t>
      </w:r>
    </w:p>
    <w:p w14:paraId="1991B8D2" w14:textId="43977A8E" w:rsidR="006F04A2" w:rsidRDefault="00151135" w:rsidP="00151135">
      <w:pPr>
        <w:pStyle w:val="ListParagraph"/>
        <w:numPr>
          <w:ilvl w:val="0"/>
          <w:numId w:val="36"/>
        </w:numPr>
        <w:rPr>
          <w:rFonts w:asciiTheme="minorHAnsi" w:eastAsiaTheme="minorEastAsia" w:hAnsiTheme="minorHAnsi" w:cstheme="minorBidi"/>
          <w:color w:val="000000" w:themeColor="text1"/>
        </w:rPr>
      </w:pPr>
      <w:r w:rsidRPr="003500D9">
        <w:rPr>
          <w:rFonts w:asciiTheme="minorHAnsi" w:eastAsiaTheme="minorEastAsia" w:hAnsiTheme="minorHAnsi" w:cstheme="minorBidi"/>
          <w:color w:val="000000" w:themeColor="text1"/>
        </w:rPr>
        <w:t>Analys/test av integrationer mot M3 och LM2.</w:t>
      </w:r>
    </w:p>
    <w:p w14:paraId="7A043A6C" w14:textId="540B3B03" w:rsidR="00151135" w:rsidRPr="006F04A2" w:rsidRDefault="006F04A2" w:rsidP="00151135">
      <w:pPr>
        <w:pStyle w:val="Heading2"/>
        <w:rPr>
          <w:lang w:val="sv-SE"/>
        </w:rPr>
      </w:pPr>
      <w:r>
        <w:rPr>
          <w:rFonts w:asciiTheme="minorHAnsi" w:hAnsiTheme="minorHAnsi"/>
          <w:color w:val="000000" w:themeColor="text1"/>
        </w:rPr>
        <w:br w:type="column"/>
      </w:r>
      <w:bookmarkStart w:id="43" w:name="_Toc58599424"/>
      <w:bookmarkStart w:id="44" w:name="_Toc1152713514"/>
      <w:r w:rsidR="00151135" w:rsidRPr="00606FA0">
        <w:rPr>
          <w:lang w:val="sv-SE"/>
        </w:rPr>
        <w:lastRenderedPageBreak/>
        <w:t>Detaljera</w:t>
      </w:r>
      <w:bookmarkEnd w:id="43"/>
      <w:bookmarkEnd w:id="44"/>
    </w:p>
    <w:p w14:paraId="0F423A66" w14:textId="77777777" w:rsidR="00151135" w:rsidRPr="003500D9" w:rsidRDefault="00151135" w:rsidP="00151135">
      <w:pPr>
        <w:rPr>
          <w:rFonts w:asciiTheme="minorHAnsi" w:hAnsiTheme="minorHAnsi"/>
          <w:color w:val="000000" w:themeColor="text1"/>
          <w:sz w:val="24"/>
          <w:szCs w:val="24"/>
          <w:lang w:val="sv-SE"/>
        </w:rPr>
      </w:pPr>
      <w:r w:rsidRPr="003500D9">
        <w:rPr>
          <w:rFonts w:asciiTheme="minorHAnsi" w:hAnsiTheme="minorHAnsi"/>
          <w:color w:val="000000" w:themeColor="text1"/>
          <w:sz w:val="24"/>
          <w:szCs w:val="24"/>
          <w:lang w:val="sv-SE"/>
        </w:rPr>
        <w:t>Utifrån det skissade idé-arbetet tas ett koncept fram. Konceptet är en övergripande beskrivning av hur lösningen ska fungera och utformas för att stödja de behov som tidigare definierats.</w:t>
      </w:r>
    </w:p>
    <w:p w14:paraId="7AC70396" w14:textId="77777777" w:rsidR="00151135" w:rsidRPr="00606FA0" w:rsidRDefault="00151135" w:rsidP="00151135">
      <w:pPr>
        <w:pStyle w:val="Heading3"/>
        <w:rPr>
          <w:lang w:val="sv-SE"/>
        </w:rPr>
      </w:pPr>
      <w:bookmarkStart w:id="45" w:name="_Toc1764310182"/>
      <w:bookmarkStart w:id="46" w:name="_Toc988963983"/>
      <w:r w:rsidRPr="00606FA0">
        <w:rPr>
          <w:lang w:val="sv-SE"/>
        </w:rPr>
        <w:t>UX</w:t>
      </w:r>
      <w:bookmarkEnd w:id="45"/>
      <w:bookmarkEnd w:id="46"/>
    </w:p>
    <w:p w14:paraId="4D28F99E" w14:textId="77E7CE65" w:rsidR="00151135" w:rsidRPr="003500D9" w:rsidRDefault="00151135" w:rsidP="00151135">
      <w:pPr>
        <w:rPr>
          <w:rFonts w:asciiTheme="minorHAnsi" w:hAnsiTheme="minorHAnsi"/>
          <w:color w:val="000000" w:themeColor="text1"/>
          <w:sz w:val="24"/>
          <w:szCs w:val="24"/>
          <w:lang w:val="sv-SE"/>
        </w:rPr>
      </w:pPr>
      <w:r w:rsidRPr="003500D9">
        <w:rPr>
          <w:rFonts w:asciiTheme="minorHAnsi" w:hAnsiTheme="minorHAnsi"/>
          <w:color w:val="000000" w:themeColor="text1"/>
          <w:sz w:val="24"/>
          <w:szCs w:val="24"/>
          <w:lang w:val="sv-SE"/>
        </w:rPr>
        <w:t xml:space="preserve">Det valda konceptet skissas på en övergripande nivå ut för att skapa en förståelse av systemets omfattning, vilka lika delar som ingår, vilka design-principer som används. </w:t>
      </w:r>
    </w:p>
    <w:p w14:paraId="37FD06A7" w14:textId="77777777" w:rsidR="00151135" w:rsidRPr="003500D9" w:rsidRDefault="00151135" w:rsidP="00151135">
      <w:pPr>
        <w:rPr>
          <w:rFonts w:asciiTheme="minorHAnsi" w:hAnsiTheme="minorHAnsi"/>
          <w:color w:val="000000" w:themeColor="text1"/>
          <w:sz w:val="24"/>
          <w:szCs w:val="24"/>
          <w:lang w:val="sv-SE"/>
        </w:rPr>
      </w:pPr>
      <w:r w:rsidRPr="003500D9">
        <w:rPr>
          <w:rFonts w:asciiTheme="minorHAnsi" w:hAnsiTheme="minorHAnsi"/>
          <w:color w:val="000000" w:themeColor="text1"/>
          <w:sz w:val="24"/>
          <w:szCs w:val="24"/>
          <w:lang w:val="sv-SE"/>
        </w:rPr>
        <w:t>En mindre del av systemet väljs ut (en eller ett par vyer) och detaljerade designskisser som följer Lantmännens branding tas fram för den delen. Detta ger en uppfattning om hur systemet kommer att se ut.</w:t>
      </w:r>
    </w:p>
    <w:p w14:paraId="00F50FDC" w14:textId="77777777" w:rsidR="00151135" w:rsidRDefault="00151135" w:rsidP="00151135">
      <w:pPr>
        <w:pStyle w:val="Heading3"/>
        <w:rPr>
          <w:lang w:val="sv-SE"/>
        </w:rPr>
      </w:pPr>
      <w:bookmarkStart w:id="47" w:name="_Toc1053841263"/>
      <w:bookmarkStart w:id="48" w:name="_Toc914221532"/>
      <w:r w:rsidRPr="00606FA0">
        <w:rPr>
          <w:lang w:val="sv-SE"/>
        </w:rPr>
        <w:t>Teknik</w:t>
      </w:r>
      <w:bookmarkEnd w:id="47"/>
      <w:bookmarkEnd w:id="48"/>
    </w:p>
    <w:p w14:paraId="1D0E4968" w14:textId="311A8654" w:rsidR="006F04A2" w:rsidRPr="00E638FB" w:rsidRDefault="006F04A2" w:rsidP="006F04A2">
      <w:pPr>
        <w:pStyle w:val="Heading4"/>
        <w:rPr>
          <w:lang w:val="sv-SE"/>
        </w:rPr>
      </w:pPr>
      <w:r w:rsidRPr="00E638FB">
        <w:rPr>
          <w:lang w:val="sv-SE"/>
        </w:rPr>
        <w:t>Aktiviteter</w:t>
      </w:r>
    </w:p>
    <w:p w14:paraId="546E2092" w14:textId="180F0CBA" w:rsidR="00151135" w:rsidRPr="00606FA0" w:rsidRDefault="00151135" w:rsidP="00151135">
      <w:pPr>
        <w:pStyle w:val="ListParagraph"/>
        <w:numPr>
          <w:ilvl w:val="0"/>
          <w:numId w:val="35"/>
        </w:numPr>
        <w:rPr>
          <w:rFonts w:asciiTheme="minorHAnsi" w:eastAsiaTheme="minorEastAsia" w:hAnsiTheme="minorHAnsi" w:cstheme="minorBidi"/>
          <w:color w:val="000000" w:themeColor="text1"/>
        </w:rPr>
      </w:pPr>
      <w:r w:rsidRPr="00606FA0">
        <w:rPr>
          <w:rFonts w:asciiTheme="minorHAnsi" w:eastAsiaTheme="minorEastAsia" w:hAnsiTheme="minorHAnsi" w:cstheme="minorBidi"/>
          <w:color w:val="000000" w:themeColor="text1"/>
        </w:rPr>
        <w:t>Vi skapar epics och en grov roadmap för vad som skall implementeras och i vilken ordning.</w:t>
      </w:r>
    </w:p>
    <w:p w14:paraId="1FE45CFB" w14:textId="4AEA8D23" w:rsidR="00151135" w:rsidRPr="00606FA0" w:rsidRDefault="00151135" w:rsidP="00151135">
      <w:pPr>
        <w:pStyle w:val="ListParagraph"/>
        <w:numPr>
          <w:ilvl w:val="0"/>
          <w:numId w:val="35"/>
        </w:numPr>
        <w:rPr>
          <w:rFonts w:asciiTheme="minorHAnsi" w:eastAsiaTheme="minorEastAsia" w:hAnsiTheme="minorHAnsi" w:cstheme="minorBidi"/>
          <w:color w:val="000000" w:themeColor="text1"/>
        </w:rPr>
      </w:pPr>
      <w:r w:rsidRPr="00606FA0">
        <w:rPr>
          <w:rFonts w:asciiTheme="minorHAnsi" w:eastAsiaTheme="minorEastAsia" w:hAnsiTheme="minorHAnsi" w:cstheme="minorBidi"/>
          <w:color w:val="000000" w:themeColor="text1"/>
        </w:rPr>
        <w:t>Vi skapar en teknisk riskanalys för varje iterationssteg i roadmapen som innebär migration.</w:t>
      </w:r>
    </w:p>
    <w:p w14:paraId="16CFC342" w14:textId="0766FEF6" w:rsidR="006F04A2" w:rsidRDefault="00151135" w:rsidP="00151135">
      <w:pPr>
        <w:pStyle w:val="ListParagraph"/>
        <w:numPr>
          <w:ilvl w:val="0"/>
          <w:numId w:val="35"/>
        </w:numPr>
        <w:rPr>
          <w:rFonts w:asciiTheme="minorHAnsi" w:eastAsiaTheme="minorEastAsia" w:hAnsiTheme="minorHAnsi" w:cstheme="minorBidi"/>
          <w:color w:val="000000" w:themeColor="text1"/>
        </w:rPr>
      </w:pPr>
      <w:r w:rsidRPr="00606FA0">
        <w:rPr>
          <w:rFonts w:asciiTheme="minorHAnsi" w:eastAsiaTheme="minorEastAsia" w:hAnsiTheme="minorHAnsi" w:cstheme="minorBidi"/>
          <w:color w:val="000000" w:themeColor="text1"/>
        </w:rPr>
        <w:t>Vi skapar en PoC frontend</w:t>
      </w:r>
      <w:r w:rsidR="00063D67">
        <w:rPr>
          <w:rFonts w:asciiTheme="minorHAnsi" w:eastAsiaTheme="minorEastAsia" w:hAnsiTheme="minorHAnsi" w:cstheme="minorBidi"/>
          <w:color w:val="000000" w:themeColor="text1"/>
        </w:rPr>
        <w:t>-</w:t>
      </w:r>
      <w:r w:rsidRPr="00606FA0">
        <w:rPr>
          <w:rFonts w:asciiTheme="minorHAnsi" w:eastAsiaTheme="minorEastAsia" w:hAnsiTheme="minorHAnsi" w:cstheme="minorBidi"/>
          <w:color w:val="000000" w:themeColor="text1"/>
        </w:rPr>
        <w:t>applikation utifrån vad som tidigare bestämts sett till teknik och UX. PoC:ens syfte är att visualisera ett interaktivt lösningsförslag och inte demonstrera en fullständig implementation.</w:t>
      </w:r>
    </w:p>
    <w:p w14:paraId="2E54D258" w14:textId="6F90E452" w:rsidR="00151135" w:rsidRPr="006F04A2" w:rsidRDefault="006F04A2" w:rsidP="006F04A2">
      <w:pPr>
        <w:pStyle w:val="Heading1"/>
      </w:pPr>
      <w:r w:rsidRPr="006F04A2">
        <w:rPr>
          <w:color w:val="000000" w:themeColor="text1"/>
        </w:rPr>
        <w:br w:type="column"/>
      </w:r>
      <w:bookmarkStart w:id="49" w:name="_Toc1627370645"/>
      <w:bookmarkStart w:id="50" w:name="_Toc1756911079"/>
      <w:bookmarkStart w:id="51" w:name="_Toc166690480"/>
      <w:r w:rsidR="00151135" w:rsidRPr="006F04A2">
        <w:lastRenderedPageBreak/>
        <w:t>Signaturer</w:t>
      </w:r>
      <w:bookmarkEnd w:id="49"/>
      <w:bookmarkEnd w:id="50"/>
      <w:bookmarkEnd w:id="51"/>
      <w:r w:rsidR="00151135" w:rsidRPr="006F04A2">
        <w:t xml:space="preserve"> </w:t>
      </w:r>
    </w:p>
    <w:p w14:paraId="07163F82" w14:textId="77777777" w:rsidR="00151135" w:rsidRPr="00CE73D2" w:rsidRDefault="00151135" w:rsidP="00151135">
      <w:pPr>
        <w:rPr>
          <w:rFonts w:asciiTheme="minorHAnsi" w:hAnsiTheme="minorHAnsi"/>
          <w:sz w:val="24"/>
          <w:szCs w:val="24"/>
          <w:lang w:val="sv-SE"/>
        </w:rPr>
      </w:pPr>
      <w:r w:rsidRPr="00CE73D2">
        <w:rPr>
          <w:rFonts w:asciiTheme="minorHAnsi" w:hAnsiTheme="minorHAnsi"/>
          <w:sz w:val="24"/>
          <w:szCs w:val="24"/>
          <w:lang w:val="sv-SE"/>
        </w:rPr>
        <w:t xml:space="preserve">Detta Avtal har upprättats i två original, av vilka Parterna tagit var sitt. </w:t>
      </w:r>
    </w:p>
    <w:p w14:paraId="7B8F00EA" w14:textId="77777777" w:rsidR="00151135" w:rsidRPr="00CE73D2" w:rsidRDefault="00151135" w:rsidP="00151135">
      <w:pPr>
        <w:rPr>
          <w:rFonts w:asciiTheme="minorHAnsi" w:hAnsiTheme="minorHAnsi"/>
          <w:sz w:val="24"/>
          <w:szCs w:val="24"/>
          <w:lang w:val="sv-SE"/>
        </w:rPr>
      </w:pPr>
    </w:p>
    <w:p w14:paraId="56E6C2CC" w14:textId="77777777" w:rsidR="006F04A2" w:rsidRDefault="006F04A2" w:rsidP="00151135">
      <w:pPr>
        <w:rPr>
          <w:rFonts w:asciiTheme="minorHAnsi" w:hAnsiTheme="minorHAnsi"/>
          <w:sz w:val="24"/>
          <w:szCs w:val="24"/>
          <w:lang w:val="sv-SE"/>
        </w:rPr>
        <w:sectPr w:rsidR="006F04A2" w:rsidSect="00D850A0">
          <w:type w:val="continuous"/>
          <w:pgSz w:w="11900" w:h="16840"/>
          <w:pgMar w:top="2342" w:right="851" w:bottom="1134" w:left="1418" w:header="709" w:footer="454" w:gutter="0"/>
          <w:cols w:space="708"/>
          <w:docGrid w:linePitch="360"/>
        </w:sectPr>
      </w:pPr>
    </w:p>
    <w:p w14:paraId="38231508" w14:textId="54076430" w:rsidR="00151135" w:rsidRPr="00646802" w:rsidRDefault="00151135" w:rsidP="00F50226">
      <w:pPr>
        <w:pBdr>
          <w:bottom w:val="single" w:sz="12" w:space="1" w:color="auto"/>
        </w:pBdr>
        <w:ind w:right="1059"/>
        <w:rPr>
          <w:sz w:val="24"/>
          <w:szCs w:val="24"/>
          <w:lang w:val="sv-SE"/>
        </w:rPr>
      </w:pPr>
      <w:r w:rsidRPr="00646802">
        <w:rPr>
          <w:rFonts w:asciiTheme="minorHAnsi" w:hAnsiTheme="minorHAnsi"/>
          <w:sz w:val="24"/>
          <w:szCs w:val="24"/>
          <w:lang w:val="sv-SE"/>
        </w:rPr>
        <w:t xml:space="preserve">Ort och datum </w:t>
      </w:r>
      <w:r w:rsidRPr="00646802">
        <w:rPr>
          <w:sz w:val="24"/>
          <w:szCs w:val="24"/>
          <w:lang w:val="sv-SE"/>
        </w:rPr>
        <w:tab/>
      </w:r>
      <w:r w:rsidRPr="00646802">
        <w:rPr>
          <w:sz w:val="24"/>
          <w:szCs w:val="24"/>
          <w:lang w:val="sv-SE"/>
        </w:rPr>
        <w:tab/>
      </w:r>
    </w:p>
    <w:p w14:paraId="1E4D93B3" w14:textId="77777777" w:rsidR="007933D6" w:rsidRPr="00646802" w:rsidRDefault="007933D6" w:rsidP="00F50226">
      <w:pPr>
        <w:pBdr>
          <w:bottom w:val="single" w:sz="12" w:space="1" w:color="auto"/>
        </w:pBdr>
        <w:ind w:right="1059"/>
        <w:rPr>
          <w:rFonts w:asciiTheme="minorHAnsi" w:hAnsiTheme="minorHAnsi"/>
          <w:sz w:val="24"/>
          <w:szCs w:val="24"/>
          <w:lang w:val="sv-SE"/>
        </w:rPr>
      </w:pPr>
    </w:p>
    <w:p w14:paraId="4AA3315F" w14:textId="77777777" w:rsidR="007933D6" w:rsidRPr="00646802" w:rsidRDefault="007933D6" w:rsidP="00F50226">
      <w:pPr>
        <w:ind w:right="1059"/>
        <w:rPr>
          <w:rFonts w:asciiTheme="minorHAnsi" w:hAnsiTheme="minorHAnsi"/>
          <w:sz w:val="24"/>
          <w:szCs w:val="24"/>
          <w:lang w:val="sv-SE"/>
        </w:rPr>
      </w:pPr>
    </w:p>
    <w:p w14:paraId="5262C944" w14:textId="4B35B12F" w:rsidR="00151135" w:rsidRPr="00646802" w:rsidRDefault="0056040C" w:rsidP="00F50226">
      <w:pPr>
        <w:ind w:right="1059"/>
        <w:rPr>
          <w:rFonts w:asciiTheme="minorHAnsi" w:hAnsiTheme="minorHAnsi"/>
          <w:sz w:val="24"/>
          <w:szCs w:val="24"/>
          <w:lang w:val="sv-SE"/>
        </w:rPr>
      </w:pPr>
      <w:r w:rsidRPr="00646802">
        <w:rPr>
          <w:rFonts w:asciiTheme="minorHAnsi" w:hAnsiTheme="minorHAnsi"/>
          <w:sz w:val="24"/>
          <w:szCs w:val="24"/>
          <w:lang w:val="sv-SE"/>
        </w:rPr>
        <w:t>Decerno AB</w:t>
      </w:r>
    </w:p>
    <w:p w14:paraId="0F17D808" w14:textId="023F58A7" w:rsidR="002C3A91" w:rsidRPr="00646802" w:rsidRDefault="002C3A91" w:rsidP="00F50226">
      <w:pPr>
        <w:ind w:right="1059"/>
        <w:rPr>
          <w:rFonts w:asciiTheme="minorHAnsi" w:hAnsiTheme="minorHAnsi"/>
          <w:sz w:val="24"/>
          <w:szCs w:val="24"/>
          <w:lang w:val="sv-SE"/>
        </w:rPr>
      </w:pPr>
      <w:r w:rsidRPr="00646802">
        <w:rPr>
          <w:rFonts w:asciiTheme="minorHAnsi" w:hAnsiTheme="minorHAnsi"/>
          <w:sz w:val="24"/>
          <w:szCs w:val="24"/>
          <w:lang w:val="sv-SE"/>
        </w:rPr>
        <w:t>Orgnr: 556564-9885</w:t>
      </w:r>
    </w:p>
    <w:p w14:paraId="0183D1A8" w14:textId="77777777" w:rsidR="00646802" w:rsidRPr="00646802" w:rsidRDefault="00646802" w:rsidP="00F50226">
      <w:pPr>
        <w:ind w:right="1059"/>
        <w:rPr>
          <w:rFonts w:asciiTheme="minorHAnsi" w:hAnsiTheme="minorHAnsi"/>
          <w:sz w:val="24"/>
          <w:szCs w:val="24"/>
          <w:lang w:val="sv-SE"/>
        </w:rPr>
      </w:pPr>
    </w:p>
    <w:p w14:paraId="05BE3F1F" w14:textId="6E8844BA" w:rsidR="00646802" w:rsidRPr="00646802" w:rsidRDefault="00646802" w:rsidP="00F50226">
      <w:pPr>
        <w:pBdr>
          <w:bottom w:val="single" w:sz="12" w:space="1" w:color="auto"/>
        </w:pBdr>
        <w:ind w:right="1059"/>
        <w:rPr>
          <w:rFonts w:asciiTheme="minorHAnsi" w:hAnsiTheme="minorHAnsi"/>
          <w:sz w:val="24"/>
          <w:szCs w:val="24"/>
          <w:lang w:val="sv-SE"/>
        </w:rPr>
      </w:pPr>
      <w:r w:rsidRPr="00646802">
        <w:rPr>
          <w:rFonts w:asciiTheme="minorHAnsi" w:hAnsiTheme="minorHAnsi"/>
          <w:sz w:val="24"/>
          <w:szCs w:val="24"/>
          <w:lang w:val="sv-SE"/>
        </w:rPr>
        <w:t>Signatur</w:t>
      </w:r>
    </w:p>
    <w:p w14:paraId="0E2B5814" w14:textId="77777777" w:rsidR="00646802" w:rsidRPr="00646802" w:rsidRDefault="00646802" w:rsidP="00F50226">
      <w:pPr>
        <w:pBdr>
          <w:bottom w:val="single" w:sz="12" w:space="1" w:color="auto"/>
        </w:pBdr>
        <w:ind w:right="1059"/>
        <w:rPr>
          <w:rFonts w:asciiTheme="minorHAnsi" w:hAnsiTheme="minorHAnsi"/>
          <w:sz w:val="24"/>
          <w:szCs w:val="24"/>
          <w:lang w:val="sv-SE"/>
        </w:rPr>
      </w:pPr>
    </w:p>
    <w:p w14:paraId="1B2519FB" w14:textId="77777777" w:rsidR="00646802" w:rsidRPr="00646802" w:rsidRDefault="00646802" w:rsidP="00F50226">
      <w:pPr>
        <w:ind w:right="1059"/>
        <w:rPr>
          <w:rFonts w:asciiTheme="minorHAnsi" w:hAnsiTheme="minorHAnsi"/>
          <w:sz w:val="24"/>
          <w:szCs w:val="24"/>
          <w:lang w:val="sv-SE"/>
        </w:rPr>
      </w:pPr>
    </w:p>
    <w:p w14:paraId="0D4EA0EE" w14:textId="4C883308" w:rsidR="00646802" w:rsidRPr="00646802" w:rsidRDefault="00646802" w:rsidP="00F50226">
      <w:pPr>
        <w:ind w:right="1059"/>
        <w:rPr>
          <w:rFonts w:asciiTheme="minorHAnsi" w:hAnsiTheme="minorHAnsi"/>
          <w:sz w:val="24"/>
          <w:szCs w:val="24"/>
          <w:lang w:val="sv-SE"/>
        </w:rPr>
      </w:pPr>
      <w:r w:rsidRPr="00646802">
        <w:rPr>
          <w:rFonts w:asciiTheme="minorHAnsi" w:hAnsiTheme="minorHAnsi"/>
          <w:sz w:val="24"/>
          <w:szCs w:val="24"/>
          <w:lang w:val="sv-SE"/>
        </w:rPr>
        <w:t>Namnförtydligande</w:t>
      </w:r>
    </w:p>
    <w:p w14:paraId="35C58205" w14:textId="77777777" w:rsidR="00646802" w:rsidRPr="00646802" w:rsidRDefault="00646802" w:rsidP="00F50226">
      <w:pPr>
        <w:pBdr>
          <w:bottom w:val="single" w:sz="12" w:space="1" w:color="auto"/>
        </w:pBdr>
        <w:ind w:right="1059"/>
        <w:rPr>
          <w:rFonts w:asciiTheme="minorHAnsi" w:hAnsiTheme="minorHAnsi"/>
          <w:sz w:val="24"/>
          <w:szCs w:val="24"/>
          <w:lang w:val="sv-SE"/>
        </w:rPr>
      </w:pPr>
    </w:p>
    <w:p w14:paraId="6D05B54A" w14:textId="77777777" w:rsidR="00646802" w:rsidRDefault="00646802" w:rsidP="00F50226">
      <w:pPr>
        <w:ind w:right="1059"/>
        <w:rPr>
          <w:rFonts w:asciiTheme="minorHAnsi" w:hAnsiTheme="minorHAnsi"/>
          <w:sz w:val="24"/>
          <w:szCs w:val="24"/>
          <w:lang w:val="sv-SE"/>
        </w:rPr>
      </w:pPr>
    </w:p>
    <w:p w14:paraId="7435E8E3" w14:textId="77777777" w:rsidR="00993D88" w:rsidRDefault="00993D88" w:rsidP="00F50226">
      <w:pPr>
        <w:pBdr>
          <w:bottom w:val="single" w:sz="12" w:space="1" w:color="auto"/>
        </w:pBdr>
        <w:ind w:right="1059"/>
        <w:rPr>
          <w:rFonts w:asciiTheme="minorHAnsi" w:hAnsiTheme="minorHAnsi"/>
          <w:sz w:val="24"/>
          <w:szCs w:val="24"/>
          <w:lang w:val="sv-SE"/>
        </w:rPr>
      </w:pPr>
    </w:p>
    <w:p w14:paraId="71F5E6F2" w14:textId="77777777" w:rsidR="007E354F" w:rsidRDefault="007E354F" w:rsidP="00F50226">
      <w:pPr>
        <w:pBdr>
          <w:bottom w:val="single" w:sz="12" w:space="1" w:color="auto"/>
        </w:pBdr>
        <w:ind w:right="1059"/>
        <w:rPr>
          <w:rFonts w:asciiTheme="minorHAnsi" w:hAnsiTheme="minorHAnsi"/>
          <w:sz w:val="24"/>
          <w:szCs w:val="24"/>
          <w:lang w:val="sv-SE"/>
        </w:rPr>
      </w:pPr>
    </w:p>
    <w:p w14:paraId="68CC7337" w14:textId="77777777" w:rsidR="007E354F" w:rsidRDefault="007E354F" w:rsidP="00F50226">
      <w:pPr>
        <w:pBdr>
          <w:bottom w:val="single" w:sz="12" w:space="1" w:color="auto"/>
        </w:pBdr>
        <w:ind w:right="1059"/>
        <w:rPr>
          <w:rFonts w:asciiTheme="minorHAnsi" w:hAnsiTheme="minorHAnsi"/>
          <w:sz w:val="24"/>
          <w:szCs w:val="24"/>
          <w:lang w:val="sv-SE"/>
        </w:rPr>
      </w:pPr>
    </w:p>
    <w:p w14:paraId="56981274" w14:textId="77777777" w:rsidR="007E354F" w:rsidRDefault="007E354F" w:rsidP="00F50226">
      <w:pPr>
        <w:pBdr>
          <w:bottom w:val="single" w:sz="12" w:space="1" w:color="auto"/>
        </w:pBdr>
        <w:ind w:right="1059"/>
        <w:rPr>
          <w:rFonts w:asciiTheme="minorHAnsi" w:hAnsiTheme="minorHAnsi"/>
          <w:sz w:val="24"/>
          <w:szCs w:val="24"/>
          <w:lang w:val="sv-SE"/>
        </w:rPr>
      </w:pPr>
    </w:p>
    <w:p w14:paraId="4677C2C1" w14:textId="7ACAF14D" w:rsidR="00646802" w:rsidRPr="00646802" w:rsidRDefault="00646802" w:rsidP="00F50226">
      <w:pPr>
        <w:pBdr>
          <w:bottom w:val="single" w:sz="12" w:space="1" w:color="auto"/>
        </w:pBdr>
        <w:ind w:right="1059"/>
        <w:rPr>
          <w:sz w:val="24"/>
          <w:szCs w:val="24"/>
          <w:lang w:val="sv-SE"/>
        </w:rPr>
      </w:pPr>
      <w:r w:rsidRPr="00646802">
        <w:rPr>
          <w:rFonts w:asciiTheme="minorHAnsi" w:hAnsiTheme="minorHAnsi"/>
          <w:sz w:val="24"/>
          <w:szCs w:val="24"/>
          <w:lang w:val="sv-SE"/>
        </w:rPr>
        <w:t xml:space="preserve">Ort och datum </w:t>
      </w:r>
      <w:r w:rsidRPr="00646802">
        <w:rPr>
          <w:sz w:val="24"/>
          <w:szCs w:val="24"/>
          <w:lang w:val="sv-SE"/>
        </w:rPr>
        <w:tab/>
      </w:r>
      <w:r w:rsidRPr="00646802">
        <w:rPr>
          <w:sz w:val="24"/>
          <w:szCs w:val="24"/>
          <w:lang w:val="sv-SE"/>
        </w:rPr>
        <w:tab/>
      </w:r>
    </w:p>
    <w:p w14:paraId="414E7AD4" w14:textId="77777777" w:rsidR="007E354F" w:rsidRPr="00646802" w:rsidRDefault="007E354F" w:rsidP="00F50226">
      <w:pPr>
        <w:pBdr>
          <w:bottom w:val="single" w:sz="12" w:space="1" w:color="auto"/>
        </w:pBdr>
        <w:ind w:right="1059"/>
        <w:rPr>
          <w:rFonts w:asciiTheme="minorHAnsi" w:hAnsiTheme="minorHAnsi"/>
          <w:sz w:val="24"/>
          <w:szCs w:val="24"/>
          <w:lang w:val="sv-SE"/>
        </w:rPr>
      </w:pPr>
    </w:p>
    <w:p w14:paraId="26DABC77" w14:textId="77777777" w:rsidR="00646802" w:rsidRPr="00646802" w:rsidRDefault="00646802" w:rsidP="00F50226">
      <w:pPr>
        <w:ind w:right="1059"/>
        <w:rPr>
          <w:rFonts w:asciiTheme="minorHAnsi" w:hAnsiTheme="minorHAnsi"/>
          <w:sz w:val="24"/>
          <w:szCs w:val="24"/>
          <w:lang w:val="sv-SE"/>
        </w:rPr>
      </w:pPr>
    </w:p>
    <w:p w14:paraId="307CDD19" w14:textId="0BE72F80" w:rsidR="00646802" w:rsidRPr="00646802" w:rsidRDefault="00F50226" w:rsidP="00F50226">
      <w:pPr>
        <w:ind w:right="1059"/>
        <w:rPr>
          <w:rFonts w:asciiTheme="minorHAnsi" w:hAnsiTheme="minorHAnsi"/>
          <w:sz w:val="24"/>
          <w:szCs w:val="24"/>
          <w:lang w:val="sv-SE"/>
        </w:rPr>
      </w:pPr>
      <w:r>
        <w:rPr>
          <w:rFonts w:asciiTheme="minorHAnsi" w:hAnsiTheme="minorHAnsi"/>
          <w:sz w:val="24"/>
          <w:szCs w:val="24"/>
          <w:lang w:val="sv-SE"/>
        </w:rPr>
        <w:t>Lantmännen Ek</w:t>
      </w:r>
      <w:r w:rsidR="007E354F">
        <w:rPr>
          <w:rFonts w:asciiTheme="minorHAnsi" w:hAnsiTheme="minorHAnsi"/>
          <w:sz w:val="24"/>
          <w:szCs w:val="24"/>
          <w:lang w:val="sv-SE"/>
        </w:rPr>
        <w:t xml:space="preserve">. </w:t>
      </w:r>
      <w:r>
        <w:rPr>
          <w:rFonts w:asciiTheme="minorHAnsi" w:hAnsiTheme="minorHAnsi"/>
          <w:sz w:val="24"/>
          <w:szCs w:val="24"/>
          <w:lang w:val="sv-SE"/>
        </w:rPr>
        <w:t>förening</w:t>
      </w:r>
    </w:p>
    <w:p w14:paraId="413AE6F1" w14:textId="5E84CAA4" w:rsidR="00646802" w:rsidRPr="00646802" w:rsidRDefault="00646802" w:rsidP="00F50226">
      <w:pPr>
        <w:ind w:right="1059"/>
        <w:rPr>
          <w:rFonts w:asciiTheme="minorHAnsi" w:hAnsiTheme="minorHAnsi"/>
          <w:sz w:val="24"/>
          <w:szCs w:val="24"/>
          <w:lang w:val="sv-SE"/>
        </w:rPr>
      </w:pPr>
      <w:r w:rsidRPr="00646802">
        <w:rPr>
          <w:rFonts w:asciiTheme="minorHAnsi" w:hAnsiTheme="minorHAnsi"/>
          <w:sz w:val="24"/>
          <w:szCs w:val="24"/>
          <w:lang w:val="sv-SE"/>
        </w:rPr>
        <w:t xml:space="preserve">Orgnr: </w:t>
      </w:r>
      <w:r w:rsidR="0071379C">
        <w:rPr>
          <w:rFonts w:asciiTheme="minorHAnsi" w:hAnsiTheme="minorHAnsi"/>
          <w:sz w:val="24"/>
          <w:szCs w:val="24"/>
          <w:lang w:val="sv-SE"/>
        </w:rPr>
        <w:t>76</w:t>
      </w:r>
      <w:r w:rsidR="007E4CBC">
        <w:rPr>
          <w:rFonts w:asciiTheme="minorHAnsi" w:hAnsiTheme="minorHAnsi"/>
          <w:sz w:val="24"/>
          <w:szCs w:val="24"/>
          <w:lang w:val="sv-SE"/>
        </w:rPr>
        <w:t>96</w:t>
      </w:r>
      <w:r w:rsidR="000C0DC7">
        <w:rPr>
          <w:rFonts w:asciiTheme="minorHAnsi" w:hAnsiTheme="minorHAnsi"/>
          <w:sz w:val="24"/>
          <w:szCs w:val="24"/>
          <w:lang w:val="sv-SE"/>
        </w:rPr>
        <w:t>05-</w:t>
      </w:r>
      <w:r w:rsidR="006921BB">
        <w:rPr>
          <w:rFonts w:asciiTheme="minorHAnsi" w:hAnsiTheme="minorHAnsi"/>
          <w:sz w:val="24"/>
          <w:szCs w:val="24"/>
          <w:lang w:val="sv-SE"/>
        </w:rPr>
        <w:t>28</w:t>
      </w:r>
      <w:r w:rsidR="00EB3216">
        <w:rPr>
          <w:rFonts w:asciiTheme="minorHAnsi" w:hAnsiTheme="minorHAnsi"/>
          <w:sz w:val="24"/>
          <w:szCs w:val="24"/>
          <w:lang w:val="sv-SE"/>
        </w:rPr>
        <w:t>56</w:t>
      </w:r>
    </w:p>
    <w:p w14:paraId="0BBA83BF" w14:textId="77777777" w:rsidR="00646802" w:rsidRPr="00646802" w:rsidRDefault="00646802" w:rsidP="00F50226">
      <w:pPr>
        <w:ind w:right="1059"/>
        <w:rPr>
          <w:rFonts w:asciiTheme="minorHAnsi" w:hAnsiTheme="minorHAnsi"/>
          <w:sz w:val="24"/>
          <w:szCs w:val="24"/>
          <w:lang w:val="sv-SE"/>
        </w:rPr>
      </w:pPr>
    </w:p>
    <w:p w14:paraId="0D5CE1D9" w14:textId="77777777" w:rsidR="00646802" w:rsidRPr="00646802" w:rsidRDefault="00646802" w:rsidP="00F50226">
      <w:pPr>
        <w:pBdr>
          <w:bottom w:val="single" w:sz="12" w:space="1" w:color="auto"/>
        </w:pBdr>
        <w:ind w:right="1059"/>
        <w:rPr>
          <w:rFonts w:asciiTheme="minorHAnsi" w:hAnsiTheme="minorHAnsi"/>
          <w:sz w:val="24"/>
          <w:szCs w:val="24"/>
          <w:lang w:val="sv-SE"/>
        </w:rPr>
      </w:pPr>
      <w:r w:rsidRPr="00646802">
        <w:rPr>
          <w:rFonts w:asciiTheme="minorHAnsi" w:hAnsiTheme="minorHAnsi"/>
          <w:sz w:val="24"/>
          <w:szCs w:val="24"/>
          <w:lang w:val="sv-SE"/>
        </w:rPr>
        <w:t>Signatur</w:t>
      </w:r>
    </w:p>
    <w:p w14:paraId="3F5102CC" w14:textId="77777777" w:rsidR="00646802" w:rsidRPr="00646802" w:rsidRDefault="00646802" w:rsidP="00F50226">
      <w:pPr>
        <w:pBdr>
          <w:bottom w:val="single" w:sz="12" w:space="1" w:color="auto"/>
        </w:pBdr>
        <w:ind w:right="1059"/>
        <w:rPr>
          <w:rFonts w:asciiTheme="minorHAnsi" w:hAnsiTheme="minorHAnsi"/>
          <w:sz w:val="24"/>
          <w:szCs w:val="24"/>
          <w:lang w:val="sv-SE"/>
        </w:rPr>
      </w:pPr>
    </w:p>
    <w:p w14:paraId="21E51218" w14:textId="77777777" w:rsidR="00646802" w:rsidRPr="00646802" w:rsidRDefault="00646802" w:rsidP="00F50226">
      <w:pPr>
        <w:ind w:right="1059"/>
        <w:rPr>
          <w:rFonts w:asciiTheme="minorHAnsi" w:hAnsiTheme="minorHAnsi"/>
          <w:sz w:val="24"/>
          <w:szCs w:val="24"/>
          <w:lang w:val="sv-SE"/>
        </w:rPr>
      </w:pPr>
    </w:p>
    <w:p w14:paraId="6BF3EF38" w14:textId="77777777" w:rsidR="00646802" w:rsidRPr="00646802" w:rsidRDefault="00646802" w:rsidP="00F50226">
      <w:pPr>
        <w:ind w:right="1059"/>
        <w:rPr>
          <w:rFonts w:asciiTheme="minorHAnsi" w:hAnsiTheme="minorHAnsi"/>
          <w:sz w:val="24"/>
          <w:szCs w:val="24"/>
          <w:lang w:val="sv-SE"/>
        </w:rPr>
      </w:pPr>
      <w:r w:rsidRPr="00646802">
        <w:rPr>
          <w:rFonts w:asciiTheme="minorHAnsi" w:hAnsiTheme="minorHAnsi"/>
          <w:sz w:val="24"/>
          <w:szCs w:val="24"/>
          <w:lang w:val="sv-SE"/>
        </w:rPr>
        <w:t>Namnförtydligande</w:t>
      </w:r>
    </w:p>
    <w:p w14:paraId="082D22A5" w14:textId="77777777" w:rsidR="00646802" w:rsidRPr="00646802" w:rsidRDefault="00646802" w:rsidP="00F50226">
      <w:pPr>
        <w:pBdr>
          <w:bottom w:val="single" w:sz="12" w:space="1" w:color="auto"/>
        </w:pBdr>
        <w:ind w:right="1059"/>
        <w:rPr>
          <w:rFonts w:asciiTheme="minorHAnsi" w:hAnsiTheme="minorHAnsi"/>
          <w:sz w:val="24"/>
          <w:szCs w:val="24"/>
          <w:lang w:val="sv-SE"/>
        </w:rPr>
      </w:pPr>
    </w:p>
    <w:p w14:paraId="4696CB9D" w14:textId="77777777" w:rsidR="00646802" w:rsidRPr="00646802" w:rsidRDefault="00646802" w:rsidP="00F50226">
      <w:pPr>
        <w:ind w:right="1059"/>
        <w:rPr>
          <w:rFonts w:asciiTheme="minorHAnsi" w:hAnsiTheme="minorHAnsi"/>
          <w:sz w:val="24"/>
          <w:szCs w:val="24"/>
          <w:lang w:val="sv-SE"/>
        </w:rPr>
      </w:pPr>
    </w:p>
    <w:p w14:paraId="4E950899" w14:textId="77777777" w:rsidR="00646802" w:rsidRPr="00646802" w:rsidRDefault="00646802" w:rsidP="00151135">
      <w:pPr>
        <w:rPr>
          <w:rFonts w:asciiTheme="minorHAnsi" w:hAnsiTheme="minorHAnsi"/>
          <w:sz w:val="24"/>
          <w:szCs w:val="24"/>
          <w:lang w:val="sv-SE"/>
        </w:rPr>
      </w:pPr>
    </w:p>
    <w:sectPr w:rsidR="00646802" w:rsidRPr="00646802" w:rsidSect="009B1C88">
      <w:type w:val="continuous"/>
      <w:pgSz w:w="11900" w:h="16840"/>
      <w:pgMar w:top="2552" w:right="851" w:bottom="1134" w:left="1418" w:header="709" w:footer="454"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1A9B" w14:textId="77777777" w:rsidR="009B1C88" w:rsidRDefault="009B1C88" w:rsidP="00BC6476">
      <w:r>
        <w:separator/>
      </w:r>
    </w:p>
    <w:p w14:paraId="5DB69DE6" w14:textId="77777777" w:rsidR="009B1C88" w:rsidRDefault="009B1C88"/>
  </w:endnote>
  <w:endnote w:type="continuationSeparator" w:id="0">
    <w:p w14:paraId="0CB90E0E" w14:textId="77777777" w:rsidR="009B1C88" w:rsidRDefault="009B1C88" w:rsidP="00BC6476">
      <w:r>
        <w:continuationSeparator/>
      </w:r>
    </w:p>
    <w:p w14:paraId="325CDA9F" w14:textId="77777777" w:rsidR="009B1C88" w:rsidRDefault="009B1C88"/>
  </w:endnote>
  <w:endnote w:type="continuationNotice" w:id="1">
    <w:p w14:paraId="244EE787" w14:textId="77777777" w:rsidR="004C2E42" w:rsidRDefault="004C2E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4FAD" w14:textId="77777777" w:rsidR="000B3C57" w:rsidRDefault="000B3C57">
    <w:pPr>
      <w:pStyle w:val="Footer"/>
    </w:pPr>
    <w:r>
      <w:rPr>
        <w:rFonts w:hint="eastAsia"/>
        <w:noProof/>
        <w:lang w:val="sv-SE" w:eastAsia="sv-SE"/>
      </w:rPr>
      <mc:AlternateContent>
        <mc:Choice Requires="wps">
          <w:drawing>
            <wp:anchor distT="0" distB="0" distL="114300" distR="114300" simplePos="0" relativeHeight="251658240" behindDoc="1" locked="0" layoutInCell="1" allowOverlap="1" wp14:anchorId="34234FB6" wp14:editId="34234FB7">
              <wp:simplePos x="0" y="0"/>
              <wp:positionH relativeFrom="column">
                <wp:posOffset>-92047</wp:posOffset>
              </wp:positionH>
              <wp:positionV relativeFrom="paragraph">
                <wp:posOffset>-1282507</wp:posOffset>
              </wp:positionV>
              <wp:extent cx="1934210" cy="964538"/>
              <wp:effectExtent l="0" t="0" r="0" b="0"/>
              <wp:wrapNone/>
              <wp:docPr id="2" name="Tekstboks 2"/>
              <wp:cNvGraphicFramePr/>
              <a:graphic xmlns:a="http://schemas.openxmlformats.org/drawingml/2006/main">
                <a:graphicData uri="http://schemas.microsoft.com/office/word/2010/wordprocessingShape">
                  <wps:wsp>
                    <wps:cNvSpPr txBox="1"/>
                    <wps:spPr>
                      <a:xfrm>
                        <a:off x="0" y="0"/>
                        <a:ext cx="1934210" cy="964538"/>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34FBA" w14:textId="64E76B3F" w:rsidR="000B3C57" w:rsidRPr="002409EB" w:rsidRDefault="000B3C57" w:rsidP="000B3C57">
                          <w:pPr>
                            <w:pStyle w:val="Footer"/>
                            <w:rPr>
                              <w:lang w:val="en-US"/>
                            </w:rPr>
                          </w:pPr>
                          <w:r w:rsidRPr="00C43D8F">
                            <w:rPr>
                              <w:rStyle w:val="FooterChar"/>
                              <w:lang w:val="en-US"/>
                            </w:rPr>
                            <w:t>Decerno AB</w:t>
                          </w:r>
                          <w:r w:rsidR="00A75FE9">
                            <w:rPr>
                              <w:rStyle w:val="FooterChar"/>
                              <w:lang w:val="en-US"/>
                            </w:rPr>
                            <w:br/>
                          </w:r>
                          <w:r w:rsidRPr="00F46D01">
                            <w:rPr>
                              <w:color w:val="707173" w:themeColor="accent2"/>
                              <w:lang w:val="en-US"/>
                            </w:rPr>
                            <w:t>info@decerno.se</w:t>
                          </w:r>
                          <w:r w:rsidRPr="00F46D01">
                            <w:rPr>
                              <w:rStyle w:val="FooterChar"/>
                              <w:color w:val="707173" w:themeColor="accent2"/>
                              <w:lang w:val="en-US"/>
                            </w:rPr>
                            <w:t xml:space="preserve"> </w:t>
                          </w:r>
                          <w:r w:rsidR="00A75FE9">
                            <w:rPr>
                              <w:rStyle w:val="FooterChar"/>
                              <w:lang w:val="en-US"/>
                            </w:rPr>
                            <w:br/>
                          </w:r>
                          <w:r w:rsidRPr="00F46D01">
                            <w:rPr>
                              <w:color w:val="707173" w:themeColor="accent2"/>
                              <w:lang w:val="en-US"/>
                            </w:rPr>
                            <w:t>www.decerno.se</w:t>
                          </w:r>
                          <w:r w:rsidRPr="00F46D01">
                            <w:rPr>
                              <w:rStyle w:val="FooterChar"/>
                              <w:color w:val="707173" w:themeColor="accent2"/>
                              <w:lang w:val="en-US"/>
                            </w:rPr>
                            <w:t xml:space="preserve"> </w:t>
                          </w:r>
                          <w:r w:rsidR="00A75FE9">
                            <w:rPr>
                              <w:rStyle w:val="FooterChar"/>
                              <w:lang w:val="en-US"/>
                            </w:rPr>
                            <w:br/>
                          </w:r>
                          <w:r w:rsidRPr="002409EB">
                            <w:rPr>
                              <w:rStyle w:val="FooterChar"/>
                              <w:lang w:val="en-US"/>
                            </w:rPr>
                            <w:t>Org. nr: 556498-5025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type w14:anchorId="34234FB6" id="_x0000_t202" coordsize="21600,21600" o:spt="202" path="m,l,21600r21600,l21600,xe">
              <v:stroke joinstyle="miter"/>
              <v:path gradientshapeok="t" o:connecttype="rect"/>
            </v:shapetype>
            <v:shape id="Tekstboks 2" o:spid="_x0000_s1026" type="#_x0000_t202" style="position:absolute;margin-left:-7.25pt;margin-top:-101pt;width:152.3pt;height:7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" filled="f" stroked="f">
              <v:textbox>
                <w:txbxContent>
                  <w:p w14:paraId="34234FBA" w14:textId="64E76B3F" w:rsidR="000B3C57" w:rsidRPr="002409EB" w:rsidRDefault="000B3C57" w:rsidP="000B3C57">
                    <w:pPr>
                      <w:pStyle w:val="Footer"/>
                      <w:rPr>
                        <w:lang w:val="en-US"/>
                      </w:rPr>
                    </w:pPr>
                    <w:r w:rsidRPr="00C43D8F">
                      <w:rPr>
                        <w:rStyle w:val="FooterChar"/>
                        <w:lang w:val="en-US"/>
                      </w:rPr>
                      <w:t>Decerno AB</w:t>
                    </w:r>
                    <w:r w:rsidR="00A75FE9">
                      <w:rPr>
                        <w:rStyle w:val="FooterChar"/>
                        <w:lang w:val="en-US"/>
                      </w:rPr>
                      <w:br/>
                    </w:r>
                    <w:r w:rsidRPr="00F46D01">
                      <w:rPr>
                        <w:color w:val="707173" w:themeColor="accent2"/>
                        <w:lang w:val="en-US"/>
                      </w:rPr>
                      <w:t>info@decerno.se</w:t>
                    </w:r>
                    <w:r w:rsidRPr="00F46D01">
                      <w:rPr>
                        <w:rStyle w:val="FooterChar"/>
                        <w:color w:val="707173" w:themeColor="accent2"/>
                        <w:lang w:val="en-US"/>
                      </w:rPr>
                      <w:t xml:space="preserve"> </w:t>
                    </w:r>
                    <w:r w:rsidR="00A75FE9">
                      <w:rPr>
                        <w:rStyle w:val="FooterChar"/>
                        <w:lang w:val="en-US"/>
                      </w:rPr>
                      <w:br/>
                    </w:r>
                    <w:r w:rsidRPr="00F46D01">
                      <w:rPr>
                        <w:color w:val="707173" w:themeColor="accent2"/>
                        <w:lang w:val="en-US"/>
                      </w:rPr>
                      <w:t>www.decerno.se</w:t>
                    </w:r>
                    <w:r w:rsidRPr="00F46D01">
                      <w:rPr>
                        <w:rStyle w:val="FooterChar"/>
                        <w:color w:val="707173" w:themeColor="accent2"/>
                        <w:lang w:val="en-US"/>
                      </w:rPr>
                      <w:t xml:space="preserve"> </w:t>
                    </w:r>
                    <w:r w:rsidR="00A75FE9">
                      <w:rPr>
                        <w:rStyle w:val="FooterChar"/>
                        <w:lang w:val="en-US"/>
                      </w:rPr>
                      <w:br/>
                    </w:r>
                    <w:r w:rsidRPr="002409EB">
                      <w:rPr>
                        <w:rStyle w:val="FooterChar"/>
                        <w:lang w:val="en-US"/>
                      </w:rPr>
                      <w:t>Org. nr: 556498-5025</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4FB3" w14:textId="207456BF" w:rsidR="00BA7B02" w:rsidRPr="00CE73D2" w:rsidRDefault="009D61E3" w:rsidP="00CE73D2">
    <w:pPr>
      <w:pStyle w:val="Footer"/>
      <w:tabs>
        <w:tab w:val="right" w:pos="9498"/>
      </w:tabs>
      <w:rPr>
        <w:lang w:val="sv-SE"/>
      </w:rPr>
    </w:pPr>
    <w:sdt>
      <w:sdtPr>
        <w:rPr>
          <w:lang w:val="sv-SE"/>
        </w:rPr>
        <w:alias w:val="Title"/>
        <w:tag w:val=""/>
        <w:id w:val="-1070577217"/>
        <w:dataBinding w:prefixMappings="xmlns:ns0='http://purl.org/dc/elements/1.1/' xmlns:ns1='http://schemas.openxmlformats.org/package/2006/metadata/core-properties' " w:xpath="/ns1:coreProperties[1]/ns0:title[1]" w:storeItemID="{6C3C8BC8-F283-45AE-878A-BAB7291924A1}"/>
        <w:text/>
      </w:sdtPr>
      <w:sdtEndPr/>
      <w:sdtContent>
        <w:r w:rsidR="00CE73D2">
          <w:rPr>
            <w:lang w:val="sv-SE"/>
          </w:rPr>
          <w:t>Offert Lantmännen Lantbruk</w:t>
        </w:r>
      </w:sdtContent>
    </w:sdt>
    <w:r w:rsidR="0034484D">
      <w:tab/>
    </w:r>
    <w:r w:rsidR="0034484D" w:rsidRPr="00B1395D">
      <w:rPr>
        <w:lang w:val="sv-SE"/>
      </w:rPr>
      <w:t xml:space="preserve">Sida </w:t>
    </w:r>
    <w:r w:rsidR="0034484D" w:rsidRPr="00B1395D">
      <w:rPr>
        <w:lang w:val="sv-SE"/>
      </w:rPr>
      <w:fldChar w:fldCharType="begin"/>
    </w:r>
    <w:r w:rsidR="0034484D" w:rsidRPr="00B1395D">
      <w:rPr>
        <w:lang w:val="sv-SE"/>
      </w:rPr>
      <w:instrText>PAGE   \* MERGEFORMAT</w:instrText>
    </w:r>
    <w:r w:rsidR="0034484D" w:rsidRPr="00B1395D">
      <w:rPr>
        <w:lang w:val="sv-SE"/>
      </w:rPr>
      <w:fldChar w:fldCharType="separate"/>
    </w:r>
    <w:r w:rsidR="0032715A">
      <w:rPr>
        <w:lang w:val="sv-SE"/>
      </w:rPr>
      <w:t>3</w:t>
    </w:r>
    <w:r w:rsidR="0034484D" w:rsidRPr="00B1395D">
      <w:rPr>
        <w:lang w:val="sv-SE"/>
      </w:rPr>
      <w:fldChar w:fldCharType="end"/>
    </w:r>
    <w:r w:rsidR="0034484D" w:rsidRPr="00B1395D">
      <w:rPr>
        <w:lang w:val="sv-SE"/>
      </w:rPr>
      <w:tab/>
    </w:r>
    <w:r w:rsidR="0034484D" w:rsidRPr="00B1395D">
      <w:rPr>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792DA" w14:textId="77777777" w:rsidR="009B1C88" w:rsidRDefault="009B1C88" w:rsidP="00BC6476">
      <w:r>
        <w:separator/>
      </w:r>
    </w:p>
    <w:p w14:paraId="51099567" w14:textId="77777777" w:rsidR="009B1C88" w:rsidRDefault="009B1C88"/>
  </w:footnote>
  <w:footnote w:type="continuationSeparator" w:id="0">
    <w:p w14:paraId="0707A8A7" w14:textId="77777777" w:rsidR="009B1C88" w:rsidRDefault="009B1C88" w:rsidP="00BC6476">
      <w:r>
        <w:continuationSeparator/>
      </w:r>
    </w:p>
    <w:p w14:paraId="4BDDB003" w14:textId="77777777" w:rsidR="009B1C88" w:rsidRDefault="009B1C88"/>
  </w:footnote>
  <w:footnote w:type="continuationNotice" w:id="1">
    <w:p w14:paraId="73523362" w14:textId="77777777" w:rsidR="004C2E42" w:rsidRDefault="004C2E4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4FAA" w14:textId="77777777" w:rsidR="00315D72" w:rsidRDefault="00315D72">
    <w:pPr>
      <w:pStyle w:val="Header"/>
    </w:pPr>
    <w:r>
      <w:rPr>
        <w:noProof/>
        <w:lang w:val="sv-SE" w:eastAsia="sv-SE"/>
      </w:rPr>
      <w:drawing>
        <wp:inline distT="0" distB="0" distL="0" distR="0" wp14:anchorId="34234FB4" wp14:editId="34234FB5">
          <wp:extent cx="1662797" cy="346841"/>
          <wp:effectExtent l="0" t="0" r="1270" b="0"/>
          <wp:docPr id="753285813" name="Bildobjekt 10" descr="Addnode:Comms_arbetsmaterial:Branding:Logos:DECERNO:RGB:POS:DECERNO_RGB_POS_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node:Comms_arbetsmaterial:Branding:Logos:DECERNO:RGB:POS:DECERNO_RGB_POS_GI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741" cy="352461"/>
                  </a:xfrm>
                  <a:prstGeom prst="rect">
                    <a:avLst/>
                  </a:prstGeom>
                  <a:noFill/>
                  <a:ln>
                    <a:noFill/>
                  </a:ln>
                </pic:spPr>
              </pic:pic>
            </a:graphicData>
          </a:graphic>
        </wp:inline>
      </w:drawing>
    </w:r>
  </w:p>
  <w:p w14:paraId="34234FAB" w14:textId="77777777" w:rsidR="000B3C57" w:rsidRDefault="000B3C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4FB1" w14:textId="18BF925C" w:rsidR="00BA7B02" w:rsidRDefault="0034484D" w:rsidP="00CE73D2">
    <w:pPr>
      <w:pStyle w:val="Header"/>
    </w:pPr>
    <w:r>
      <w:rPr>
        <w:noProof/>
        <w:lang w:val="sv-SE" w:eastAsia="sv-SE"/>
      </w:rPr>
      <w:drawing>
        <wp:inline distT="0" distB="0" distL="0" distR="0" wp14:anchorId="34234FB8" wp14:editId="34234FB9">
          <wp:extent cx="1662797" cy="346841"/>
          <wp:effectExtent l="0" t="0" r="1270" b="0"/>
          <wp:docPr id="10" name="Bildobjekt 10" descr="Addnode:Comms_arbetsmaterial:Branding:Logos:DECERNO:RGB:POS:DECERNO_RGB_POS_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node:Comms_arbetsmaterial:Branding:Logos:DECERNO:RGB:POS:DECERNO_RGB_POS_GI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741" cy="3524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A0F8D61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608C62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C76EF1E"/>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4E24F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5EAB87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3F31E7"/>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BD6514"/>
    <w:multiLevelType w:val="hybridMultilevel"/>
    <w:tmpl w:val="2B969C5C"/>
    <w:lvl w:ilvl="0" w:tplc="041D000F">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33C29A9"/>
    <w:multiLevelType w:val="hybridMultilevel"/>
    <w:tmpl w:val="EB4C5A26"/>
    <w:lvl w:ilvl="0" w:tplc="93DA857E">
      <w:start w:val="1"/>
      <w:numFmt w:val="bullet"/>
      <w:lvlText w:val=""/>
      <w:lvlJc w:val="left"/>
      <w:pPr>
        <w:ind w:left="454" w:hanging="284"/>
      </w:pPr>
      <w:rPr>
        <w:rFonts w:ascii="Symbol" w:hAnsi="Symbol" w:hint="default"/>
      </w:rPr>
    </w:lvl>
    <w:lvl w:ilvl="1" w:tplc="40D83268">
      <w:start w:val="1"/>
      <w:numFmt w:val="bullet"/>
      <w:lvlText w:val="o"/>
      <w:lvlJc w:val="left"/>
      <w:pPr>
        <w:ind w:left="737" w:hanging="170"/>
      </w:pPr>
      <w:rPr>
        <w:rFonts w:ascii="Courier New" w:hAnsi="Courier New" w:hint="default"/>
      </w:rPr>
    </w:lvl>
    <w:lvl w:ilvl="2" w:tplc="04140005">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8" w15:restartNumberingAfterBreak="0">
    <w:nsid w:val="137473CB"/>
    <w:multiLevelType w:val="multilevel"/>
    <w:tmpl w:val="15EEAA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3A2C855"/>
    <w:multiLevelType w:val="hybridMultilevel"/>
    <w:tmpl w:val="235283D6"/>
    <w:lvl w:ilvl="0" w:tplc="225EB110">
      <w:start w:val="1"/>
      <w:numFmt w:val="bullet"/>
      <w:lvlText w:val=""/>
      <w:lvlJc w:val="left"/>
      <w:pPr>
        <w:ind w:left="720" w:hanging="360"/>
      </w:pPr>
      <w:rPr>
        <w:rFonts w:ascii="Symbol" w:hAnsi="Symbol" w:hint="default"/>
      </w:rPr>
    </w:lvl>
    <w:lvl w:ilvl="1" w:tplc="3CB0B490">
      <w:start w:val="1"/>
      <w:numFmt w:val="bullet"/>
      <w:lvlText w:val="o"/>
      <w:lvlJc w:val="left"/>
      <w:pPr>
        <w:ind w:left="1440" w:hanging="360"/>
      </w:pPr>
      <w:rPr>
        <w:rFonts w:ascii="Courier New" w:hAnsi="Courier New" w:hint="default"/>
      </w:rPr>
    </w:lvl>
    <w:lvl w:ilvl="2" w:tplc="874CE210">
      <w:start w:val="1"/>
      <w:numFmt w:val="bullet"/>
      <w:lvlText w:val=""/>
      <w:lvlJc w:val="left"/>
      <w:pPr>
        <w:ind w:left="2160" w:hanging="360"/>
      </w:pPr>
      <w:rPr>
        <w:rFonts w:ascii="Wingdings" w:hAnsi="Wingdings" w:hint="default"/>
      </w:rPr>
    </w:lvl>
    <w:lvl w:ilvl="3" w:tplc="2F6ED93C">
      <w:start w:val="1"/>
      <w:numFmt w:val="bullet"/>
      <w:lvlText w:val=""/>
      <w:lvlJc w:val="left"/>
      <w:pPr>
        <w:ind w:left="2880" w:hanging="360"/>
      </w:pPr>
      <w:rPr>
        <w:rFonts w:ascii="Symbol" w:hAnsi="Symbol" w:hint="default"/>
      </w:rPr>
    </w:lvl>
    <w:lvl w:ilvl="4" w:tplc="914EF532">
      <w:start w:val="1"/>
      <w:numFmt w:val="bullet"/>
      <w:lvlText w:val="o"/>
      <w:lvlJc w:val="left"/>
      <w:pPr>
        <w:ind w:left="3600" w:hanging="360"/>
      </w:pPr>
      <w:rPr>
        <w:rFonts w:ascii="Courier New" w:hAnsi="Courier New" w:hint="default"/>
      </w:rPr>
    </w:lvl>
    <w:lvl w:ilvl="5" w:tplc="21786C04">
      <w:start w:val="1"/>
      <w:numFmt w:val="bullet"/>
      <w:lvlText w:val=""/>
      <w:lvlJc w:val="left"/>
      <w:pPr>
        <w:ind w:left="4320" w:hanging="360"/>
      </w:pPr>
      <w:rPr>
        <w:rFonts w:ascii="Wingdings" w:hAnsi="Wingdings" w:hint="default"/>
      </w:rPr>
    </w:lvl>
    <w:lvl w:ilvl="6" w:tplc="4AB68C9E">
      <w:start w:val="1"/>
      <w:numFmt w:val="bullet"/>
      <w:lvlText w:val=""/>
      <w:lvlJc w:val="left"/>
      <w:pPr>
        <w:ind w:left="5040" w:hanging="360"/>
      </w:pPr>
      <w:rPr>
        <w:rFonts w:ascii="Symbol" w:hAnsi="Symbol" w:hint="default"/>
      </w:rPr>
    </w:lvl>
    <w:lvl w:ilvl="7" w:tplc="0C0EE13A">
      <w:start w:val="1"/>
      <w:numFmt w:val="bullet"/>
      <w:lvlText w:val="o"/>
      <w:lvlJc w:val="left"/>
      <w:pPr>
        <w:ind w:left="5760" w:hanging="360"/>
      </w:pPr>
      <w:rPr>
        <w:rFonts w:ascii="Courier New" w:hAnsi="Courier New" w:hint="default"/>
      </w:rPr>
    </w:lvl>
    <w:lvl w:ilvl="8" w:tplc="16CAA594">
      <w:start w:val="1"/>
      <w:numFmt w:val="bullet"/>
      <w:lvlText w:val=""/>
      <w:lvlJc w:val="left"/>
      <w:pPr>
        <w:ind w:left="6480" w:hanging="360"/>
      </w:pPr>
      <w:rPr>
        <w:rFonts w:ascii="Wingdings" w:hAnsi="Wingdings" w:hint="default"/>
      </w:rPr>
    </w:lvl>
  </w:abstractNum>
  <w:abstractNum w:abstractNumId="10" w15:restartNumberingAfterBreak="0">
    <w:nsid w:val="153722A5"/>
    <w:multiLevelType w:val="multilevel"/>
    <w:tmpl w:val="1D2ED958"/>
    <w:lvl w:ilvl="0">
      <w:start w:val="1"/>
      <w:numFmt w:val="bullet"/>
      <w:pStyle w:val="ListBulletNoIndent"/>
      <w:lvlText w:val=""/>
      <w:lvlJc w:val="left"/>
      <w:pPr>
        <w:ind w:left="227" w:hanging="227"/>
      </w:pPr>
      <w:rPr>
        <w:rFonts w:ascii="Symbol" w:hAnsi="Symbol" w:hint="default"/>
      </w:rPr>
    </w:lvl>
    <w:lvl w:ilvl="1">
      <w:start w:val="1"/>
      <w:numFmt w:val="bullet"/>
      <w:lvlText w:val=""/>
      <w:lvlJc w:val="left"/>
      <w:pPr>
        <w:ind w:left="454" w:hanging="227"/>
      </w:pPr>
      <w:rPr>
        <w:rFonts w:ascii="Symbol" w:hAnsi="Symbol" w:hint="default"/>
      </w:rPr>
    </w:lvl>
    <w:lvl w:ilvl="2">
      <w:start w:val="1"/>
      <w:numFmt w:val="bullet"/>
      <w:lvlText w:val=""/>
      <w:lvlJc w:val="left"/>
      <w:pPr>
        <w:ind w:left="681" w:hanging="227"/>
      </w:pPr>
      <w:rPr>
        <w:rFonts w:ascii="Symbol" w:hAnsi="Symbol" w:hint="default"/>
      </w:rPr>
    </w:lvl>
    <w:lvl w:ilvl="3">
      <w:start w:val="1"/>
      <w:numFmt w:val="bullet"/>
      <w:lvlText w:val=""/>
      <w:lvlJc w:val="left"/>
      <w:pPr>
        <w:ind w:left="908" w:hanging="227"/>
      </w:pPr>
      <w:rPr>
        <w:rFonts w:ascii="Symbol" w:hAnsi="Symbol" w:hint="default"/>
      </w:rPr>
    </w:lvl>
    <w:lvl w:ilvl="4">
      <w:start w:val="1"/>
      <w:numFmt w:val="bullet"/>
      <w:lvlText w:val=""/>
      <w:lvlJc w:val="left"/>
      <w:pPr>
        <w:ind w:left="1135" w:hanging="227"/>
      </w:pPr>
      <w:rPr>
        <w:rFonts w:ascii="Symbol" w:hAnsi="Symbol"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1" w15:restartNumberingAfterBreak="0">
    <w:nsid w:val="1CA2168D"/>
    <w:multiLevelType w:val="hybridMultilevel"/>
    <w:tmpl w:val="E6D03EEE"/>
    <w:lvl w:ilvl="0" w:tplc="4AB8EA6C">
      <w:start w:val="1"/>
      <w:numFmt w:val="decimal"/>
      <w:lvlText w:val="%1."/>
      <w:lvlJc w:val="left"/>
      <w:pPr>
        <w:ind w:left="860" w:hanging="8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9400CB"/>
    <w:multiLevelType w:val="hybridMultilevel"/>
    <w:tmpl w:val="6882D266"/>
    <w:lvl w:ilvl="0" w:tplc="9C4A505C">
      <w:start w:val="1"/>
      <w:numFmt w:val="bullet"/>
      <w:lvlText w:val=""/>
      <w:lvlJc w:val="left"/>
      <w:pPr>
        <w:ind w:left="454" w:hanging="170"/>
      </w:pPr>
      <w:rPr>
        <w:rFonts w:ascii="Symbol" w:hAnsi="Symbol" w:hint="default"/>
      </w:rPr>
    </w:lvl>
    <w:lvl w:ilvl="1" w:tplc="04140003">
      <w:start w:val="1"/>
      <w:numFmt w:val="bullet"/>
      <w:lvlText w:val="o"/>
      <w:lvlJc w:val="left"/>
      <w:pPr>
        <w:ind w:left="1789" w:hanging="360"/>
      </w:pPr>
      <w:rPr>
        <w:rFonts w:ascii="Courier New" w:hAnsi="Courier New" w:cs="Courier New" w:hint="default"/>
      </w:rPr>
    </w:lvl>
    <w:lvl w:ilvl="2" w:tplc="04140005">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3" w15:restartNumberingAfterBreak="0">
    <w:nsid w:val="245A5586"/>
    <w:multiLevelType w:val="hybridMultilevel"/>
    <w:tmpl w:val="7D6E7046"/>
    <w:lvl w:ilvl="0" w:tplc="8698F96C">
      <w:start w:val="1"/>
      <w:numFmt w:val="decimal"/>
      <w:lvlText w:val="%1."/>
      <w:lvlJc w:val="left"/>
      <w:pPr>
        <w:ind w:left="720" w:hanging="360"/>
      </w:pPr>
    </w:lvl>
    <w:lvl w:ilvl="1" w:tplc="410CE4AA">
      <w:start w:val="1"/>
      <w:numFmt w:val="bullet"/>
      <w:lvlText w:val="o"/>
      <w:lvlJc w:val="left"/>
      <w:pPr>
        <w:ind w:left="1440" w:hanging="360"/>
      </w:pPr>
      <w:rPr>
        <w:rFonts w:ascii="Courier New" w:hAnsi="Courier New" w:hint="default"/>
      </w:rPr>
    </w:lvl>
    <w:lvl w:ilvl="2" w:tplc="C896B4AA">
      <w:start w:val="1"/>
      <w:numFmt w:val="bullet"/>
      <w:lvlText w:val=""/>
      <w:lvlJc w:val="left"/>
      <w:pPr>
        <w:ind w:left="2160" w:hanging="360"/>
      </w:pPr>
      <w:rPr>
        <w:rFonts w:ascii="Wingdings" w:hAnsi="Wingdings" w:hint="default"/>
      </w:rPr>
    </w:lvl>
    <w:lvl w:ilvl="3" w:tplc="8D84723A">
      <w:start w:val="1"/>
      <w:numFmt w:val="bullet"/>
      <w:lvlText w:val=""/>
      <w:lvlJc w:val="left"/>
      <w:pPr>
        <w:ind w:left="2880" w:hanging="360"/>
      </w:pPr>
      <w:rPr>
        <w:rFonts w:ascii="Symbol" w:hAnsi="Symbol" w:hint="default"/>
      </w:rPr>
    </w:lvl>
    <w:lvl w:ilvl="4" w:tplc="744854EE">
      <w:start w:val="1"/>
      <w:numFmt w:val="bullet"/>
      <w:lvlText w:val="o"/>
      <w:lvlJc w:val="left"/>
      <w:pPr>
        <w:ind w:left="3600" w:hanging="360"/>
      </w:pPr>
      <w:rPr>
        <w:rFonts w:ascii="Courier New" w:hAnsi="Courier New" w:hint="default"/>
      </w:rPr>
    </w:lvl>
    <w:lvl w:ilvl="5" w:tplc="B2CE174E">
      <w:start w:val="1"/>
      <w:numFmt w:val="bullet"/>
      <w:lvlText w:val=""/>
      <w:lvlJc w:val="left"/>
      <w:pPr>
        <w:ind w:left="4320" w:hanging="360"/>
      </w:pPr>
      <w:rPr>
        <w:rFonts w:ascii="Wingdings" w:hAnsi="Wingdings" w:hint="default"/>
      </w:rPr>
    </w:lvl>
    <w:lvl w:ilvl="6" w:tplc="73D4FB5C">
      <w:start w:val="1"/>
      <w:numFmt w:val="bullet"/>
      <w:lvlText w:val=""/>
      <w:lvlJc w:val="left"/>
      <w:pPr>
        <w:ind w:left="5040" w:hanging="360"/>
      </w:pPr>
      <w:rPr>
        <w:rFonts w:ascii="Symbol" w:hAnsi="Symbol" w:hint="default"/>
      </w:rPr>
    </w:lvl>
    <w:lvl w:ilvl="7" w:tplc="90BE3B66">
      <w:start w:val="1"/>
      <w:numFmt w:val="bullet"/>
      <w:lvlText w:val="o"/>
      <w:lvlJc w:val="left"/>
      <w:pPr>
        <w:ind w:left="5760" w:hanging="360"/>
      </w:pPr>
      <w:rPr>
        <w:rFonts w:ascii="Courier New" w:hAnsi="Courier New" w:hint="default"/>
      </w:rPr>
    </w:lvl>
    <w:lvl w:ilvl="8" w:tplc="0E4A7CC4">
      <w:start w:val="1"/>
      <w:numFmt w:val="bullet"/>
      <w:lvlText w:val=""/>
      <w:lvlJc w:val="left"/>
      <w:pPr>
        <w:ind w:left="6480" w:hanging="360"/>
      </w:pPr>
      <w:rPr>
        <w:rFonts w:ascii="Wingdings" w:hAnsi="Wingdings" w:hint="default"/>
      </w:rPr>
    </w:lvl>
  </w:abstractNum>
  <w:abstractNum w:abstractNumId="14" w15:restartNumberingAfterBreak="0">
    <w:nsid w:val="261077D3"/>
    <w:multiLevelType w:val="hybridMultilevel"/>
    <w:tmpl w:val="42C4CDE2"/>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5" w15:restartNumberingAfterBreak="0">
    <w:nsid w:val="2EC20574"/>
    <w:multiLevelType w:val="multilevel"/>
    <w:tmpl w:val="43C675C8"/>
    <w:styleLink w:val="BulletList"/>
    <w:lvl w:ilvl="0">
      <w:start w:val="1"/>
      <w:numFmt w:val="bullet"/>
      <w:lvlText w:val=""/>
      <w:lvlJc w:val="left"/>
      <w:pPr>
        <w:ind w:left="737" w:hanging="397"/>
      </w:pPr>
      <w:rPr>
        <w:rFonts w:ascii="Symbol" w:hAnsi="Symbol" w:hint="default"/>
      </w:rPr>
    </w:lvl>
    <w:lvl w:ilvl="1">
      <w:start w:val="1"/>
      <w:numFmt w:val="bullet"/>
      <w:lvlText w:val=""/>
      <w:lvlJc w:val="left"/>
      <w:pPr>
        <w:ind w:left="1789" w:hanging="360"/>
      </w:pPr>
      <w:rPr>
        <w:rFonts w:ascii="Symbol" w:hAnsi="Symbol" w:hint="default"/>
      </w:rPr>
    </w:lvl>
    <w:lvl w:ilvl="2">
      <w:start w:val="1"/>
      <w:numFmt w:val="bullet"/>
      <w:lvlText w:val=""/>
      <w:lvlJc w:val="left"/>
      <w:pPr>
        <w:ind w:left="2509" w:hanging="360"/>
      </w:pPr>
      <w:rPr>
        <w:rFonts w:ascii="Symbol" w:hAnsi="Symbol" w:hint="default"/>
      </w:rPr>
    </w:lvl>
    <w:lvl w:ilvl="3">
      <w:start w:val="1"/>
      <w:numFmt w:val="bullet"/>
      <w:lvlText w:val=""/>
      <w:lvlJc w:val="left"/>
      <w:pPr>
        <w:ind w:left="3229" w:hanging="360"/>
      </w:pPr>
      <w:rPr>
        <w:rFonts w:ascii="Symbol" w:hAnsi="Symbol" w:hint="default"/>
      </w:rPr>
    </w:lvl>
    <w:lvl w:ilvl="4">
      <w:start w:val="1"/>
      <w:numFmt w:val="bullet"/>
      <w:lvlText w:val=""/>
      <w:lvlJc w:val="left"/>
      <w:pPr>
        <w:ind w:left="3949" w:hanging="360"/>
      </w:pPr>
      <w:rPr>
        <w:rFonts w:ascii="Symbol" w:hAnsi="Symbol"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16" w15:restartNumberingAfterBreak="0">
    <w:nsid w:val="30F153FB"/>
    <w:multiLevelType w:val="hybridMultilevel"/>
    <w:tmpl w:val="FA843DFE"/>
    <w:lvl w:ilvl="0" w:tplc="772A0668">
      <w:start w:val="1"/>
      <w:numFmt w:val="bullet"/>
      <w:lvlText w:val=""/>
      <w:lvlJc w:val="left"/>
      <w:pPr>
        <w:ind w:left="1069" w:hanging="360"/>
      </w:pPr>
      <w:rPr>
        <w:rFonts w:ascii="Symbol" w:hAnsi="Symbol" w:hint="default"/>
      </w:rPr>
    </w:lvl>
    <w:lvl w:ilvl="1" w:tplc="04140003">
      <w:start w:val="1"/>
      <w:numFmt w:val="bullet"/>
      <w:lvlText w:val="o"/>
      <w:lvlJc w:val="left"/>
      <w:pPr>
        <w:ind w:left="1789" w:hanging="360"/>
      </w:pPr>
      <w:rPr>
        <w:rFonts w:ascii="Courier New" w:hAnsi="Courier New" w:cs="Courier New" w:hint="default"/>
      </w:rPr>
    </w:lvl>
    <w:lvl w:ilvl="2" w:tplc="04140005">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7" w15:restartNumberingAfterBreak="0">
    <w:nsid w:val="3689FBB5"/>
    <w:multiLevelType w:val="hybridMultilevel"/>
    <w:tmpl w:val="763C71F8"/>
    <w:lvl w:ilvl="0" w:tplc="D74C2A98">
      <w:start w:val="1"/>
      <w:numFmt w:val="bullet"/>
      <w:lvlText w:val=""/>
      <w:lvlJc w:val="left"/>
      <w:pPr>
        <w:ind w:left="720" w:hanging="360"/>
      </w:pPr>
      <w:rPr>
        <w:rFonts w:ascii="Symbol" w:hAnsi="Symbol" w:hint="default"/>
      </w:rPr>
    </w:lvl>
    <w:lvl w:ilvl="1" w:tplc="5018F726">
      <w:start w:val="1"/>
      <w:numFmt w:val="bullet"/>
      <w:lvlText w:val="o"/>
      <w:lvlJc w:val="left"/>
      <w:pPr>
        <w:ind w:left="1440" w:hanging="360"/>
      </w:pPr>
      <w:rPr>
        <w:rFonts w:ascii="Courier New" w:hAnsi="Courier New" w:hint="default"/>
      </w:rPr>
    </w:lvl>
    <w:lvl w:ilvl="2" w:tplc="F790EBC0">
      <w:start w:val="1"/>
      <w:numFmt w:val="bullet"/>
      <w:lvlText w:val=""/>
      <w:lvlJc w:val="left"/>
      <w:pPr>
        <w:ind w:left="2160" w:hanging="360"/>
      </w:pPr>
      <w:rPr>
        <w:rFonts w:ascii="Wingdings" w:hAnsi="Wingdings" w:hint="default"/>
      </w:rPr>
    </w:lvl>
    <w:lvl w:ilvl="3" w:tplc="A1DE5408">
      <w:start w:val="1"/>
      <w:numFmt w:val="bullet"/>
      <w:lvlText w:val=""/>
      <w:lvlJc w:val="left"/>
      <w:pPr>
        <w:ind w:left="2880" w:hanging="360"/>
      </w:pPr>
      <w:rPr>
        <w:rFonts w:ascii="Symbol" w:hAnsi="Symbol" w:hint="default"/>
      </w:rPr>
    </w:lvl>
    <w:lvl w:ilvl="4" w:tplc="25C2FD0C">
      <w:start w:val="1"/>
      <w:numFmt w:val="bullet"/>
      <w:lvlText w:val="o"/>
      <w:lvlJc w:val="left"/>
      <w:pPr>
        <w:ind w:left="3600" w:hanging="360"/>
      </w:pPr>
      <w:rPr>
        <w:rFonts w:ascii="Courier New" w:hAnsi="Courier New" w:hint="default"/>
      </w:rPr>
    </w:lvl>
    <w:lvl w:ilvl="5" w:tplc="3F16A164">
      <w:start w:val="1"/>
      <w:numFmt w:val="bullet"/>
      <w:lvlText w:val=""/>
      <w:lvlJc w:val="left"/>
      <w:pPr>
        <w:ind w:left="4320" w:hanging="360"/>
      </w:pPr>
      <w:rPr>
        <w:rFonts w:ascii="Wingdings" w:hAnsi="Wingdings" w:hint="default"/>
      </w:rPr>
    </w:lvl>
    <w:lvl w:ilvl="6" w:tplc="28742C66">
      <w:start w:val="1"/>
      <w:numFmt w:val="bullet"/>
      <w:lvlText w:val=""/>
      <w:lvlJc w:val="left"/>
      <w:pPr>
        <w:ind w:left="5040" w:hanging="360"/>
      </w:pPr>
      <w:rPr>
        <w:rFonts w:ascii="Symbol" w:hAnsi="Symbol" w:hint="default"/>
      </w:rPr>
    </w:lvl>
    <w:lvl w:ilvl="7" w:tplc="CD4EC83C">
      <w:start w:val="1"/>
      <w:numFmt w:val="bullet"/>
      <w:lvlText w:val="o"/>
      <w:lvlJc w:val="left"/>
      <w:pPr>
        <w:ind w:left="5760" w:hanging="360"/>
      </w:pPr>
      <w:rPr>
        <w:rFonts w:ascii="Courier New" w:hAnsi="Courier New" w:hint="default"/>
      </w:rPr>
    </w:lvl>
    <w:lvl w:ilvl="8" w:tplc="3ED4C518">
      <w:start w:val="1"/>
      <w:numFmt w:val="bullet"/>
      <w:lvlText w:val=""/>
      <w:lvlJc w:val="left"/>
      <w:pPr>
        <w:ind w:left="6480" w:hanging="360"/>
      </w:pPr>
      <w:rPr>
        <w:rFonts w:ascii="Wingdings" w:hAnsi="Wingdings" w:hint="default"/>
      </w:rPr>
    </w:lvl>
  </w:abstractNum>
  <w:abstractNum w:abstractNumId="18" w15:restartNumberingAfterBreak="0">
    <w:nsid w:val="39373132"/>
    <w:multiLevelType w:val="hybridMultilevel"/>
    <w:tmpl w:val="1F0EA302"/>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9" w15:restartNumberingAfterBreak="0">
    <w:nsid w:val="3BE73EF3"/>
    <w:multiLevelType w:val="multilevel"/>
    <w:tmpl w:val="A20656DC"/>
    <w:lvl w:ilvl="0">
      <w:start w:val="1"/>
      <w:numFmt w:val="decimal"/>
      <w:pStyle w:val="ListNumber"/>
      <w:lvlText w:val="%1."/>
      <w:lvlJc w:val="left"/>
      <w:pPr>
        <w:ind w:left="737" w:hanging="397"/>
      </w:pPr>
      <w:rPr>
        <w:rFonts w:hint="default"/>
      </w:rPr>
    </w:lvl>
    <w:lvl w:ilvl="1">
      <w:start w:val="1"/>
      <w:numFmt w:val="lowerLetter"/>
      <w:lvlText w:val="%2."/>
      <w:lvlJc w:val="left"/>
      <w:pPr>
        <w:ind w:left="1134" w:hanging="39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1928" w:hanging="397"/>
      </w:pPr>
      <w:rPr>
        <w:rFonts w:hint="default"/>
      </w:rPr>
    </w:lvl>
    <w:lvl w:ilvl="4">
      <w:start w:val="1"/>
      <w:numFmt w:val="lowerLetter"/>
      <w:lvlText w:val="%5."/>
      <w:lvlJc w:val="left"/>
      <w:pPr>
        <w:ind w:left="2325" w:hanging="397"/>
      </w:pPr>
      <w:rPr>
        <w:rFonts w:hint="default"/>
      </w:rPr>
    </w:lvl>
    <w:lvl w:ilvl="5">
      <w:start w:val="1"/>
      <w:numFmt w:val="lowerRoman"/>
      <w:lvlText w:val="%6."/>
      <w:lvlJc w:val="right"/>
      <w:pPr>
        <w:ind w:left="2722" w:hanging="397"/>
      </w:pPr>
      <w:rPr>
        <w:rFonts w:hint="default"/>
      </w:rPr>
    </w:lvl>
    <w:lvl w:ilvl="6">
      <w:start w:val="1"/>
      <w:numFmt w:val="decimal"/>
      <w:lvlText w:val="%7."/>
      <w:lvlJc w:val="left"/>
      <w:pPr>
        <w:ind w:left="3119" w:hanging="397"/>
      </w:pPr>
      <w:rPr>
        <w:rFonts w:hint="default"/>
      </w:rPr>
    </w:lvl>
    <w:lvl w:ilvl="7">
      <w:start w:val="1"/>
      <w:numFmt w:val="lowerLetter"/>
      <w:lvlText w:val="%8."/>
      <w:lvlJc w:val="left"/>
      <w:pPr>
        <w:ind w:left="3516" w:hanging="397"/>
      </w:pPr>
      <w:rPr>
        <w:rFonts w:hint="default"/>
      </w:rPr>
    </w:lvl>
    <w:lvl w:ilvl="8">
      <w:start w:val="1"/>
      <w:numFmt w:val="lowerRoman"/>
      <w:lvlText w:val="%9."/>
      <w:lvlJc w:val="right"/>
      <w:pPr>
        <w:ind w:left="3913" w:hanging="397"/>
      </w:pPr>
      <w:rPr>
        <w:rFonts w:hint="default"/>
      </w:rPr>
    </w:lvl>
  </w:abstractNum>
  <w:abstractNum w:abstractNumId="20" w15:restartNumberingAfterBreak="0">
    <w:nsid w:val="41FDB1DE"/>
    <w:multiLevelType w:val="hybridMultilevel"/>
    <w:tmpl w:val="613A5096"/>
    <w:lvl w:ilvl="0" w:tplc="F8BE296A">
      <w:start w:val="1"/>
      <w:numFmt w:val="bullet"/>
      <w:lvlText w:val=""/>
      <w:lvlJc w:val="left"/>
      <w:pPr>
        <w:ind w:left="720" w:hanging="360"/>
      </w:pPr>
      <w:rPr>
        <w:rFonts w:ascii="Symbol" w:hAnsi="Symbol" w:hint="default"/>
      </w:rPr>
    </w:lvl>
    <w:lvl w:ilvl="1" w:tplc="27AEBADC">
      <w:start w:val="1"/>
      <w:numFmt w:val="bullet"/>
      <w:lvlText w:val="o"/>
      <w:lvlJc w:val="left"/>
      <w:pPr>
        <w:ind w:left="1440" w:hanging="360"/>
      </w:pPr>
      <w:rPr>
        <w:rFonts w:ascii="Courier New" w:hAnsi="Courier New" w:hint="default"/>
      </w:rPr>
    </w:lvl>
    <w:lvl w:ilvl="2" w:tplc="0FE4E388">
      <w:start w:val="1"/>
      <w:numFmt w:val="bullet"/>
      <w:lvlText w:val=""/>
      <w:lvlJc w:val="left"/>
      <w:pPr>
        <w:ind w:left="2160" w:hanging="360"/>
      </w:pPr>
      <w:rPr>
        <w:rFonts w:ascii="Wingdings" w:hAnsi="Wingdings" w:hint="default"/>
      </w:rPr>
    </w:lvl>
    <w:lvl w:ilvl="3" w:tplc="8DFC7098">
      <w:start w:val="1"/>
      <w:numFmt w:val="bullet"/>
      <w:lvlText w:val=""/>
      <w:lvlJc w:val="left"/>
      <w:pPr>
        <w:ind w:left="2880" w:hanging="360"/>
      </w:pPr>
      <w:rPr>
        <w:rFonts w:ascii="Symbol" w:hAnsi="Symbol" w:hint="default"/>
      </w:rPr>
    </w:lvl>
    <w:lvl w:ilvl="4" w:tplc="05DAE854">
      <w:start w:val="1"/>
      <w:numFmt w:val="bullet"/>
      <w:lvlText w:val="o"/>
      <w:lvlJc w:val="left"/>
      <w:pPr>
        <w:ind w:left="3600" w:hanging="360"/>
      </w:pPr>
      <w:rPr>
        <w:rFonts w:ascii="Courier New" w:hAnsi="Courier New" w:hint="default"/>
      </w:rPr>
    </w:lvl>
    <w:lvl w:ilvl="5" w:tplc="8B04ABD2">
      <w:start w:val="1"/>
      <w:numFmt w:val="bullet"/>
      <w:lvlText w:val=""/>
      <w:lvlJc w:val="left"/>
      <w:pPr>
        <w:ind w:left="4320" w:hanging="360"/>
      </w:pPr>
      <w:rPr>
        <w:rFonts w:ascii="Wingdings" w:hAnsi="Wingdings" w:hint="default"/>
      </w:rPr>
    </w:lvl>
    <w:lvl w:ilvl="6" w:tplc="1BAAB240">
      <w:start w:val="1"/>
      <w:numFmt w:val="bullet"/>
      <w:lvlText w:val=""/>
      <w:lvlJc w:val="left"/>
      <w:pPr>
        <w:ind w:left="5040" w:hanging="360"/>
      </w:pPr>
      <w:rPr>
        <w:rFonts w:ascii="Symbol" w:hAnsi="Symbol" w:hint="default"/>
      </w:rPr>
    </w:lvl>
    <w:lvl w:ilvl="7" w:tplc="CA8E5DCC">
      <w:start w:val="1"/>
      <w:numFmt w:val="bullet"/>
      <w:lvlText w:val="o"/>
      <w:lvlJc w:val="left"/>
      <w:pPr>
        <w:ind w:left="5760" w:hanging="360"/>
      </w:pPr>
      <w:rPr>
        <w:rFonts w:ascii="Courier New" w:hAnsi="Courier New" w:hint="default"/>
      </w:rPr>
    </w:lvl>
    <w:lvl w:ilvl="8" w:tplc="E1D2BAA4">
      <w:start w:val="1"/>
      <w:numFmt w:val="bullet"/>
      <w:lvlText w:val=""/>
      <w:lvlJc w:val="left"/>
      <w:pPr>
        <w:ind w:left="6480" w:hanging="360"/>
      </w:pPr>
      <w:rPr>
        <w:rFonts w:ascii="Wingdings" w:hAnsi="Wingdings" w:hint="default"/>
      </w:rPr>
    </w:lvl>
  </w:abstractNum>
  <w:abstractNum w:abstractNumId="21" w15:restartNumberingAfterBreak="0">
    <w:nsid w:val="42353A6D"/>
    <w:multiLevelType w:val="hybridMultilevel"/>
    <w:tmpl w:val="AB0A0E9E"/>
    <w:lvl w:ilvl="0" w:tplc="9E721400">
      <w:start w:val="1"/>
      <w:numFmt w:val="bullet"/>
      <w:lvlText w:val=""/>
      <w:lvlJc w:val="left"/>
      <w:pPr>
        <w:ind w:left="918" w:hanging="360"/>
      </w:pPr>
      <w:rPr>
        <w:rFonts w:ascii="Symbol" w:hAnsi="Symbol" w:hint="default"/>
      </w:rPr>
    </w:lvl>
    <w:lvl w:ilvl="1" w:tplc="04140003">
      <w:start w:val="1"/>
      <w:numFmt w:val="bullet"/>
      <w:lvlText w:val="o"/>
      <w:lvlJc w:val="left"/>
      <w:pPr>
        <w:ind w:left="1638" w:hanging="360"/>
      </w:pPr>
      <w:rPr>
        <w:rFonts w:ascii="Courier New" w:hAnsi="Courier New" w:cs="Courier New" w:hint="default"/>
      </w:rPr>
    </w:lvl>
    <w:lvl w:ilvl="2" w:tplc="04140005" w:tentative="1">
      <w:start w:val="1"/>
      <w:numFmt w:val="bullet"/>
      <w:lvlText w:val=""/>
      <w:lvlJc w:val="left"/>
      <w:pPr>
        <w:ind w:left="2358" w:hanging="360"/>
      </w:pPr>
      <w:rPr>
        <w:rFonts w:ascii="Wingdings" w:hAnsi="Wingdings" w:hint="default"/>
      </w:rPr>
    </w:lvl>
    <w:lvl w:ilvl="3" w:tplc="04140001" w:tentative="1">
      <w:start w:val="1"/>
      <w:numFmt w:val="bullet"/>
      <w:lvlText w:val=""/>
      <w:lvlJc w:val="left"/>
      <w:pPr>
        <w:ind w:left="3078" w:hanging="360"/>
      </w:pPr>
      <w:rPr>
        <w:rFonts w:ascii="Symbol" w:hAnsi="Symbol" w:hint="default"/>
      </w:rPr>
    </w:lvl>
    <w:lvl w:ilvl="4" w:tplc="04140003" w:tentative="1">
      <w:start w:val="1"/>
      <w:numFmt w:val="bullet"/>
      <w:lvlText w:val="o"/>
      <w:lvlJc w:val="left"/>
      <w:pPr>
        <w:ind w:left="3798" w:hanging="360"/>
      </w:pPr>
      <w:rPr>
        <w:rFonts w:ascii="Courier New" w:hAnsi="Courier New" w:cs="Courier New" w:hint="default"/>
      </w:rPr>
    </w:lvl>
    <w:lvl w:ilvl="5" w:tplc="04140005" w:tentative="1">
      <w:start w:val="1"/>
      <w:numFmt w:val="bullet"/>
      <w:lvlText w:val=""/>
      <w:lvlJc w:val="left"/>
      <w:pPr>
        <w:ind w:left="4518" w:hanging="360"/>
      </w:pPr>
      <w:rPr>
        <w:rFonts w:ascii="Wingdings" w:hAnsi="Wingdings" w:hint="default"/>
      </w:rPr>
    </w:lvl>
    <w:lvl w:ilvl="6" w:tplc="04140001" w:tentative="1">
      <w:start w:val="1"/>
      <w:numFmt w:val="bullet"/>
      <w:lvlText w:val=""/>
      <w:lvlJc w:val="left"/>
      <w:pPr>
        <w:ind w:left="5238" w:hanging="360"/>
      </w:pPr>
      <w:rPr>
        <w:rFonts w:ascii="Symbol" w:hAnsi="Symbol" w:hint="default"/>
      </w:rPr>
    </w:lvl>
    <w:lvl w:ilvl="7" w:tplc="04140003" w:tentative="1">
      <w:start w:val="1"/>
      <w:numFmt w:val="bullet"/>
      <w:lvlText w:val="o"/>
      <w:lvlJc w:val="left"/>
      <w:pPr>
        <w:ind w:left="5958" w:hanging="360"/>
      </w:pPr>
      <w:rPr>
        <w:rFonts w:ascii="Courier New" w:hAnsi="Courier New" w:cs="Courier New" w:hint="default"/>
      </w:rPr>
    </w:lvl>
    <w:lvl w:ilvl="8" w:tplc="04140005" w:tentative="1">
      <w:start w:val="1"/>
      <w:numFmt w:val="bullet"/>
      <w:lvlText w:val=""/>
      <w:lvlJc w:val="left"/>
      <w:pPr>
        <w:ind w:left="6678" w:hanging="360"/>
      </w:pPr>
      <w:rPr>
        <w:rFonts w:ascii="Wingdings" w:hAnsi="Wingdings" w:hint="default"/>
      </w:rPr>
    </w:lvl>
  </w:abstractNum>
  <w:abstractNum w:abstractNumId="22" w15:restartNumberingAfterBreak="0">
    <w:nsid w:val="4412AC18"/>
    <w:multiLevelType w:val="hybridMultilevel"/>
    <w:tmpl w:val="7C6CA394"/>
    <w:lvl w:ilvl="0" w:tplc="D08C2CB2">
      <w:start w:val="1"/>
      <w:numFmt w:val="bullet"/>
      <w:lvlText w:val=""/>
      <w:lvlJc w:val="left"/>
      <w:pPr>
        <w:ind w:left="720" w:hanging="360"/>
      </w:pPr>
      <w:rPr>
        <w:rFonts w:ascii="Symbol" w:hAnsi="Symbol" w:hint="default"/>
      </w:rPr>
    </w:lvl>
    <w:lvl w:ilvl="1" w:tplc="21EEF0DA">
      <w:start w:val="1"/>
      <w:numFmt w:val="bullet"/>
      <w:lvlText w:val="o"/>
      <w:lvlJc w:val="left"/>
      <w:pPr>
        <w:ind w:left="1440" w:hanging="360"/>
      </w:pPr>
      <w:rPr>
        <w:rFonts w:ascii="Courier New" w:hAnsi="Courier New" w:hint="default"/>
      </w:rPr>
    </w:lvl>
    <w:lvl w:ilvl="2" w:tplc="87FC44BE">
      <w:start w:val="1"/>
      <w:numFmt w:val="bullet"/>
      <w:lvlText w:val=""/>
      <w:lvlJc w:val="left"/>
      <w:pPr>
        <w:ind w:left="2160" w:hanging="360"/>
      </w:pPr>
      <w:rPr>
        <w:rFonts w:ascii="Wingdings" w:hAnsi="Wingdings" w:hint="default"/>
      </w:rPr>
    </w:lvl>
    <w:lvl w:ilvl="3" w:tplc="7E029120">
      <w:start w:val="1"/>
      <w:numFmt w:val="bullet"/>
      <w:lvlText w:val=""/>
      <w:lvlJc w:val="left"/>
      <w:pPr>
        <w:ind w:left="2880" w:hanging="360"/>
      </w:pPr>
      <w:rPr>
        <w:rFonts w:ascii="Symbol" w:hAnsi="Symbol" w:hint="default"/>
      </w:rPr>
    </w:lvl>
    <w:lvl w:ilvl="4" w:tplc="1EDAEC1A">
      <w:start w:val="1"/>
      <w:numFmt w:val="bullet"/>
      <w:lvlText w:val="o"/>
      <w:lvlJc w:val="left"/>
      <w:pPr>
        <w:ind w:left="3600" w:hanging="360"/>
      </w:pPr>
      <w:rPr>
        <w:rFonts w:ascii="Courier New" w:hAnsi="Courier New" w:hint="default"/>
      </w:rPr>
    </w:lvl>
    <w:lvl w:ilvl="5" w:tplc="580C4BA4">
      <w:start w:val="1"/>
      <w:numFmt w:val="bullet"/>
      <w:lvlText w:val=""/>
      <w:lvlJc w:val="left"/>
      <w:pPr>
        <w:ind w:left="4320" w:hanging="360"/>
      </w:pPr>
      <w:rPr>
        <w:rFonts w:ascii="Wingdings" w:hAnsi="Wingdings" w:hint="default"/>
      </w:rPr>
    </w:lvl>
    <w:lvl w:ilvl="6" w:tplc="41803C76">
      <w:start w:val="1"/>
      <w:numFmt w:val="bullet"/>
      <w:lvlText w:val=""/>
      <w:lvlJc w:val="left"/>
      <w:pPr>
        <w:ind w:left="5040" w:hanging="360"/>
      </w:pPr>
      <w:rPr>
        <w:rFonts w:ascii="Symbol" w:hAnsi="Symbol" w:hint="default"/>
      </w:rPr>
    </w:lvl>
    <w:lvl w:ilvl="7" w:tplc="FDAAF7E4">
      <w:start w:val="1"/>
      <w:numFmt w:val="bullet"/>
      <w:lvlText w:val="o"/>
      <w:lvlJc w:val="left"/>
      <w:pPr>
        <w:ind w:left="5760" w:hanging="360"/>
      </w:pPr>
      <w:rPr>
        <w:rFonts w:ascii="Courier New" w:hAnsi="Courier New" w:hint="default"/>
      </w:rPr>
    </w:lvl>
    <w:lvl w:ilvl="8" w:tplc="68F4BE90">
      <w:start w:val="1"/>
      <w:numFmt w:val="bullet"/>
      <w:lvlText w:val=""/>
      <w:lvlJc w:val="left"/>
      <w:pPr>
        <w:ind w:left="6480" w:hanging="360"/>
      </w:pPr>
      <w:rPr>
        <w:rFonts w:ascii="Wingdings" w:hAnsi="Wingdings" w:hint="default"/>
      </w:rPr>
    </w:lvl>
  </w:abstractNum>
  <w:abstractNum w:abstractNumId="23" w15:restartNumberingAfterBreak="0">
    <w:nsid w:val="46266C81"/>
    <w:multiLevelType w:val="hybridMultilevel"/>
    <w:tmpl w:val="D624B19C"/>
    <w:lvl w:ilvl="0" w:tplc="36B63D3C">
      <w:start w:val="1"/>
      <w:numFmt w:val="bullet"/>
      <w:lvlText w:val=""/>
      <w:lvlJc w:val="left"/>
      <w:pPr>
        <w:ind w:left="0" w:firstLine="0"/>
      </w:pPr>
      <w:rPr>
        <w:rFonts w:ascii="Symbol" w:hAnsi="Symbol" w:hint="default"/>
      </w:rPr>
    </w:lvl>
    <w:lvl w:ilvl="1" w:tplc="04140003">
      <w:start w:val="1"/>
      <w:numFmt w:val="bullet"/>
      <w:lvlText w:val="o"/>
      <w:lvlJc w:val="left"/>
      <w:pPr>
        <w:ind w:left="1638" w:hanging="360"/>
      </w:pPr>
      <w:rPr>
        <w:rFonts w:ascii="Courier New" w:hAnsi="Courier New" w:cs="Courier New" w:hint="default"/>
      </w:rPr>
    </w:lvl>
    <w:lvl w:ilvl="2" w:tplc="04140005" w:tentative="1">
      <w:start w:val="1"/>
      <w:numFmt w:val="bullet"/>
      <w:lvlText w:val=""/>
      <w:lvlJc w:val="left"/>
      <w:pPr>
        <w:ind w:left="2358" w:hanging="360"/>
      </w:pPr>
      <w:rPr>
        <w:rFonts w:ascii="Wingdings" w:hAnsi="Wingdings" w:hint="default"/>
      </w:rPr>
    </w:lvl>
    <w:lvl w:ilvl="3" w:tplc="04140001" w:tentative="1">
      <w:start w:val="1"/>
      <w:numFmt w:val="bullet"/>
      <w:lvlText w:val=""/>
      <w:lvlJc w:val="left"/>
      <w:pPr>
        <w:ind w:left="3078" w:hanging="360"/>
      </w:pPr>
      <w:rPr>
        <w:rFonts w:ascii="Symbol" w:hAnsi="Symbol" w:hint="default"/>
      </w:rPr>
    </w:lvl>
    <w:lvl w:ilvl="4" w:tplc="04140003" w:tentative="1">
      <w:start w:val="1"/>
      <w:numFmt w:val="bullet"/>
      <w:lvlText w:val="o"/>
      <w:lvlJc w:val="left"/>
      <w:pPr>
        <w:ind w:left="3798" w:hanging="360"/>
      </w:pPr>
      <w:rPr>
        <w:rFonts w:ascii="Courier New" w:hAnsi="Courier New" w:cs="Courier New" w:hint="default"/>
      </w:rPr>
    </w:lvl>
    <w:lvl w:ilvl="5" w:tplc="04140005" w:tentative="1">
      <w:start w:val="1"/>
      <w:numFmt w:val="bullet"/>
      <w:lvlText w:val=""/>
      <w:lvlJc w:val="left"/>
      <w:pPr>
        <w:ind w:left="4518" w:hanging="360"/>
      </w:pPr>
      <w:rPr>
        <w:rFonts w:ascii="Wingdings" w:hAnsi="Wingdings" w:hint="default"/>
      </w:rPr>
    </w:lvl>
    <w:lvl w:ilvl="6" w:tplc="04140001" w:tentative="1">
      <w:start w:val="1"/>
      <w:numFmt w:val="bullet"/>
      <w:lvlText w:val=""/>
      <w:lvlJc w:val="left"/>
      <w:pPr>
        <w:ind w:left="5238" w:hanging="360"/>
      </w:pPr>
      <w:rPr>
        <w:rFonts w:ascii="Symbol" w:hAnsi="Symbol" w:hint="default"/>
      </w:rPr>
    </w:lvl>
    <w:lvl w:ilvl="7" w:tplc="04140003" w:tentative="1">
      <w:start w:val="1"/>
      <w:numFmt w:val="bullet"/>
      <w:lvlText w:val="o"/>
      <w:lvlJc w:val="left"/>
      <w:pPr>
        <w:ind w:left="5958" w:hanging="360"/>
      </w:pPr>
      <w:rPr>
        <w:rFonts w:ascii="Courier New" w:hAnsi="Courier New" w:cs="Courier New" w:hint="default"/>
      </w:rPr>
    </w:lvl>
    <w:lvl w:ilvl="8" w:tplc="04140005" w:tentative="1">
      <w:start w:val="1"/>
      <w:numFmt w:val="bullet"/>
      <w:lvlText w:val=""/>
      <w:lvlJc w:val="left"/>
      <w:pPr>
        <w:ind w:left="6678" w:hanging="360"/>
      </w:pPr>
      <w:rPr>
        <w:rFonts w:ascii="Wingdings" w:hAnsi="Wingdings" w:hint="default"/>
      </w:rPr>
    </w:lvl>
  </w:abstractNum>
  <w:abstractNum w:abstractNumId="24" w15:restartNumberingAfterBreak="0">
    <w:nsid w:val="470422E6"/>
    <w:multiLevelType w:val="hybridMultilevel"/>
    <w:tmpl w:val="F9806F12"/>
    <w:lvl w:ilvl="0" w:tplc="7990272A">
      <w:start w:val="1"/>
      <w:numFmt w:val="bullet"/>
      <w:lvlText w:val=""/>
      <w:lvlJc w:val="left"/>
      <w:pPr>
        <w:ind w:left="720" w:hanging="360"/>
      </w:pPr>
      <w:rPr>
        <w:rFonts w:ascii="Symbol" w:hAnsi="Symbol" w:hint="default"/>
      </w:rPr>
    </w:lvl>
    <w:lvl w:ilvl="1" w:tplc="FC24852C">
      <w:start w:val="1"/>
      <w:numFmt w:val="bullet"/>
      <w:lvlText w:val="o"/>
      <w:lvlJc w:val="left"/>
      <w:pPr>
        <w:ind w:left="1440" w:hanging="360"/>
      </w:pPr>
      <w:rPr>
        <w:rFonts w:ascii="Courier New" w:hAnsi="Courier New" w:hint="default"/>
      </w:rPr>
    </w:lvl>
    <w:lvl w:ilvl="2" w:tplc="8946D0B4">
      <w:start w:val="1"/>
      <w:numFmt w:val="bullet"/>
      <w:lvlText w:val=""/>
      <w:lvlJc w:val="left"/>
      <w:pPr>
        <w:ind w:left="2160" w:hanging="360"/>
      </w:pPr>
      <w:rPr>
        <w:rFonts w:ascii="Wingdings" w:hAnsi="Wingdings" w:hint="default"/>
      </w:rPr>
    </w:lvl>
    <w:lvl w:ilvl="3" w:tplc="2AF8DABA">
      <w:start w:val="1"/>
      <w:numFmt w:val="bullet"/>
      <w:lvlText w:val=""/>
      <w:lvlJc w:val="left"/>
      <w:pPr>
        <w:ind w:left="2880" w:hanging="360"/>
      </w:pPr>
      <w:rPr>
        <w:rFonts w:ascii="Symbol" w:hAnsi="Symbol" w:hint="default"/>
      </w:rPr>
    </w:lvl>
    <w:lvl w:ilvl="4" w:tplc="9A06748E">
      <w:start w:val="1"/>
      <w:numFmt w:val="bullet"/>
      <w:lvlText w:val="o"/>
      <w:lvlJc w:val="left"/>
      <w:pPr>
        <w:ind w:left="3600" w:hanging="360"/>
      </w:pPr>
      <w:rPr>
        <w:rFonts w:ascii="Courier New" w:hAnsi="Courier New" w:hint="default"/>
      </w:rPr>
    </w:lvl>
    <w:lvl w:ilvl="5" w:tplc="CF64B848">
      <w:start w:val="1"/>
      <w:numFmt w:val="bullet"/>
      <w:lvlText w:val=""/>
      <w:lvlJc w:val="left"/>
      <w:pPr>
        <w:ind w:left="4320" w:hanging="360"/>
      </w:pPr>
      <w:rPr>
        <w:rFonts w:ascii="Wingdings" w:hAnsi="Wingdings" w:hint="default"/>
      </w:rPr>
    </w:lvl>
    <w:lvl w:ilvl="6" w:tplc="15BE6716">
      <w:start w:val="1"/>
      <w:numFmt w:val="bullet"/>
      <w:lvlText w:val=""/>
      <w:lvlJc w:val="left"/>
      <w:pPr>
        <w:ind w:left="5040" w:hanging="360"/>
      </w:pPr>
      <w:rPr>
        <w:rFonts w:ascii="Symbol" w:hAnsi="Symbol" w:hint="default"/>
      </w:rPr>
    </w:lvl>
    <w:lvl w:ilvl="7" w:tplc="57967340">
      <w:start w:val="1"/>
      <w:numFmt w:val="bullet"/>
      <w:lvlText w:val="o"/>
      <w:lvlJc w:val="left"/>
      <w:pPr>
        <w:ind w:left="5760" w:hanging="360"/>
      </w:pPr>
      <w:rPr>
        <w:rFonts w:ascii="Courier New" w:hAnsi="Courier New" w:hint="default"/>
      </w:rPr>
    </w:lvl>
    <w:lvl w:ilvl="8" w:tplc="F8581486">
      <w:start w:val="1"/>
      <w:numFmt w:val="bullet"/>
      <w:lvlText w:val=""/>
      <w:lvlJc w:val="left"/>
      <w:pPr>
        <w:ind w:left="6480" w:hanging="360"/>
      </w:pPr>
      <w:rPr>
        <w:rFonts w:ascii="Wingdings" w:hAnsi="Wingdings" w:hint="default"/>
      </w:rPr>
    </w:lvl>
  </w:abstractNum>
  <w:abstractNum w:abstractNumId="25" w15:restartNumberingAfterBreak="0">
    <w:nsid w:val="49A575A2"/>
    <w:multiLevelType w:val="multilevel"/>
    <w:tmpl w:val="7B5CF134"/>
    <w:lvl w:ilvl="0">
      <w:start w:val="1"/>
      <w:numFmt w:val="decimal"/>
      <w:pStyle w:val="ListNumberNoIndent"/>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26" w15:restartNumberingAfterBreak="0">
    <w:nsid w:val="4D7A0CAC"/>
    <w:multiLevelType w:val="multilevel"/>
    <w:tmpl w:val="F06882C2"/>
    <w:lvl w:ilvl="0">
      <w:start w:val="1"/>
      <w:numFmt w:val="bullet"/>
      <w:lvlText w:val=""/>
      <w:lvlJc w:val="left"/>
      <w:pPr>
        <w:ind w:left="737" w:hanging="397"/>
      </w:pPr>
      <w:rPr>
        <w:rFonts w:ascii="Symbol" w:hAnsi="Symbol" w:hint="default"/>
      </w:rPr>
    </w:lvl>
    <w:lvl w:ilvl="1">
      <w:start w:val="1"/>
      <w:numFmt w:val="bullet"/>
      <w:lvlText w:val=""/>
      <w:lvlJc w:val="left"/>
      <w:pPr>
        <w:ind w:left="1134" w:hanging="397"/>
      </w:pPr>
      <w:rPr>
        <w:rFonts w:ascii="Symbol" w:hAnsi="Symbol" w:hint="default"/>
      </w:rPr>
    </w:lvl>
    <w:lvl w:ilvl="2">
      <w:start w:val="1"/>
      <w:numFmt w:val="bullet"/>
      <w:lvlText w:val=""/>
      <w:lvlJc w:val="left"/>
      <w:pPr>
        <w:ind w:left="1531" w:hanging="397"/>
      </w:pPr>
      <w:rPr>
        <w:rFonts w:ascii="Symbol" w:hAnsi="Symbol" w:hint="default"/>
      </w:rPr>
    </w:lvl>
    <w:lvl w:ilvl="3">
      <w:start w:val="1"/>
      <w:numFmt w:val="bullet"/>
      <w:lvlText w:val=""/>
      <w:lvlJc w:val="left"/>
      <w:pPr>
        <w:ind w:left="1928" w:hanging="397"/>
      </w:pPr>
      <w:rPr>
        <w:rFonts w:ascii="Symbol" w:hAnsi="Symbol" w:hint="default"/>
      </w:rPr>
    </w:lvl>
    <w:lvl w:ilvl="4">
      <w:start w:val="1"/>
      <w:numFmt w:val="bullet"/>
      <w:lvlText w:val=""/>
      <w:lvlJc w:val="left"/>
      <w:pPr>
        <w:ind w:left="2325" w:hanging="397"/>
      </w:pPr>
      <w:rPr>
        <w:rFonts w:ascii="Symbol" w:hAnsi="Symbol" w:cs="Courier New" w:hint="default"/>
      </w:rPr>
    </w:lvl>
    <w:lvl w:ilvl="5">
      <w:start w:val="1"/>
      <w:numFmt w:val="bullet"/>
      <w:lvlText w:val=""/>
      <w:lvlJc w:val="left"/>
      <w:pPr>
        <w:ind w:left="2722" w:hanging="397"/>
      </w:pPr>
      <w:rPr>
        <w:rFonts w:ascii="Wingdings" w:hAnsi="Wingdings" w:hint="default"/>
      </w:rPr>
    </w:lvl>
    <w:lvl w:ilvl="6">
      <w:start w:val="1"/>
      <w:numFmt w:val="bullet"/>
      <w:lvlText w:val=""/>
      <w:lvlJc w:val="left"/>
      <w:pPr>
        <w:ind w:left="3119" w:hanging="397"/>
      </w:pPr>
      <w:rPr>
        <w:rFonts w:ascii="Symbol" w:hAnsi="Symbol" w:hint="default"/>
      </w:rPr>
    </w:lvl>
    <w:lvl w:ilvl="7">
      <w:start w:val="1"/>
      <w:numFmt w:val="bullet"/>
      <w:lvlText w:val="o"/>
      <w:lvlJc w:val="left"/>
      <w:pPr>
        <w:ind w:left="3516" w:hanging="397"/>
      </w:pPr>
      <w:rPr>
        <w:rFonts w:ascii="Courier New" w:hAnsi="Courier New" w:cs="Courier New" w:hint="default"/>
      </w:rPr>
    </w:lvl>
    <w:lvl w:ilvl="8">
      <w:start w:val="1"/>
      <w:numFmt w:val="bullet"/>
      <w:lvlText w:val=""/>
      <w:lvlJc w:val="left"/>
      <w:pPr>
        <w:ind w:left="3913" w:hanging="397"/>
      </w:pPr>
      <w:rPr>
        <w:rFonts w:ascii="Wingdings" w:hAnsi="Wingdings" w:hint="default"/>
      </w:rPr>
    </w:lvl>
  </w:abstractNum>
  <w:abstractNum w:abstractNumId="27" w15:restartNumberingAfterBreak="0">
    <w:nsid w:val="502C6EAE"/>
    <w:multiLevelType w:val="hybridMultilevel"/>
    <w:tmpl w:val="C90C7C72"/>
    <w:lvl w:ilvl="0" w:tplc="99DE74BA">
      <w:start w:val="1"/>
      <w:numFmt w:val="decimal"/>
      <w:lvlText w:val="%1."/>
      <w:lvlJc w:val="left"/>
      <w:pPr>
        <w:ind w:left="720" w:hanging="360"/>
      </w:pPr>
    </w:lvl>
    <w:lvl w:ilvl="1" w:tplc="A052DE5A">
      <w:start w:val="1"/>
      <w:numFmt w:val="lowerLetter"/>
      <w:lvlText w:val="%2."/>
      <w:lvlJc w:val="left"/>
      <w:pPr>
        <w:ind w:left="1440" w:hanging="360"/>
      </w:pPr>
    </w:lvl>
    <w:lvl w:ilvl="2" w:tplc="A3FEE412">
      <w:start w:val="1"/>
      <w:numFmt w:val="lowerRoman"/>
      <w:lvlText w:val="%3."/>
      <w:lvlJc w:val="right"/>
      <w:pPr>
        <w:ind w:left="2160" w:hanging="180"/>
      </w:pPr>
    </w:lvl>
    <w:lvl w:ilvl="3" w:tplc="0744031E">
      <w:start w:val="1"/>
      <w:numFmt w:val="decimal"/>
      <w:lvlText w:val="%4."/>
      <w:lvlJc w:val="left"/>
      <w:pPr>
        <w:ind w:left="2880" w:hanging="360"/>
      </w:pPr>
    </w:lvl>
    <w:lvl w:ilvl="4" w:tplc="FD2C4CC2">
      <w:start w:val="1"/>
      <w:numFmt w:val="lowerLetter"/>
      <w:lvlText w:val="%5."/>
      <w:lvlJc w:val="left"/>
      <w:pPr>
        <w:ind w:left="3600" w:hanging="360"/>
      </w:pPr>
    </w:lvl>
    <w:lvl w:ilvl="5" w:tplc="1AC4463C">
      <w:start w:val="1"/>
      <w:numFmt w:val="lowerRoman"/>
      <w:lvlText w:val="%6."/>
      <w:lvlJc w:val="right"/>
      <w:pPr>
        <w:ind w:left="4320" w:hanging="180"/>
      </w:pPr>
    </w:lvl>
    <w:lvl w:ilvl="6" w:tplc="FD7656F6">
      <w:start w:val="1"/>
      <w:numFmt w:val="decimal"/>
      <w:lvlText w:val="%7."/>
      <w:lvlJc w:val="left"/>
      <w:pPr>
        <w:ind w:left="5040" w:hanging="360"/>
      </w:pPr>
    </w:lvl>
    <w:lvl w:ilvl="7" w:tplc="A7143F0A">
      <w:start w:val="1"/>
      <w:numFmt w:val="lowerLetter"/>
      <w:lvlText w:val="%8."/>
      <w:lvlJc w:val="left"/>
      <w:pPr>
        <w:ind w:left="5760" w:hanging="360"/>
      </w:pPr>
    </w:lvl>
    <w:lvl w:ilvl="8" w:tplc="E778AB06">
      <w:start w:val="1"/>
      <w:numFmt w:val="lowerRoman"/>
      <w:lvlText w:val="%9."/>
      <w:lvlJc w:val="right"/>
      <w:pPr>
        <w:ind w:left="6480" w:hanging="180"/>
      </w:pPr>
    </w:lvl>
  </w:abstractNum>
  <w:abstractNum w:abstractNumId="28" w15:restartNumberingAfterBreak="0">
    <w:nsid w:val="52F5591D"/>
    <w:multiLevelType w:val="multilevel"/>
    <w:tmpl w:val="F06882C2"/>
    <w:lvl w:ilvl="0">
      <w:start w:val="1"/>
      <w:numFmt w:val="bullet"/>
      <w:lvlText w:val=""/>
      <w:lvlJc w:val="left"/>
      <w:pPr>
        <w:ind w:left="737" w:hanging="397"/>
      </w:pPr>
      <w:rPr>
        <w:rFonts w:ascii="Symbol" w:hAnsi="Symbol" w:hint="default"/>
      </w:rPr>
    </w:lvl>
    <w:lvl w:ilvl="1">
      <w:start w:val="1"/>
      <w:numFmt w:val="bullet"/>
      <w:lvlText w:val=""/>
      <w:lvlJc w:val="left"/>
      <w:pPr>
        <w:ind w:left="1134" w:hanging="397"/>
      </w:pPr>
      <w:rPr>
        <w:rFonts w:ascii="Symbol" w:hAnsi="Symbol" w:hint="default"/>
      </w:rPr>
    </w:lvl>
    <w:lvl w:ilvl="2">
      <w:start w:val="1"/>
      <w:numFmt w:val="bullet"/>
      <w:lvlText w:val=""/>
      <w:lvlJc w:val="left"/>
      <w:pPr>
        <w:ind w:left="1531" w:hanging="397"/>
      </w:pPr>
      <w:rPr>
        <w:rFonts w:ascii="Symbol" w:hAnsi="Symbol" w:hint="default"/>
      </w:rPr>
    </w:lvl>
    <w:lvl w:ilvl="3">
      <w:start w:val="1"/>
      <w:numFmt w:val="bullet"/>
      <w:lvlText w:val=""/>
      <w:lvlJc w:val="left"/>
      <w:pPr>
        <w:ind w:left="1928" w:hanging="397"/>
      </w:pPr>
      <w:rPr>
        <w:rFonts w:ascii="Symbol" w:hAnsi="Symbol" w:hint="default"/>
      </w:rPr>
    </w:lvl>
    <w:lvl w:ilvl="4">
      <w:start w:val="1"/>
      <w:numFmt w:val="bullet"/>
      <w:lvlText w:val=""/>
      <w:lvlJc w:val="left"/>
      <w:pPr>
        <w:ind w:left="2325" w:hanging="397"/>
      </w:pPr>
      <w:rPr>
        <w:rFonts w:ascii="Symbol" w:hAnsi="Symbol" w:cs="Courier New" w:hint="default"/>
      </w:rPr>
    </w:lvl>
    <w:lvl w:ilvl="5">
      <w:start w:val="1"/>
      <w:numFmt w:val="bullet"/>
      <w:lvlText w:val=""/>
      <w:lvlJc w:val="left"/>
      <w:pPr>
        <w:ind w:left="2722" w:hanging="397"/>
      </w:pPr>
      <w:rPr>
        <w:rFonts w:ascii="Wingdings" w:hAnsi="Wingdings" w:hint="default"/>
      </w:rPr>
    </w:lvl>
    <w:lvl w:ilvl="6">
      <w:start w:val="1"/>
      <w:numFmt w:val="bullet"/>
      <w:lvlText w:val=""/>
      <w:lvlJc w:val="left"/>
      <w:pPr>
        <w:ind w:left="3119" w:hanging="397"/>
      </w:pPr>
      <w:rPr>
        <w:rFonts w:ascii="Symbol" w:hAnsi="Symbol" w:hint="default"/>
      </w:rPr>
    </w:lvl>
    <w:lvl w:ilvl="7">
      <w:start w:val="1"/>
      <w:numFmt w:val="bullet"/>
      <w:lvlText w:val="o"/>
      <w:lvlJc w:val="left"/>
      <w:pPr>
        <w:ind w:left="3516" w:hanging="397"/>
      </w:pPr>
      <w:rPr>
        <w:rFonts w:ascii="Courier New" w:hAnsi="Courier New" w:cs="Courier New" w:hint="default"/>
      </w:rPr>
    </w:lvl>
    <w:lvl w:ilvl="8">
      <w:start w:val="1"/>
      <w:numFmt w:val="bullet"/>
      <w:lvlText w:val=""/>
      <w:lvlJc w:val="left"/>
      <w:pPr>
        <w:ind w:left="3913" w:hanging="397"/>
      </w:pPr>
      <w:rPr>
        <w:rFonts w:ascii="Wingdings" w:hAnsi="Wingdings" w:hint="default"/>
      </w:rPr>
    </w:lvl>
  </w:abstractNum>
  <w:abstractNum w:abstractNumId="29" w15:restartNumberingAfterBreak="0">
    <w:nsid w:val="56B40638"/>
    <w:multiLevelType w:val="hybridMultilevel"/>
    <w:tmpl w:val="24E01AC2"/>
    <w:lvl w:ilvl="0" w:tplc="93DA857E">
      <w:start w:val="1"/>
      <w:numFmt w:val="bullet"/>
      <w:lvlText w:val=""/>
      <w:lvlJc w:val="left"/>
      <w:pPr>
        <w:ind w:left="454" w:hanging="284"/>
      </w:pPr>
      <w:rPr>
        <w:rFonts w:ascii="Symbol" w:hAnsi="Symbol" w:hint="default"/>
      </w:rPr>
    </w:lvl>
    <w:lvl w:ilvl="1" w:tplc="04140003">
      <w:start w:val="1"/>
      <w:numFmt w:val="bullet"/>
      <w:lvlText w:val="o"/>
      <w:lvlJc w:val="left"/>
      <w:pPr>
        <w:ind w:left="1789" w:hanging="360"/>
      </w:pPr>
      <w:rPr>
        <w:rFonts w:ascii="Courier New" w:hAnsi="Courier New" w:cs="Courier New" w:hint="default"/>
      </w:rPr>
    </w:lvl>
    <w:lvl w:ilvl="2" w:tplc="04140005">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0" w15:restartNumberingAfterBreak="0">
    <w:nsid w:val="56C83536"/>
    <w:multiLevelType w:val="hybridMultilevel"/>
    <w:tmpl w:val="F54ABF50"/>
    <w:lvl w:ilvl="0" w:tplc="0E427316">
      <w:start w:val="1"/>
      <w:numFmt w:val="bullet"/>
      <w:lvlText w:val=""/>
      <w:lvlJc w:val="left"/>
      <w:pPr>
        <w:ind w:left="720" w:hanging="360"/>
      </w:pPr>
      <w:rPr>
        <w:rFonts w:ascii="Symbol" w:hAnsi="Symbol" w:hint="default"/>
      </w:rPr>
    </w:lvl>
    <w:lvl w:ilvl="1" w:tplc="8AB81CCA">
      <w:start w:val="1"/>
      <w:numFmt w:val="bullet"/>
      <w:lvlText w:val="o"/>
      <w:lvlJc w:val="left"/>
      <w:pPr>
        <w:ind w:left="1440" w:hanging="360"/>
      </w:pPr>
      <w:rPr>
        <w:rFonts w:ascii="Courier New" w:hAnsi="Courier New" w:hint="default"/>
      </w:rPr>
    </w:lvl>
    <w:lvl w:ilvl="2" w:tplc="D7E06C7E">
      <w:start w:val="1"/>
      <w:numFmt w:val="bullet"/>
      <w:lvlText w:val=""/>
      <w:lvlJc w:val="left"/>
      <w:pPr>
        <w:ind w:left="2160" w:hanging="360"/>
      </w:pPr>
      <w:rPr>
        <w:rFonts w:ascii="Wingdings" w:hAnsi="Wingdings" w:hint="default"/>
      </w:rPr>
    </w:lvl>
    <w:lvl w:ilvl="3" w:tplc="9C38B3EC">
      <w:start w:val="1"/>
      <w:numFmt w:val="bullet"/>
      <w:lvlText w:val=""/>
      <w:lvlJc w:val="left"/>
      <w:pPr>
        <w:ind w:left="2880" w:hanging="360"/>
      </w:pPr>
      <w:rPr>
        <w:rFonts w:ascii="Symbol" w:hAnsi="Symbol" w:hint="default"/>
      </w:rPr>
    </w:lvl>
    <w:lvl w:ilvl="4" w:tplc="08CE1AFC">
      <w:start w:val="1"/>
      <w:numFmt w:val="bullet"/>
      <w:lvlText w:val="o"/>
      <w:lvlJc w:val="left"/>
      <w:pPr>
        <w:ind w:left="3600" w:hanging="360"/>
      </w:pPr>
      <w:rPr>
        <w:rFonts w:ascii="Courier New" w:hAnsi="Courier New" w:hint="default"/>
      </w:rPr>
    </w:lvl>
    <w:lvl w:ilvl="5" w:tplc="97E6C720">
      <w:start w:val="1"/>
      <w:numFmt w:val="bullet"/>
      <w:lvlText w:val=""/>
      <w:lvlJc w:val="left"/>
      <w:pPr>
        <w:ind w:left="4320" w:hanging="360"/>
      </w:pPr>
      <w:rPr>
        <w:rFonts w:ascii="Wingdings" w:hAnsi="Wingdings" w:hint="default"/>
      </w:rPr>
    </w:lvl>
    <w:lvl w:ilvl="6" w:tplc="CCD6EDB8">
      <w:start w:val="1"/>
      <w:numFmt w:val="bullet"/>
      <w:lvlText w:val=""/>
      <w:lvlJc w:val="left"/>
      <w:pPr>
        <w:ind w:left="5040" w:hanging="360"/>
      </w:pPr>
      <w:rPr>
        <w:rFonts w:ascii="Symbol" w:hAnsi="Symbol" w:hint="default"/>
      </w:rPr>
    </w:lvl>
    <w:lvl w:ilvl="7" w:tplc="72F0D952">
      <w:start w:val="1"/>
      <w:numFmt w:val="bullet"/>
      <w:lvlText w:val="o"/>
      <w:lvlJc w:val="left"/>
      <w:pPr>
        <w:ind w:left="5760" w:hanging="360"/>
      </w:pPr>
      <w:rPr>
        <w:rFonts w:ascii="Courier New" w:hAnsi="Courier New" w:hint="default"/>
      </w:rPr>
    </w:lvl>
    <w:lvl w:ilvl="8" w:tplc="BECC4A56">
      <w:start w:val="1"/>
      <w:numFmt w:val="bullet"/>
      <w:lvlText w:val=""/>
      <w:lvlJc w:val="left"/>
      <w:pPr>
        <w:ind w:left="6480" w:hanging="360"/>
      </w:pPr>
      <w:rPr>
        <w:rFonts w:ascii="Wingdings" w:hAnsi="Wingdings" w:hint="default"/>
      </w:rPr>
    </w:lvl>
  </w:abstractNum>
  <w:abstractNum w:abstractNumId="31" w15:restartNumberingAfterBreak="0">
    <w:nsid w:val="57DC640B"/>
    <w:multiLevelType w:val="multilevel"/>
    <w:tmpl w:val="43C675C8"/>
    <w:lvl w:ilvl="0">
      <w:start w:val="1"/>
      <w:numFmt w:val="bullet"/>
      <w:lvlText w:val=""/>
      <w:lvlJc w:val="left"/>
      <w:pPr>
        <w:ind w:left="737" w:hanging="397"/>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32" w15:restartNumberingAfterBreak="0">
    <w:nsid w:val="59385101"/>
    <w:multiLevelType w:val="hybridMultilevel"/>
    <w:tmpl w:val="AA82E0E2"/>
    <w:lvl w:ilvl="0" w:tplc="C2CA78DE">
      <w:start w:val="1"/>
      <w:numFmt w:val="decimal"/>
      <w:lvlText w:val="%1."/>
      <w:lvlJc w:val="left"/>
      <w:pPr>
        <w:ind w:left="720" w:hanging="360"/>
      </w:pPr>
    </w:lvl>
    <w:lvl w:ilvl="1" w:tplc="5F1C3E44">
      <w:start w:val="1"/>
      <w:numFmt w:val="lowerLetter"/>
      <w:lvlText w:val="%2."/>
      <w:lvlJc w:val="left"/>
      <w:pPr>
        <w:ind w:left="1440" w:hanging="360"/>
      </w:pPr>
    </w:lvl>
    <w:lvl w:ilvl="2" w:tplc="25C6A61C">
      <w:start w:val="1"/>
      <w:numFmt w:val="lowerRoman"/>
      <w:lvlText w:val="%3."/>
      <w:lvlJc w:val="right"/>
      <w:pPr>
        <w:ind w:left="2160" w:hanging="180"/>
      </w:pPr>
    </w:lvl>
    <w:lvl w:ilvl="3" w:tplc="2286D9FA">
      <w:start w:val="1"/>
      <w:numFmt w:val="decimal"/>
      <w:lvlText w:val="%4."/>
      <w:lvlJc w:val="left"/>
      <w:pPr>
        <w:ind w:left="2880" w:hanging="360"/>
      </w:pPr>
    </w:lvl>
    <w:lvl w:ilvl="4" w:tplc="ED5203E4">
      <w:start w:val="1"/>
      <w:numFmt w:val="lowerLetter"/>
      <w:lvlText w:val="%5."/>
      <w:lvlJc w:val="left"/>
      <w:pPr>
        <w:ind w:left="3600" w:hanging="360"/>
      </w:pPr>
    </w:lvl>
    <w:lvl w:ilvl="5" w:tplc="7D8CC0B0">
      <w:start w:val="1"/>
      <w:numFmt w:val="lowerRoman"/>
      <w:lvlText w:val="%6."/>
      <w:lvlJc w:val="right"/>
      <w:pPr>
        <w:ind w:left="4320" w:hanging="180"/>
      </w:pPr>
    </w:lvl>
    <w:lvl w:ilvl="6" w:tplc="C92EA46E">
      <w:start w:val="1"/>
      <w:numFmt w:val="decimal"/>
      <w:lvlText w:val="%7."/>
      <w:lvlJc w:val="left"/>
      <w:pPr>
        <w:ind w:left="5040" w:hanging="360"/>
      </w:pPr>
    </w:lvl>
    <w:lvl w:ilvl="7" w:tplc="9580E9BC">
      <w:start w:val="1"/>
      <w:numFmt w:val="lowerLetter"/>
      <w:lvlText w:val="%8."/>
      <w:lvlJc w:val="left"/>
      <w:pPr>
        <w:ind w:left="5760" w:hanging="360"/>
      </w:pPr>
    </w:lvl>
    <w:lvl w:ilvl="8" w:tplc="6C44039A">
      <w:start w:val="1"/>
      <w:numFmt w:val="lowerRoman"/>
      <w:lvlText w:val="%9."/>
      <w:lvlJc w:val="right"/>
      <w:pPr>
        <w:ind w:left="6480" w:hanging="180"/>
      </w:pPr>
    </w:lvl>
  </w:abstractNum>
  <w:abstractNum w:abstractNumId="33" w15:restartNumberingAfterBreak="0">
    <w:nsid w:val="5E3341DD"/>
    <w:multiLevelType w:val="hybridMultilevel"/>
    <w:tmpl w:val="E01648E6"/>
    <w:lvl w:ilvl="0" w:tplc="FDBE2EC4">
      <w:start w:val="1"/>
      <w:numFmt w:val="bullet"/>
      <w:lvlText w:val=""/>
      <w:lvlJc w:val="left"/>
      <w:pPr>
        <w:ind w:left="720" w:hanging="360"/>
      </w:pPr>
      <w:rPr>
        <w:rFonts w:ascii="Symbol" w:hAnsi="Symbol" w:hint="default"/>
      </w:rPr>
    </w:lvl>
    <w:lvl w:ilvl="1" w:tplc="8FBEE000">
      <w:start w:val="1"/>
      <w:numFmt w:val="bullet"/>
      <w:lvlText w:val="o"/>
      <w:lvlJc w:val="left"/>
      <w:pPr>
        <w:ind w:left="1440" w:hanging="360"/>
      </w:pPr>
      <w:rPr>
        <w:rFonts w:ascii="Courier New" w:hAnsi="Courier New" w:hint="default"/>
      </w:rPr>
    </w:lvl>
    <w:lvl w:ilvl="2" w:tplc="E2F683D8">
      <w:start w:val="1"/>
      <w:numFmt w:val="bullet"/>
      <w:lvlText w:val=""/>
      <w:lvlJc w:val="left"/>
      <w:pPr>
        <w:ind w:left="2160" w:hanging="360"/>
      </w:pPr>
      <w:rPr>
        <w:rFonts w:ascii="Wingdings" w:hAnsi="Wingdings" w:hint="default"/>
      </w:rPr>
    </w:lvl>
    <w:lvl w:ilvl="3" w:tplc="57EC693A">
      <w:start w:val="1"/>
      <w:numFmt w:val="bullet"/>
      <w:lvlText w:val=""/>
      <w:lvlJc w:val="left"/>
      <w:pPr>
        <w:ind w:left="2880" w:hanging="360"/>
      </w:pPr>
      <w:rPr>
        <w:rFonts w:ascii="Symbol" w:hAnsi="Symbol" w:hint="default"/>
      </w:rPr>
    </w:lvl>
    <w:lvl w:ilvl="4" w:tplc="5E8ECD8A">
      <w:start w:val="1"/>
      <w:numFmt w:val="bullet"/>
      <w:lvlText w:val="o"/>
      <w:lvlJc w:val="left"/>
      <w:pPr>
        <w:ind w:left="3600" w:hanging="360"/>
      </w:pPr>
      <w:rPr>
        <w:rFonts w:ascii="Courier New" w:hAnsi="Courier New" w:hint="default"/>
      </w:rPr>
    </w:lvl>
    <w:lvl w:ilvl="5" w:tplc="ADD68218">
      <w:start w:val="1"/>
      <w:numFmt w:val="bullet"/>
      <w:lvlText w:val=""/>
      <w:lvlJc w:val="left"/>
      <w:pPr>
        <w:ind w:left="4320" w:hanging="360"/>
      </w:pPr>
      <w:rPr>
        <w:rFonts w:ascii="Wingdings" w:hAnsi="Wingdings" w:hint="default"/>
      </w:rPr>
    </w:lvl>
    <w:lvl w:ilvl="6" w:tplc="5BC8853E">
      <w:start w:val="1"/>
      <w:numFmt w:val="bullet"/>
      <w:lvlText w:val=""/>
      <w:lvlJc w:val="left"/>
      <w:pPr>
        <w:ind w:left="5040" w:hanging="360"/>
      </w:pPr>
      <w:rPr>
        <w:rFonts w:ascii="Symbol" w:hAnsi="Symbol" w:hint="default"/>
      </w:rPr>
    </w:lvl>
    <w:lvl w:ilvl="7" w:tplc="2AA69BC4">
      <w:start w:val="1"/>
      <w:numFmt w:val="bullet"/>
      <w:lvlText w:val="o"/>
      <w:lvlJc w:val="left"/>
      <w:pPr>
        <w:ind w:left="5760" w:hanging="360"/>
      </w:pPr>
      <w:rPr>
        <w:rFonts w:ascii="Courier New" w:hAnsi="Courier New" w:hint="default"/>
      </w:rPr>
    </w:lvl>
    <w:lvl w:ilvl="8" w:tplc="14B4B608">
      <w:start w:val="1"/>
      <w:numFmt w:val="bullet"/>
      <w:lvlText w:val=""/>
      <w:lvlJc w:val="left"/>
      <w:pPr>
        <w:ind w:left="6480" w:hanging="360"/>
      </w:pPr>
      <w:rPr>
        <w:rFonts w:ascii="Wingdings" w:hAnsi="Wingdings" w:hint="default"/>
      </w:rPr>
    </w:lvl>
  </w:abstractNum>
  <w:abstractNum w:abstractNumId="34" w15:restartNumberingAfterBreak="0">
    <w:nsid w:val="64D57A11"/>
    <w:multiLevelType w:val="multilevel"/>
    <w:tmpl w:val="451A5F78"/>
    <w:lvl w:ilvl="0">
      <w:start w:val="1"/>
      <w:numFmt w:val="bullet"/>
      <w:pStyle w:val="ListBullet"/>
      <w:lvlText w:val=""/>
      <w:lvlJc w:val="left"/>
      <w:pPr>
        <w:ind w:left="737" w:hanging="397"/>
      </w:pPr>
      <w:rPr>
        <w:rFonts w:ascii="Symbol" w:hAnsi="Symbol" w:cs="Times New Roman" w:hint="default"/>
      </w:rPr>
    </w:lvl>
    <w:lvl w:ilvl="1">
      <w:start w:val="1"/>
      <w:numFmt w:val="bullet"/>
      <w:lvlText w:val=""/>
      <w:lvlJc w:val="left"/>
      <w:pPr>
        <w:ind w:left="1134" w:hanging="397"/>
      </w:pPr>
      <w:rPr>
        <w:rFonts w:ascii="Symbol" w:hAnsi="Symbol" w:hint="default"/>
      </w:rPr>
    </w:lvl>
    <w:lvl w:ilvl="2">
      <w:start w:val="1"/>
      <w:numFmt w:val="bullet"/>
      <w:lvlText w:val=""/>
      <w:lvlJc w:val="left"/>
      <w:pPr>
        <w:ind w:left="1531" w:hanging="397"/>
      </w:pPr>
      <w:rPr>
        <w:rFonts w:ascii="Symbol" w:hAnsi="Symbol" w:hint="default"/>
      </w:rPr>
    </w:lvl>
    <w:lvl w:ilvl="3">
      <w:start w:val="1"/>
      <w:numFmt w:val="bullet"/>
      <w:lvlText w:val=""/>
      <w:lvlJc w:val="left"/>
      <w:pPr>
        <w:ind w:left="1928" w:hanging="397"/>
      </w:pPr>
      <w:rPr>
        <w:rFonts w:ascii="Symbol" w:hAnsi="Symbol" w:hint="default"/>
      </w:rPr>
    </w:lvl>
    <w:lvl w:ilvl="4">
      <w:start w:val="1"/>
      <w:numFmt w:val="bullet"/>
      <w:lvlText w:val=""/>
      <w:lvlJc w:val="left"/>
      <w:pPr>
        <w:ind w:left="2325" w:hanging="397"/>
      </w:pPr>
      <w:rPr>
        <w:rFonts w:ascii="Symbol" w:hAnsi="Symbol" w:cs="Courier New" w:hint="default"/>
      </w:rPr>
    </w:lvl>
    <w:lvl w:ilvl="5">
      <w:start w:val="1"/>
      <w:numFmt w:val="bullet"/>
      <w:lvlText w:val=""/>
      <w:lvlJc w:val="left"/>
      <w:pPr>
        <w:ind w:left="2722" w:hanging="397"/>
      </w:pPr>
      <w:rPr>
        <w:rFonts w:ascii="Wingdings" w:hAnsi="Wingdings" w:hint="default"/>
      </w:rPr>
    </w:lvl>
    <w:lvl w:ilvl="6">
      <w:start w:val="1"/>
      <w:numFmt w:val="bullet"/>
      <w:lvlText w:val=""/>
      <w:lvlJc w:val="left"/>
      <w:pPr>
        <w:ind w:left="3119" w:hanging="397"/>
      </w:pPr>
      <w:rPr>
        <w:rFonts w:ascii="Symbol" w:hAnsi="Symbol" w:hint="default"/>
      </w:rPr>
    </w:lvl>
    <w:lvl w:ilvl="7">
      <w:start w:val="1"/>
      <w:numFmt w:val="bullet"/>
      <w:lvlText w:val="o"/>
      <w:lvlJc w:val="left"/>
      <w:pPr>
        <w:ind w:left="3516" w:hanging="397"/>
      </w:pPr>
      <w:rPr>
        <w:rFonts w:ascii="Courier New" w:hAnsi="Courier New" w:cs="Courier New" w:hint="default"/>
      </w:rPr>
    </w:lvl>
    <w:lvl w:ilvl="8">
      <w:start w:val="1"/>
      <w:numFmt w:val="bullet"/>
      <w:lvlText w:val=""/>
      <w:lvlJc w:val="left"/>
      <w:pPr>
        <w:ind w:left="3913" w:hanging="397"/>
      </w:pPr>
      <w:rPr>
        <w:rFonts w:ascii="Wingdings" w:hAnsi="Wingdings" w:hint="default"/>
      </w:rPr>
    </w:lvl>
  </w:abstractNum>
  <w:abstractNum w:abstractNumId="35" w15:restartNumberingAfterBreak="0">
    <w:nsid w:val="6617E392"/>
    <w:multiLevelType w:val="hybridMultilevel"/>
    <w:tmpl w:val="D72AE604"/>
    <w:lvl w:ilvl="0" w:tplc="CDBA1746">
      <w:start w:val="1"/>
      <w:numFmt w:val="bullet"/>
      <w:lvlText w:val=""/>
      <w:lvlJc w:val="left"/>
      <w:pPr>
        <w:ind w:left="720" w:hanging="360"/>
      </w:pPr>
      <w:rPr>
        <w:rFonts w:ascii="Symbol" w:hAnsi="Symbol" w:hint="default"/>
      </w:rPr>
    </w:lvl>
    <w:lvl w:ilvl="1" w:tplc="1DD6E348">
      <w:start w:val="1"/>
      <w:numFmt w:val="bullet"/>
      <w:lvlText w:val="o"/>
      <w:lvlJc w:val="left"/>
      <w:pPr>
        <w:ind w:left="1440" w:hanging="360"/>
      </w:pPr>
      <w:rPr>
        <w:rFonts w:ascii="Courier New" w:hAnsi="Courier New" w:hint="default"/>
      </w:rPr>
    </w:lvl>
    <w:lvl w:ilvl="2" w:tplc="F1DC1B5E">
      <w:start w:val="1"/>
      <w:numFmt w:val="bullet"/>
      <w:lvlText w:val=""/>
      <w:lvlJc w:val="left"/>
      <w:pPr>
        <w:ind w:left="2160" w:hanging="360"/>
      </w:pPr>
      <w:rPr>
        <w:rFonts w:ascii="Wingdings" w:hAnsi="Wingdings" w:hint="default"/>
      </w:rPr>
    </w:lvl>
    <w:lvl w:ilvl="3" w:tplc="56C8AA1A">
      <w:start w:val="1"/>
      <w:numFmt w:val="bullet"/>
      <w:lvlText w:val=""/>
      <w:lvlJc w:val="left"/>
      <w:pPr>
        <w:ind w:left="2880" w:hanging="360"/>
      </w:pPr>
      <w:rPr>
        <w:rFonts w:ascii="Symbol" w:hAnsi="Symbol" w:hint="default"/>
      </w:rPr>
    </w:lvl>
    <w:lvl w:ilvl="4" w:tplc="35A8DCF0">
      <w:start w:val="1"/>
      <w:numFmt w:val="bullet"/>
      <w:lvlText w:val="o"/>
      <w:lvlJc w:val="left"/>
      <w:pPr>
        <w:ind w:left="3600" w:hanging="360"/>
      </w:pPr>
      <w:rPr>
        <w:rFonts w:ascii="Courier New" w:hAnsi="Courier New" w:hint="default"/>
      </w:rPr>
    </w:lvl>
    <w:lvl w:ilvl="5" w:tplc="7DC44C38">
      <w:start w:val="1"/>
      <w:numFmt w:val="bullet"/>
      <w:lvlText w:val=""/>
      <w:lvlJc w:val="left"/>
      <w:pPr>
        <w:ind w:left="4320" w:hanging="360"/>
      </w:pPr>
      <w:rPr>
        <w:rFonts w:ascii="Wingdings" w:hAnsi="Wingdings" w:hint="default"/>
      </w:rPr>
    </w:lvl>
    <w:lvl w:ilvl="6" w:tplc="501EF978">
      <w:start w:val="1"/>
      <w:numFmt w:val="bullet"/>
      <w:lvlText w:val=""/>
      <w:lvlJc w:val="left"/>
      <w:pPr>
        <w:ind w:left="5040" w:hanging="360"/>
      </w:pPr>
      <w:rPr>
        <w:rFonts w:ascii="Symbol" w:hAnsi="Symbol" w:hint="default"/>
      </w:rPr>
    </w:lvl>
    <w:lvl w:ilvl="7" w:tplc="14EE2C1E">
      <w:start w:val="1"/>
      <w:numFmt w:val="bullet"/>
      <w:lvlText w:val="o"/>
      <w:lvlJc w:val="left"/>
      <w:pPr>
        <w:ind w:left="5760" w:hanging="360"/>
      </w:pPr>
      <w:rPr>
        <w:rFonts w:ascii="Courier New" w:hAnsi="Courier New" w:hint="default"/>
      </w:rPr>
    </w:lvl>
    <w:lvl w:ilvl="8" w:tplc="FF8C3856">
      <w:start w:val="1"/>
      <w:numFmt w:val="bullet"/>
      <w:lvlText w:val=""/>
      <w:lvlJc w:val="left"/>
      <w:pPr>
        <w:ind w:left="6480" w:hanging="360"/>
      </w:pPr>
      <w:rPr>
        <w:rFonts w:ascii="Wingdings" w:hAnsi="Wingdings" w:hint="default"/>
      </w:rPr>
    </w:lvl>
  </w:abstractNum>
  <w:abstractNum w:abstractNumId="36" w15:restartNumberingAfterBreak="0">
    <w:nsid w:val="6809718B"/>
    <w:multiLevelType w:val="hybridMultilevel"/>
    <w:tmpl w:val="43C675C8"/>
    <w:lvl w:ilvl="0" w:tplc="1EC4AD40">
      <w:start w:val="1"/>
      <w:numFmt w:val="bullet"/>
      <w:lvlText w:val=""/>
      <w:lvlJc w:val="left"/>
      <w:pPr>
        <w:ind w:left="737" w:hanging="397"/>
      </w:pPr>
      <w:rPr>
        <w:rFonts w:ascii="Symbol" w:hAnsi="Symbol" w:hint="default"/>
      </w:rPr>
    </w:lvl>
    <w:lvl w:ilvl="1" w:tplc="04140003">
      <w:start w:val="1"/>
      <w:numFmt w:val="bullet"/>
      <w:lvlText w:val="o"/>
      <w:lvlJc w:val="left"/>
      <w:pPr>
        <w:ind w:left="1789" w:hanging="360"/>
      </w:pPr>
      <w:rPr>
        <w:rFonts w:ascii="Courier New" w:hAnsi="Courier New" w:cs="Courier New" w:hint="default"/>
      </w:rPr>
    </w:lvl>
    <w:lvl w:ilvl="2" w:tplc="04140005">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7" w15:restartNumberingAfterBreak="0">
    <w:nsid w:val="6BE15F49"/>
    <w:multiLevelType w:val="hybridMultilevel"/>
    <w:tmpl w:val="59AA4E6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8" w15:restartNumberingAfterBreak="0">
    <w:nsid w:val="712978FB"/>
    <w:multiLevelType w:val="hybridMultilevel"/>
    <w:tmpl w:val="39887AFA"/>
    <w:lvl w:ilvl="0" w:tplc="08090001">
      <w:start w:val="1"/>
      <w:numFmt w:val="bullet"/>
      <w:lvlText w:val=""/>
      <w:lvlJc w:val="left"/>
      <w:pPr>
        <w:ind w:left="720" w:hanging="360"/>
      </w:pPr>
      <w:rPr>
        <w:rFonts w:ascii="Symbol" w:hAnsi="Symbol" w:hint="default"/>
      </w:rPr>
    </w:lvl>
    <w:lvl w:ilvl="1" w:tplc="EAF0B262">
      <w:numFmt w:val="bullet"/>
      <w:lvlText w:val="·"/>
      <w:lvlJc w:val="left"/>
      <w:pPr>
        <w:ind w:left="1520" w:hanging="44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0693055">
    <w:abstractNumId w:val="11"/>
  </w:num>
  <w:num w:numId="2" w16cid:durableId="2032759614">
    <w:abstractNumId w:val="8"/>
  </w:num>
  <w:num w:numId="3" w16cid:durableId="839849902">
    <w:abstractNumId w:val="16"/>
  </w:num>
  <w:num w:numId="4" w16cid:durableId="1108550902">
    <w:abstractNumId w:val="37"/>
  </w:num>
  <w:num w:numId="5" w16cid:durableId="334038121">
    <w:abstractNumId w:val="16"/>
  </w:num>
  <w:num w:numId="6" w16cid:durableId="1201472456">
    <w:abstractNumId w:val="25"/>
  </w:num>
  <w:num w:numId="7" w16cid:durableId="248659914">
    <w:abstractNumId w:val="12"/>
  </w:num>
  <w:num w:numId="8" w16cid:durableId="352457906">
    <w:abstractNumId w:val="29"/>
  </w:num>
  <w:num w:numId="9" w16cid:durableId="677855244">
    <w:abstractNumId w:val="7"/>
  </w:num>
  <w:num w:numId="10" w16cid:durableId="1940139763">
    <w:abstractNumId w:val="36"/>
  </w:num>
  <w:num w:numId="11" w16cid:durableId="844175594">
    <w:abstractNumId w:val="21"/>
  </w:num>
  <w:num w:numId="12" w16cid:durableId="1953590813">
    <w:abstractNumId w:val="23"/>
  </w:num>
  <w:num w:numId="13" w16cid:durableId="1753968475">
    <w:abstractNumId w:val="3"/>
  </w:num>
  <w:num w:numId="14" w16cid:durableId="542060231">
    <w:abstractNumId w:val="4"/>
  </w:num>
  <w:num w:numId="15" w16cid:durableId="105588775">
    <w:abstractNumId w:val="2"/>
  </w:num>
  <w:num w:numId="16" w16cid:durableId="1649245577">
    <w:abstractNumId w:val="1"/>
  </w:num>
  <w:num w:numId="17" w16cid:durableId="1538658445">
    <w:abstractNumId w:val="0"/>
  </w:num>
  <w:num w:numId="18" w16cid:durableId="1600288286">
    <w:abstractNumId w:val="31"/>
  </w:num>
  <w:num w:numId="19" w16cid:durableId="447819615">
    <w:abstractNumId w:val="15"/>
  </w:num>
  <w:num w:numId="20" w16cid:durableId="1094980948">
    <w:abstractNumId w:val="34"/>
  </w:num>
  <w:num w:numId="21" w16cid:durableId="299656507">
    <w:abstractNumId w:val="28"/>
  </w:num>
  <w:num w:numId="22" w16cid:durableId="255284576">
    <w:abstractNumId w:val="26"/>
  </w:num>
  <w:num w:numId="23" w16cid:durableId="1149906561">
    <w:abstractNumId w:val="10"/>
  </w:num>
  <w:num w:numId="24" w16cid:durableId="13725337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39942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24300319">
    <w:abstractNumId w:val="25"/>
  </w:num>
  <w:num w:numId="27" w16cid:durableId="66534693">
    <w:abstractNumId w:val="19"/>
  </w:num>
  <w:num w:numId="28" w16cid:durableId="354573250">
    <w:abstractNumId w:val="18"/>
  </w:num>
  <w:num w:numId="29" w16cid:durableId="175770867">
    <w:abstractNumId w:val="6"/>
  </w:num>
  <w:num w:numId="30" w16cid:durableId="1440371456">
    <w:abstractNumId w:val="14"/>
  </w:num>
  <w:num w:numId="31" w16cid:durableId="1133331014">
    <w:abstractNumId w:val="5"/>
  </w:num>
  <w:num w:numId="32" w16cid:durableId="54817085">
    <w:abstractNumId w:val="32"/>
  </w:num>
  <w:num w:numId="33" w16cid:durableId="161088070">
    <w:abstractNumId w:val="33"/>
  </w:num>
  <w:num w:numId="34" w16cid:durableId="1010522736">
    <w:abstractNumId w:val="27"/>
  </w:num>
  <w:num w:numId="35" w16cid:durableId="1104619923">
    <w:abstractNumId w:val="22"/>
  </w:num>
  <w:num w:numId="36" w16cid:durableId="175317293">
    <w:abstractNumId w:val="9"/>
  </w:num>
  <w:num w:numId="37" w16cid:durableId="1329556063">
    <w:abstractNumId w:val="24"/>
  </w:num>
  <w:num w:numId="38" w16cid:durableId="431976412">
    <w:abstractNumId w:val="35"/>
  </w:num>
  <w:num w:numId="39" w16cid:durableId="1742361520">
    <w:abstractNumId w:val="13"/>
  </w:num>
  <w:num w:numId="40" w16cid:durableId="1518037903">
    <w:abstractNumId w:val="20"/>
  </w:num>
  <w:num w:numId="41" w16cid:durableId="1011375396">
    <w:abstractNumId w:val="17"/>
  </w:num>
  <w:num w:numId="42" w16cid:durableId="922184644">
    <w:abstractNumId w:val="30"/>
  </w:num>
  <w:num w:numId="43" w16cid:durableId="177019648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LockTheme/>
  <w:styleLockQFSet/>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3"/>
    <w:rsid w:val="000106D8"/>
    <w:rsid w:val="000207D7"/>
    <w:rsid w:val="00024857"/>
    <w:rsid w:val="0002675A"/>
    <w:rsid w:val="000272DA"/>
    <w:rsid w:val="000306DF"/>
    <w:rsid w:val="00045229"/>
    <w:rsid w:val="000458E4"/>
    <w:rsid w:val="00063D67"/>
    <w:rsid w:val="00067857"/>
    <w:rsid w:val="00080A67"/>
    <w:rsid w:val="00084F2F"/>
    <w:rsid w:val="000A5CE4"/>
    <w:rsid w:val="000B3C57"/>
    <w:rsid w:val="000C0BDE"/>
    <w:rsid w:val="000C0DA5"/>
    <w:rsid w:val="000C0DC7"/>
    <w:rsid w:val="000D27CB"/>
    <w:rsid w:val="000D2931"/>
    <w:rsid w:val="000E76C0"/>
    <w:rsid w:val="000F34ED"/>
    <w:rsid w:val="00102FA9"/>
    <w:rsid w:val="001105D9"/>
    <w:rsid w:val="00130F91"/>
    <w:rsid w:val="00134960"/>
    <w:rsid w:val="00147AA9"/>
    <w:rsid w:val="00151135"/>
    <w:rsid w:val="0017480D"/>
    <w:rsid w:val="00193766"/>
    <w:rsid w:val="001A1CF3"/>
    <w:rsid w:val="001B0FB5"/>
    <w:rsid w:val="001B1D36"/>
    <w:rsid w:val="001B3CA1"/>
    <w:rsid w:val="001C4F71"/>
    <w:rsid w:val="001D056A"/>
    <w:rsid w:val="001D2210"/>
    <w:rsid w:val="001F75C2"/>
    <w:rsid w:val="00210EAC"/>
    <w:rsid w:val="00216555"/>
    <w:rsid w:val="002279D4"/>
    <w:rsid w:val="0023719C"/>
    <w:rsid w:val="002409EB"/>
    <w:rsid w:val="00247E35"/>
    <w:rsid w:val="0026065E"/>
    <w:rsid w:val="00266582"/>
    <w:rsid w:val="002667D1"/>
    <w:rsid w:val="0027553D"/>
    <w:rsid w:val="00280F54"/>
    <w:rsid w:val="002933B3"/>
    <w:rsid w:val="002A0E1F"/>
    <w:rsid w:val="002B3ADF"/>
    <w:rsid w:val="002B47AF"/>
    <w:rsid w:val="002B616B"/>
    <w:rsid w:val="002C3A91"/>
    <w:rsid w:val="002C5B85"/>
    <w:rsid w:val="002E2F4E"/>
    <w:rsid w:val="002E77DD"/>
    <w:rsid w:val="002F0153"/>
    <w:rsid w:val="002F2BE0"/>
    <w:rsid w:val="00311C5F"/>
    <w:rsid w:val="00314A15"/>
    <w:rsid w:val="00315D72"/>
    <w:rsid w:val="00324D01"/>
    <w:rsid w:val="0032715A"/>
    <w:rsid w:val="00330E15"/>
    <w:rsid w:val="00337336"/>
    <w:rsid w:val="0034484D"/>
    <w:rsid w:val="003453BA"/>
    <w:rsid w:val="003500D9"/>
    <w:rsid w:val="00353B81"/>
    <w:rsid w:val="00360377"/>
    <w:rsid w:val="003729B7"/>
    <w:rsid w:val="00385FD9"/>
    <w:rsid w:val="00386B72"/>
    <w:rsid w:val="00394B09"/>
    <w:rsid w:val="003A1709"/>
    <w:rsid w:val="003B6136"/>
    <w:rsid w:val="003C22E1"/>
    <w:rsid w:val="003C4C0F"/>
    <w:rsid w:val="003D1304"/>
    <w:rsid w:val="003E74A1"/>
    <w:rsid w:val="003F54B7"/>
    <w:rsid w:val="00411F9A"/>
    <w:rsid w:val="00416AC2"/>
    <w:rsid w:val="00416FEA"/>
    <w:rsid w:val="00425238"/>
    <w:rsid w:val="004304EA"/>
    <w:rsid w:val="00436BB6"/>
    <w:rsid w:val="00437058"/>
    <w:rsid w:val="00452732"/>
    <w:rsid w:val="00455F61"/>
    <w:rsid w:val="00470FC6"/>
    <w:rsid w:val="0047495B"/>
    <w:rsid w:val="004877A9"/>
    <w:rsid w:val="00490151"/>
    <w:rsid w:val="00496632"/>
    <w:rsid w:val="004A173A"/>
    <w:rsid w:val="004B48BA"/>
    <w:rsid w:val="004C2E42"/>
    <w:rsid w:val="004C419A"/>
    <w:rsid w:val="004D118D"/>
    <w:rsid w:val="004E4EE2"/>
    <w:rsid w:val="004E6AA4"/>
    <w:rsid w:val="004E783D"/>
    <w:rsid w:val="004F582B"/>
    <w:rsid w:val="004F6264"/>
    <w:rsid w:val="0051169F"/>
    <w:rsid w:val="00511E1A"/>
    <w:rsid w:val="00537570"/>
    <w:rsid w:val="00543C80"/>
    <w:rsid w:val="00546715"/>
    <w:rsid w:val="00550235"/>
    <w:rsid w:val="0056040C"/>
    <w:rsid w:val="005615E9"/>
    <w:rsid w:val="00562B44"/>
    <w:rsid w:val="00562D22"/>
    <w:rsid w:val="005650DD"/>
    <w:rsid w:val="0056656C"/>
    <w:rsid w:val="00567E3A"/>
    <w:rsid w:val="0058105A"/>
    <w:rsid w:val="00584362"/>
    <w:rsid w:val="005868A0"/>
    <w:rsid w:val="00586DEE"/>
    <w:rsid w:val="0058731D"/>
    <w:rsid w:val="005A2A0C"/>
    <w:rsid w:val="005A6671"/>
    <w:rsid w:val="005A701D"/>
    <w:rsid w:val="005A7219"/>
    <w:rsid w:val="005B4FEC"/>
    <w:rsid w:val="005D267A"/>
    <w:rsid w:val="005D3B4E"/>
    <w:rsid w:val="006057F0"/>
    <w:rsid w:val="00606FA0"/>
    <w:rsid w:val="00610603"/>
    <w:rsid w:val="006163A4"/>
    <w:rsid w:val="006232DD"/>
    <w:rsid w:val="006248D3"/>
    <w:rsid w:val="00631559"/>
    <w:rsid w:val="006328D0"/>
    <w:rsid w:val="006428F8"/>
    <w:rsid w:val="00642D3E"/>
    <w:rsid w:val="00645702"/>
    <w:rsid w:val="00646802"/>
    <w:rsid w:val="00650574"/>
    <w:rsid w:val="006550A5"/>
    <w:rsid w:val="00672DD3"/>
    <w:rsid w:val="0067768A"/>
    <w:rsid w:val="006921BB"/>
    <w:rsid w:val="00697326"/>
    <w:rsid w:val="006A12F8"/>
    <w:rsid w:val="006A4F39"/>
    <w:rsid w:val="006B1BD8"/>
    <w:rsid w:val="006B5433"/>
    <w:rsid w:val="006B6185"/>
    <w:rsid w:val="006B68D0"/>
    <w:rsid w:val="006C46BB"/>
    <w:rsid w:val="006C7258"/>
    <w:rsid w:val="006E4C99"/>
    <w:rsid w:val="006E5098"/>
    <w:rsid w:val="006F04A2"/>
    <w:rsid w:val="006F3CC9"/>
    <w:rsid w:val="006F44E9"/>
    <w:rsid w:val="006F6288"/>
    <w:rsid w:val="00700202"/>
    <w:rsid w:val="00700887"/>
    <w:rsid w:val="00701523"/>
    <w:rsid w:val="007031AB"/>
    <w:rsid w:val="0071379C"/>
    <w:rsid w:val="00727950"/>
    <w:rsid w:val="007649DD"/>
    <w:rsid w:val="00780A46"/>
    <w:rsid w:val="007816D7"/>
    <w:rsid w:val="007933D6"/>
    <w:rsid w:val="00794DDF"/>
    <w:rsid w:val="00795BFF"/>
    <w:rsid w:val="007C2519"/>
    <w:rsid w:val="007C2790"/>
    <w:rsid w:val="007C3657"/>
    <w:rsid w:val="007D1B45"/>
    <w:rsid w:val="007E0EF0"/>
    <w:rsid w:val="007E2F12"/>
    <w:rsid w:val="007E354F"/>
    <w:rsid w:val="007E3D28"/>
    <w:rsid w:val="007E4CBC"/>
    <w:rsid w:val="007F18EF"/>
    <w:rsid w:val="0081554E"/>
    <w:rsid w:val="008157E8"/>
    <w:rsid w:val="00816032"/>
    <w:rsid w:val="0081648E"/>
    <w:rsid w:val="00822170"/>
    <w:rsid w:val="00835B55"/>
    <w:rsid w:val="00845259"/>
    <w:rsid w:val="00852324"/>
    <w:rsid w:val="008563E3"/>
    <w:rsid w:val="00856709"/>
    <w:rsid w:val="00857993"/>
    <w:rsid w:val="00860446"/>
    <w:rsid w:val="008933B9"/>
    <w:rsid w:val="008C20F7"/>
    <w:rsid w:val="008C6F7D"/>
    <w:rsid w:val="008D3562"/>
    <w:rsid w:val="008E385A"/>
    <w:rsid w:val="008F6F4D"/>
    <w:rsid w:val="009261CD"/>
    <w:rsid w:val="009326EE"/>
    <w:rsid w:val="00952B9A"/>
    <w:rsid w:val="009555BA"/>
    <w:rsid w:val="00964EDE"/>
    <w:rsid w:val="00967D5E"/>
    <w:rsid w:val="00991BE8"/>
    <w:rsid w:val="0099252E"/>
    <w:rsid w:val="00992746"/>
    <w:rsid w:val="00993D88"/>
    <w:rsid w:val="009B1C88"/>
    <w:rsid w:val="009C5164"/>
    <w:rsid w:val="009D3F28"/>
    <w:rsid w:val="009D61E3"/>
    <w:rsid w:val="009E3CC9"/>
    <w:rsid w:val="009E699C"/>
    <w:rsid w:val="009F5777"/>
    <w:rsid w:val="009F5A2F"/>
    <w:rsid w:val="00A0176A"/>
    <w:rsid w:val="00A43DD2"/>
    <w:rsid w:val="00A46551"/>
    <w:rsid w:val="00A55E57"/>
    <w:rsid w:val="00A75FE9"/>
    <w:rsid w:val="00A80732"/>
    <w:rsid w:val="00A87B2D"/>
    <w:rsid w:val="00A90EE8"/>
    <w:rsid w:val="00A92802"/>
    <w:rsid w:val="00AB16D1"/>
    <w:rsid w:val="00AC5FCD"/>
    <w:rsid w:val="00AD10F6"/>
    <w:rsid w:val="00AF1E5D"/>
    <w:rsid w:val="00B05BE3"/>
    <w:rsid w:val="00B11360"/>
    <w:rsid w:val="00B1395D"/>
    <w:rsid w:val="00B21E04"/>
    <w:rsid w:val="00B26196"/>
    <w:rsid w:val="00B53059"/>
    <w:rsid w:val="00B62A6B"/>
    <w:rsid w:val="00B77F75"/>
    <w:rsid w:val="00B81841"/>
    <w:rsid w:val="00B81DB2"/>
    <w:rsid w:val="00BA7B02"/>
    <w:rsid w:val="00BB3859"/>
    <w:rsid w:val="00BC44DF"/>
    <w:rsid w:val="00BC6476"/>
    <w:rsid w:val="00BD2888"/>
    <w:rsid w:val="00BD7294"/>
    <w:rsid w:val="00BE6457"/>
    <w:rsid w:val="00BE74F7"/>
    <w:rsid w:val="00C1566A"/>
    <w:rsid w:val="00C168BC"/>
    <w:rsid w:val="00C22767"/>
    <w:rsid w:val="00C31B8E"/>
    <w:rsid w:val="00C35A53"/>
    <w:rsid w:val="00C43D8F"/>
    <w:rsid w:val="00C4647D"/>
    <w:rsid w:val="00C464AB"/>
    <w:rsid w:val="00C47B39"/>
    <w:rsid w:val="00C532BA"/>
    <w:rsid w:val="00C709C3"/>
    <w:rsid w:val="00C75178"/>
    <w:rsid w:val="00C76AC5"/>
    <w:rsid w:val="00C928C8"/>
    <w:rsid w:val="00C9775E"/>
    <w:rsid w:val="00CB0253"/>
    <w:rsid w:val="00CB1FE0"/>
    <w:rsid w:val="00CB2425"/>
    <w:rsid w:val="00CB735E"/>
    <w:rsid w:val="00CC1306"/>
    <w:rsid w:val="00CD3700"/>
    <w:rsid w:val="00CD52E6"/>
    <w:rsid w:val="00CE73D2"/>
    <w:rsid w:val="00D07FA1"/>
    <w:rsid w:val="00D10D41"/>
    <w:rsid w:val="00D15162"/>
    <w:rsid w:val="00D17702"/>
    <w:rsid w:val="00D20E4C"/>
    <w:rsid w:val="00D30188"/>
    <w:rsid w:val="00D532AE"/>
    <w:rsid w:val="00D574A8"/>
    <w:rsid w:val="00D62E59"/>
    <w:rsid w:val="00D73ABC"/>
    <w:rsid w:val="00D741CC"/>
    <w:rsid w:val="00D80AF4"/>
    <w:rsid w:val="00D850A0"/>
    <w:rsid w:val="00D87BDB"/>
    <w:rsid w:val="00DA027C"/>
    <w:rsid w:val="00DA0785"/>
    <w:rsid w:val="00DA4350"/>
    <w:rsid w:val="00DB1AC5"/>
    <w:rsid w:val="00DB776A"/>
    <w:rsid w:val="00DC44AB"/>
    <w:rsid w:val="00DC497E"/>
    <w:rsid w:val="00DE4005"/>
    <w:rsid w:val="00DE4ABB"/>
    <w:rsid w:val="00DE5833"/>
    <w:rsid w:val="00DE7299"/>
    <w:rsid w:val="00E03E9A"/>
    <w:rsid w:val="00E05180"/>
    <w:rsid w:val="00E07D79"/>
    <w:rsid w:val="00E20B69"/>
    <w:rsid w:val="00E33CF3"/>
    <w:rsid w:val="00E456E9"/>
    <w:rsid w:val="00E522D3"/>
    <w:rsid w:val="00E57B61"/>
    <w:rsid w:val="00E638FB"/>
    <w:rsid w:val="00E71869"/>
    <w:rsid w:val="00E73D55"/>
    <w:rsid w:val="00E90165"/>
    <w:rsid w:val="00EB036A"/>
    <w:rsid w:val="00EB3216"/>
    <w:rsid w:val="00EB7984"/>
    <w:rsid w:val="00EC57A0"/>
    <w:rsid w:val="00ED1214"/>
    <w:rsid w:val="00ED4BA9"/>
    <w:rsid w:val="00EE14A0"/>
    <w:rsid w:val="00EE279B"/>
    <w:rsid w:val="00EF4875"/>
    <w:rsid w:val="00EF4BB3"/>
    <w:rsid w:val="00F01F4B"/>
    <w:rsid w:val="00F06A96"/>
    <w:rsid w:val="00F127B1"/>
    <w:rsid w:val="00F17360"/>
    <w:rsid w:val="00F24279"/>
    <w:rsid w:val="00F36B26"/>
    <w:rsid w:val="00F42A80"/>
    <w:rsid w:val="00F42EE5"/>
    <w:rsid w:val="00F4593D"/>
    <w:rsid w:val="00F46D01"/>
    <w:rsid w:val="00F50226"/>
    <w:rsid w:val="00F60C3D"/>
    <w:rsid w:val="00F872D6"/>
    <w:rsid w:val="00F9089C"/>
    <w:rsid w:val="00F9546E"/>
    <w:rsid w:val="00F969E1"/>
    <w:rsid w:val="00FB1A4C"/>
    <w:rsid w:val="00FB4294"/>
    <w:rsid w:val="00FC0FAE"/>
    <w:rsid w:val="00FD323A"/>
    <w:rsid w:val="00FD5C9A"/>
    <w:rsid w:val="00FD64CF"/>
    <w:rsid w:val="00FE353F"/>
    <w:rsid w:val="00FE38A5"/>
    <w:rsid w:val="00FF46BD"/>
    <w:rsid w:val="0A002FBE"/>
    <w:rsid w:val="0F73C1C4"/>
    <w:rsid w:val="11BD93E0"/>
    <w:rsid w:val="140EEDE0"/>
    <w:rsid w:val="2455B933"/>
    <w:rsid w:val="275DAF86"/>
    <w:rsid w:val="3605BA28"/>
    <w:rsid w:val="3FF1C62E"/>
    <w:rsid w:val="43399D55"/>
    <w:rsid w:val="46D95517"/>
    <w:rsid w:val="50B68D43"/>
    <w:rsid w:val="637D6960"/>
    <w:rsid w:val="665FA1AA"/>
    <w:rsid w:val="76B3C557"/>
    <w:rsid w:val="7D92319B"/>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234EFF"/>
  <w14:defaultImageDpi w14:val="300"/>
  <w15:docId w15:val="{817B9770-E3E2-BD48-BC3F-E72B911B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b-NO" w:eastAsia="nb-NO"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12" w:unhideWhenUsed="1" w:qFormat="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uiPriority="14" w:qFormat="1"/>
    <w:lsdException w:name="List Number" w:locked="0"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14"/>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0"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E456E9"/>
    <w:pPr>
      <w:spacing w:before="240" w:after="240" w:line="360" w:lineRule="auto"/>
    </w:pPr>
    <w:rPr>
      <w:rFonts w:ascii="Gotham Book" w:hAnsi="Gotham Book"/>
    </w:rPr>
  </w:style>
  <w:style w:type="paragraph" w:styleId="Heading1">
    <w:name w:val="heading 1"/>
    <w:basedOn w:val="Normal"/>
    <w:next w:val="Normal"/>
    <w:link w:val="Heading1Char"/>
    <w:uiPriority w:val="4"/>
    <w:qFormat/>
    <w:rsid w:val="00024857"/>
    <w:pPr>
      <w:numPr>
        <w:numId w:val="2"/>
      </w:numPr>
      <w:tabs>
        <w:tab w:val="right" w:pos="9639"/>
      </w:tabs>
      <w:spacing w:before="480" w:after="300"/>
      <w:ind w:left="0" w:hanging="709"/>
      <w:outlineLvl w:val="0"/>
    </w:pPr>
    <w:rPr>
      <w:rFonts w:ascii="Gotham Bold" w:hAnsi="Gotham Bold" w:cs="Arial"/>
      <w:b/>
      <w:color w:val="3EB1C8" w:themeColor="background2"/>
      <w:sz w:val="44"/>
      <w:szCs w:val="28"/>
    </w:rPr>
  </w:style>
  <w:style w:type="paragraph" w:styleId="Heading2">
    <w:name w:val="heading 2"/>
    <w:basedOn w:val="Heading1"/>
    <w:next w:val="Normal"/>
    <w:link w:val="Heading2Char"/>
    <w:uiPriority w:val="4"/>
    <w:qFormat/>
    <w:rsid w:val="00DA0785"/>
    <w:pPr>
      <w:keepNext/>
      <w:numPr>
        <w:ilvl w:val="1"/>
      </w:numPr>
      <w:tabs>
        <w:tab w:val="clear" w:pos="9639"/>
        <w:tab w:val="left" w:pos="737"/>
      </w:tabs>
      <w:ind w:left="737" w:hanging="737"/>
      <w:outlineLvl w:val="1"/>
    </w:pPr>
    <w:rPr>
      <w:rFonts w:cs="Times New Roman"/>
      <w:color w:val="auto"/>
      <w:sz w:val="36"/>
      <w:szCs w:val="20"/>
    </w:rPr>
  </w:style>
  <w:style w:type="paragraph" w:styleId="Heading3">
    <w:name w:val="heading 3"/>
    <w:basedOn w:val="Heading2"/>
    <w:next w:val="Normal"/>
    <w:link w:val="Heading3Char"/>
    <w:uiPriority w:val="4"/>
    <w:qFormat/>
    <w:rsid w:val="00A75FE9"/>
    <w:pPr>
      <w:numPr>
        <w:ilvl w:val="2"/>
      </w:numPr>
      <w:ind w:left="737" w:hanging="737"/>
      <w:outlineLvl w:val="2"/>
    </w:pPr>
    <w:rPr>
      <w:sz w:val="28"/>
    </w:rPr>
  </w:style>
  <w:style w:type="paragraph" w:styleId="Heading4">
    <w:name w:val="heading 4"/>
    <w:basedOn w:val="Heading3"/>
    <w:next w:val="Normal"/>
    <w:link w:val="Heading4Char"/>
    <w:uiPriority w:val="4"/>
    <w:qFormat/>
    <w:rsid w:val="00A75FE9"/>
    <w:pPr>
      <w:keepLines/>
      <w:numPr>
        <w:ilvl w:val="3"/>
      </w:numPr>
      <w:ind w:left="862" w:hanging="862"/>
      <w:outlineLvl w:val="3"/>
    </w:pPr>
    <w:rPr>
      <w:rFonts w:eastAsiaTheme="majorEastAsia" w:cs="Arial"/>
      <w:iCs/>
      <w:sz w:val="24"/>
      <w:lang w:val="en-US"/>
    </w:rPr>
  </w:style>
  <w:style w:type="paragraph" w:styleId="Heading5">
    <w:name w:val="heading 5"/>
    <w:basedOn w:val="Heading4"/>
    <w:next w:val="Normal"/>
    <w:link w:val="Heading5Char"/>
    <w:uiPriority w:val="4"/>
    <w:qFormat/>
    <w:rsid w:val="00A75FE9"/>
    <w:pPr>
      <w:numPr>
        <w:ilvl w:val="0"/>
        <w:numId w:val="0"/>
      </w:numPr>
      <w:outlineLvl w:val="4"/>
    </w:pPr>
    <w:rPr>
      <w:sz w:val="20"/>
    </w:rPr>
  </w:style>
  <w:style w:type="paragraph" w:styleId="Heading6">
    <w:name w:val="heading 6"/>
    <w:basedOn w:val="Heading5"/>
    <w:next w:val="Normal"/>
    <w:link w:val="Heading6Char"/>
    <w:uiPriority w:val="4"/>
    <w:qFormat/>
    <w:rsid w:val="00416AC2"/>
    <w:pPr>
      <w:outlineLvl w:val="5"/>
    </w:pPr>
    <w:rPr>
      <w:b w:val="0"/>
      <w:i/>
    </w:rPr>
  </w:style>
  <w:style w:type="paragraph" w:styleId="Heading7">
    <w:name w:val="heading 7"/>
    <w:basedOn w:val="Normal"/>
    <w:next w:val="Normal"/>
    <w:link w:val="Heading7Char"/>
    <w:uiPriority w:val="18"/>
    <w:semiHidden/>
    <w:qFormat/>
    <w:locked/>
    <w:rsid w:val="002C5B85"/>
    <w:pPr>
      <w:keepNext/>
      <w:keepLines/>
      <w:numPr>
        <w:ilvl w:val="6"/>
        <w:numId w:val="2"/>
      </w:numPr>
      <w:spacing w:before="40"/>
      <w:outlineLvl w:val="6"/>
    </w:pPr>
    <w:rPr>
      <w:rFonts w:asciiTheme="majorHAnsi" w:eastAsiaTheme="majorEastAsia" w:hAnsiTheme="majorHAnsi" w:cstheme="majorBidi"/>
      <w:i/>
      <w:iCs/>
      <w:color w:val="616A00" w:themeColor="accent1" w:themeShade="7F"/>
    </w:rPr>
  </w:style>
  <w:style w:type="paragraph" w:styleId="Heading8">
    <w:name w:val="heading 8"/>
    <w:basedOn w:val="Normal"/>
    <w:next w:val="Normal"/>
    <w:link w:val="Heading8Char"/>
    <w:uiPriority w:val="18"/>
    <w:semiHidden/>
    <w:qFormat/>
    <w:locked/>
    <w:rsid w:val="002C5B8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8"/>
    <w:semiHidden/>
    <w:qFormat/>
    <w:locked/>
    <w:rsid w:val="002C5B8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1"/>
    <w:unhideWhenUsed/>
    <w:rsid w:val="00024857"/>
    <w:pPr>
      <w:tabs>
        <w:tab w:val="center" w:pos="4536"/>
        <w:tab w:val="right" w:pos="9072"/>
      </w:tabs>
    </w:pPr>
    <w:rPr>
      <w:sz w:val="24"/>
      <w:szCs w:val="24"/>
    </w:rPr>
  </w:style>
  <w:style w:type="character" w:customStyle="1" w:styleId="HeaderChar">
    <w:name w:val="Header Char"/>
    <w:basedOn w:val="DefaultParagraphFont"/>
    <w:link w:val="Header"/>
    <w:uiPriority w:val="11"/>
    <w:rsid w:val="00024857"/>
    <w:rPr>
      <w:rFonts w:ascii="Gotham Book" w:hAnsi="Gotham Book"/>
      <w:sz w:val="24"/>
      <w:szCs w:val="24"/>
    </w:rPr>
  </w:style>
  <w:style w:type="paragraph" w:styleId="Footer">
    <w:name w:val="footer"/>
    <w:basedOn w:val="Normal"/>
    <w:link w:val="FooterChar"/>
    <w:uiPriority w:val="12"/>
    <w:unhideWhenUsed/>
    <w:qFormat/>
    <w:rsid w:val="00425238"/>
    <w:pPr>
      <w:spacing w:after="0"/>
    </w:pPr>
    <w:rPr>
      <w:rFonts w:cs="Arial"/>
      <w:sz w:val="16"/>
      <w:szCs w:val="16"/>
    </w:rPr>
  </w:style>
  <w:style w:type="character" w:customStyle="1" w:styleId="FooterChar">
    <w:name w:val="Footer Char"/>
    <w:basedOn w:val="DefaultParagraphFont"/>
    <w:link w:val="Footer"/>
    <w:uiPriority w:val="12"/>
    <w:rsid w:val="00FB4294"/>
    <w:rPr>
      <w:rFonts w:cs="Arial"/>
      <w:sz w:val="16"/>
      <w:szCs w:val="16"/>
    </w:rPr>
  </w:style>
  <w:style w:type="paragraph" w:styleId="BalloonText">
    <w:name w:val="Balloon Text"/>
    <w:basedOn w:val="Normal"/>
    <w:link w:val="BalloonTextChar"/>
    <w:uiPriority w:val="99"/>
    <w:semiHidden/>
    <w:unhideWhenUsed/>
    <w:locked/>
    <w:rsid w:val="008452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259"/>
    <w:rPr>
      <w:rFonts w:ascii="Lucida Grande" w:hAnsi="Lucida Grande" w:cs="Lucida Grande"/>
      <w:sz w:val="18"/>
      <w:szCs w:val="18"/>
    </w:rPr>
  </w:style>
  <w:style w:type="character" w:styleId="Hyperlink">
    <w:name w:val="Hyperlink"/>
    <w:uiPriority w:val="99"/>
    <w:unhideWhenUsed/>
    <w:rsid w:val="00024857"/>
    <w:rPr>
      <w:color w:val="808080" w:themeColor="background1" w:themeShade="80"/>
      <w:u w:val="single"/>
    </w:rPr>
  </w:style>
  <w:style w:type="character" w:styleId="FollowedHyperlink">
    <w:name w:val="FollowedHyperlink"/>
    <w:basedOn w:val="DefaultParagraphFont"/>
    <w:uiPriority w:val="13"/>
    <w:semiHidden/>
    <w:unhideWhenUsed/>
    <w:rsid w:val="00452732"/>
    <w:rPr>
      <w:color w:val="707173" w:themeColor="followedHyperlink"/>
      <w:u w:val="single"/>
    </w:rPr>
  </w:style>
  <w:style w:type="paragraph" w:styleId="Caption">
    <w:name w:val="caption"/>
    <w:basedOn w:val="Normal"/>
    <w:next w:val="Normal"/>
    <w:uiPriority w:val="11"/>
    <w:unhideWhenUsed/>
    <w:qFormat/>
    <w:rsid w:val="00FB4294"/>
    <w:pPr>
      <w:spacing w:after="200"/>
    </w:pPr>
    <w:rPr>
      <w:i/>
      <w:iCs/>
      <w:sz w:val="18"/>
      <w:szCs w:val="18"/>
    </w:rPr>
  </w:style>
  <w:style w:type="table" w:styleId="TableGrid">
    <w:name w:val="Table Grid"/>
    <w:basedOn w:val="TableNormal"/>
    <w:uiPriority w:val="59"/>
    <w:locked/>
    <w:rsid w:val="00B21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024857"/>
    <w:rPr>
      <w:rFonts w:ascii="Gotham Bold" w:hAnsi="Gotham Bold" w:cs="Arial"/>
      <w:b/>
      <w:color w:val="3EB1C8" w:themeColor="background2"/>
      <w:sz w:val="44"/>
      <w:szCs w:val="28"/>
    </w:rPr>
  </w:style>
  <w:style w:type="character" w:customStyle="1" w:styleId="Heading2Char">
    <w:name w:val="Heading 2 Char"/>
    <w:basedOn w:val="DefaultParagraphFont"/>
    <w:link w:val="Heading2"/>
    <w:uiPriority w:val="4"/>
    <w:rsid w:val="00DA0785"/>
    <w:rPr>
      <w:rFonts w:cs="Times New Roman"/>
      <w:sz w:val="36"/>
    </w:rPr>
  </w:style>
  <w:style w:type="character" w:customStyle="1" w:styleId="Heading3Char">
    <w:name w:val="Heading 3 Char"/>
    <w:basedOn w:val="DefaultParagraphFont"/>
    <w:link w:val="Heading3"/>
    <w:uiPriority w:val="4"/>
    <w:rsid w:val="00A75FE9"/>
    <w:rPr>
      <w:rFonts w:cs="Times New Roman"/>
      <w:sz w:val="28"/>
    </w:rPr>
  </w:style>
  <w:style w:type="character" w:customStyle="1" w:styleId="Heading4Char">
    <w:name w:val="Heading 4 Char"/>
    <w:basedOn w:val="DefaultParagraphFont"/>
    <w:link w:val="Heading4"/>
    <w:uiPriority w:val="4"/>
    <w:rsid w:val="00A75FE9"/>
    <w:rPr>
      <w:rFonts w:eastAsiaTheme="majorEastAsia" w:cs="Arial"/>
      <w:iCs/>
      <w:sz w:val="24"/>
      <w:lang w:val="en-US"/>
    </w:rPr>
  </w:style>
  <w:style w:type="character" w:customStyle="1" w:styleId="Heading5Char">
    <w:name w:val="Heading 5 Char"/>
    <w:basedOn w:val="DefaultParagraphFont"/>
    <w:link w:val="Heading5"/>
    <w:uiPriority w:val="4"/>
    <w:rsid w:val="00A75FE9"/>
    <w:rPr>
      <w:rFonts w:eastAsiaTheme="majorEastAsia" w:cs="Arial"/>
      <w:iCs/>
      <w:lang w:val="en-US"/>
    </w:rPr>
  </w:style>
  <w:style w:type="character" w:customStyle="1" w:styleId="Heading6Char">
    <w:name w:val="Heading 6 Char"/>
    <w:basedOn w:val="DefaultParagraphFont"/>
    <w:link w:val="Heading6"/>
    <w:uiPriority w:val="4"/>
    <w:rsid w:val="00416AC2"/>
    <w:rPr>
      <w:rFonts w:ascii="Arial" w:eastAsiaTheme="majorEastAsia" w:hAnsi="Arial" w:cs="Arial"/>
      <w:i/>
      <w:iCs/>
      <w:sz w:val="20"/>
      <w:szCs w:val="20"/>
      <w:lang w:val="en-US"/>
    </w:rPr>
  </w:style>
  <w:style w:type="character" w:customStyle="1" w:styleId="Heading7Char">
    <w:name w:val="Heading 7 Char"/>
    <w:basedOn w:val="DefaultParagraphFont"/>
    <w:link w:val="Heading7"/>
    <w:uiPriority w:val="18"/>
    <w:semiHidden/>
    <w:rsid w:val="00324D01"/>
    <w:rPr>
      <w:rFonts w:asciiTheme="majorHAnsi" w:eastAsiaTheme="majorEastAsia" w:hAnsiTheme="majorHAnsi" w:cstheme="majorBidi"/>
      <w:i/>
      <w:iCs/>
      <w:color w:val="616A00" w:themeColor="accent1" w:themeShade="7F"/>
      <w:sz w:val="20"/>
      <w:szCs w:val="20"/>
      <w:lang w:bidi="he-IL"/>
    </w:rPr>
  </w:style>
  <w:style w:type="character" w:customStyle="1" w:styleId="Heading8Char">
    <w:name w:val="Heading 8 Char"/>
    <w:basedOn w:val="DefaultParagraphFont"/>
    <w:link w:val="Heading8"/>
    <w:uiPriority w:val="18"/>
    <w:semiHidden/>
    <w:rsid w:val="00324D01"/>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18"/>
    <w:semiHidden/>
    <w:rsid w:val="00324D01"/>
    <w:rPr>
      <w:rFonts w:asciiTheme="majorHAnsi" w:eastAsiaTheme="majorEastAsia" w:hAnsiTheme="majorHAnsi" w:cstheme="majorBidi"/>
      <w:i/>
      <w:iCs/>
      <w:color w:val="272727" w:themeColor="text1" w:themeTint="D8"/>
      <w:sz w:val="21"/>
      <w:szCs w:val="21"/>
      <w:lang w:bidi="he-IL"/>
    </w:rPr>
  </w:style>
  <w:style w:type="table" w:customStyle="1" w:styleId="JOINTtable-Steelblue">
    <w:name w:val="JOINT table - Steel blue"/>
    <w:basedOn w:val="Rutntstabell4dekorfrg51"/>
    <w:uiPriority w:val="99"/>
    <w:locked/>
    <w:rsid w:val="00210EAC"/>
    <w:pPr>
      <w:contextualSpacing/>
    </w:pPr>
    <w:tblPr>
      <w:tblCellMar>
        <w:top w:w="57" w:type="dxa"/>
        <w:left w:w="85" w:type="dxa"/>
        <w:bottom w:w="57" w:type="dxa"/>
        <w:right w:w="85" w:type="dxa"/>
      </w:tblCellMar>
    </w:tblPr>
    <w:tblStylePr w:type="firstRow">
      <w:rPr>
        <w:b/>
        <w:bCs/>
        <w:color w:val="FFFFFF" w:themeColor="background1"/>
      </w:rPr>
      <w:tblPr/>
      <w:trPr>
        <w:tblHeader/>
      </w:trPr>
      <w:tcPr>
        <w:tcBorders>
          <w:top w:val="single" w:sz="4" w:space="0" w:color="3EB1C8" w:themeColor="accent5"/>
          <w:left w:val="single" w:sz="4" w:space="0" w:color="3EB1C8" w:themeColor="accent5"/>
          <w:bottom w:val="single" w:sz="4" w:space="0" w:color="3EB1C8" w:themeColor="accent5"/>
          <w:right w:val="single" w:sz="4" w:space="0" w:color="3EB1C8" w:themeColor="accent5"/>
          <w:insideH w:val="nil"/>
          <w:insideV w:val="nil"/>
        </w:tcBorders>
        <w:shd w:val="clear" w:color="auto" w:fill="3EB1C8" w:themeFill="accent5"/>
      </w:tcPr>
    </w:tblStylePr>
    <w:tblStylePr w:type="lastRow">
      <w:rPr>
        <w:b/>
        <w:bCs/>
        <w:color w:val="FFFFFF" w:themeColor="background1"/>
      </w:rPr>
      <w:tblPr/>
      <w:tcPr>
        <w:tcBorders>
          <w:top w:val="double" w:sz="4" w:space="0" w:color="3EB1C8" w:themeColor="accent5"/>
        </w:tcBorders>
        <w:shd w:val="clear" w:color="auto" w:fill="3EB1C8" w:themeFill="background2"/>
      </w:tcPr>
    </w:tblStylePr>
    <w:tblStylePr w:type="firstCol">
      <w:rPr>
        <w:b/>
        <w:bCs/>
      </w:rPr>
    </w:tblStylePr>
    <w:tblStylePr w:type="lastCol">
      <w:rPr>
        <w:b/>
        <w:bCs/>
      </w:rPr>
    </w:tblStylePr>
    <w:tblStylePr w:type="band1Vert">
      <w:tblPr/>
      <w:tcPr>
        <w:shd w:val="clear" w:color="auto" w:fill="D8EFF4" w:themeFill="accent5" w:themeFillTint="33"/>
      </w:tcPr>
    </w:tblStylePr>
    <w:tblStylePr w:type="band1Horz">
      <w:tblPr/>
      <w:tcPr>
        <w:shd w:val="clear" w:color="auto" w:fill="D8EFF4" w:themeFill="accent5" w:themeFillTint="33"/>
      </w:tcPr>
    </w:tblStylePr>
  </w:style>
  <w:style w:type="table" w:customStyle="1" w:styleId="Rutntstabell5mrk1">
    <w:name w:val="Rutnätstabell 5 mörk1"/>
    <w:basedOn w:val="TableNormal"/>
    <w:uiPriority w:val="50"/>
    <w:locked/>
    <w:rsid w:val="006A4F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Rutntstabell4dekorfrg51">
    <w:name w:val="Rutnätstabell 4 – dekorfärg 51"/>
    <w:basedOn w:val="TableNormal"/>
    <w:uiPriority w:val="49"/>
    <w:locked/>
    <w:rsid w:val="00FE353F"/>
    <w:tblPr>
      <w:tblStyleRowBandSize w:val="1"/>
      <w:tblStyleColBandSize w:val="1"/>
      <w:tblBorders>
        <w:top w:val="single" w:sz="4" w:space="0" w:color="8BD0DE" w:themeColor="accent5" w:themeTint="99"/>
        <w:left w:val="single" w:sz="4" w:space="0" w:color="8BD0DE" w:themeColor="accent5" w:themeTint="99"/>
        <w:bottom w:val="single" w:sz="4" w:space="0" w:color="8BD0DE" w:themeColor="accent5" w:themeTint="99"/>
        <w:right w:val="single" w:sz="4" w:space="0" w:color="8BD0DE" w:themeColor="accent5" w:themeTint="99"/>
        <w:insideH w:val="single" w:sz="4" w:space="0" w:color="8BD0DE" w:themeColor="accent5" w:themeTint="99"/>
        <w:insideV w:val="single" w:sz="4" w:space="0" w:color="8BD0DE" w:themeColor="accent5" w:themeTint="99"/>
      </w:tblBorders>
    </w:tblPr>
    <w:tblStylePr w:type="firstRow">
      <w:rPr>
        <w:b/>
        <w:bCs/>
        <w:color w:val="FFFFFF" w:themeColor="background1"/>
      </w:rPr>
      <w:tblPr/>
      <w:tcPr>
        <w:tcBorders>
          <w:top w:val="single" w:sz="4" w:space="0" w:color="3EB1C8" w:themeColor="accent5"/>
          <w:left w:val="single" w:sz="4" w:space="0" w:color="3EB1C8" w:themeColor="accent5"/>
          <w:bottom w:val="single" w:sz="4" w:space="0" w:color="3EB1C8" w:themeColor="accent5"/>
          <w:right w:val="single" w:sz="4" w:space="0" w:color="3EB1C8" w:themeColor="accent5"/>
          <w:insideH w:val="nil"/>
          <w:insideV w:val="nil"/>
        </w:tcBorders>
        <w:shd w:val="clear" w:color="auto" w:fill="3EB1C8" w:themeFill="accent5"/>
      </w:tcPr>
    </w:tblStylePr>
    <w:tblStylePr w:type="lastRow">
      <w:rPr>
        <w:b/>
        <w:bCs/>
      </w:rPr>
      <w:tblPr/>
      <w:tcPr>
        <w:tcBorders>
          <w:top w:val="double" w:sz="4" w:space="0" w:color="3EB1C8" w:themeColor="accent5"/>
        </w:tcBorders>
      </w:tcPr>
    </w:tblStylePr>
    <w:tblStylePr w:type="firstCol">
      <w:rPr>
        <w:b/>
        <w:bCs/>
      </w:rPr>
    </w:tblStylePr>
    <w:tblStylePr w:type="lastCol">
      <w:rPr>
        <w:b/>
        <w:bCs/>
      </w:rPr>
    </w:tblStylePr>
    <w:tblStylePr w:type="band1Vert">
      <w:tblPr/>
      <w:tcPr>
        <w:shd w:val="clear" w:color="auto" w:fill="D8EFF4" w:themeFill="accent5" w:themeFillTint="33"/>
      </w:tcPr>
    </w:tblStylePr>
    <w:tblStylePr w:type="band1Horz">
      <w:tblPr/>
      <w:tcPr>
        <w:shd w:val="clear" w:color="auto" w:fill="D8EFF4" w:themeFill="accent5" w:themeFillTint="33"/>
      </w:tcPr>
    </w:tblStylePr>
  </w:style>
  <w:style w:type="table" w:customStyle="1" w:styleId="JOINTtable-Grey">
    <w:name w:val="JOINT table - Grey"/>
    <w:basedOn w:val="Listtabell2dekorfrg51"/>
    <w:uiPriority w:val="99"/>
    <w:locked/>
    <w:rsid w:val="005B4FEC"/>
    <w:pPr>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cPr>
      <w:shd w:val="clear" w:color="auto" w:fill="auto"/>
    </w:tcPr>
    <w:tblStylePr w:type="firstRow">
      <w:rPr>
        <w:rFonts w:ascii="Arial" w:hAnsi="Arial"/>
        <w:b/>
        <w:bCs/>
        <w:color w:val="auto"/>
        <w:sz w:val="20"/>
      </w:rPr>
      <w:tblPr/>
      <w:trPr>
        <w:tblHeader/>
      </w:trPr>
      <w:tcPr>
        <w:shd w:val="clear" w:color="auto" w:fill="A8A9AB" w:themeFill="accent2" w:themeFillTint="99"/>
      </w:tcPr>
    </w:tblStylePr>
    <w:tblStylePr w:type="lastRow">
      <w:rPr>
        <w:b/>
        <w:bCs/>
      </w:rPr>
      <w:tblPr/>
      <w:tcPr>
        <w:shd w:val="clear" w:color="auto" w:fill="A8A9AB" w:themeFill="accent2" w:themeFillTint="99"/>
      </w:tcPr>
    </w:tblStylePr>
    <w:tblStylePr w:type="firstCol">
      <w:rPr>
        <w:b/>
        <w:bCs/>
      </w:rPr>
      <w:tblPr/>
      <w:tcPr>
        <w:shd w:val="clear" w:color="auto" w:fill="E2E2E3" w:themeFill="accent2" w:themeFillTint="33"/>
      </w:tcPr>
    </w:tblStylePr>
    <w:tblStylePr w:type="lastCol">
      <w:rPr>
        <w:b/>
        <w:bCs/>
      </w:rPr>
      <w:tblPr/>
      <w:tcPr>
        <w:shd w:val="clear" w:color="auto" w:fill="E2E2E3" w:themeFill="accent2" w:themeFillTint="33"/>
      </w:tcPr>
    </w:tblStylePr>
    <w:tblStylePr w:type="band1Vert">
      <w:tblPr/>
      <w:tcPr>
        <w:shd w:val="clear" w:color="auto" w:fill="FFFFFF" w:themeFill="background1"/>
      </w:tcPr>
    </w:tblStylePr>
    <w:tblStylePr w:type="band2Vert">
      <w:tblPr/>
      <w:tcPr>
        <w:shd w:val="clear" w:color="auto" w:fill="E2E2E3" w:themeFill="accent2" w:themeFillTint="33"/>
      </w:tcPr>
    </w:tblStylePr>
    <w:tblStylePr w:type="band1Horz">
      <w:tblPr/>
      <w:tcPr>
        <w:shd w:val="clear" w:color="auto" w:fill="E2E2E3" w:themeFill="accent2" w:themeFillTint="33"/>
      </w:tcPr>
    </w:tblStylePr>
  </w:style>
  <w:style w:type="table" w:customStyle="1" w:styleId="Rutntstabell41">
    <w:name w:val="Rutnätstabell 41"/>
    <w:basedOn w:val="TableNormal"/>
    <w:uiPriority w:val="49"/>
    <w:locked/>
    <w:rsid w:val="00FE353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024857"/>
    <w:pPr>
      <w:spacing w:line="240" w:lineRule="auto"/>
      <w:ind w:right="-55"/>
    </w:pPr>
    <w:rPr>
      <w:rFonts w:ascii="Gotham Bold" w:hAnsi="Gotham Bold" w:cs="Arial"/>
      <w:b/>
      <w:color w:val="3EB1C8" w:themeColor="background2"/>
      <w:sz w:val="96"/>
      <w:szCs w:val="28"/>
    </w:rPr>
  </w:style>
  <w:style w:type="character" w:customStyle="1" w:styleId="TitleChar">
    <w:name w:val="Title Char"/>
    <w:basedOn w:val="DefaultParagraphFont"/>
    <w:link w:val="Title"/>
    <w:uiPriority w:val="10"/>
    <w:rsid w:val="00024857"/>
    <w:rPr>
      <w:rFonts w:ascii="Gotham Bold" w:hAnsi="Gotham Bold" w:cs="Arial"/>
      <w:b/>
      <w:color w:val="3EB1C8" w:themeColor="background2"/>
      <w:sz w:val="96"/>
      <w:szCs w:val="28"/>
    </w:rPr>
  </w:style>
  <w:style w:type="paragraph" w:styleId="Subtitle">
    <w:name w:val="Subtitle"/>
    <w:basedOn w:val="Normal"/>
    <w:next w:val="Normal"/>
    <w:link w:val="SubtitleChar"/>
    <w:uiPriority w:val="2"/>
    <w:qFormat/>
    <w:rsid w:val="00024857"/>
    <w:pPr>
      <w:ind w:right="-55"/>
    </w:pPr>
    <w:rPr>
      <w:rFonts w:cs="Arial"/>
      <w:color w:val="707173" w:themeColor="accent2"/>
      <w:sz w:val="40"/>
      <w:szCs w:val="28"/>
    </w:rPr>
  </w:style>
  <w:style w:type="character" w:customStyle="1" w:styleId="SubtitleChar">
    <w:name w:val="Subtitle Char"/>
    <w:basedOn w:val="DefaultParagraphFont"/>
    <w:link w:val="Subtitle"/>
    <w:uiPriority w:val="2"/>
    <w:rsid w:val="00024857"/>
    <w:rPr>
      <w:rFonts w:ascii="Gotham Book" w:hAnsi="Gotham Book" w:cs="Arial"/>
      <w:color w:val="707173" w:themeColor="accent2"/>
      <w:sz w:val="40"/>
      <w:szCs w:val="28"/>
    </w:rPr>
  </w:style>
  <w:style w:type="paragraph" w:customStyle="1" w:styleId="NonumbersHeading1">
    <w:name w:val="No numbers Heading 1"/>
    <w:basedOn w:val="Normal"/>
    <w:link w:val="NonumbersHeading1Char"/>
    <w:uiPriority w:val="4"/>
    <w:qFormat/>
    <w:rsid w:val="002B616B"/>
    <w:pPr>
      <w:tabs>
        <w:tab w:val="right" w:pos="9639"/>
      </w:tabs>
    </w:pPr>
    <w:rPr>
      <w:rFonts w:cs="Arial"/>
      <w:b/>
      <w:smallCaps/>
      <w:color w:val="000000" w:themeColor="text1"/>
      <w:sz w:val="32"/>
      <w:szCs w:val="28"/>
    </w:rPr>
  </w:style>
  <w:style w:type="paragraph" w:styleId="NoSpacing">
    <w:name w:val="No Spacing"/>
    <w:basedOn w:val="Normal"/>
    <w:uiPriority w:val="6"/>
    <w:qFormat/>
    <w:rsid w:val="0056656C"/>
    <w:pPr>
      <w:spacing w:after="0"/>
    </w:pPr>
  </w:style>
  <w:style w:type="character" w:customStyle="1" w:styleId="NonumbersHeading1Char">
    <w:name w:val="No numbers Heading 1 Char"/>
    <w:basedOn w:val="DefaultParagraphFont"/>
    <w:link w:val="NonumbersHeading1"/>
    <w:uiPriority w:val="4"/>
    <w:rsid w:val="002B616B"/>
    <w:rPr>
      <w:rFonts w:ascii="Gotham Book" w:hAnsi="Gotham Book" w:cs="Arial"/>
      <w:b/>
      <w:smallCaps/>
      <w:color w:val="000000" w:themeColor="text1"/>
      <w:sz w:val="32"/>
      <w:szCs w:val="28"/>
    </w:rPr>
  </w:style>
  <w:style w:type="paragraph" w:customStyle="1" w:styleId="ListBulletNoIndent">
    <w:name w:val="List Bullet No Indent"/>
    <w:basedOn w:val="ListBullet"/>
    <w:link w:val="ListBulletNoIndentChar"/>
    <w:uiPriority w:val="8"/>
    <w:qFormat/>
    <w:rsid w:val="001B0FB5"/>
    <w:pPr>
      <w:numPr>
        <w:numId w:val="23"/>
      </w:numPr>
      <w:contextualSpacing/>
    </w:pPr>
  </w:style>
  <w:style w:type="table" w:customStyle="1" w:styleId="Listtabell2dekorfrg51">
    <w:name w:val="Listtabell 2 – dekorfärg 51"/>
    <w:basedOn w:val="TableNormal"/>
    <w:uiPriority w:val="47"/>
    <w:locked/>
    <w:rsid w:val="006232DD"/>
    <w:tblPr>
      <w:tblStyleRowBandSize w:val="1"/>
      <w:tblStyleColBandSize w:val="1"/>
      <w:tblBorders>
        <w:top w:val="single" w:sz="4" w:space="0" w:color="8BD0DE" w:themeColor="accent5" w:themeTint="99"/>
        <w:bottom w:val="single" w:sz="4" w:space="0" w:color="8BD0DE" w:themeColor="accent5" w:themeTint="99"/>
        <w:insideH w:val="single" w:sz="4" w:space="0" w:color="8BD0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FF4" w:themeFill="accent5" w:themeFillTint="33"/>
      </w:tcPr>
    </w:tblStylePr>
    <w:tblStylePr w:type="band1Horz">
      <w:tblPr/>
      <w:tcPr>
        <w:shd w:val="clear" w:color="auto" w:fill="D8EFF4" w:themeFill="accent5" w:themeFillTint="33"/>
      </w:tcPr>
    </w:tblStylePr>
  </w:style>
  <w:style w:type="table" w:customStyle="1" w:styleId="Listtabell4dekorfrg51">
    <w:name w:val="Listtabell 4 – dekorfärg 51"/>
    <w:basedOn w:val="TableNormal"/>
    <w:uiPriority w:val="49"/>
    <w:locked/>
    <w:rsid w:val="00610603"/>
    <w:tblPr>
      <w:tblStyleRowBandSize w:val="1"/>
      <w:tblStyleColBandSize w:val="1"/>
      <w:tblBorders>
        <w:top w:val="single" w:sz="4" w:space="0" w:color="8BD0DE" w:themeColor="accent5" w:themeTint="99"/>
        <w:left w:val="single" w:sz="4" w:space="0" w:color="8BD0DE" w:themeColor="accent5" w:themeTint="99"/>
        <w:bottom w:val="single" w:sz="4" w:space="0" w:color="8BD0DE" w:themeColor="accent5" w:themeTint="99"/>
        <w:right w:val="single" w:sz="4" w:space="0" w:color="8BD0DE" w:themeColor="accent5" w:themeTint="99"/>
        <w:insideH w:val="single" w:sz="4" w:space="0" w:color="8BD0DE" w:themeColor="accent5" w:themeTint="99"/>
      </w:tblBorders>
    </w:tblPr>
    <w:tblStylePr w:type="firstRow">
      <w:rPr>
        <w:b/>
        <w:bCs/>
        <w:color w:val="FFFFFF" w:themeColor="background1"/>
      </w:rPr>
      <w:tblPr/>
      <w:tcPr>
        <w:tcBorders>
          <w:top w:val="single" w:sz="4" w:space="0" w:color="3EB1C8" w:themeColor="accent5"/>
          <w:left w:val="single" w:sz="4" w:space="0" w:color="3EB1C8" w:themeColor="accent5"/>
          <w:bottom w:val="single" w:sz="4" w:space="0" w:color="3EB1C8" w:themeColor="accent5"/>
          <w:right w:val="single" w:sz="4" w:space="0" w:color="3EB1C8" w:themeColor="accent5"/>
          <w:insideH w:val="nil"/>
        </w:tcBorders>
        <w:shd w:val="clear" w:color="auto" w:fill="3EB1C8" w:themeFill="accent5"/>
      </w:tcPr>
    </w:tblStylePr>
    <w:tblStylePr w:type="lastRow">
      <w:rPr>
        <w:b/>
        <w:bCs/>
      </w:rPr>
      <w:tblPr/>
      <w:tcPr>
        <w:tcBorders>
          <w:top w:val="double" w:sz="4" w:space="0" w:color="8BD0DE" w:themeColor="accent5" w:themeTint="99"/>
        </w:tcBorders>
      </w:tcPr>
    </w:tblStylePr>
    <w:tblStylePr w:type="firstCol">
      <w:rPr>
        <w:b/>
        <w:bCs/>
      </w:rPr>
    </w:tblStylePr>
    <w:tblStylePr w:type="lastCol">
      <w:rPr>
        <w:b/>
        <w:bCs/>
      </w:rPr>
    </w:tblStylePr>
    <w:tblStylePr w:type="band1Vert">
      <w:tblPr/>
      <w:tcPr>
        <w:shd w:val="clear" w:color="auto" w:fill="D8EFF4" w:themeFill="accent5" w:themeFillTint="33"/>
      </w:tcPr>
    </w:tblStylePr>
    <w:tblStylePr w:type="band1Horz">
      <w:tblPr/>
      <w:tcPr>
        <w:shd w:val="clear" w:color="auto" w:fill="D8EFF4" w:themeFill="accent5" w:themeFillTint="33"/>
      </w:tcPr>
    </w:tblStylePr>
  </w:style>
  <w:style w:type="paragraph" w:styleId="TOCHeading">
    <w:name w:val="TOC Heading"/>
    <w:basedOn w:val="Heading1"/>
    <w:next w:val="Normal"/>
    <w:uiPriority w:val="14"/>
    <w:unhideWhenUsed/>
    <w:rsid w:val="008157E8"/>
    <w:pPr>
      <w:keepNext/>
      <w:keepLines/>
      <w:numPr>
        <w:numId w:val="0"/>
      </w:numPr>
      <w:tabs>
        <w:tab w:val="clear" w:pos="9639"/>
      </w:tabs>
      <w:spacing w:after="0" w:line="259" w:lineRule="auto"/>
      <w:outlineLvl w:val="9"/>
    </w:pPr>
    <w:rPr>
      <w:rFonts w:eastAsiaTheme="majorEastAsia" w:cstheme="majorBidi"/>
      <w:szCs w:val="32"/>
    </w:rPr>
  </w:style>
  <w:style w:type="character" w:styleId="PlaceholderText">
    <w:name w:val="Placeholder Text"/>
    <w:basedOn w:val="DefaultParagraphFont"/>
    <w:uiPriority w:val="99"/>
    <w:semiHidden/>
    <w:locked/>
    <w:rsid w:val="00780A46"/>
    <w:rPr>
      <w:color w:val="808080"/>
    </w:rPr>
  </w:style>
  <w:style w:type="paragraph" w:customStyle="1" w:styleId="ListNumberNoIndent">
    <w:name w:val="List Number No Indent"/>
    <w:basedOn w:val="ListNumber"/>
    <w:link w:val="ListNumberNoIndentChar"/>
    <w:uiPriority w:val="9"/>
    <w:qFormat/>
    <w:rsid w:val="00F969E1"/>
    <w:pPr>
      <w:numPr>
        <w:numId w:val="26"/>
      </w:numPr>
      <w:contextualSpacing/>
    </w:pPr>
  </w:style>
  <w:style w:type="paragraph" w:styleId="TOC1">
    <w:name w:val="toc 1"/>
    <w:basedOn w:val="Normal"/>
    <w:next w:val="Normal"/>
    <w:uiPriority w:val="39"/>
    <w:unhideWhenUsed/>
    <w:rsid w:val="00C928C8"/>
    <w:pPr>
      <w:spacing w:after="100"/>
    </w:pPr>
  </w:style>
  <w:style w:type="paragraph" w:styleId="TOC2">
    <w:name w:val="toc 2"/>
    <w:basedOn w:val="Normal"/>
    <w:next w:val="Normal"/>
    <w:uiPriority w:val="39"/>
    <w:unhideWhenUsed/>
    <w:rsid w:val="00C928C8"/>
    <w:pPr>
      <w:spacing w:after="100"/>
      <w:ind w:left="200"/>
    </w:pPr>
  </w:style>
  <w:style w:type="paragraph" w:styleId="TOC3">
    <w:name w:val="toc 3"/>
    <w:basedOn w:val="Normal"/>
    <w:next w:val="Normal"/>
    <w:uiPriority w:val="39"/>
    <w:unhideWhenUsed/>
    <w:rsid w:val="00C928C8"/>
    <w:pPr>
      <w:spacing w:after="100"/>
      <w:ind w:left="400"/>
    </w:pPr>
  </w:style>
  <w:style w:type="paragraph" w:styleId="TOC4">
    <w:name w:val="toc 4"/>
    <w:basedOn w:val="Normal"/>
    <w:next w:val="Normal"/>
    <w:uiPriority w:val="39"/>
    <w:unhideWhenUsed/>
    <w:rsid w:val="0051169F"/>
    <w:pPr>
      <w:spacing w:after="100"/>
      <w:ind w:left="600"/>
    </w:pPr>
  </w:style>
  <w:style w:type="numbering" w:customStyle="1" w:styleId="BulletList">
    <w:name w:val="Bullet List"/>
    <w:uiPriority w:val="99"/>
    <w:locked/>
    <w:rsid w:val="003D1304"/>
    <w:pPr>
      <w:numPr>
        <w:numId w:val="19"/>
      </w:numPr>
    </w:pPr>
  </w:style>
  <w:style w:type="paragraph" w:styleId="ListBullet">
    <w:name w:val="List Bullet"/>
    <w:basedOn w:val="Normal"/>
    <w:uiPriority w:val="7"/>
    <w:qFormat/>
    <w:rsid w:val="002B616B"/>
    <w:pPr>
      <w:numPr>
        <w:numId w:val="20"/>
      </w:numPr>
    </w:pPr>
  </w:style>
  <w:style w:type="paragraph" w:styleId="ListBullet3">
    <w:name w:val="List Bullet 3"/>
    <w:basedOn w:val="Normal"/>
    <w:uiPriority w:val="99"/>
    <w:semiHidden/>
    <w:unhideWhenUsed/>
    <w:locked/>
    <w:rsid w:val="003D1304"/>
    <w:pPr>
      <w:contextualSpacing/>
    </w:pPr>
  </w:style>
  <w:style w:type="paragraph" w:styleId="ListNumber">
    <w:name w:val="List Number"/>
    <w:basedOn w:val="Normal"/>
    <w:link w:val="ListNumberChar"/>
    <w:uiPriority w:val="7"/>
    <w:qFormat/>
    <w:rsid w:val="006A12F8"/>
    <w:pPr>
      <w:numPr>
        <w:numId w:val="27"/>
      </w:numPr>
    </w:pPr>
    <w:rPr>
      <w:lang w:val="en-US"/>
    </w:rPr>
  </w:style>
  <w:style w:type="character" w:customStyle="1" w:styleId="ListBulletNoIndentChar">
    <w:name w:val="List Bullet No Indent Char"/>
    <w:basedOn w:val="DefaultParagraphFont"/>
    <w:link w:val="ListBulletNoIndent"/>
    <w:uiPriority w:val="8"/>
    <w:rsid w:val="006A12F8"/>
    <w:rPr>
      <w:rFonts w:ascii="Arial" w:eastAsia="Times New Roman" w:hAnsi="Arial" w:cs="Times New Roman"/>
      <w:sz w:val="20"/>
      <w:szCs w:val="20"/>
      <w:lang w:bidi="he-IL"/>
    </w:rPr>
  </w:style>
  <w:style w:type="character" w:customStyle="1" w:styleId="ListNumberChar">
    <w:name w:val="List Number Char"/>
    <w:basedOn w:val="DefaultParagraphFont"/>
    <w:link w:val="ListNumber"/>
    <w:uiPriority w:val="7"/>
    <w:rsid w:val="006A12F8"/>
    <w:rPr>
      <w:rFonts w:ascii="Arial" w:eastAsia="Times New Roman" w:hAnsi="Arial" w:cs="Times New Roman"/>
      <w:sz w:val="20"/>
      <w:szCs w:val="20"/>
      <w:lang w:val="en-US" w:bidi="he-IL"/>
    </w:rPr>
  </w:style>
  <w:style w:type="character" w:customStyle="1" w:styleId="ListNumberNoIndentChar">
    <w:name w:val="List Number No Indent Char"/>
    <w:basedOn w:val="ListNumberChar"/>
    <w:link w:val="ListNumberNoIndent"/>
    <w:uiPriority w:val="9"/>
    <w:rsid w:val="007031AB"/>
    <w:rPr>
      <w:rFonts w:ascii="Arial" w:eastAsia="Times New Roman" w:hAnsi="Arial" w:cs="Times New Roman"/>
      <w:sz w:val="20"/>
      <w:szCs w:val="20"/>
      <w:lang w:val="en-US" w:bidi="he-IL"/>
    </w:rPr>
  </w:style>
  <w:style w:type="character" w:styleId="IntenseEmphasis">
    <w:name w:val="Intense Emphasis"/>
    <w:basedOn w:val="DefaultParagraphFont"/>
    <w:uiPriority w:val="21"/>
    <w:qFormat/>
    <w:locked/>
    <w:rsid w:val="00024857"/>
    <w:rPr>
      <w:i/>
      <w:iCs/>
      <w:color w:val="FF7F32" w:themeColor="accent6"/>
    </w:rPr>
  </w:style>
  <w:style w:type="character" w:styleId="IntenseReference">
    <w:name w:val="Intense Reference"/>
    <w:basedOn w:val="DefaultParagraphFont"/>
    <w:uiPriority w:val="32"/>
    <w:qFormat/>
    <w:locked/>
    <w:rsid w:val="00024857"/>
    <w:rPr>
      <w:b/>
      <w:bCs/>
      <w:smallCaps/>
      <w:color w:val="FF7F32" w:themeColor="accent6"/>
      <w:spacing w:val="5"/>
    </w:rPr>
  </w:style>
  <w:style w:type="paragraph" w:styleId="Quote">
    <w:name w:val="Quote"/>
    <w:basedOn w:val="Normal"/>
    <w:next w:val="Normal"/>
    <w:link w:val="QuoteChar"/>
    <w:uiPriority w:val="29"/>
    <w:qFormat/>
    <w:locked/>
    <w:rsid w:val="00024857"/>
    <w:pPr>
      <w:spacing w:before="200" w:after="160" w:line="240" w:lineRule="auto"/>
      <w:ind w:left="864" w:right="864"/>
      <w:jc w:val="center"/>
    </w:pPr>
    <w:rPr>
      <w:i/>
      <w:iCs/>
      <w:color w:val="404040" w:themeColor="text1" w:themeTint="BF"/>
      <w:sz w:val="56"/>
    </w:rPr>
  </w:style>
  <w:style w:type="character" w:customStyle="1" w:styleId="QuoteChar">
    <w:name w:val="Quote Char"/>
    <w:basedOn w:val="DefaultParagraphFont"/>
    <w:link w:val="Quote"/>
    <w:uiPriority w:val="29"/>
    <w:rsid w:val="00024857"/>
    <w:rPr>
      <w:rFonts w:ascii="Gotham Book" w:hAnsi="Gotham Book"/>
      <w:i/>
      <w:iCs/>
      <w:color w:val="404040" w:themeColor="text1" w:themeTint="BF"/>
      <w:sz w:val="56"/>
    </w:rPr>
  </w:style>
  <w:style w:type="paragraph" w:styleId="IntenseQuote">
    <w:name w:val="Intense Quote"/>
    <w:basedOn w:val="Normal"/>
    <w:next w:val="Normal"/>
    <w:link w:val="IntenseQuoteChar"/>
    <w:uiPriority w:val="30"/>
    <w:qFormat/>
    <w:locked/>
    <w:rsid w:val="00024857"/>
    <w:pPr>
      <w:pBdr>
        <w:top w:val="single" w:sz="4" w:space="10" w:color="C4D600" w:themeColor="accent1"/>
        <w:bottom w:val="single" w:sz="4" w:space="10" w:color="C4D600" w:themeColor="accent1"/>
      </w:pBdr>
      <w:spacing w:before="360" w:after="360"/>
      <w:ind w:left="864" w:right="864"/>
      <w:jc w:val="center"/>
    </w:pPr>
    <w:rPr>
      <w:i/>
      <w:iCs/>
      <w:color w:val="C4D600" w:themeColor="accent1"/>
    </w:rPr>
  </w:style>
  <w:style w:type="character" w:customStyle="1" w:styleId="IntenseQuoteChar">
    <w:name w:val="Intense Quote Char"/>
    <w:basedOn w:val="DefaultParagraphFont"/>
    <w:link w:val="IntenseQuote"/>
    <w:uiPriority w:val="30"/>
    <w:rsid w:val="00024857"/>
    <w:rPr>
      <w:rFonts w:ascii="Gotham Book" w:hAnsi="Gotham Book"/>
      <w:i/>
      <w:iCs/>
      <w:color w:val="C4D600" w:themeColor="accent1"/>
    </w:rPr>
  </w:style>
  <w:style w:type="character" w:styleId="SubtleEmphasis">
    <w:name w:val="Subtle Emphasis"/>
    <w:basedOn w:val="DefaultParagraphFont"/>
    <w:uiPriority w:val="19"/>
    <w:qFormat/>
    <w:locked/>
    <w:rsid w:val="002B616B"/>
    <w:rPr>
      <w:i/>
      <w:iCs/>
      <w:color w:val="404040" w:themeColor="text1" w:themeTint="BF"/>
    </w:rPr>
  </w:style>
  <w:style w:type="character" w:styleId="Emphasis">
    <w:name w:val="Emphasis"/>
    <w:basedOn w:val="DefaultParagraphFont"/>
    <w:uiPriority w:val="20"/>
    <w:qFormat/>
    <w:locked/>
    <w:rsid w:val="002B616B"/>
    <w:rPr>
      <w:i/>
      <w:iCs/>
    </w:rPr>
  </w:style>
  <w:style w:type="table" w:styleId="PlainTable4">
    <w:name w:val="Plain Table 4"/>
    <w:basedOn w:val="TableNormal"/>
    <w:uiPriority w:val="99"/>
    <w:locked/>
    <w:rsid w:val="005615E9"/>
    <w:tblPr>
      <w:tblStyleRowBandSize w:val="1"/>
      <w:tblStyleColBandSize w:val="1"/>
    </w:tblPr>
    <w:tblStylePr w:type="firstRow">
      <w:rPr>
        <w:b/>
        <w:bCs/>
        <w:color w:val="FFFFFF" w:themeColor="background1"/>
      </w:rPr>
      <w:tblPr/>
      <w:tcPr>
        <w:shd w:val="clear" w:color="auto" w:fill="3EB1C8" w:themeFill="background2"/>
      </w:tc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Decernotable11">
    <w:name w:val="Decerno table 11"/>
    <w:basedOn w:val="TableNormal"/>
    <w:next w:val="PlainTable4"/>
    <w:uiPriority w:val="99"/>
    <w:locked/>
    <w:rsid w:val="00A92802"/>
    <w:tblPr>
      <w:tblStyleRowBandSize w:val="1"/>
      <w:tblStyleColBandSize w:val="1"/>
    </w:tblPr>
    <w:tblStylePr w:type="firstRow">
      <w:rPr>
        <w:b/>
        <w:bCs/>
        <w:i w:val="0"/>
        <w:color w:val="FFFFFF" w:themeColor="background1"/>
      </w:rPr>
      <w:tblPr/>
      <w:tcPr>
        <w:shd w:val="clear" w:color="auto" w:fill="3EB1C8" w:themeFill="background2"/>
      </w:tcPr>
    </w:tblStylePr>
    <w:tblStylePr w:type="lastRow">
      <w:rPr>
        <w:b/>
        <w:bCs/>
      </w:r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wCell">
      <w:rPr>
        <w:rFonts w:ascii="Arial" w:hAnsi="Arial"/>
        <w:b/>
        <w:color w:val="FFFFFF" w:themeColor="background1"/>
      </w:rPr>
    </w:tblStylePr>
  </w:style>
  <w:style w:type="table" w:styleId="PlainTable2">
    <w:name w:val="Plain Table 2"/>
    <w:basedOn w:val="TableNormal"/>
    <w:uiPriority w:val="99"/>
    <w:locked/>
    <w:rsid w:val="005615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locked/>
    <w:rsid w:val="005615E9"/>
    <w:tblPr>
      <w:tblStyleRowBandSize w:val="1"/>
      <w:tblStyleColBandSize w:val="1"/>
    </w:tblPr>
    <w:tblStylePr w:type="firstRow">
      <w:rPr>
        <w:b/>
        <w:bCs/>
        <w:caps/>
        <w:color w:val="FFFFFF" w:themeColor="background1"/>
      </w:rPr>
      <w:tblPr/>
      <w:tcPr>
        <w:shd w:val="clear" w:color="auto" w:fill="3EB1C8" w:themeFill="background2"/>
      </w:tcPr>
    </w:tblStylePr>
    <w:tblStylePr w:type="lastRow">
      <w:rPr>
        <w:b/>
        <w:bCs/>
        <w:caps/>
      </w:rPr>
      <w:tblPr/>
      <w:tcPr>
        <w:tcBorders>
          <w:top w:val="nil"/>
        </w:tcBorders>
      </w:tcPr>
    </w:tblStylePr>
    <w:tblStylePr w:type="firstCol">
      <w:rPr>
        <w:b w:val="0"/>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link w:val="ListParagraphChar"/>
    <w:uiPriority w:val="34"/>
    <w:qFormat/>
    <w:locked/>
    <w:rsid w:val="00151135"/>
    <w:pPr>
      <w:spacing w:before="120" w:after="0" w:line="240" w:lineRule="auto"/>
      <w:ind w:left="1304"/>
    </w:pPr>
    <w:rPr>
      <w:rFonts w:ascii="Times New Roman" w:eastAsia="Calibri" w:hAnsi="Times New Roman" w:cs="Times New Roman"/>
      <w:sz w:val="24"/>
      <w:szCs w:val="24"/>
      <w:lang w:val="sv-SE" w:eastAsia="en-US"/>
    </w:rPr>
  </w:style>
  <w:style w:type="character" w:customStyle="1" w:styleId="ListParagraphChar">
    <w:name w:val="List Paragraph Char"/>
    <w:link w:val="ListParagraph"/>
    <w:uiPriority w:val="34"/>
    <w:rsid w:val="00151135"/>
    <w:rPr>
      <w:rFonts w:ascii="Times New Roman" w:eastAsia="Calibri" w:hAnsi="Times New Roman" w:cs="Times New Roman"/>
      <w:sz w:val="24"/>
      <w:szCs w:val="24"/>
      <w:lang w:val="sv-SE" w:eastAsia="en-US"/>
    </w:rPr>
  </w:style>
  <w:style w:type="character" w:styleId="CommentReference">
    <w:name w:val="annotation reference"/>
    <w:basedOn w:val="DefaultParagraphFont"/>
    <w:uiPriority w:val="99"/>
    <w:semiHidden/>
    <w:unhideWhenUsed/>
    <w:locked/>
    <w:rsid w:val="00151135"/>
    <w:rPr>
      <w:sz w:val="18"/>
      <w:szCs w:val="18"/>
    </w:rPr>
  </w:style>
  <w:style w:type="paragraph" w:styleId="CommentText">
    <w:name w:val="annotation text"/>
    <w:basedOn w:val="Normal"/>
    <w:link w:val="CommentTextChar"/>
    <w:uiPriority w:val="99"/>
    <w:semiHidden/>
    <w:unhideWhenUsed/>
    <w:locked/>
    <w:rsid w:val="00151135"/>
    <w:pPr>
      <w:spacing w:before="0" w:after="0" w:line="240" w:lineRule="auto"/>
    </w:pPr>
    <w:rPr>
      <w:rFonts w:ascii="Times New Roman" w:eastAsia="Calibri" w:hAnsi="Times New Roman" w:cs="Times New Roman"/>
      <w:sz w:val="24"/>
      <w:szCs w:val="24"/>
      <w:lang w:val="en-GB" w:eastAsia="en-GB"/>
    </w:rPr>
  </w:style>
  <w:style w:type="character" w:customStyle="1" w:styleId="CommentTextChar">
    <w:name w:val="Comment Text Char"/>
    <w:basedOn w:val="DefaultParagraphFont"/>
    <w:link w:val="CommentText"/>
    <w:uiPriority w:val="99"/>
    <w:semiHidden/>
    <w:rsid w:val="00151135"/>
    <w:rPr>
      <w:rFonts w:ascii="Times New Roman" w:eastAsia="Calibri" w:hAnsi="Times New Roman" w:cs="Times New Roman"/>
      <w:sz w:val="24"/>
      <w:szCs w:val="24"/>
      <w:lang w:val="en-GB" w:eastAsia="en-GB"/>
    </w:rPr>
  </w:style>
  <w:style w:type="table" w:styleId="GridTable4-Accent1">
    <w:name w:val="Grid Table 4 Accent 1"/>
    <w:basedOn w:val="TableNormal"/>
    <w:uiPriority w:val="49"/>
    <w:rsid w:val="00151135"/>
    <w:rPr>
      <w:rFonts w:ascii="Calibri" w:eastAsia="Calibri" w:hAnsi="Calibri" w:cs="Times New Roman"/>
      <w:lang w:val="sv-SE" w:eastAsia="sv-SE"/>
    </w:rPr>
    <w:tblPr>
      <w:tblStyleRowBandSize w:val="1"/>
      <w:tblStyleColBandSize w:val="1"/>
      <w:tblBorders>
        <w:top w:val="single" w:sz="4" w:space="0" w:color="EFFF4D" w:themeColor="accent1" w:themeTint="99"/>
        <w:left w:val="single" w:sz="4" w:space="0" w:color="EFFF4D" w:themeColor="accent1" w:themeTint="99"/>
        <w:bottom w:val="single" w:sz="4" w:space="0" w:color="EFFF4D" w:themeColor="accent1" w:themeTint="99"/>
        <w:right w:val="single" w:sz="4" w:space="0" w:color="EFFF4D" w:themeColor="accent1" w:themeTint="99"/>
        <w:insideH w:val="single" w:sz="4" w:space="0" w:color="EFFF4D" w:themeColor="accent1" w:themeTint="99"/>
        <w:insideV w:val="single" w:sz="4" w:space="0" w:color="EFFF4D" w:themeColor="accent1" w:themeTint="99"/>
      </w:tblBorders>
    </w:tblPr>
    <w:tblStylePr w:type="firstRow">
      <w:rPr>
        <w:b/>
        <w:bCs/>
        <w:color w:val="FFFFFF" w:themeColor="background1"/>
      </w:rPr>
      <w:tblPr/>
      <w:tcPr>
        <w:tcBorders>
          <w:top w:val="single" w:sz="4" w:space="0" w:color="C4D600" w:themeColor="accent1"/>
          <w:left w:val="single" w:sz="4" w:space="0" w:color="C4D600" w:themeColor="accent1"/>
          <w:bottom w:val="single" w:sz="4" w:space="0" w:color="C4D600" w:themeColor="accent1"/>
          <w:right w:val="single" w:sz="4" w:space="0" w:color="C4D600" w:themeColor="accent1"/>
          <w:insideH w:val="nil"/>
          <w:insideV w:val="nil"/>
        </w:tcBorders>
        <w:shd w:val="clear" w:color="auto" w:fill="C4D600" w:themeFill="accent1"/>
      </w:tcPr>
    </w:tblStylePr>
    <w:tblStylePr w:type="lastRow">
      <w:rPr>
        <w:b/>
        <w:bCs/>
      </w:rPr>
      <w:tblPr/>
      <w:tcPr>
        <w:tcBorders>
          <w:top w:val="double" w:sz="4" w:space="0" w:color="C4D600" w:themeColor="accent1"/>
        </w:tcBorders>
      </w:tcPr>
    </w:tblStylePr>
    <w:tblStylePr w:type="firstCol">
      <w:rPr>
        <w:b/>
        <w:bCs/>
      </w:rPr>
    </w:tblStylePr>
    <w:tblStylePr w:type="lastCol">
      <w:rPr>
        <w:b/>
        <w:bCs/>
      </w:rPr>
    </w:tblStylePr>
    <w:tblStylePr w:type="band1Vert">
      <w:tblPr/>
      <w:tcPr>
        <w:shd w:val="clear" w:color="auto" w:fill="F9FFC3" w:themeFill="accent1" w:themeFillTint="33"/>
      </w:tcPr>
    </w:tblStylePr>
    <w:tblStylePr w:type="band1Horz">
      <w:tblPr/>
      <w:tcPr>
        <w:shd w:val="clear" w:color="auto" w:fill="F9FFC3" w:themeFill="accent1" w:themeFillTint="33"/>
      </w:tcPr>
    </w:tblStylePr>
  </w:style>
  <w:style w:type="table" w:styleId="GridTable3-Accent6">
    <w:name w:val="Grid Table 3 Accent 6"/>
    <w:basedOn w:val="TableNormal"/>
    <w:uiPriority w:val="48"/>
    <w:rsid w:val="00D87BDB"/>
    <w:tblPr>
      <w:tblStyleRowBandSize w:val="1"/>
      <w:tblStyleColBandSize w:val="1"/>
      <w:tblBorders>
        <w:top w:val="single" w:sz="4" w:space="0" w:color="FFB184" w:themeColor="accent6" w:themeTint="99"/>
        <w:left w:val="single" w:sz="4" w:space="0" w:color="FFB184" w:themeColor="accent6" w:themeTint="99"/>
        <w:bottom w:val="single" w:sz="4" w:space="0" w:color="FFB184" w:themeColor="accent6" w:themeTint="99"/>
        <w:right w:val="single" w:sz="4" w:space="0" w:color="FFB184" w:themeColor="accent6" w:themeTint="99"/>
        <w:insideH w:val="single" w:sz="4" w:space="0" w:color="FFB184" w:themeColor="accent6" w:themeTint="99"/>
        <w:insideV w:val="single" w:sz="4" w:space="0" w:color="FFB1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D6" w:themeFill="accent6" w:themeFillTint="33"/>
      </w:tcPr>
    </w:tblStylePr>
    <w:tblStylePr w:type="band1Horz">
      <w:tblPr/>
      <w:tcPr>
        <w:shd w:val="clear" w:color="auto" w:fill="FFE5D6" w:themeFill="accent6" w:themeFillTint="33"/>
      </w:tcPr>
    </w:tblStylePr>
    <w:tblStylePr w:type="neCell">
      <w:tblPr/>
      <w:tcPr>
        <w:tcBorders>
          <w:bottom w:val="single" w:sz="4" w:space="0" w:color="FFB184" w:themeColor="accent6" w:themeTint="99"/>
        </w:tcBorders>
      </w:tcPr>
    </w:tblStylePr>
    <w:tblStylePr w:type="nwCell">
      <w:tblPr/>
      <w:tcPr>
        <w:tcBorders>
          <w:bottom w:val="single" w:sz="4" w:space="0" w:color="FFB184" w:themeColor="accent6" w:themeTint="99"/>
        </w:tcBorders>
      </w:tcPr>
    </w:tblStylePr>
    <w:tblStylePr w:type="seCell">
      <w:tblPr/>
      <w:tcPr>
        <w:tcBorders>
          <w:top w:val="single" w:sz="4" w:space="0" w:color="FFB184" w:themeColor="accent6" w:themeTint="99"/>
        </w:tcBorders>
      </w:tcPr>
    </w:tblStylePr>
    <w:tblStylePr w:type="swCell">
      <w:tblPr/>
      <w:tcPr>
        <w:tcBorders>
          <w:top w:val="single" w:sz="4" w:space="0" w:color="FFB184" w:themeColor="accent6" w:themeTint="99"/>
        </w:tcBorders>
      </w:tcPr>
    </w:tblStylePr>
  </w:style>
  <w:style w:type="table" w:styleId="GridTable4">
    <w:name w:val="Grid Table 4"/>
    <w:basedOn w:val="TableNormal"/>
    <w:uiPriority w:val="49"/>
    <w:rsid w:val="00D87B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F872D6"/>
    <w:tblPr>
      <w:tblStyleRowBandSize w:val="1"/>
      <w:tblStyleColBandSize w:val="1"/>
      <w:tblBorders>
        <w:top w:val="single" w:sz="4" w:space="0" w:color="A8A9AB" w:themeColor="accent2" w:themeTint="99"/>
        <w:left w:val="single" w:sz="4" w:space="0" w:color="A8A9AB" w:themeColor="accent2" w:themeTint="99"/>
        <w:bottom w:val="single" w:sz="4" w:space="0" w:color="A8A9AB" w:themeColor="accent2" w:themeTint="99"/>
        <w:right w:val="single" w:sz="4" w:space="0" w:color="A8A9AB" w:themeColor="accent2" w:themeTint="99"/>
        <w:insideH w:val="single" w:sz="4" w:space="0" w:color="A8A9AB" w:themeColor="accent2" w:themeTint="99"/>
        <w:insideV w:val="single" w:sz="4" w:space="0" w:color="A8A9AB" w:themeColor="accent2" w:themeTint="99"/>
      </w:tblBorders>
    </w:tblPr>
    <w:tblStylePr w:type="firstRow">
      <w:rPr>
        <w:b/>
        <w:bCs/>
        <w:color w:val="FFFFFF" w:themeColor="background1"/>
      </w:rPr>
      <w:tblPr/>
      <w:tcPr>
        <w:tcBorders>
          <w:top w:val="single" w:sz="4" w:space="0" w:color="707173" w:themeColor="accent2"/>
          <w:left w:val="single" w:sz="4" w:space="0" w:color="707173" w:themeColor="accent2"/>
          <w:bottom w:val="single" w:sz="4" w:space="0" w:color="707173" w:themeColor="accent2"/>
          <w:right w:val="single" w:sz="4" w:space="0" w:color="707173" w:themeColor="accent2"/>
          <w:insideH w:val="nil"/>
          <w:insideV w:val="nil"/>
        </w:tcBorders>
        <w:shd w:val="clear" w:color="auto" w:fill="707173" w:themeFill="accent2"/>
      </w:tcPr>
    </w:tblStylePr>
    <w:tblStylePr w:type="lastRow">
      <w:rPr>
        <w:b/>
        <w:bCs/>
      </w:rPr>
      <w:tblPr/>
      <w:tcPr>
        <w:tcBorders>
          <w:top w:val="double" w:sz="4" w:space="0" w:color="707173" w:themeColor="accent2"/>
        </w:tcBorders>
      </w:tcPr>
    </w:tblStylePr>
    <w:tblStylePr w:type="firstCol">
      <w:rPr>
        <w:b/>
        <w:bCs/>
      </w:rPr>
    </w:tblStylePr>
    <w:tblStylePr w:type="lastCol">
      <w:rPr>
        <w:b/>
        <w:bCs/>
      </w:rPr>
    </w:tblStylePr>
    <w:tblStylePr w:type="band1Vert">
      <w:tblPr/>
      <w:tcPr>
        <w:shd w:val="clear" w:color="auto" w:fill="E2E2E3" w:themeFill="accent2" w:themeFillTint="33"/>
      </w:tcPr>
    </w:tblStylePr>
    <w:tblStylePr w:type="band1Horz">
      <w:tblPr/>
      <w:tcPr>
        <w:shd w:val="clear" w:color="auto" w:fill="E2E2E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337">
      <w:bodyDiv w:val="1"/>
      <w:marLeft w:val="0"/>
      <w:marRight w:val="0"/>
      <w:marTop w:val="0"/>
      <w:marBottom w:val="0"/>
      <w:divBdr>
        <w:top w:val="none" w:sz="0" w:space="0" w:color="auto"/>
        <w:left w:val="none" w:sz="0" w:space="0" w:color="auto"/>
        <w:bottom w:val="none" w:sz="0" w:space="0" w:color="auto"/>
        <w:right w:val="none" w:sz="0" w:space="0" w:color="auto"/>
      </w:divBdr>
    </w:div>
    <w:div w:id="1880168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JOINT">
      <a:dk1>
        <a:sysClr val="windowText" lastClr="000000"/>
      </a:dk1>
      <a:lt1>
        <a:sysClr val="window" lastClr="FFFFFF"/>
      </a:lt1>
      <a:dk2>
        <a:srgbClr val="005F83"/>
      </a:dk2>
      <a:lt2>
        <a:srgbClr val="3EB1C8"/>
      </a:lt2>
      <a:accent1>
        <a:srgbClr val="C4D600"/>
      </a:accent1>
      <a:accent2>
        <a:srgbClr val="707173"/>
      </a:accent2>
      <a:accent3>
        <a:srgbClr val="005F83"/>
      </a:accent3>
      <a:accent4>
        <a:srgbClr val="C81060"/>
      </a:accent4>
      <a:accent5>
        <a:srgbClr val="3EB1C8"/>
      </a:accent5>
      <a:accent6>
        <a:srgbClr val="FF7F32"/>
      </a:accent6>
      <a:hlink>
        <a:srgbClr val="0000FF"/>
      </a:hlink>
      <a:folHlink>
        <a:srgbClr val="70717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9491965-24f7-476d-8cdb-0eb406fff9a1">
      <Terms xmlns="http://schemas.microsoft.com/office/infopath/2007/PartnerControls"/>
    </lcf76f155ced4ddcb4097134ff3c332f>
    <TaxCatchAll xmlns="152ddcb8-23d2-4e23-857d-6eda84caeeb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018956D2547C4083CE838F928F10F6" ma:contentTypeVersion="14" ma:contentTypeDescription="Create a new document." ma:contentTypeScope="" ma:versionID="d51e8b6684df5dd385b17ee33ab0be31">
  <xsd:schema xmlns:xsd="http://www.w3.org/2001/XMLSchema" xmlns:xs="http://www.w3.org/2001/XMLSchema" xmlns:p="http://schemas.microsoft.com/office/2006/metadata/properties" xmlns:ns2="29491965-24f7-476d-8cdb-0eb406fff9a1" xmlns:ns3="152ddcb8-23d2-4e23-857d-6eda84caeeba" targetNamespace="http://schemas.microsoft.com/office/2006/metadata/properties" ma:root="true" ma:fieldsID="56aa4f8c6c5110654517833d60b59af1" ns2:_="" ns3:_="">
    <xsd:import namespace="29491965-24f7-476d-8cdb-0eb406fff9a1"/>
    <xsd:import namespace="152ddcb8-23d2-4e23-857d-6eda84caee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91965-24f7-476d-8cdb-0eb406fff9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c1f13ca-6148-477c-ba88-5be0a25a217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2ddcb8-23d2-4e23-857d-6eda84caeeb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7a73888-f2c5-4241-90f6-99ac5cc01fc3}" ma:internalName="TaxCatchAll" ma:showField="CatchAllData" ma:web="152ddcb8-23d2-4e23-857d-6eda84caeeba">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20202C-444F-4021-A6FF-0BD1B1616AFD}">
  <ds:schemaRefs>
    <ds:schemaRef ds:uri="http://schemas.microsoft.com/sharepoint/v3/contenttype/forms"/>
  </ds:schemaRefs>
</ds:datastoreItem>
</file>

<file path=customXml/itemProps2.xml><?xml version="1.0" encoding="utf-8"?>
<ds:datastoreItem xmlns:ds="http://schemas.openxmlformats.org/officeDocument/2006/customXml" ds:itemID="{A899207A-FF30-1445-8CB4-BEC07D0E5F8A}">
  <ds:schemaRefs>
    <ds:schemaRef ds:uri="http://schemas.openxmlformats.org/officeDocument/2006/bibliography"/>
  </ds:schemaRefs>
</ds:datastoreItem>
</file>

<file path=customXml/itemProps3.xml><?xml version="1.0" encoding="utf-8"?>
<ds:datastoreItem xmlns:ds="http://schemas.openxmlformats.org/officeDocument/2006/customXml" ds:itemID="{61A6302E-AEF4-49AD-8000-ABD9D148206B}">
  <ds:schemaRefs>
    <ds:schemaRef ds:uri="http://schemas.microsoft.com/office/2006/metadata/properties"/>
    <ds:schemaRef ds:uri="http://schemas.microsoft.com/office/infopath/2007/PartnerControls"/>
    <ds:schemaRef ds:uri="29491965-24f7-476d-8cdb-0eb406fff9a1"/>
    <ds:schemaRef ds:uri="152ddcb8-23d2-4e23-857d-6eda84caeeba"/>
  </ds:schemaRefs>
</ds:datastoreItem>
</file>

<file path=customXml/itemProps4.xml><?xml version="1.0" encoding="utf-8"?>
<ds:datastoreItem xmlns:ds="http://schemas.openxmlformats.org/officeDocument/2006/customXml" ds:itemID="{1CBC361B-1F83-4453-B699-0CE5458FA688}"/>
</file>

<file path=docMetadata/LabelInfo.xml><?xml version="1.0" encoding="utf-8"?>
<clbl:labelList xmlns:clbl="http://schemas.microsoft.com/office/2020/mipLabelMetadata">
  <clbl:label id="{5405a8c8-6148-41ac-9bed-bdde6d4f8861}" enabled="0" method="" siteId="{5405a8c8-6148-41ac-9bed-bdde6d4f8861}" removed="1"/>
</clbl:labelList>
</file>

<file path=docProps/app.xml><?xml version="1.0" encoding="utf-8"?>
<Properties xmlns="http://schemas.openxmlformats.org/officeDocument/2006/extended-properties" xmlns:vt="http://schemas.openxmlformats.org/officeDocument/2006/docPropsVTypes">
  <Template>Normal.dotm</Template>
  <TotalTime>2500</TotalTime>
  <Pages>15</Pages>
  <Words>1815</Words>
  <Characters>10347</Characters>
  <Application>Microsoft Office Word</Application>
  <DocSecurity>0</DocSecurity>
  <Lines>86</Lines>
  <Paragraphs>24</Paragraphs>
  <ScaleCrop>false</ScaleCrop>
  <HeadingPairs>
    <vt:vector size="10" baseType="variant">
      <vt:variant>
        <vt:lpstr>Rubrik</vt:lpstr>
      </vt:variant>
      <vt:variant>
        <vt:i4>1</vt:i4>
      </vt:variant>
      <vt:variant>
        <vt:lpstr>Rubriker</vt:lpstr>
      </vt:variant>
      <vt:variant>
        <vt:i4>12</vt:i4>
      </vt:variant>
      <vt:variant>
        <vt:lpstr>Title</vt:lpstr>
      </vt:variant>
      <vt:variant>
        <vt:i4>1</vt:i4>
      </vt:variant>
      <vt:variant>
        <vt:lpstr>Headings</vt:lpstr>
      </vt:variant>
      <vt:variant>
        <vt:i4>12</vt:i4>
      </vt:variant>
      <vt:variant>
        <vt:lpstr>Tittel</vt:lpstr>
      </vt:variant>
      <vt:variant>
        <vt:i4>1</vt:i4>
      </vt:variant>
    </vt:vector>
  </HeadingPairs>
  <TitlesOfParts>
    <vt:vector size="27" baseType="lpstr">
      <vt:lpstr>&lt;Titel på dokumentet&gt;</vt:lpstr>
      <vt:lpstr>ANVÄNDNING AV DENNA MALL</vt:lpstr>
      <vt:lpstr>ANVÄNDNING AV STILAR</vt:lpstr>
      <vt:lpstr>RUBRIKER</vt:lpstr>
      <vt:lpstr>    Rubrik 2</vt:lpstr>
      <vt:lpstr>        Rubrik 3</vt:lpstr>
      <vt:lpstr>Punktlistor</vt:lpstr>
      <vt:lpstr>    Punktlista symbol</vt:lpstr>
      <vt:lpstr>    Punktlista siffra</vt:lpstr>
      <vt:lpstr>ANVÄNDNING AV TABELLER</vt:lpstr>
      <vt:lpstr>    Tabellstil «table – grey»</vt:lpstr>
      <vt:lpstr>    Tabellstil «table – steel blue»</vt:lpstr>
      <vt:lpstr>BILDER OCH SIFFROR</vt:lpstr>
      <vt:lpstr>&lt;Tittel på dokumentet&gt;</vt:lpstr>
      <vt:lpstr>Bruk av denne malen</vt:lpstr>
      <vt:lpstr>Bruk av stiler</vt:lpstr>
      <vt:lpstr>Overskrifter</vt:lpstr>
      <vt:lpstr>    Heading 2</vt:lpstr>
      <vt:lpstr>        Heading 3</vt:lpstr>
      <vt:lpstr>Punktlister</vt:lpstr>
      <vt:lpstr>    List Bullet</vt:lpstr>
      <vt:lpstr>    List Number</vt:lpstr>
      <vt:lpstr>Bruk av tabeller</vt:lpstr>
      <vt:lpstr>    Tabellstil «JOINT table – grey»</vt:lpstr>
      <vt:lpstr>    Tabellstil «JOINT table – steel blue»</vt:lpstr>
      <vt:lpstr>Bilder og figurer</vt:lpstr>
      <vt:lpstr/>
    </vt:vector>
  </TitlesOfParts>
  <Company>JOINT Collaboration AS</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 Lantmännen Lantbruk</dc:title>
  <dc:creator>Pontus Gager</dc:creator>
  <cp:lastModifiedBy>Carl Johan Magnusson</cp:lastModifiedBy>
  <cp:revision>55</cp:revision>
  <cp:lastPrinted>2018-07-06T12:01:00Z</cp:lastPrinted>
  <dcterms:created xsi:type="dcterms:W3CDTF">2024-05-13T12:53:00Z</dcterms:created>
  <dcterms:modified xsi:type="dcterms:W3CDTF">2024-05-17T09:31:00Z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0x0101007F018956D2547C4083CE838F928F10F6</vt:lpwstr>
  </property>
  <property fmtid="{D5CDD505-2E9C-101B-9397-08002B2CF9AE}" pid="3" name="MediaServiceImageTags">
    <vt:lpwstr/>
  </property>
</Properties>
</file>