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Rencontre 6 — Laboratoire sur les variables</w:t>
      </w:r>
    </w:p>
    <w:p>
      <w:pPr>
        <w:spacing w:after="160"/>
      </w:pPr>
      <w:r>
        <w:rPr>
          <w:color w:val="6E6E6E"/>
          <w:sz w:val="26"/>
        </w:rPr>
        <w:t>JavaScript dans la console du navigateur — 15 activités</w:t>
      </w:r>
    </w:p>
    <w:p>
      <w:pPr>
        <w:spacing w:after="160"/>
        <w:pBdr>
          <w:bottom w:val="single" w:sz="12" w:space="1" w:color="4F81B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center"/>
          </w:tcPr>
          <w:p>
            <w:r>
              <w:rPr>
                <w:b/>
                <w:color w:val="2754AA"/>
                <w:sz w:val="23"/>
              </w:rPr>
              <w:t>Objectif</w:t>
              <w:br/>
            </w:r>
            <w:r>
              <w:t>Pratiquer les notions de la rencontre 6 directement dans la console du navigateur : calculs, variables, chaînes de caractères et littéraux de gabarits.</w:t>
            </w:r>
          </w:p>
          <w:p>
            <w:r>
              <w:rPr>
                <w:b/>
                <w:color w:val="1F3864"/>
              </w:rPr>
              <w:t xml:space="preserve">Conseil : </w:t>
            </w:r>
            <w:r>
              <w:t>si une consigne n’est pas claire ou qu’un résultat vous surprend, demandez de l’aide. Les premières erreurs en JavaScript font partie de l’apprentissage.</w:t>
            </w:r>
          </w:p>
        </w:tc>
      </w:tr>
    </w:tbl>
    <w:p/>
    <w:p>
      <w:pPr>
        <w:pStyle w:val="Heading2"/>
      </w:pPr>
      <w:r>
        <w:t>Avant de commencer — ouvrir la console dans Chrome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>
              <w:rPr>
                <w:b/>
                <w:color w:val="2754AA"/>
                <w:sz w:val="23"/>
              </w:rPr>
              <w:t>F12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>
              <w:rPr>
                <w:b/>
                <w:color w:val="2754AA"/>
                <w:sz w:val="23"/>
              </w:rPr>
              <w:t>Ctrl + Maj + I</w:t>
            </w:r>
          </w:p>
        </w:tc>
        <w:tc>
          <w:tcPr>
            <w:tcW w:type="dxa" w:w="3324"/>
            <w:shd w:fill="E5F3E8"/>
          </w:tcPr>
          <w:p>
            <w:pPr>
              <w:jc w:val="center"/>
            </w:pPr>
            <w:r>
              <w:rPr>
                <w:b/>
                <w:color w:val="2E7532"/>
                <w:sz w:val="23"/>
              </w:rPr>
              <w:t>Ctrl + Maj + J</w:t>
            </w:r>
          </w:p>
        </w:tc>
      </w:tr>
      <w:tr>
        <w:tc>
          <w:tcPr>
            <w:tcW w:type="dxa" w:w="3324"/>
            <w:shd w:fill="F7FAFC"/>
          </w:tcPr>
          <w:p>
            <w:pPr>
              <w:jc w:val="center"/>
            </w:pPr>
            <w:r>
              <w:rPr>
                <w:color w:val="5A5A5A"/>
                <w:sz w:val="19"/>
              </w:rPr>
              <w:t>Ouvre les DevTools</w:t>
            </w:r>
          </w:p>
        </w:tc>
        <w:tc>
          <w:tcPr>
            <w:tcW w:type="dxa" w:w="3324"/>
            <w:shd w:fill="F7FAFC"/>
          </w:tcPr>
          <w:p>
            <w:pPr>
              <w:jc w:val="center"/>
            </w:pPr>
            <w:r>
              <w:rPr>
                <w:color w:val="5A5A5A"/>
                <w:sz w:val="19"/>
              </w:rPr>
              <w:t>Ouvre les DevTools</w:t>
            </w:r>
          </w:p>
        </w:tc>
        <w:tc>
          <w:tcPr>
            <w:tcW w:type="dxa" w:w="3324"/>
            <w:shd w:fill="F7FAFC"/>
          </w:tcPr>
          <w:p>
            <w:pPr>
              <w:jc w:val="center"/>
            </w:pPr>
            <w:r>
              <w:rPr>
                <w:color w:val="5A5A5A"/>
                <w:sz w:val="19"/>
              </w:rPr>
              <w:t>Ouvre directement la console</w:t>
            </w:r>
          </w:p>
        </w:tc>
      </w:tr>
    </w:tbl>
    <w:p>
      <w:pPr>
        <w:ind w:left="454" w:hanging="255"/>
      </w:pPr>
      <w:r>
        <w:rPr>
          <w:b/>
        </w:rPr>
        <w:t xml:space="preserve">1. </w:t>
      </w:r>
      <w:r>
        <w:t>Ouvrez une page dans Chrome.</w:t>
      </w:r>
    </w:p>
    <w:p>
      <w:pPr>
        <w:ind w:left="454" w:hanging="255"/>
      </w:pPr>
      <w:r>
        <w:rPr>
          <w:b/>
        </w:rPr>
        <w:t xml:space="preserve">2. </w:t>
      </w:r>
      <w:r>
        <w:t>Appuyez sur F12 ou sur Ctrl + Maj + I.</w:t>
      </w:r>
    </w:p>
    <w:p>
      <w:pPr>
        <w:ind w:left="454" w:hanging="255"/>
      </w:pPr>
      <w:r>
        <w:rPr>
          <w:b/>
        </w:rPr>
        <w:t xml:space="preserve">3. </w:t>
      </w:r>
      <w:r>
        <w:t>Cliquez sur l’onglet Console.</w:t>
      </w:r>
    </w:p>
    <w:p>
      <w:pPr>
        <w:ind w:left="454" w:hanging="255"/>
      </w:pPr>
      <w:r>
        <w:rPr>
          <w:b/>
        </w:rPr>
        <w:t xml:space="preserve">4. </w:t>
      </w:r>
      <w:r>
        <w:t>Au besoin, utilisez Ctrl + Maj + J pour ouvrir directement la console.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09160" cy="3035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1782a9-248c-5bc7-95ee-a328b8445ad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03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9"/>
        </w:rPr>
        <w:t>Exemple : DevTools ouverts dans Chrome, avec l’onglet Console visible.</w:t>
      </w:r>
    </w:p>
    <w:p/>
    <w:p>
      <w:pPr>
        <w:pStyle w:val="Heading1"/>
      </w:pPr>
      <w:r>
        <w:t>A — Calculer dans la console</w:t>
      </w:r>
    </w:p>
    <w:p>
      <w:pPr>
        <w:pStyle w:val="Heading2"/>
        <w:spacing w:before="120"/>
      </w:pPr>
      <w:r>
        <w:t>1. Premières expressions</w:t>
      </w:r>
    </w:p>
    <w:p>
      <w:r>
        <w:rPr>
          <w:i w:val="0"/>
        </w:rPr>
        <w:t>Entrez les expressions suivantes dans la console et observez le résultat. Avant d’appuyer sur Entrée, essayez de prédire chaque résultat.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151 + 352</w:t>
        <w:br/>
      </w:r>
      <w:r>
        <w:rPr>
          <w:rFonts w:ascii="Consolas" w:hAnsi="Consolas" w:eastAsia="Consolas"/>
          <w:sz w:val="21"/>
        </w:rPr>
        <w:t>20 * 51</w:t>
        <w:br/>
      </w:r>
      <w:r>
        <w:rPr>
          <w:rFonts w:ascii="Consolas" w:hAnsi="Consolas" w:eastAsia="Consolas"/>
          <w:sz w:val="21"/>
        </w:rPr>
        <w:t>6 / 2 + 5</w:t>
        <w:br/>
      </w:r>
      <w:r>
        <w:rPr>
          <w:rFonts w:ascii="Consolas" w:hAnsi="Consolas" w:eastAsia="Consolas"/>
          <w:sz w:val="21"/>
        </w:rPr>
        <w:t>7.5 / (0.5 + 2)</w:t>
      </w:r>
    </w:p>
    <w:p>
      <w:pPr>
        <w:pStyle w:val="Heading2"/>
        <w:spacing w:before="120"/>
      </w:pPr>
      <w:r>
        <w:t>2. Effet des parenthèses</w:t>
      </w:r>
    </w:p>
    <w:p>
      <w:r>
        <w:rPr>
          <w:i w:val="0"/>
        </w:rPr>
        <w:t>Comparez les résultats de ces deux expressions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151 * 80 / 4 - 2</w:t>
        <w:br/>
      </w:r>
      <w:r>
        <w:rPr>
          <w:rFonts w:ascii="Consolas" w:hAnsi="Consolas" w:eastAsia="Consolas"/>
          <w:sz w:val="21"/>
        </w:rPr>
        <w:t>151 * 80 / (4 - 2)</w:t>
      </w:r>
    </w:p>
    <w:p>
      <w:r>
        <w:rPr>
          <w:i w:val="0"/>
        </w:rPr>
        <w:t>Les mêmes nombres et les mêmes opérateurs sont présents. Expliquez ce que les parenthèses ont changé.</w:t>
      </w:r>
    </w:p>
    <w:p>
      <w:r>
        <w:rPr>
          <w:i/>
        </w:rPr>
        <w:t>Pratique supplémentaire : prédisez puis vérifiez 1 + 2 - 3 * (4 + 5), puis modifiez les parenthèses pour obtenir un résultat différent.</w:t>
      </w:r>
    </w:p>
    <w:p>
      <w:pPr>
        <w:pStyle w:val="Heading1"/>
      </w:pPr>
      <w:r>
        <w:t>B — Déclarer, affecter et réaffecter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  <w:color w:val="7F6000"/>
              </w:rPr>
              <w:t xml:space="preserve">Point important : </w:t>
            </w:r>
            <w:r>
              <w:t>déclarer une variable et lui affecter une valeur sont deux opérations différentes.</w:t>
            </w:r>
          </w:p>
        </w:tc>
      </w:tr>
    </w:tbl>
    <w:p/>
    <w:p>
      <w:pPr>
        <w:pStyle w:val="Heading2"/>
        <w:spacing w:before="120"/>
      </w:pPr>
      <w:r>
        <w:t>3. Déclarer seulement</w:t>
      </w:r>
    </w:p>
    <w:p>
      <w:r>
        <w:rPr>
          <w:i w:val="0"/>
        </w:rPr>
        <w:t>Déclarez une variable nommée score, sans lui affecter de valeur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score;</w:t>
        <w:br/>
      </w:r>
      <w:r>
        <w:rPr>
          <w:rFonts w:ascii="Consolas" w:hAnsi="Consolas" w:eastAsia="Consolas"/>
          <w:sz w:val="21"/>
        </w:rPr>
        <w:t>score</w:t>
      </w:r>
    </w:p>
    <w:p>
      <w:r>
        <w:rPr>
          <w:i w:val="0"/>
        </w:rPr>
        <w:t>Qu’est-ce que la console affiche? Que signifie ce résultat?</w:t>
      </w:r>
    </w:p>
    <w:p>
      <w:pPr>
        <w:pStyle w:val="Heading2"/>
        <w:spacing w:before="120"/>
      </w:pPr>
      <w:r>
        <w:t>4. Affecter une première valeur</w:t>
      </w:r>
    </w:p>
    <w:p>
      <w:r>
        <w:rPr>
          <w:i w:val="0"/>
        </w:rPr>
        <w:t>Sans utiliser let une deuxième fois, affectez la valeur 10 à la variable score. Vérifiez ensuite sa valeur dans la console.</w:t>
      </w:r>
    </w:p>
    <w:p>
      <w:r>
        <w:rPr>
          <w:i/>
        </w:rPr>
        <w:t>Vous ne créez pas une nouvelle variable : score existe déjà.</w:t>
      </w:r>
    </w:p>
    <w:p>
      <w:pPr>
        <w:pStyle w:val="Heading2"/>
        <w:spacing w:before="120"/>
      </w:pPr>
      <w:r>
        <w:t>5. Réaffecter</w:t>
      </w:r>
    </w:p>
    <w:p>
      <w:r>
        <w:rPr>
          <w:i w:val="0"/>
        </w:rPr>
        <w:t>Changez maintenant la valeur de score pour 20. Votre instruction ne devrait contenir aucun let. Vérifiez ensuite que score contient bien 20.</w:t>
      </w:r>
    </w:p>
    <w:p>
      <w:pPr>
        <w:pStyle w:val="Heading2"/>
        <w:spacing w:before="120"/>
      </w:pPr>
      <w:r>
        <w:t>6. Observer une redéclaration</w:t>
      </w:r>
    </w:p>
    <w:p>
      <w:r>
        <w:rPr>
          <w:i w:val="0"/>
        </w:rPr>
        <w:t>Essayez maintenant de déclarer score une deuxième fois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score = 30;</w:t>
      </w:r>
    </w:p>
    <w:p>
      <w:r>
        <w:rPr>
          <w:i w:val="0"/>
        </w:rPr>
        <w:t>Observez le message de la console. Pourquoi cette instruction est-elle différente de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score = 30;</w:t>
      </w:r>
    </w:p>
    <w:p>
      <w:r>
        <w:rPr>
          <w:i w:val="0"/>
        </w:rPr>
        <w:t>Une fois votre observation terminée, réactualisez la page avant de continuer afin de repartir avec une console propre.</w:t>
      </w:r>
    </w:p>
    <w:p>
      <w:pPr>
        <w:pStyle w:val="Heading2"/>
        <w:spacing w:before="120"/>
      </w:pPr>
      <w:r>
        <w:t>7. Deux opérations sur une ligne</w:t>
      </w:r>
    </w:p>
    <w:p>
      <w:r>
        <w:rPr>
          <w:i w:val="0"/>
        </w:rPr>
        <w:t>Entrez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age = 17;</w:t>
      </w:r>
    </w:p>
    <w:p>
      <w:r>
        <w:rPr>
          <w:i w:val="0"/>
        </w:rPr>
        <w:t>Cette ligne effectue deux opérations. Identifiez-les avec les mots déclarer et affecter. Puis réaffectez age à 18 sans utiliser let.</w:t>
      </w:r>
    </w:p>
    <w:p>
      <w:pPr>
        <w:pStyle w:val="Heading2"/>
        <w:spacing w:before="120"/>
      </w:pPr>
      <w:r>
        <w:t>8. Choisir de bons noms</w:t>
      </w:r>
    </w:p>
    <w:p>
      <w:r>
        <w:rPr>
          <w:i w:val="0"/>
        </w:rPr>
        <w:t>Vous achetez plusieurs billets. Dans la console :</w:t>
      </w:r>
    </w:p>
    <w:p>
      <w:pPr>
        <w:ind w:left="454" w:hanging="255"/>
      </w:pPr>
      <w:r>
        <w:rPr>
          <w:b/>
        </w:rPr>
        <w:t xml:space="preserve">1. </w:t>
      </w:r>
      <w:r>
        <w:t>créez une variable contenant le prix d’un billet;</w:t>
      </w:r>
    </w:p>
    <w:p>
      <w:pPr>
        <w:ind w:left="454" w:hanging="255"/>
      </w:pPr>
      <w:r>
        <w:rPr>
          <w:b/>
        </w:rPr>
        <w:t xml:space="preserve">2. </w:t>
      </w:r>
      <w:r>
        <w:t>créez une variable contenant le nombre de billets;</w:t>
      </w:r>
    </w:p>
    <w:p>
      <w:pPr>
        <w:ind w:left="454" w:hanging="255"/>
      </w:pPr>
      <w:r>
        <w:rPr>
          <w:b/>
        </w:rPr>
        <w:t xml:space="preserve">3. </w:t>
      </w:r>
      <w:r>
        <w:t>choisissez vous-mêmes des noms significatifs pour les deux variables;</w:t>
      </w:r>
    </w:p>
    <w:p>
      <w:pPr>
        <w:ind w:left="454" w:hanging="255"/>
      </w:pPr>
      <w:r>
        <w:rPr>
          <w:b/>
        </w:rPr>
        <w:t xml:space="preserve">4. </w:t>
      </w:r>
      <w:r>
        <w:t>créez une troisième variable contenant le prix total en multipliant les deux premières.</w:t>
      </w:r>
    </w:p>
    <w:p>
      <w:r>
        <w:rPr>
          <w:i w:val="0"/>
        </w:rPr>
        <w:t>Vérifiez ensuite la valeur de votre troisième variable.</w:t>
      </w:r>
    </w:p>
    <w:p>
      <w:pPr>
        <w:pStyle w:val="Heading2"/>
        <w:spacing w:before="120"/>
      </w:pPr>
      <w:r>
        <w:t>9. Utiliser des variables dans un calcul</w:t>
      </w:r>
    </w:p>
    <w:p>
      <w:r>
        <w:rPr>
          <w:i w:val="0"/>
        </w:rPr>
        <w:t>Exécutez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largeur = 8;</w:t>
        <w:br/>
      </w:r>
      <w:r>
        <w:rPr>
          <w:rFonts w:ascii="Consolas" w:hAnsi="Consolas" w:eastAsia="Consolas"/>
          <w:sz w:val="21"/>
        </w:rPr>
        <w:t>let hauteur = 5;</w:t>
      </w:r>
    </w:p>
    <w:p>
      <w:r>
        <w:rPr>
          <w:i w:val="0"/>
        </w:rPr>
        <w:t>Créez une variable nommée aire dont la valeur est obtenue en multipliant largeur par hauteur. Vérifiez ensuite que largeur et hauteur n’ont pas changé.</w:t>
      </w:r>
    </w:p>
    <w:p>
      <w:r>
        <w:rPr>
          <w:i/>
        </w:rPr>
        <w:t>Défi facultatif — obtenir 42 : avec b = 5, c = 10 et d = 50, trouvez une expression utilisant +, -, * et / dont le résultat est 42.</w:t>
      </w:r>
    </w:p>
    <w:p>
      <w:pPr>
        <w:pStyle w:val="Heading1"/>
      </w:pPr>
      <w:r>
        <w:t>C — Modifier la valeur d’une variable</w:t>
      </w:r>
    </w:p>
    <w:p>
      <w:pPr>
        <w:pStyle w:val="Heading2"/>
        <w:spacing w:before="120"/>
      </w:pPr>
      <w:r>
        <w:t>10. += et -=</w:t>
      </w:r>
    </w:p>
    <w:p>
      <w:r>
        <w:rPr>
          <w:i w:val="0"/>
        </w:rPr>
        <w:t>Entrez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points = 3;</w:t>
      </w:r>
    </w:p>
    <w:p>
      <w:r>
        <w:rPr>
          <w:i w:val="0"/>
        </w:rPr>
        <w:t>Puis :</w:t>
      </w:r>
    </w:p>
    <w:p>
      <w:pPr>
        <w:ind w:left="454" w:hanging="255"/>
      </w:pPr>
      <w:r>
        <w:rPr>
          <w:b/>
        </w:rPr>
        <w:t xml:space="preserve">1. </w:t>
      </w:r>
      <w:r>
        <w:t>augmentez points de 5 avec +=;</w:t>
      </w:r>
    </w:p>
    <w:p>
      <w:pPr>
        <w:ind w:left="454" w:hanging="255"/>
      </w:pPr>
      <w:r>
        <w:rPr>
          <w:b/>
        </w:rPr>
        <w:t xml:space="preserve">2. </w:t>
      </w:r>
      <w:r>
        <w:t>vérifiez sa valeur;</w:t>
      </w:r>
    </w:p>
    <w:p>
      <w:pPr>
        <w:ind w:left="454" w:hanging="255"/>
      </w:pPr>
      <w:r>
        <w:rPr>
          <w:b/>
        </w:rPr>
        <w:t xml:space="preserve">3. </w:t>
      </w:r>
      <w:r>
        <w:t>diminuez ensuite points de 2 avec -=;</w:t>
      </w:r>
    </w:p>
    <w:p>
      <w:pPr>
        <w:ind w:left="454" w:hanging="255"/>
      </w:pPr>
      <w:r>
        <w:rPr>
          <w:b/>
        </w:rPr>
        <w:t xml:space="preserve">4. </w:t>
      </w:r>
      <w:r>
        <w:t>vérifiez sa nouvelle valeur.</w:t>
      </w:r>
    </w:p>
    <w:p>
      <w:r>
        <w:rPr>
          <w:i w:val="0"/>
        </w:rPr>
        <w:t>Répondez mentalement : à chacune de ces étapes, avez-vous déclaré une nouvelle variable ou modifié une variable existante?</w:t>
      </w:r>
    </w:p>
    <w:p>
      <w:pPr>
        <w:pStyle w:val="Heading1"/>
      </w:pPr>
      <w:r>
        <w:t>D — Chaînes de caractères</w:t>
      </w:r>
    </w:p>
    <w:p>
      <w:r>
        <w:rPr>
          <w:b/>
          <w:color w:val="A64D79"/>
        </w:rPr>
        <w:t>Réactualisez la page avant de commencer cette section.</w:t>
      </w:r>
    </w:p>
    <w:p>
      <w:pPr>
        <w:pStyle w:val="Heading2"/>
        <w:spacing w:before="120"/>
      </w:pPr>
      <w:r>
        <w:t>11. Une chaîne de caractères</w:t>
      </w:r>
    </w:p>
    <w:p>
      <w:r>
        <w:rPr>
          <w:i w:val="0"/>
        </w:rPr>
        <w:t>Déclarez une variable ville et affectez-lui la chaîne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Paris</w:t>
      </w:r>
    </w:p>
    <w:p>
      <w:r>
        <w:rPr>
          <w:i w:val="0"/>
        </w:rPr>
        <w:t>Vérifiez sa valeur dans la console.</w:t>
      </w:r>
    </w:p>
    <w:p>
      <w:pPr>
        <w:pStyle w:val="Heading2"/>
        <w:spacing w:before="120"/>
      </w:pPr>
      <w:r>
        <w:t>12. + et += avec du texte</w:t>
      </w:r>
    </w:p>
    <w:p>
      <w:r>
        <w:rPr>
          <w:i w:val="0"/>
        </w:rPr>
        <w:t>Avec votre variable ville, exécutez une expression qui concatène « est une ville. » avec l’opérateur + seulement. Vérifiez ensuite la valeur de ville.</w:t>
      </w:r>
    </w:p>
    <w:p>
      <w:r>
        <w:rPr>
          <w:i w:val="0"/>
        </w:rPr>
        <w:t>Puis utilisez += pour ajouter réellement ce même texte à la valeur de ville, et vérifiez encore sa valeur. Quelle différence observez-vous entre + et += dans cet exemple?</w:t>
      </w:r>
    </w:p>
    <w:p>
      <w:pPr>
        <w:pStyle w:val="Heading2"/>
        <w:spacing w:before="120"/>
      </w:pPr>
      <w:r>
        <w:t>13. Nombre ou chaîne?</w:t>
      </w:r>
    </w:p>
    <w:p>
      <w:r>
        <w:rPr>
          <w:i w:val="0"/>
        </w:rPr>
        <w:t>Réactualisez la page, puis déclarez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n = 6;</w:t>
        <w:br/>
      </w:r>
      <w:r>
        <w:rPr>
          <w:rFonts w:ascii="Consolas" w:hAnsi="Consolas" w:eastAsia="Consolas"/>
          <w:sz w:val="21"/>
        </w:rPr>
        <w:t>let m = "9";</w:t>
      </w:r>
    </w:p>
    <w:p>
      <w:r>
        <w:rPr>
          <w:i w:val="0"/>
        </w:rPr>
        <w:t>Demandez ensuite à la console le résultat de m + n. Quel résultat obtenez-vous? Est-ce un nombre ou une chaîne de caractères? Expliquez pourquoi.</w:t>
      </w:r>
    </w:p>
    <w:p>
      <w:pPr>
        <w:pStyle w:val="Heading1"/>
      </w:pPr>
      <w:r>
        <w:t>E — Littéraux de gabarits</w:t>
      </w:r>
    </w:p>
    <w:p>
      <w:pPr>
        <w:pStyle w:val="Heading2"/>
        <w:spacing w:before="120"/>
      </w:pPr>
      <w:r>
        <w:t>14. Insérer des variables dans une phrase</w:t>
      </w:r>
    </w:p>
    <w:p>
      <w:r>
        <w:rPr>
          <w:i w:val="0"/>
        </w:rPr>
        <w:t>Déclarez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let debutPhrase = "Never gonna";</w:t>
        <w:br/>
      </w:r>
      <w:r>
        <w:rPr>
          <w:rFonts w:ascii="Consolas" w:hAnsi="Consolas" w:eastAsia="Consolas"/>
          <w:sz w:val="21"/>
        </w:rPr>
        <w:t>let finPhrase = "give you up";</w:t>
      </w:r>
    </w:p>
    <w:p>
      <w:r>
        <w:rPr>
          <w:i w:val="0"/>
        </w:rPr>
        <w:t>Construisez ensuite un littéral de gabarit qui produit exactement « Never gonna give you up ». Les deux morceaux de texte doivent provenir des variables.</w:t>
      </w:r>
    </w:p>
    <w:p>
      <w:pPr>
        <w:pStyle w:val="Heading2"/>
        <w:spacing w:before="120"/>
      </w:pPr>
      <w:r>
        <w:t>15. Activité finale d’intégration</w:t>
      </w:r>
    </w:p>
    <w:p>
      <w:r>
        <w:rPr>
          <w:i w:val="0"/>
        </w:rPr>
        <w:t>Déclarez trois variables représentant :</w:t>
      </w:r>
    </w:p>
    <w:p>
      <w:pPr>
        <w:ind w:left="454" w:hanging="170"/>
      </w:pPr>
      <w:r>
        <w:rPr>
          <w:b/>
        </w:rPr>
        <w:t xml:space="preserve">• </w:t>
      </w:r>
      <w:r>
        <w:t>un animal de votre choix;</w:t>
      </w:r>
    </w:p>
    <w:p>
      <w:pPr>
        <w:ind w:left="454" w:hanging="170"/>
      </w:pPr>
      <w:r>
        <w:rPr>
          <w:b/>
        </w:rPr>
        <w:t xml:space="preserve">• </w:t>
      </w:r>
      <w:r>
        <w:t>une quantité de cet animal;</w:t>
      </w:r>
    </w:p>
    <w:p>
      <w:pPr>
        <w:ind w:left="454" w:hanging="170"/>
      </w:pPr>
      <w:r>
        <w:rPr>
          <w:b/>
        </w:rPr>
        <w:t xml:space="preserve">• </w:t>
      </w:r>
      <w:r>
        <w:t>le prix d’un animal.</w:t>
      </w:r>
    </w:p>
    <w:p>
      <w:r>
        <w:rPr>
          <w:i w:val="0"/>
        </w:rPr>
        <w:t>Choisissez vous-mêmes des noms de variables significatifs. Construisez ensuite un littéral de gabarit qui produit une phrase du genre :</w:t>
      </w:r>
    </w:p>
    <w:p>
      <w:pPr>
        <w:spacing w:before="40" w:after="80"/>
        <w:ind w:left="397" w:right="170"/>
        <w:shd w:fill="F3F5F7"/>
      </w:pPr>
      <w:r>
        <w:rPr>
          <w:rFonts w:ascii="Consolas" w:hAnsi="Consolas" w:eastAsia="Consolas"/>
          <w:sz w:val="21"/>
        </w:rPr>
        <w:t>3 chats coûtent 75 $ au total.</w:t>
      </w:r>
    </w:p>
    <w:p>
      <w:r>
        <w:rPr>
          <w:i w:val="0"/>
        </w:rPr>
        <w:t>Contraintes :</w:t>
      </w:r>
    </w:p>
    <w:p>
      <w:pPr>
        <w:ind w:left="454" w:hanging="170"/>
      </w:pPr>
      <w:r>
        <w:rPr>
          <w:b/>
        </w:rPr>
        <w:t xml:space="preserve">• </w:t>
      </w:r>
      <w:r>
        <w:t>la quantité doit provenir d’une variable;</w:t>
      </w:r>
    </w:p>
    <w:p>
      <w:pPr>
        <w:ind w:left="454" w:hanging="170"/>
      </w:pPr>
      <w:r>
        <w:rPr>
          <w:b/>
        </w:rPr>
        <w:t xml:space="preserve">• </w:t>
      </w:r>
      <w:r>
        <w:t>le nom de l’animal doit provenir d’une variable;</w:t>
      </w:r>
    </w:p>
    <w:p>
      <w:pPr>
        <w:ind w:left="454" w:hanging="170"/>
      </w:pPr>
      <w:r>
        <w:rPr>
          <w:b/>
        </w:rPr>
        <w:t xml:space="preserve">• </w:t>
      </w:r>
      <w:r>
        <w:t>le total doit être calculé dans ${...} à partir de la quantité et du prix unitaire;</w:t>
      </w:r>
    </w:p>
    <w:p>
      <w:pPr>
        <w:ind w:left="454" w:hanging="170"/>
      </w:pPr>
      <w:r>
        <w:rPr>
          <w:b/>
        </w:rPr>
        <w:t xml:space="preserve">• </w:t>
      </w:r>
      <w:r>
        <w:t>ne tapez pas directement le total dans la phrase.</w:t>
      </w:r>
    </w:p>
    <w:p>
      <w:pPr>
        <w:pStyle w:val="Heading1"/>
      </w:pPr>
      <w:r>
        <w:t>Avant de terminer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2754AA"/>
              </w:rPr>
              <w:t>Assurez-vous que vous pouvez expliquer la différence entre ces trois instructions :</w:t>
              <w:br/>
            </w:r>
            <w:r>
              <w:rPr>
                <w:rFonts w:ascii="Consolas" w:hAnsi="Consolas" w:eastAsia="Consolas"/>
                <w:sz w:val="21"/>
              </w:rPr>
              <w:t>let score;</w:t>
              <w:br/>
            </w:r>
            <w:r>
              <w:rPr>
                <w:rFonts w:ascii="Consolas" w:hAnsi="Consolas" w:eastAsia="Consolas"/>
                <w:sz w:val="21"/>
              </w:rPr>
              <w:t>score = 10;</w:t>
              <w:br/>
            </w:r>
            <w:r>
              <w:rPr>
                <w:rFonts w:ascii="Consolas" w:hAnsi="Consolas" w:eastAsia="Consolas"/>
                <w:sz w:val="21"/>
              </w:rPr>
              <w:t>score = 20;</w:t>
              <w:br/>
            </w:r>
          </w:p>
          <w:p>
            <w:r>
              <w:t>Vous devriez être capable de dire laquelle déclare la variable, laquelle lui affecte une première valeur, et laquelle réaffecte une nouvelle valeur.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Laboratoire sur les variables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8"/>
      </w:rPr>
      <w:t>Z03 — JavaScript — Rencontre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754A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2754A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