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7E" w:rsidRDefault="0076295F">
      <w:r>
        <w:t xml:space="preserve">Logan </w:t>
      </w:r>
      <w:proofErr w:type="spellStart"/>
      <w:r>
        <w:t>Behnke</w:t>
      </w:r>
      <w:proofErr w:type="spellEnd"/>
      <w:r w:rsidR="005A26A2">
        <w:t>, Eddie Dailey</w:t>
      </w:r>
    </w:p>
    <w:p w:rsidR="0076295F" w:rsidRDefault="0076295F">
      <w:r>
        <w:t>2/6/17</w:t>
      </w:r>
    </w:p>
    <w:p w:rsidR="0076295F" w:rsidRDefault="0076295F">
      <w:r>
        <w:t>CS 136L</w:t>
      </w:r>
    </w:p>
    <w:p w:rsidR="00346590" w:rsidRDefault="00346590">
      <w:r>
        <w:t>Section 2</w:t>
      </w:r>
    </w:p>
    <w:p w:rsidR="0076295F" w:rsidRPr="00D260C8" w:rsidRDefault="00D260C8" w:rsidP="0076295F">
      <w:pPr>
        <w:jc w:val="center"/>
        <w:rPr>
          <w:sz w:val="28"/>
          <w:szCs w:val="28"/>
          <w:u w:val="single"/>
        </w:rPr>
      </w:pPr>
      <w:r w:rsidRPr="00D260C8">
        <w:rPr>
          <w:sz w:val="28"/>
          <w:szCs w:val="28"/>
          <w:u w:val="single"/>
        </w:rPr>
        <w:t xml:space="preserve">Lab 2: </w:t>
      </w:r>
      <w:r w:rsidR="0076295F" w:rsidRPr="00D260C8">
        <w:rPr>
          <w:sz w:val="28"/>
          <w:szCs w:val="28"/>
          <w:u w:val="single"/>
        </w:rPr>
        <w:t>Drawing Blocks</w:t>
      </w:r>
    </w:p>
    <w:p w:rsidR="0076295F" w:rsidRDefault="0076295F" w:rsidP="007629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Statement:</w:t>
      </w:r>
    </w:p>
    <w:p w:rsidR="0076295F" w:rsidRPr="0076295F" w:rsidRDefault="00B2261D" w:rsidP="0076295F">
      <w:r>
        <w:t xml:space="preserve">The object of this lab was to create a window which displays an image of a “falling block” game. This was to be displayed by placing rectangle objects upon a </w:t>
      </w:r>
      <w:proofErr w:type="spellStart"/>
      <w:r>
        <w:t>JFrame</w:t>
      </w:r>
      <w:proofErr w:type="spellEnd"/>
      <w:r>
        <w:t>. Our drawing was to contain seven separate and specifically shaped blocks, each type of block with its own unique and consistent color.</w:t>
      </w:r>
      <w:r w:rsidR="00346590">
        <w:t xml:space="preserve"> One specification for our drawing was that it had to contain rotated versions of our blocks in a “legal” fashion.</w:t>
      </w:r>
    </w:p>
    <w:p w:rsidR="0076295F" w:rsidRDefault="0076295F" w:rsidP="007629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Planning:</w:t>
      </w:r>
    </w:p>
    <w:p w:rsidR="0076295F" w:rsidRPr="0076295F" w:rsidRDefault="00D260C8" w:rsidP="0076295F">
      <w:r>
        <w:t xml:space="preserve">First, we started by </w:t>
      </w:r>
      <w:r w:rsidR="00346590">
        <w:t>planning how every block would be drawn with rectangle objects</w:t>
      </w:r>
      <w:r w:rsidR="00957DC9">
        <w:t>. We t</w:t>
      </w:r>
      <w:r>
        <w:t xml:space="preserve">hen </w:t>
      </w:r>
      <w:r w:rsidR="00957DC9">
        <w:t>would create</w:t>
      </w:r>
      <w:r>
        <w:t xml:space="preserve"> </w:t>
      </w:r>
      <w:r w:rsidR="00957DC9">
        <w:t xml:space="preserve">separate components for each individual </w:t>
      </w:r>
      <w:proofErr w:type="gramStart"/>
      <w:r w:rsidR="00957DC9">
        <w:t xml:space="preserve">block </w:t>
      </w:r>
      <w:r w:rsidR="00346590">
        <w:t xml:space="preserve"> </w:t>
      </w:r>
      <w:r w:rsidR="00957DC9">
        <w:t>which</w:t>
      </w:r>
      <w:proofErr w:type="gramEnd"/>
      <w:r w:rsidR="00957DC9">
        <w:t xml:space="preserve"> would both draw the blocks and provide the means of rotating the blocks. From there, we planned on creating the “</w:t>
      </w:r>
      <w:proofErr w:type="spellStart"/>
      <w:r w:rsidR="00957DC9">
        <w:t>BlocksViewer</w:t>
      </w:r>
      <w:proofErr w:type="spellEnd"/>
      <w:r w:rsidR="00957DC9">
        <w:t xml:space="preserve"> </w:t>
      </w:r>
      <w:proofErr w:type="gramStart"/>
      <w:r w:rsidR="00957DC9">
        <w:t>“  class</w:t>
      </w:r>
      <w:proofErr w:type="gramEnd"/>
      <w:r w:rsidR="00957DC9">
        <w:t xml:space="preserve"> which was used to place blocks in the </w:t>
      </w:r>
      <w:proofErr w:type="spellStart"/>
      <w:r w:rsidR="00957DC9">
        <w:t>JFrame</w:t>
      </w:r>
      <w:proofErr w:type="spellEnd"/>
      <w:r w:rsidR="00957DC9">
        <w:t xml:space="preserve"> </w:t>
      </w:r>
      <w:r>
        <w:t xml:space="preserve">. </w:t>
      </w:r>
      <w:r w:rsidR="00957DC9">
        <w:t xml:space="preserve">Once our </w:t>
      </w:r>
      <w:proofErr w:type="spellStart"/>
      <w:r w:rsidR="00957DC9">
        <w:t>BlocksViewer</w:t>
      </w:r>
      <w:proofErr w:type="spellEnd"/>
      <w:r w:rsidR="00957DC9">
        <w:t xml:space="preserve"> class was set up, we would work on arranging our blocks in a “legal” order.</w:t>
      </w:r>
      <w:r>
        <w:t xml:space="preserve"> </w:t>
      </w:r>
    </w:p>
    <w:p w:rsidR="0076295F" w:rsidRDefault="0076295F" w:rsidP="0076295F">
      <w:pPr>
        <w:rPr>
          <w:b/>
          <w:sz w:val="28"/>
          <w:szCs w:val="28"/>
          <w:u w:val="single"/>
        </w:rPr>
      </w:pPr>
      <w:r w:rsidRPr="0076295F">
        <w:rPr>
          <w:b/>
          <w:sz w:val="28"/>
          <w:szCs w:val="28"/>
          <w:u w:val="single"/>
        </w:rPr>
        <w:t>Implementation and Testing</w:t>
      </w:r>
      <w:r>
        <w:rPr>
          <w:b/>
          <w:sz w:val="28"/>
          <w:szCs w:val="28"/>
          <w:u w:val="single"/>
        </w:rPr>
        <w:t>:</w:t>
      </w:r>
    </w:p>
    <w:p w:rsidR="0076295F" w:rsidRPr="0076295F" w:rsidRDefault="00957DC9" w:rsidP="0076295F">
      <w:r>
        <w:rPr>
          <w:noProof/>
        </w:rPr>
        <w:drawing>
          <wp:inline distT="0" distB="0" distL="0" distR="0">
            <wp:extent cx="3861097" cy="3657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98" cy="36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60650C">
        <w:rPr>
          <w:noProof/>
        </w:rPr>
        <w:drawing>
          <wp:inline distT="0" distB="0" distL="0" distR="0">
            <wp:extent cx="1194270" cy="2943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07" cy="30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5F" w:rsidRDefault="0076295F" w:rsidP="0076295F">
      <w:pPr>
        <w:rPr>
          <w:b/>
          <w:sz w:val="28"/>
          <w:szCs w:val="28"/>
          <w:u w:val="single"/>
        </w:rPr>
      </w:pPr>
      <w:r w:rsidRPr="0076295F">
        <w:rPr>
          <w:b/>
          <w:sz w:val="28"/>
          <w:szCs w:val="28"/>
          <w:u w:val="single"/>
        </w:rPr>
        <w:lastRenderedPageBreak/>
        <w:t>Reflection</w:t>
      </w:r>
      <w:r>
        <w:rPr>
          <w:b/>
          <w:sz w:val="28"/>
          <w:szCs w:val="28"/>
          <w:u w:val="single"/>
        </w:rPr>
        <w:t>:</w:t>
      </w:r>
    </w:p>
    <w:p w:rsidR="0076295F" w:rsidRDefault="002B56AD" w:rsidP="0076295F">
      <w:r>
        <w:t xml:space="preserve">In this lab, we learned how to use java.Swing to draw Tetris blocks. </w:t>
      </w:r>
      <w:r w:rsidR="00957DC9">
        <w:t>We were able to successfully draw an image</w:t>
      </w:r>
      <w:r w:rsidR="00FE238F">
        <w:t xml:space="preserve"> </w:t>
      </w:r>
      <w:r w:rsidR="00957DC9">
        <w:t>of the “falling block” game</w:t>
      </w:r>
      <w:r w:rsidR="00FE238F">
        <w:t xml:space="preserve"> on our </w:t>
      </w:r>
      <w:proofErr w:type="spellStart"/>
      <w:r w:rsidR="00FE238F">
        <w:t>JFrame</w:t>
      </w:r>
      <w:proofErr w:type="spellEnd"/>
      <w:r w:rsidR="00FE238F">
        <w:t xml:space="preserve">. One unexpected result we had from our code was the fact that the blocks would rotate around the origin. This made rotating them a matter of trial and error for a short while. Overall, our lab was quite </w:t>
      </w:r>
      <w:proofErr w:type="gramStart"/>
      <w:r w:rsidR="00FE238F">
        <w:t>successful ,</w:t>
      </w:r>
      <w:proofErr w:type="gramEnd"/>
      <w:r w:rsidR="00FE238F">
        <w:t xml:space="preserve"> yet could be reworked a little by removing redundancies in placing blocks with the Viewer class.</w:t>
      </w:r>
      <w:bookmarkStart w:id="0" w:name="_GoBack"/>
      <w:bookmarkEnd w:id="0"/>
    </w:p>
    <w:p w:rsidR="00FE238F" w:rsidRPr="0076295F" w:rsidRDefault="00FE238F" w:rsidP="0076295F"/>
    <w:p w:rsidR="0076295F" w:rsidRDefault="0076295F"/>
    <w:sectPr w:rsidR="0076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40"/>
    <w:rsid w:val="002B56AD"/>
    <w:rsid w:val="00346590"/>
    <w:rsid w:val="00373E8D"/>
    <w:rsid w:val="00465140"/>
    <w:rsid w:val="0053017E"/>
    <w:rsid w:val="005A26A2"/>
    <w:rsid w:val="0060650C"/>
    <w:rsid w:val="0076295F"/>
    <w:rsid w:val="00793DC6"/>
    <w:rsid w:val="00957DC9"/>
    <w:rsid w:val="00B2261D"/>
    <w:rsid w:val="00D260C8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25DFA-F281-437F-8C39-C740F675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Behnke</dc:creator>
  <cp:lastModifiedBy>Eddie Dailey</cp:lastModifiedBy>
  <cp:revision>2</cp:revision>
  <dcterms:created xsi:type="dcterms:W3CDTF">2017-02-08T03:15:00Z</dcterms:created>
  <dcterms:modified xsi:type="dcterms:W3CDTF">2017-02-08T03:15:00Z</dcterms:modified>
</cp:coreProperties>
</file>