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18EFF" w14:textId="4734B2FC" w:rsidR="009334B5" w:rsidRDefault="003940A3" w:rsidP="003940A3">
      <w:pPr>
        <w:pStyle w:val="Heading1"/>
        <w:rPr>
          <w:lang w:val="en-GB"/>
        </w:rPr>
      </w:pPr>
      <w:r>
        <w:rPr>
          <w:lang w:val="en-GB"/>
        </w:rPr>
        <w:t>Instruction Set Architecture (ISA)</w:t>
      </w:r>
    </w:p>
    <w:p w14:paraId="634773DC" w14:textId="1FAA3AB7" w:rsidR="003940A3" w:rsidRDefault="003940A3" w:rsidP="003940A3">
      <w:pPr>
        <w:rPr>
          <w:lang w:val="en-GB"/>
        </w:rPr>
      </w:pPr>
      <w:r>
        <w:rPr>
          <w:lang w:val="en-GB"/>
        </w:rPr>
        <w:t>In Systems Organisation 1, we built a computing system from the bottom up, focusing on the hardware, and manipulation of bits using logic.</w:t>
      </w:r>
    </w:p>
    <w:p w14:paraId="4BC3553F" w14:textId="3D81EE0C" w:rsidR="003940A3" w:rsidRDefault="003940A3" w:rsidP="003940A3">
      <w:pPr>
        <w:rPr>
          <w:lang w:val="en-GB"/>
        </w:rPr>
      </w:pPr>
      <w:r>
        <w:rPr>
          <w:lang w:val="en-GB"/>
        </w:rPr>
        <w:t>We will now look at the same problem from a software perspective.</w:t>
      </w:r>
    </w:p>
    <w:p w14:paraId="229F6444" w14:textId="57D65074" w:rsidR="001532B7" w:rsidRDefault="001532B7" w:rsidP="001532B7">
      <w:pPr>
        <w:pStyle w:val="Heading2"/>
        <w:rPr>
          <w:lang w:val="en-GB"/>
        </w:rPr>
      </w:pPr>
      <w:r>
        <w:rPr>
          <w:lang w:val="en-GB"/>
        </w:rPr>
        <w:t>Outline</w:t>
      </w:r>
    </w:p>
    <w:p w14:paraId="609B3660" w14:textId="1ED08C4E" w:rsidR="003940A3" w:rsidRDefault="003940A3" w:rsidP="001532B7">
      <w:pPr>
        <w:pStyle w:val="Heading3"/>
        <w:rPr>
          <w:lang w:val="en-GB"/>
        </w:rPr>
      </w:pPr>
      <w:r>
        <w:rPr>
          <w:lang w:val="en-GB"/>
        </w:rPr>
        <w:t>Machine instructions and program execution</w:t>
      </w:r>
    </w:p>
    <w:p w14:paraId="28534D7D" w14:textId="7D5A08A7" w:rsidR="003940A3" w:rsidRDefault="003940A3" w:rsidP="003940A3">
      <w:r>
        <w:t>An instruction in the machine corresponds to a pathway through the machine.</w:t>
      </w:r>
      <w:r>
        <w:br/>
        <w:t>E.g. a pathway between the operands of an ADD operation and the piece of hardware that does the addition, and then from that hardware to a place to store the result.</w:t>
      </w:r>
    </w:p>
    <w:p w14:paraId="4B11714F" w14:textId="3E637CC7" w:rsidR="001532B7" w:rsidRDefault="001532B7" w:rsidP="001532B7">
      <w:pPr>
        <w:pStyle w:val="Heading3"/>
      </w:pPr>
      <w:r>
        <w:t>Addressing methods for data operands</w:t>
      </w:r>
    </w:p>
    <w:p w14:paraId="7734C481" w14:textId="41C2C206" w:rsidR="001532B7" w:rsidRDefault="001532B7" w:rsidP="001532B7">
      <w:r>
        <w:t>We may want to refer to data in memory or a register, or data that doesn't yet exist when the program starts.</w:t>
      </w:r>
    </w:p>
    <w:p w14:paraId="09B6B823" w14:textId="53D9647B" w:rsidR="001532B7" w:rsidRDefault="001532B7" w:rsidP="001532B7">
      <w:r>
        <w:t>The addressing modes allow us to access data that's in different places in our machine.</w:t>
      </w:r>
    </w:p>
    <w:p w14:paraId="7F9146E1" w14:textId="0B2601ED" w:rsidR="000C2ECC" w:rsidRDefault="000C2ECC" w:rsidP="000C2ECC">
      <w:pPr>
        <w:pStyle w:val="Heading3"/>
      </w:pPr>
      <w:r>
        <w:t>Assembly-language representation for instructions, data and programs</w:t>
      </w:r>
    </w:p>
    <w:p w14:paraId="03591277" w14:textId="32F7367B" w:rsidR="000C2ECC" w:rsidRDefault="000C2ECC" w:rsidP="000C2ECC">
      <w:r>
        <w:t>User-friendly labels and languages.</w:t>
      </w:r>
    </w:p>
    <w:p w14:paraId="4C249865" w14:textId="6853F4CF" w:rsidR="000C2ECC" w:rsidRDefault="000C2ECC" w:rsidP="000C2ECC">
      <w:pPr>
        <w:pStyle w:val="Heading3"/>
      </w:pPr>
      <w:r>
        <w:t>Stacks and subroutines</w:t>
      </w:r>
    </w:p>
    <w:p w14:paraId="50F1D3B7" w14:textId="739EC952" w:rsidR="000C2ECC" w:rsidRDefault="000C2ECC" w:rsidP="000C2ECC">
      <w:r>
        <w:t>A subroutine is a small sub-program, e.g. function calls. The stack allows us to do this.</w:t>
      </w:r>
    </w:p>
    <w:p w14:paraId="77E3A786" w14:textId="2B6C0D7D" w:rsidR="000C2ECC" w:rsidRDefault="000C2ECC" w:rsidP="000C2ECC">
      <w:r>
        <w:t>Things can be computed without a stack, but it's needed practically for programming.</w:t>
      </w:r>
    </w:p>
    <w:p w14:paraId="2D9E428E" w14:textId="2FCCEAF8" w:rsidR="000C2ECC" w:rsidRDefault="00B513C7" w:rsidP="000C2ECC">
      <w:pPr>
        <w:pStyle w:val="Heading2"/>
      </w:pPr>
      <w:r>
        <w:lastRenderedPageBreak/>
        <w:t>Memory o</w:t>
      </w:r>
      <w:r w:rsidR="000C2ECC">
        <w:t>rganisation</w:t>
      </w:r>
    </w:p>
    <w:p w14:paraId="6B4E4E52" w14:textId="761BA716" w:rsidR="000C2ECC" w:rsidRDefault="000C2ECC" w:rsidP="000C2ECC">
      <w:r>
        <w:t>Memory is made up of millions of cells. Each one holds a bit, 0 or 1.</w:t>
      </w:r>
    </w:p>
    <w:p w14:paraId="7F8F4B28" w14:textId="26E9A666" w:rsidR="00B513C7" w:rsidRDefault="00B513C7" w:rsidP="000C2ECC">
      <w:r>
        <w:t>A word is a group of n bits. Word length can be 16 to 64 bits.</w:t>
      </w:r>
    </w:p>
    <w:p w14:paraId="37432B87" w14:textId="6CA14E0D" w:rsidR="00B513C7" w:rsidRDefault="00B513C7" w:rsidP="000C2ECC">
      <w:r>
        <w:t>Memory, then, is a collection of consecutive words of the size specified by the word length.</w:t>
      </w:r>
    </w:p>
    <w:p w14:paraId="033C2F01" w14:textId="36E3EA98" w:rsidR="00B513C7" w:rsidRDefault="00B513C7" w:rsidP="00B513C7">
      <w:pPr>
        <w:pStyle w:val="Heading2"/>
      </w:pPr>
      <w:r>
        <w:t>Word and byte encoding</w:t>
      </w:r>
    </w:p>
    <w:p w14:paraId="635EE603" w14:textId="19F6731B" w:rsidR="00B513C7" w:rsidRDefault="00B513C7" w:rsidP="00B513C7">
      <w:r>
        <w:t>A common word length is 32 bits. This word can store a 32-bit signed integer or four 8-bit bytes, e.g. ASCII characters.</w:t>
      </w:r>
    </w:p>
    <w:p w14:paraId="4AAAEA97" w14:textId="4D900AC9" w:rsidR="00B513C7" w:rsidRDefault="00B513C7" w:rsidP="00B513C7">
      <w:r>
        <w:t>For 32-bit integer encoding, bit b</w:t>
      </w:r>
      <w:r>
        <w:rPr>
          <w:vertAlign w:val="subscript"/>
        </w:rPr>
        <w:t>31</w:t>
      </w:r>
      <w:r>
        <w:t xml:space="preserve"> is the sign bit.</w:t>
      </w:r>
    </w:p>
    <w:p w14:paraId="61F6A11F" w14:textId="104FC1DC" w:rsidR="00B513C7" w:rsidRDefault="00B513C7" w:rsidP="00B513C7">
      <w:r>
        <w:t>Words in memory may store data or machine instructions for a program.</w:t>
      </w:r>
    </w:p>
    <w:p w14:paraId="29FAA9C5" w14:textId="5ECCDFD9" w:rsidR="00B513C7" w:rsidRDefault="00B513C7" w:rsidP="00B513C7">
      <w:r>
        <w:t>Each machine instruction may require one or more consecutive words for encoding.</w:t>
      </w:r>
    </w:p>
    <w:p w14:paraId="261A544C" w14:textId="0E7CDA90" w:rsidR="001B265B" w:rsidRDefault="001B265B" w:rsidP="001B265B">
      <w:pPr>
        <w:pStyle w:val="Heading2"/>
      </w:pPr>
      <w:r>
        <w:t>Addresses for memory locations</w:t>
      </w:r>
    </w:p>
    <w:p w14:paraId="5B20A593" w14:textId="3FD74F6B" w:rsidR="001B265B" w:rsidRDefault="001B265B" w:rsidP="001B265B">
      <w:r>
        <w:t>To store or retrieve items of information, each memory location has a distinct address.</w:t>
      </w:r>
    </w:p>
    <w:p w14:paraId="66D977D7" w14:textId="010B4173" w:rsidR="001B265B" w:rsidRDefault="001B265B" w:rsidP="001B265B">
      <w:r>
        <w:t>Numbers 0 to (2</w:t>
      </w:r>
      <w:r>
        <w:rPr>
          <w:vertAlign w:val="superscript"/>
        </w:rPr>
        <w:t>k</w:t>
      </w:r>
      <w:r>
        <w:t xml:space="preserve"> - 1) are used as addresses for successive locations in the memory.</w:t>
      </w:r>
    </w:p>
    <w:p w14:paraId="79CB2304" w14:textId="71333418" w:rsidR="001B265B" w:rsidRDefault="001B265B" w:rsidP="001B265B">
      <w:r>
        <w:t>The 2</w:t>
      </w:r>
      <w:r>
        <w:rPr>
          <w:vertAlign w:val="superscript"/>
        </w:rPr>
        <w:t>k</w:t>
      </w:r>
      <w:r>
        <w:t xml:space="preserve"> locations make up the address space.</w:t>
      </w:r>
    </w:p>
    <w:p w14:paraId="6F5D8138" w14:textId="5F8D906E" w:rsidR="001B265B" w:rsidRDefault="001B265B" w:rsidP="001B265B">
      <w:r>
        <w:t>The memory size is set by k, the number of address bits. When k = 32, we have about 4 billion locations.</w:t>
      </w:r>
    </w:p>
    <w:p w14:paraId="546270C8" w14:textId="4C31B540" w:rsidR="001B265B" w:rsidRDefault="001B265B" w:rsidP="001B265B">
      <w:pPr>
        <w:pStyle w:val="Heading2"/>
      </w:pPr>
      <w:r>
        <w:t>Byte addressability</w:t>
      </w:r>
    </w:p>
    <w:p w14:paraId="54EABBC1" w14:textId="5A996C03" w:rsidR="001B265B" w:rsidRDefault="001B265B" w:rsidP="001B265B">
      <w:r>
        <w:t>Bytes are always 8 bits, but word length may range from 16 to 64 bits.</w:t>
      </w:r>
    </w:p>
    <w:p w14:paraId="2A0345CC" w14:textId="67BA9360" w:rsidR="001B265B" w:rsidRDefault="001B265B" w:rsidP="001B265B">
      <w:r>
        <w:t>It's impractical to assign an address to each bit, so instead the memory is byte-addressable, with each byte having an address.</w:t>
      </w:r>
    </w:p>
    <w:p w14:paraId="2A0345CC" w14:textId="67BA9360" w:rsidR="001B265B" w:rsidRDefault="001B265B" w:rsidP="001B265B">
      <w:r>
        <w:t>Byte locations have addresses 0, 1, 2, … Assuming a word length of 32 bits, word locations have addresses 0, 4, 8, …</w:t>
      </w:r>
    </w:p>
    <w:p w14:paraId="7BB4B685" w14:textId="2B1A0531" w:rsidR="001B265B" w:rsidRDefault="001B265B" w:rsidP="001B265B">
      <w:pPr>
        <w:pStyle w:val="Heading2"/>
      </w:pPr>
      <w:r>
        <w:t>Big- and little-endian addressing</w:t>
      </w:r>
    </w:p>
    <w:p w14:paraId="5ECAF4B1" w14:textId="35062B9C" w:rsidR="001B265B" w:rsidRDefault="001B265B" w:rsidP="001B265B">
      <w:r>
        <w:t>Two ways to assign byte addresses across words.</w:t>
      </w:r>
    </w:p>
    <w:p w14:paraId="2045E8F1" w14:textId="66148125" w:rsidR="001B265B" w:rsidRDefault="001B265B" w:rsidP="001B265B">
      <w:r>
        <w:t>Big-endian assigns lower addresses to more significant (leftmost) bytes of the word.</w:t>
      </w:r>
      <w:r w:rsidR="00D32BBF">
        <w:t xml:space="preserve"> Little-endian goes the opposite way.</w:t>
      </w:r>
    </w:p>
    <w:p w14:paraId="7B5424CB" w14:textId="3819E7CA" w:rsidR="00D32BBF" w:rsidRDefault="00D32BBF" w:rsidP="001B265B">
      <w:r>
        <w:t>Commercial computers use either approach, and some can support both.</w:t>
      </w:r>
    </w:p>
    <w:p w14:paraId="3BAB5CF5" w14:textId="54DE007B" w:rsidR="00D32BBF" w:rsidRDefault="00D32BBF" w:rsidP="001B265B">
      <w:r>
        <w:t>The addresses for 32-bit words are still 0, 4, 8, …</w:t>
      </w:r>
    </w:p>
    <w:p w14:paraId="34CCE585" w14:textId="69D2B73C" w:rsidR="00226B5A" w:rsidRDefault="00226B5A" w:rsidP="00226B5A">
      <w:pPr>
        <w:pStyle w:val="Heading2"/>
      </w:pPr>
      <w:r>
        <w:t>Word alignment</w:t>
      </w:r>
    </w:p>
    <w:p w14:paraId="338E0140" w14:textId="62C42F47" w:rsidR="00226B5A" w:rsidRDefault="00226B5A" w:rsidP="00226B5A">
      <w:r>
        <w:t>Numbers of bytes per word is normally a power of 2.</w:t>
      </w:r>
    </w:p>
    <w:p w14:paraId="53CC6179" w14:textId="671938EE" w:rsidR="00226B5A" w:rsidRDefault="00226B5A" w:rsidP="00226B5A">
      <w:r>
        <w:t>Word locations have aligned addresses if they begin at byte addresses that are multiples of the number of bytes in a word.</w:t>
      </w:r>
    </w:p>
    <w:p w14:paraId="22B9EB8F" w14:textId="051B0DE9" w:rsidR="006C1040" w:rsidRPr="006C1040" w:rsidRDefault="00226B5A" w:rsidP="006C1040">
      <w:r>
        <w:t>Some computers permit unaligned addresses.</w:t>
      </w:r>
      <w:bookmarkStart w:id="0" w:name="_GoBack"/>
      <w:bookmarkEnd w:id="0"/>
    </w:p>
    <w:sectPr w:rsidR="006C1040" w:rsidRPr="006C1040" w:rsidSect="0060176E">
      <w:headerReference w:type="default" r:id="rId7"/>
      <w:footerReference w:type="even" r:id="rId8"/>
      <w:footerReference w:type="default" r:id="rId9"/>
      <w:pgSz w:w="11900" w:h="16840"/>
      <w:pgMar w:top="1610" w:right="1797" w:bottom="1440" w:left="1797" w:header="879" w:footer="8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D2DB5" w14:textId="77777777" w:rsidR="00AE6BB6" w:rsidRDefault="00AE6BB6" w:rsidP="00106040">
      <w:r>
        <w:separator/>
      </w:r>
    </w:p>
  </w:endnote>
  <w:endnote w:type="continuationSeparator" w:id="0">
    <w:p w14:paraId="79160199" w14:textId="77777777" w:rsidR="00AE6BB6" w:rsidRDefault="00AE6BB6" w:rsidP="001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750AA" w14:textId="77777777" w:rsidR="007C0CE8" w:rsidRDefault="007C0CE8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1E5D4D" w14:textId="77777777" w:rsidR="007C0CE8" w:rsidRDefault="007C0CE8" w:rsidP="008A238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4F655" w14:textId="77777777" w:rsidR="007C0CE8" w:rsidRDefault="007C0CE8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6BB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9AB244C" w14:textId="77777777" w:rsidR="007C0CE8" w:rsidRDefault="007C0CE8" w:rsidP="008A23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E3D89" w14:textId="77777777" w:rsidR="00AE6BB6" w:rsidRDefault="00AE6BB6" w:rsidP="00106040">
      <w:r>
        <w:separator/>
      </w:r>
    </w:p>
  </w:footnote>
  <w:footnote w:type="continuationSeparator" w:id="0">
    <w:p w14:paraId="58E20AF6" w14:textId="77777777" w:rsidR="00AE6BB6" w:rsidRDefault="00AE6BB6" w:rsidP="00106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CFE45" w14:textId="77777777" w:rsidR="007C0CE8" w:rsidRPr="00490853" w:rsidRDefault="00761B1B">
    <w:pPr>
      <w:pStyle w:val="Header"/>
      <w:rPr>
        <w:color w:val="000000" w:themeColor="text1"/>
      </w:rPr>
    </w:pPr>
    <w:r>
      <w:t>CS1111</w:t>
    </w:r>
    <w:r w:rsidR="007C0CE8">
      <w:tab/>
    </w:r>
    <w:r w:rsidR="007C0CE8">
      <w:tab/>
    </w:r>
    <w:r>
      <w:t>13/01/2016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76CF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571DB"/>
    <w:multiLevelType w:val="hybridMultilevel"/>
    <w:tmpl w:val="3EC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23C19"/>
    <w:multiLevelType w:val="hybridMultilevel"/>
    <w:tmpl w:val="8EA2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30A"/>
    <w:multiLevelType w:val="hybridMultilevel"/>
    <w:tmpl w:val="703C0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6FF76CB"/>
    <w:multiLevelType w:val="hybridMultilevel"/>
    <w:tmpl w:val="5CDA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93C11"/>
    <w:multiLevelType w:val="hybridMultilevel"/>
    <w:tmpl w:val="4E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57124"/>
    <w:multiLevelType w:val="hybridMultilevel"/>
    <w:tmpl w:val="777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C5F7B"/>
    <w:multiLevelType w:val="hybridMultilevel"/>
    <w:tmpl w:val="9DFE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7629B3"/>
    <w:multiLevelType w:val="hybridMultilevel"/>
    <w:tmpl w:val="066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B1B"/>
    <w:rsid w:val="000555A2"/>
    <w:rsid w:val="000C2ECC"/>
    <w:rsid w:val="00106040"/>
    <w:rsid w:val="001532B7"/>
    <w:rsid w:val="001B265B"/>
    <w:rsid w:val="001F65CC"/>
    <w:rsid w:val="00226B5A"/>
    <w:rsid w:val="002876F3"/>
    <w:rsid w:val="003940A3"/>
    <w:rsid w:val="003F2E26"/>
    <w:rsid w:val="00490853"/>
    <w:rsid w:val="00542304"/>
    <w:rsid w:val="0060176E"/>
    <w:rsid w:val="006C1040"/>
    <w:rsid w:val="00761B1B"/>
    <w:rsid w:val="00785149"/>
    <w:rsid w:val="007C0CE8"/>
    <w:rsid w:val="007C4756"/>
    <w:rsid w:val="008A238E"/>
    <w:rsid w:val="009334B5"/>
    <w:rsid w:val="00AE2EB0"/>
    <w:rsid w:val="00AE6BB6"/>
    <w:rsid w:val="00B2613B"/>
    <w:rsid w:val="00B513C7"/>
    <w:rsid w:val="00C22129"/>
    <w:rsid w:val="00C32D20"/>
    <w:rsid w:val="00C9318D"/>
    <w:rsid w:val="00D14B19"/>
    <w:rsid w:val="00D32BBF"/>
    <w:rsid w:val="00D52C67"/>
    <w:rsid w:val="00D53C3E"/>
    <w:rsid w:val="00DC6A11"/>
    <w:rsid w:val="00E202DE"/>
    <w:rsid w:val="00E5074D"/>
    <w:rsid w:val="00EC6BF8"/>
    <w:rsid w:val="00F4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EAF8A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5CC"/>
    <w:pPr>
      <w:spacing w:after="1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5CC"/>
    <w:pPr>
      <w:keepNext/>
      <w:keepLines/>
      <w:spacing w:before="360" w:after="120"/>
      <w:outlineLvl w:val="0"/>
    </w:pPr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11"/>
    <w:pPr>
      <w:keepNext/>
      <w:keepLines/>
      <w:spacing w:before="120" w:after="60"/>
      <w:outlineLvl w:val="1"/>
    </w:pPr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A11"/>
    <w:pPr>
      <w:keepNext/>
      <w:keepLines/>
      <w:spacing w:before="60" w:after="0"/>
      <w:outlineLvl w:val="2"/>
    </w:pPr>
    <w:rPr>
      <w:rFonts w:eastAsiaTheme="majorEastAsia" w:cstheme="majorBidi"/>
      <w:bCs/>
      <w:color w:val="32AD50" w:themeColor="accent3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65CC"/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DC6A11"/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character" w:customStyle="1" w:styleId="Heading3Char">
    <w:name w:val="Heading 3 Char"/>
    <w:basedOn w:val="DefaultParagraphFont"/>
    <w:link w:val="Heading3"/>
    <w:uiPriority w:val="9"/>
    <w:rsid w:val="00DC6A11"/>
    <w:rPr>
      <w:rFonts w:eastAsiaTheme="majorEastAsia" w:cstheme="majorBidi"/>
      <w:bCs/>
      <w:color w:val="32AD50" w:themeColor="accent3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oelbourke/Library/Group%20Containers/UBF8T346G9.Office/User%20Content.localized/Templates.localized/New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note template.dotx</Template>
  <TotalTime>49</TotalTime>
  <Pages>3</Pages>
  <Words>434</Words>
  <Characters>2478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Instruction Set Architecture (ISA)</vt:lpstr>
      <vt:lpstr>    Outline</vt:lpstr>
      <vt:lpstr>        Machine instructions and program execution</vt:lpstr>
      <vt:lpstr>        Addressing methods for data operands</vt:lpstr>
      <vt:lpstr>        Assembly-language representation for instructions, data and programs</vt:lpstr>
      <vt:lpstr>        Stacks and subroutines</vt:lpstr>
      <vt:lpstr>    Memory organisation</vt:lpstr>
      <vt:lpstr>    Word and byte encoding</vt:lpstr>
      <vt:lpstr>    Addresses for memory locations</vt:lpstr>
      <vt:lpstr>    Byte addressability</vt:lpstr>
      <vt:lpstr>    Big- and little-endian addressing</vt:lpstr>
      <vt:lpstr>    Word alignment</vt:lpstr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Francis Bourke</dc:creator>
  <cp:keywords/>
  <dc:description/>
  <cp:lastModifiedBy>Noel Francis Bourke</cp:lastModifiedBy>
  <cp:revision>5</cp:revision>
  <dcterms:created xsi:type="dcterms:W3CDTF">2016-01-13T13:05:00Z</dcterms:created>
  <dcterms:modified xsi:type="dcterms:W3CDTF">2016-01-13T13:54:00Z</dcterms:modified>
</cp:coreProperties>
</file>